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AF63B">
      <w:pPr>
        <w:spacing w:line="360" w:lineRule="auto"/>
        <w:jc w:val="center"/>
        <w:rPr>
          <w:rFonts w:hint="eastAsia" w:asciiTheme="minorEastAsia" w:hAnsiTheme="minorEastAsia"/>
          <w:b/>
          <w:sz w:val="44"/>
          <w:szCs w:val="44"/>
        </w:rPr>
      </w:pPr>
      <w:r>
        <w:rPr>
          <w:rFonts w:hint="eastAsia" w:asciiTheme="minorEastAsia" w:hAnsiTheme="minorEastAsia"/>
          <w:b/>
          <w:sz w:val="44"/>
          <w:szCs w:val="44"/>
        </w:rPr>
        <w:t>扬州洁源环境股份有限公司质效感知系统</w:t>
      </w:r>
    </w:p>
    <w:p w14:paraId="296960A1">
      <w:pPr>
        <w:spacing w:line="360" w:lineRule="auto"/>
        <w:jc w:val="center"/>
        <w:rPr>
          <w:rFonts w:hint="eastAsia" w:asciiTheme="minorEastAsia" w:hAnsiTheme="minorEastAsia"/>
          <w:b/>
          <w:sz w:val="44"/>
          <w:szCs w:val="44"/>
        </w:rPr>
      </w:pPr>
      <w:r>
        <w:rPr>
          <w:rFonts w:hint="eastAsia" w:asciiTheme="minorEastAsia" w:hAnsiTheme="minorEastAsia"/>
          <w:b/>
          <w:sz w:val="44"/>
          <w:szCs w:val="44"/>
        </w:rPr>
        <w:t>在线检测仪表采购项目招标文件</w:t>
      </w:r>
    </w:p>
    <w:p w14:paraId="4904A08C">
      <w:pPr>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扬州洁源环境股份有限公司拟对汤汪污水处理厂质效感知系统在线检测仪表采购项目进行公开招标。现欢迎符合相关条件的投标人投标，我方具体要求如下：</w:t>
      </w:r>
    </w:p>
    <w:p w14:paraId="2AA4620E">
      <w:pPr>
        <w:spacing w:line="360" w:lineRule="auto"/>
        <w:jc w:val="left"/>
        <w:rPr>
          <w:rFonts w:asciiTheme="minorEastAsia" w:hAnsiTheme="minorEastAsia"/>
          <w:b/>
          <w:sz w:val="24"/>
          <w:szCs w:val="24"/>
        </w:rPr>
      </w:pPr>
      <w:r>
        <w:rPr>
          <w:rFonts w:hint="eastAsia" w:asciiTheme="minorEastAsia" w:hAnsiTheme="minorEastAsia"/>
          <w:b/>
          <w:sz w:val="24"/>
          <w:szCs w:val="24"/>
        </w:rPr>
        <w:t>一、项目情况介绍</w:t>
      </w:r>
    </w:p>
    <w:p w14:paraId="1954BB8B">
      <w:pPr>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本项目场址位于</w:t>
      </w:r>
      <w:r>
        <w:rPr>
          <w:rFonts w:asciiTheme="minorEastAsia" w:hAnsiTheme="minorEastAsia"/>
          <w:sz w:val="24"/>
          <w:szCs w:val="24"/>
        </w:rPr>
        <w:t>扬州洁源环境股份有限公司</w:t>
      </w:r>
      <w:r>
        <w:rPr>
          <w:rFonts w:hint="eastAsia" w:asciiTheme="minorEastAsia" w:hAnsiTheme="minorEastAsia"/>
          <w:sz w:val="24"/>
          <w:szCs w:val="24"/>
          <w:lang w:val="en-US" w:eastAsia="zh-CN"/>
        </w:rPr>
        <w:t>汤汪</w:t>
      </w:r>
      <w:r>
        <w:rPr>
          <w:rFonts w:hint="eastAsia" w:asciiTheme="minorEastAsia" w:hAnsiTheme="minorEastAsia"/>
          <w:sz w:val="24"/>
          <w:szCs w:val="24"/>
        </w:rPr>
        <w:t>污水处理厂</w:t>
      </w:r>
      <w:r>
        <w:rPr>
          <w:rFonts w:asciiTheme="minorEastAsia" w:hAnsiTheme="minorEastAsia"/>
          <w:sz w:val="24"/>
          <w:szCs w:val="24"/>
        </w:rPr>
        <w:t>内</w:t>
      </w:r>
      <w:r>
        <w:rPr>
          <w:rFonts w:hint="eastAsia" w:asciiTheme="minorEastAsia" w:hAnsiTheme="minorEastAsia"/>
          <w:sz w:val="24"/>
          <w:szCs w:val="24"/>
        </w:rPr>
        <w:t>。</w:t>
      </w:r>
    </w:p>
    <w:p w14:paraId="5E659392">
      <w:pPr>
        <w:numPr>
          <w:ilvl w:val="0"/>
          <w:numId w:val="0"/>
        </w:numPr>
        <w:spacing w:line="360" w:lineRule="auto"/>
        <w:jc w:val="left"/>
        <w:rPr>
          <w:rFonts w:hint="default" w:ascii="宋体" w:hAnsi="宋体" w:eastAsia="宋体" w:cs="Times New Roman"/>
          <w:b/>
          <w:bCs w:val="0"/>
          <w:sz w:val="24"/>
          <w:szCs w:val="24"/>
          <w:lang w:val="en-US" w:eastAsia="zh-CN"/>
        </w:rPr>
      </w:pPr>
      <w:r>
        <w:rPr>
          <w:rFonts w:hint="eastAsia" w:ascii="宋体" w:hAnsi="宋体" w:eastAsia="宋体" w:cs="Times New Roman"/>
          <w:b/>
          <w:bCs w:val="0"/>
          <w:sz w:val="24"/>
          <w:szCs w:val="24"/>
          <w:lang w:val="en-US" w:eastAsia="zh-CN"/>
        </w:rPr>
        <w:t>1.1供货范围</w:t>
      </w:r>
    </w:p>
    <w:tbl>
      <w:tblPr>
        <w:tblStyle w:val="17"/>
        <w:tblW w:w="9634" w:type="dxa"/>
        <w:tblInd w:w="-176" w:type="dxa"/>
        <w:tblLayout w:type="autofit"/>
        <w:tblCellMar>
          <w:top w:w="0" w:type="dxa"/>
          <w:left w:w="108" w:type="dxa"/>
          <w:bottom w:w="0" w:type="dxa"/>
          <w:right w:w="108" w:type="dxa"/>
        </w:tblCellMar>
      </w:tblPr>
      <w:tblGrid>
        <w:gridCol w:w="763"/>
        <w:gridCol w:w="1931"/>
        <w:gridCol w:w="2552"/>
        <w:gridCol w:w="850"/>
        <w:gridCol w:w="763"/>
        <w:gridCol w:w="2775"/>
      </w:tblGrid>
      <w:tr w14:paraId="70C49872">
        <w:tblPrEx>
          <w:tblCellMar>
            <w:top w:w="0" w:type="dxa"/>
            <w:left w:w="108" w:type="dxa"/>
            <w:bottom w:w="0" w:type="dxa"/>
            <w:right w:w="108" w:type="dxa"/>
          </w:tblCellMar>
        </w:tblPrEx>
        <w:trPr>
          <w:trHeight w:val="402" w:hRule="atLeast"/>
        </w:trPr>
        <w:tc>
          <w:tcPr>
            <w:tcW w:w="963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FFDAF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项目需求</w:t>
            </w:r>
            <w:r>
              <w:rPr>
                <w:rFonts w:ascii="宋体" w:hAnsi="宋体" w:eastAsia="宋体" w:cs="宋体"/>
                <w:kern w:val="0"/>
                <w:sz w:val="24"/>
                <w:szCs w:val="24"/>
              </w:rPr>
              <w:t>清单</w:t>
            </w:r>
          </w:p>
        </w:tc>
      </w:tr>
      <w:tr w14:paraId="55BEA5D0">
        <w:tblPrEx>
          <w:tblCellMar>
            <w:top w:w="0" w:type="dxa"/>
            <w:left w:w="108" w:type="dxa"/>
            <w:bottom w:w="0" w:type="dxa"/>
            <w:right w:w="108" w:type="dxa"/>
          </w:tblCellMar>
        </w:tblPrEx>
        <w:trPr>
          <w:trHeight w:val="375" w:hRule="atLeast"/>
        </w:trPr>
        <w:tc>
          <w:tcPr>
            <w:tcW w:w="763" w:type="dxa"/>
            <w:tcBorders>
              <w:top w:val="nil"/>
              <w:left w:val="single" w:color="auto" w:sz="4" w:space="0"/>
              <w:bottom w:val="single" w:color="auto" w:sz="4" w:space="0"/>
              <w:right w:val="single" w:color="auto" w:sz="4" w:space="0"/>
            </w:tcBorders>
            <w:shd w:val="clear" w:color="auto" w:fill="auto"/>
            <w:noWrap/>
            <w:vAlign w:val="center"/>
          </w:tcPr>
          <w:p w14:paraId="740A83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931" w:type="dxa"/>
            <w:tcBorders>
              <w:top w:val="nil"/>
              <w:left w:val="nil"/>
              <w:bottom w:val="single" w:color="auto" w:sz="4" w:space="0"/>
              <w:right w:val="single" w:color="auto" w:sz="4" w:space="0"/>
            </w:tcBorders>
            <w:shd w:val="clear" w:color="auto" w:fill="auto"/>
            <w:noWrap/>
            <w:vAlign w:val="center"/>
          </w:tcPr>
          <w:p w14:paraId="45240E7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2552" w:type="dxa"/>
            <w:tcBorders>
              <w:top w:val="nil"/>
              <w:left w:val="nil"/>
              <w:bottom w:val="single" w:color="auto" w:sz="4" w:space="0"/>
              <w:right w:val="single" w:color="auto" w:sz="4" w:space="0"/>
            </w:tcBorders>
            <w:shd w:val="clear" w:color="auto" w:fill="auto"/>
            <w:noWrap/>
            <w:vAlign w:val="center"/>
          </w:tcPr>
          <w:p w14:paraId="2963A3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型 号</w:t>
            </w:r>
          </w:p>
        </w:tc>
        <w:tc>
          <w:tcPr>
            <w:tcW w:w="850" w:type="dxa"/>
            <w:tcBorders>
              <w:top w:val="nil"/>
              <w:left w:val="nil"/>
              <w:bottom w:val="single" w:color="auto" w:sz="4" w:space="0"/>
              <w:right w:val="single" w:color="auto" w:sz="4" w:space="0"/>
            </w:tcBorders>
            <w:shd w:val="clear" w:color="auto" w:fill="auto"/>
            <w:noWrap/>
            <w:vAlign w:val="center"/>
          </w:tcPr>
          <w:p w14:paraId="14E101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63" w:type="dxa"/>
            <w:tcBorders>
              <w:top w:val="nil"/>
              <w:left w:val="nil"/>
              <w:bottom w:val="single" w:color="auto" w:sz="4" w:space="0"/>
              <w:right w:val="single" w:color="auto" w:sz="4" w:space="0"/>
            </w:tcBorders>
            <w:shd w:val="clear" w:color="auto" w:fill="auto"/>
            <w:noWrap/>
            <w:vAlign w:val="center"/>
          </w:tcPr>
          <w:p w14:paraId="22E444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2775" w:type="dxa"/>
            <w:tcBorders>
              <w:top w:val="nil"/>
              <w:left w:val="nil"/>
              <w:bottom w:val="single" w:color="auto" w:sz="4" w:space="0"/>
              <w:right w:val="single" w:color="auto" w:sz="4" w:space="0"/>
            </w:tcBorders>
            <w:shd w:val="clear" w:color="auto" w:fill="auto"/>
            <w:noWrap/>
            <w:vAlign w:val="center"/>
          </w:tcPr>
          <w:p w14:paraId="71750C9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备选品牌</w:t>
            </w:r>
          </w:p>
        </w:tc>
      </w:tr>
      <w:tr w14:paraId="2794A077">
        <w:tblPrEx>
          <w:tblCellMar>
            <w:top w:w="0" w:type="dxa"/>
            <w:left w:w="108" w:type="dxa"/>
            <w:bottom w:w="0" w:type="dxa"/>
            <w:right w:w="108" w:type="dxa"/>
          </w:tblCellMar>
        </w:tblPrEx>
        <w:trPr>
          <w:trHeight w:val="375" w:hRule="atLeast"/>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7DD8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2B68B">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sz w:val="21"/>
                <w:szCs w:val="21"/>
                <w:lang w:bidi="ar"/>
              </w:rPr>
              <w:t>硝氮在线分析仪</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6FFCC">
            <w:pPr>
              <w:widowControl/>
              <w:jc w:val="center"/>
              <w:rPr>
                <w:rFonts w:hint="eastAsia" w:asciiTheme="minorEastAsia" w:hAnsiTheme="minorEastAsia" w:eastAsiaTheme="minorEastAsia" w:cstheme="minorEastAsia"/>
                <w:b/>
                <w:color w:val="333333"/>
                <w:sz w:val="21"/>
                <w:szCs w:val="21"/>
                <w:lang w:val="en-US" w:eastAsia="zh-CN"/>
              </w:rPr>
            </w:pPr>
            <w:r>
              <w:rPr>
                <w:rFonts w:hint="eastAsia" w:asciiTheme="minorEastAsia" w:hAnsiTheme="minorEastAsia" w:eastAsiaTheme="minorEastAsia" w:cstheme="minorEastAsia"/>
                <w:b/>
                <w:color w:val="333333"/>
                <w:sz w:val="21"/>
                <w:szCs w:val="21"/>
                <w:lang w:val="en-US" w:eastAsia="zh-CN"/>
              </w:rPr>
              <w:t>详见技术要求部分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C3BFF">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只</w:t>
            </w:r>
          </w:p>
        </w:tc>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22E16">
            <w:pPr>
              <w:widowControl/>
              <w:jc w:val="center"/>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lang w:val="en-US" w:eastAsia="zh-CN"/>
              </w:rPr>
              <w:t>2</w:t>
            </w:r>
          </w:p>
        </w:tc>
        <w:tc>
          <w:tcPr>
            <w:tcW w:w="2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BF7FF">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highlight w:val="none"/>
              </w:rPr>
              <w:t>HACH、岛津、ABB</w:t>
            </w:r>
          </w:p>
        </w:tc>
      </w:tr>
      <w:tr w14:paraId="4FFCEDCB">
        <w:tblPrEx>
          <w:tblCellMar>
            <w:top w:w="0" w:type="dxa"/>
            <w:left w:w="108" w:type="dxa"/>
            <w:bottom w:w="0" w:type="dxa"/>
            <w:right w:w="108" w:type="dxa"/>
          </w:tblCellMar>
        </w:tblPrEx>
        <w:trPr>
          <w:trHeight w:val="375" w:hRule="atLeast"/>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C29D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BC49D">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sz w:val="21"/>
                <w:szCs w:val="21"/>
                <w:lang w:bidi="ar"/>
              </w:rPr>
              <w:t>氨氮在线分析仪</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16A9D">
            <w:pPr>
              <w:widowControl/>
              <w:jc w:val="center"/>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lang w:val="en-US" w:eastAsia="zh-CN"/>
              </w:rPr>
              <w:t>详见技术要求部分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499C2">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只</w:t>
            </w:r>
          </w:p>
        </w:tc>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7F747">
            <w:pPr>
              <w:widowControl/>
              <w:jc w:val="center"/>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lang w:val="en-US" w:eastAsia="zh-CN"/>
              </w:rPr>
              <w:t>2</w:t>
            </w:r>
          </w:p>
        </w:tc>
        <w:tc>
          <w:tcPr>
            <w:tcW w:w="2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50ABD">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highlight w:val="none"/>
              </w:rPr>
              <w:t>HACH、岛津、ABB</w:t>
            </w:r>
          </w:p>
        </w:tc>
      </w:tr>
      <w:tr w14:paraId="29C8FBC9">
        <w:tblPrEx>
          <w:tblCellMar>
            <w:top w:w="0" w:type="dxa"/>
            <w:left w:w="108" w:type="dxa"/>
            <w:bottom w:w="0" w:type="dxa"/>
            <w:right w:w="108" w:type="dxa"/>
          </w:tblCellMar>
        </w:tblPrEx>
        <w:trPr>
          <w:trHeight w:val="375" w:hRule="atLeast"/>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B15E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9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C4D26">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sz w:val="21"/>
                <w:szCs w:val="21"/>
                <w:lang w:bidi="ar"/>
              </w:rPr>
              <w:t>悬浮固体浓度/浊度分析仪</w:t>
            </w:r>
          </w:p>
        </w:tc>
        <w:tc>
          <w:tcPr>
            <w:tcW w:w="25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4FA1A">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color w:val="333333"/>
                <w:sz w:val="21"/>
                <w:szCs w:val="21"/>
                <w:lang w:val="en-US" w:eastAsia="zh-CN"/>
              </w:rPr>
              <w:t>详见技术要求部分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C1026">
            <w:pPr>
              <w:widowControl/>
              <w:jc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只</w:t>
            </w:r>
          </w:p>
        </w:tc>
        <w:tc>
          <w:tcPr>
            <w:tcW w:w="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30243">
            <w:pPr>
              <w:widowControl/>
              <w:jc w:val="center"/>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lang w:val="en-US" w:eastAsia="zh-CN"/>
              </w:rPr>
              <w:t>1</w:t>
            </w:r>
          </w:p>
        </w:tc>
        <w:tc>
          <w:tcPr>
            <w:tcW w:w="2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F21D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highlight w:val="none"/>
              </w:rPr>
              <w:t>HACH、岛津、ABB</w:t>
            </w:r>
          </w:p>
        </w:tc>
      </w:tr>
    </w:tbl>
    <w:p w14:paraId="482F7F48">
      <w:pPr>
        <w:numPr>
          <w:ilvl w:val="0"/>
          <w:numId w:val="0"/>
        </w:numPr>
        <w:spacing w:line="360" w:lineRule="auto"/>
        <w:jc w:val="left"/>
        <w:rPr>
          <w:rFonts w:hint="default" w:ascii="Calibri" w:hAnsi="Calibri" w:eastAsia="宋体" w:cs="Times New Roman"/>
          <w:lang w:val="en-US" w:eastAsia="zh-CN"/>
        </w:rPr>
      </w:pPr>
      <w:r>
        <w:rPr>
          <w:rFonts w:hint="eastAsia" w:ascii="宋体" w:hAnsi="宋体" w:eastAsia="宋体" w:cs="Times New Roman"/>
          <w:b/>
          <w:bCs w:val="0"/>
          <w:sz w:val="24"/>
          <w:szCs w:val="24"/>
          <w:lang w:val="en-US" w:eastAsia="zh-CN"/>
        </w:rPr>
        <w:t>1.2技术要求</w:t>
      </w:r>
    </w:p>
    <w:p w14:paraId="765FC571">
      <w:pPr>
        <w:rPr>
          <w:rFonts w:hint="eastAsia" w:ascii="黑体" w:hAnsi="黑体" w:eastAsia="黑体" w:cs="Times New Roman"/>
          <w:b/>
          <w:bCs/>
          <w:sz w:val="32"/>
          <w:szCs w:val="32"/>
        </w:rPr>
      </w:pPr>
      <w:r>
        <w:rPr>
          <w:rFonts w:hint="eastAsia" w:ascii="宋体" w:hAnsi="宋体" w:eastAsia="宋体" w:cs="宋体"/>
          <w:b/>
          <w:bCs/>
          <w:sz w:val="24"/>
          <w:szCs w:val="24"/>
          <w:lang w:val="en-US" w:eastAsia="zh-CN"/>
        </w:rPr>
        <w:t>A</w:t>
      </w:r>
      <w:r>
        <w:rPr>
          <w:rFonts w:hint="eastAsia" w:ascii="宋体" w:hAnsi="宋体" w:eastAsia="宋体" w:cs="宋体"/>
          <w:b/>
          <w:bCs/>
          <w:sz w:val="24"/>
          <w:szCs w:val="24"/>
        </w:rPr>
        <w:t>、在线硝氮分析仪</w:t>
      </w:r>
    </w:p>
    <w:p w14:paraId="15251033">
      <w:pPr>
        <w:rPr>
          <w:rFonts w:hint="eastAsia" w:ascii="宋体" w:hAnsi="宋体" w:eastAsia="宋体" w:cs="Times New Roman"/>
          <w:b/>
          <w:bCs/>
        </w:rPr>
      </w:pPr>
      <w:r>
        <w:rPr>
          <w:rFonts w:hint="eastAsia" w:ascii="宋体" w:hAnsi="宋体" w:eastAsia="宋体" w:cs="Times New Roman"/>
          <w:b/>
          <w:bCs/>
        </w:rPr>
        <w:t>硝氮传感器技术参数：</w:t>
      </w:r>
    </w:p>
    <w:p w14:paraId="5F6F777A">
      <w:pPr>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rPr>
        <w:tab/>
      </w:r>
      <w:r>
        <w:rPr>
          <w:rFonts w:hint="eastAsia" w:ascii="宋体" w:hAnsi="宋体" w:eastAsia="宋体" w:cs="Times New Roman"/>
        </w:rPr>
        <w:t xml:space="preserve">测量原理：UV紫外吸收法 </w:t>
      </w:r>
    </w:p>
    <w:p w14:paraId="4FE763B1">
      <w:pPr>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rPr>
        <w:tab/>
      </w:r>
      <w:r>
        <w:rPr>
          <w:rFonts w:hint="eastAsia" w:ascii="宋体" w:hAnsi="宋体" w:eastAsia="宋体" w:cs="Times New Roman"/>
        </w:rPr>
        <w:t>★测量方法：采用双光路检测，具有污泥补偿功能；</w:t>
      </w:r>
    </w:p>
    <w:p w14:paraId="33509317">
      <w:pPr>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rPr>
        <w:tab/>
      </w:r>
      <w:r>
        <w:rPr>
          <w:rFonts w:hint="eastAsia" w:ascii="宋体" w:hAnsi="宋体" w:eastAsia="宋体" w:cs="Times New Roman"/>
        </w:rPr>
        <w:t>光程：1mm</w:t>
      </w:r>
    </w:p>
    <w:p w14:paraId="390A3A2A">
      <w:pPr>
        <w:rPr>
          <w:rFonts w:hint="eastAsia" w:ascii="宋体" w:hAnsi="宋体" w:eastAsia="宋体" w:cs="Times New Roman"/>
        </w:rPr>
      </w:pPr>
      <w:r>
        <w:rPr>
          <w:rFonts w:hint="eastAsia" w:ascii="宋体" w:hAnsi="宋体" w:eastAsia="宋体" w:cs="Times New Roman"/>
        </w:rPr>
        <w:t>(4)</w:t>
      </w:r>
      <w:r>
        <w:rPr>
          <w:rFonts w:hint="eastAsia" w:ascii="宋体" w:hAnsi="宋体" w:eastAsia="宋体" w:cs="Times New Roman"/>
        </w:rPr>
        <w:tab/>
      </w:r>
      <w:r>
        <w:rPr>
          <w:rFonts w:hint="eastAsia" w:ascii="宋体" w:hAnsi="宋体" w:eastAsia="宋体" w:cs="Times New Roman"/>
        </w:rPr>
        <w:t>测量范围：0.1~90mg/L NO3-N</w:t>
      </w:r>
    </w:p>
    <w:p w14:paraId="0D9F2EE7">
      <w:pPr>
        <w:rPr>
          <w:rFonts w:hint="eastAsia" w:ascii="宋体" w:hAnsi="宋体" w:eastAsia="宋体" w:cs="Times New Roman"/>
        </w:rPr>
      </w:pPr>
      <w:r>
        <w:rPr>
          <w:rFonts w:hint="eastAsia" w:ascii="宋体" w:hAnsi="宋体" w:eastAsia="宋体" w:cs="Times New Roman"/>
        </w:rPr>
        <w:t>(5)</w:t>
      </w:r>
      <w:r>
        <w:rPr>
          <w:rFonts w:hint="eastAsia" w:ascii="宋体" w:hAnsi="宋体" w:eastAsia="宋体" w:cs="Times New Roman"/>
        </w:rPr>
        <w:tab/>
      </w:r>
      <w:r>
        <w:rPr>
          <w:rFonts w:hint="eastAsia" w:ascii="宋体" w:hAnsi="宋体" w:eastAsia="宋体" w:cs="Times New Roman"/>
        </w:rPr>
        <w:t xml:space="preserve">检出限：0.1mg/L NO3-N </w:t>
      </w:r>
    </w:p>
    <w:p w14:paraId="1040DB93">
      <w:pPr>
        <w:rPr>
          <w:rFonts w:hint="eastAsia" w:ascii="宋体" w:hAnsi="宋体" w:eastAsia="宋体" w:cs="Times New Roman"/>
        </w:rPr>
      </w:pPr>
      <w:r>
        <w:rPr>
          <w:rFonts w:hint="eastAsia" w:ascii="宋体" w:hAnsi="宋体" w:eastAsia="宋体" w:cs="Times New Roman"/>
        </w:rPr>
        <w:t>(6)</w:t>
      </w:r>
      <w:r>
        <w:rPr>
          <w:rFonts w:hint="eastAsia" w:ascii="宋体" w:hAnsi="宋体" w:eastAsia="宋体" w:cs="Times New Roman"/>
        </w:rPr>
        <w:tab/>
      </w:r>
      <w:r>
        <w:rPr>
          <w:rFonts w:hint="eastAsia" w:ascii="宋体" w:hAnsi="宋体" w:eastAsia="宋体" w:cs="Times New Roman"/>
        </w:rPr>
        <w:t xml:space="preserve">★准确度：±5%测量值±0.1mg/L NO3-N </w:t>
      </w:r>
    </w:p>
    <w:p w14:paraId="11E04AEC">
      <w:pPr>
        <w:rPr>
          <w:rFonts w:hint="eastAsia" w:ascii="宋体" w:hAnsi="宋体" w:eastAsia="宋体" w:cs="Times New Roman"/>
        </w:rPr>
      </w:pPr>
      <w:r>
        <w:rPr>
          <w:rFonts w:hint="eastAsia" w:ascii="宋体" w:hAnsi="宋体" w:eastAsia="宋体" w:cs="Times New Roman"/>
        </w:rPr>
        <w:t>(7)</w:t>
      </w:r>
      <w:r>
        <w:rPr>
          <w:rFonts w:hint="eastAsia" w:ascii="宋体" w:hAnsi="宋体" w:eastAsia="宋体" w:cs="Times New Roman"/>
        </w:rPr>
        <w:tab/>
      </w:r>
      <w:r>
        <w:rPr>
          <w:rFonts w:hint="eastAsia" w:ascii="宋体" w:hAnsi="宋体" w:eastAsia="宋体" w:cs="Times New Roman"/>
        </w:rPr>
        <w:t>分辨率：0.01至999.99</w:t>
      </w:r>
    </w:p>
    <w:p w14:paraId="5724CE35">
      <w:pPr>
        <w:rPr>
          <w:rFonts w:hint="eastAsia" w:ascii="宋体" w:hAnsi="宋体" w:eastAsia="宋体" w:cs="Times New Roman"/>
        </w:rPr>
      </w:pPr>
      <w:r>
        <w:rPr>
          <w:rFonts w:hint="eastAsia" w:ascii="宋体" w:hAnsi="宋体" w:eastAsia="宋体" w:cs="Times New Roman"/>
        </w:rPr>
        <w:t>(8)</w:t>
      </w:r>
      <w:r>
        <w:rPr>
          <w:rFonts w:hint="eastAsia" w:ascii="宋体" w:hAnsi="宋体" w:eastAsia="宋体" w:cs="Times New Roman"/>
        </w:rPr>
        <w:tab/>
      </w:r>
      <w:r>
        <w:rPr>
          <w:rFonts w:hint="eastAsia" w:ascii="宋体" w:hAnsi="宋体" w:eastAsia="宋体" w:cs="Times New Roman"/>
        </w:rPr>
        <w:t>自清洗：机械式刮片自清洗；</w:t>
      </w:r>
    </w:p>
    <w:p w14:paraId="0DD4E276">
      <w:pPr>
        <w:rPr>
          <w:rFonts w:hint="eastAsia" w:ascii="宋体" w:hAnsi="宋体" w:eastAsia="宋体" w:cs="Times New Roman"/>
        </w:rPr>
      </w:pPr>
      <w:r>
        <w:rPr>
          <w:rFonts w:hint="eastAsia" w:ascii="宋体" w:hAnsi="宋体" w:eastAsia="宋体" w:cs="Times New Roman"/>
        </w:rPr>
        <w:t>(9)</w:t>
      </w:r>
      <w:r>
        <w:rPr>
          <w:rFonts w:hint="eastAsia" w:ascii="宋体" w:hAnsi="宋体" w:eastAsia="宋体" w:cs="Times New Roman"/>
        </w:rPr>
        <w:tab/>
      </w:r>
      <w:r>
        <w:rPr>
          <w:rFonts w:hint="eastAsia" w:ascii="宋体" w:hAnsi="宋体" w:eastAsia="宋体" w:cs="Times New Roman"/>
        </w:rPr>
        <w:t>污泥补偿功能：具有</w:t>
      </w:r>
    </w:p>
    <w:p w14:paraId="118EAFD8">
      <w:pPr>
        <w:rPr>
          <w:rFonts w:hint="eastAsia" w:ascii="宋体" w:hAnsi="宋体" w:eastAsia="宋体" w:cs="Times New Roman"/>
        </w:rPr>
      </w:pPr>
      <w:r>
        <w:rPr>
          <w:rFonts w:hint="eastAsia" w:ascii="宋体" w:hAnsi="宋体" w:eastAsia="宋体" w:cs="Times New Roman"/>
        </w:rPr>
        <w:t>(10)测量间隔：15s，30s，1min，5min，10min，30min</w:t>
      </w:r>
    </w:p>
    <w:p w14:paraId="60CA8E68">
      <w:pPr>
        <w:rPr>
          <w:rFonts w:hint="eastAsia" w:ascii="宋体" w:hAnsi="宋体" w:eastAsia="宋体" w:cs="Times New Roman"/>
        </w:rPr>
      </w:pPr>
      <w:r>
        <w:rPr>
          <w:rFonts w:hint="eastAsia" w:ascii="宋体" w:hAnsi="宋体" w:eastAsia="宋体" w:cs="Times New Roman"/>
        </w:rPr>
        <w:t>(11)响应时间：T100：1min</w:t>
      </w:r>
    </w:p>
    <w:p w14:paraId="178465F8">
      <w:pPr>
        <w:rPr>
          <w:rFonts w:hint="eastAsia" w:ascii="宋体" w:hAnsi="宋体" w:eastAsia="宋体" w:cs="Times New Roman"/>
        </w:rPr>
      </w:pPr>
      <w:r>
        <w:rPr>
          <w:rFonts w:hint="eastAsia" w:ascii="宋体" w:hAnsi="宋体" w:eastAsia="宋体" w:cs="Times New Roman"/>
        </w:rPr>
        <w:t>(12)材质：外壳：不锈钢；外壳密封：硅胶；刮刷轴、刮刷臂：不锈钢；刮片：硅胶；测量窗：石英玻璃；电缆：聚氨酯（PUR）；电缆接头：不锈钢；密封电缆压盖：PVDF；</w:t>
      </w:r>
    </w:p>
    <w:p w14:paraId="51822E25">
      <w:pPr>
        <w:rPr>
          <w:rFonts w:hint="eastAsia" w:ascii="宋体" w:hAnsi="宋体" w:eastAsia="宋体" w:cs="Times New Roman"/>
        </w:rPr>
      </w:pPr>
      <w:r>
        <w:rPr>
          <w:rFonts w:hint="eastAsia" w:ascii="宋体" w:hAnsi="宋体" w:eastAsia="宋体" w:cs="Times New Roman"/>
        </w:rPr>
        <w:t>(13)环境条件：温度2℃至40℃，相对湿度95%，无凝结</w:t>
      </w:r>
    </w:p>
    <w:p w14:paraId="78E3AC33">
      <w:pPr>
        <w:rPr>
          <w:rFonts w:hint="eastAsia" w:ascii="宋体" w:hAnsi="宋体" w:eastAsia="宋体" w:cs="Times New Roman"/>
        </w:rPr>
      </w:pPr>
      <w:r>
        <w:rPr>
          <w:rFonts w:hint="eastAsia" w:ascii="宋体" w:hAnsi="宋体" w:eastAsia="宋体" w:cs="Times New Roman"/>
        </w:rPr>
        <w:t>(14)压力限值：0.5bar</w:t>
      </w:r>
    </w:p>
    <w:p w14:paraId="021CD0ED">
      <w:pPr>
        <w:rPr>
          <w:rFonts w:hint="eastAsia" w:ascii="宋体" w:hAnsi="宋体" w:eastAsia="宋体" w:cs="Times New Roman"/>
        </w:rPr>
      </w:pPr>
      <w:r>
        <w:rPr>
          <w:rFonts w:hint="eastAsia" w:ascii="宋体" w:hAnsi="宋体" w:eastAsia="宋体" w:cs="Times New Roman"/>
        </w:rPr>
        <w:t>(15)电缆长度：10m，（需选配）通过连接延长电缆最大可达60m</w:t>
      </w:r>
    </w:p>
    <w:p w14:paraId="009E5E7A">
      <w:pPr>
        <w:rPr>
          <w:rFonts w:ascii="宋体" w:hAnsi="宋体" w:eastAsia="宋体" w:cs="Times New Roman"/>
        </w:rPr>
      </w:pPr>
      <w:r>
        <w:rPr>
          <w:rFonts w:hint="eastAsia" w:ascii="宋体" w:hAnsi="宋体" w:eastAsia="宋体" w:cs="Times New Roman"/>
        </w:rPr>
        <w:t>(16)安装方式：浸没式FGLZX414.00.20000</w:t>
      </w:r>
    </w:p>
    <w:p w14:paraId="22586C2D">
      <w:pPr>
        <w:rPr>
          <w:rFonts w:hint="eastAsia" w:ascii="宋体" w:hAnsi="宋体" w:eastAsia="宋体" w:cs="Times New Roman"/>
          <w:b/>
          <w:bCs/>
        </w:rPr>
      </w:pPr>
      <w:r>
        <w:rPr>
          <w:rFonts w:hint="eastAsia" w:ascii="宋体" w:hAnsi="宋体" w:eastAsia="宋体" w:cs="Times New Roman"/>
          <w:b/>
          <w:bCs/>
        </w:rPr>
        <w:t>控制器技术参数：</w:t>
      </w:r>
    </w:p>
    <w:p w14:paraId="425BCB2C">
      <w:pPr>
        <w:rPr>
          <w:rFonts w:hint="eastAsia" w:ascii="宋体" w:hAnsi="宋体" w:eastAsia="宋体" w:cs="Times New Roman"/>
        </w:rPr>
      </w:pPr>
      <w:r>
        <w:rPr>
          <w:rFonts w:hint="eastAsia" w:ascii="宋体" w:hAnsi="宋体" w:eastAsia="宋体" w:cs="Times New Roman"/>
        </w:rPr>
        <w:t>(1)显示：图形数据点阵LCD，带LED背景灯照明，半透明反射式；</w:t>
      </w:r>
    </w:p>
    <w:p w14:paraId="4DFB5D87">
      <w:pPr>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rPr>
        <w:tab/>
      </w:r>
      <w:r>
        <w:rPr>
          <w:rFonts w:hint="eastAsia" w:ascii="宋体" w:hAnsi="宋体" w:eastAsia="宋体" w:cs="Times New Roman"/>
        </w:rPr>
        <w:t>显示屏分辨率：160×240像素；</w:t>
      </w:r>
    </w:p>
    <w:p w14:paraId="3E310636">
      <w:pPr>
        <w:rPr>
          <w:rFonts w:hint="eastAsia" w:ascii="宋体" w:hAnsi="宋体" w:eastAsia="宋体" w:cs="Times New Roman"/>
        </w:rPr>
      </w:pPr>
      <w:r>
        <w:rPr>
          <w:rFonts w:hint="eastAsia" w:ascii="宋体" w:hAnsi="宋体" w:eastAsia="宋体" w:cs="Times New Roman"/>
        </w:rPr>
        <w:t>(3)显示屏尺寸：48×68mm；</w:t>
      </w:r>
    </w:p>
    <w:p w14:paraId="52747C49">
      <w:pPr>
        <w:rPr>
          <w:rFonts w:hint="eastAsia" w:ascii="宋体" w:hAnsi="宋体" w:eastAsia="宋体" w:cs="Times New Roman"/>
        </w:rPr>
      </w:pPr>
      <w:r>
        <w:rPr>
          <w:rFonts w:hint="eastAsia" w:ascii="宋体" w:hAnsi="宋体" w:eastAsia="宋体" w:cs="Times New Roman"/>
        </w:rPr>
        <w:t>(4)安全等级：两个密码保护；</w:t>
      </w:r>
    </w:p>
    <w:p w14:paraId="3623178E">
      <w:pPr>
        <w:rPr>
          <w:rFonts w:hint="eastAsia" w:ascii="宋体" w:hAnsi="宋体" w:eastAsia="宋体" w:cs="Times New Roman"/>
        </w:rPr>
      </w:pPr>
      <w:r>
        <w:rPr>
          <w:rFonts w:hint="eastAsia" w:ascii="宋体" w:hAnsi="宋体" w:eastAsia="宋体" w:cs="Times New Roman"/>
        </w:rPr>
        <w:t>(5)探头输入：单通道；</w:t>
      </w:r>
    </w:p>
    <w:p w14:paraId="4FF9FE88">
      <w:pPr>
        <w:rPr>
          <w:rFonts w:hint="eastAsia" w:ascii="宋体" w:hAnsi="宋体" w:eastAsia="宋体" w:cs="Times New Roman"/>
        </w:rPr>
      </w:pPr>
      <w:r>
        <w:rPr>
          <w:rFonts w:hint="eastAsia" w:ascii="宋体" w:hAnsi="宋体" w:eastAsia="宋体" w:cs="Times New Roman"/>
        </w:rPr>
        <w:t>(6)输出：（自带）2路模拟0/4-20mA输出信号；</w:t>
      </w:r>
    </w:p>
    <w:p w14:paraId="70D481B7">
      <w:pPr>
        <w:rPr>
          <w:rFonts w:hint="eastAsia" w:ascii="宋体" w:hAnsi="宋体" w:eastAsia="宋体" w:cs="Times New Roman"/>
        </w:rPr>
      </w:pPr>
      <w:r>
        <w:rPr>
          <w:rFonts w:hint="eastAsia" w:ascii="宋体" w:hAnsi="宋体" w:eastAsia="宋体" w:cs="Times New Roman"/>
        </w:rPr>
        <w:t>(7)工作环境：-20~60℃，0~95%相对湿度、无冷凝；</w:t>
      </w:r>
    </w:p>
    <w:p w14:paraId="2232F717">
      <w:pPr>
        <w:rPr>
          <w:rFonts w:hint="eastAsia" w:ascii="宋体" w:hAnsi="宋体" w:eastAsia="宋体" w:cs="Times New Roman"/>
        </w:rPr>
      </w:pPr>
      <w:r>
        <w:rPr>
          <w:rFonts w:hint="eastAsia" w:ascii="宋体" w:hAnsi="宋体" w:eastAsia="宋体" w:cs="Times New Roman"/>
        </w:rPr>
        <w:t>(8)存储环境：-20~70℃，0~95%相对湿度、无冷凝；</w:t>
      </w:r>
    </w:p>
    <w:p w14:paraId="1D497CB5">
      <w:pPr>
        <w:rPr>
          <w:rFonts w:hint="eastAsia" w:ascii="宋体" w:hAnsi="宋体" w:eastAsia="宋体" w:cs="Times New Roman"/>
        </w:rPr>
      </w:pPr>
      <w:r>
        <w:rPr>
          <w:rFonts w:hint="eastAsia" w:ascii="宋体" w:hAnsi="宋体" w:eastAsia="宋体" w:cs="Times New Roman"/>
        </w:rPr>
        <w:t>(9)继电器：四个SPDT（C型）触头，1200W，5A，250Vac；</w:t>
      </w:r>
    </w:p>
    <w:p w14:paraId="67BC9236">
      <w:pPr>
        <w:rPr>
          <w:rFonts w:hint="eastAsia" w:ascii="宋体" w:hAnsi="宋体" w:eastAsia="宋体" w:cs="Times New Roman"/>
        </w:rPr>
      </w:pPr>
      <w:r>
        <w:rPr>
          <w:rFonts w:hint="eastAsia" w:ascii="宋体" w:hAnsi="宋体" w:eastAsia="宋体" w:cs="Times New Roman"/>
        </w:rPr>
        <w:t>(10)数据存储：有2个数据记录仪，每个为128Kb。记录数据以XML的格式被下载到SD（4G）卡上；</w:t>
      </w:r>
    </w:p>
    <w:p w14:paraId="3D86555B">
      <w:pPr>
        <w:rPr>
          <w:rFonts w:hint="eastAsia" w:ascii="宋体" w:hAnsi="宋体" w:eastAsia="宋体" w:cs="Times New Roman"/>
        </w:rPr>
      </w:pPr>
      <w:r>
        <w:rPr>
          <w:rFonts w:hint="eastAsia" w:ascii="宋体" w:hAnsi="宋体" w:eastAsia="宋体" w:cs="Times New Roman"/>
        </w:rPr>
        <w:t>(11)外壳防护等级：NEMA4X/IP66；</w:t>
      </w:r>
    </w:p>
    <w:p w14:paraId="5D356FA8">
      <w:pPr>
        <w:rPr>
          <w:rFonts w:hint="eastAsia" w:ascii="宋体" w:hAnsi="宋体" w:eastAsia="宋体" w:cs="Times New Roman"/>
        </w:rPr>
      </w:pPr>
      <w:r>
        <w:rPr>
          <w:rFonts w:hint="eastAsia" w:ascii="宋体" w:hAnsi="宋体" w:eastAsia="宋体" w:cs="Times New Roman"/>
        </w:rPr>
        <w:t>(12)防爆认证：Class I，Division II，groups A，B，C，D T4（带电缆夹头、电源线和流量传感器没有防爆认证）；</w:t>
      </w:r>
    </w:p>
    <w:p w14:paraId="185652F1">
      <w:pPr>
        <w:rPr>
          <w:rFonts w:hint="eastAsia" w:ascii="宋体" w:hAnsi="宋体" w:eastAsia="宋体" w:cs="Times New Roman"/>
        </w:rPr>
      </w:pPr>
      <w:r>
        <w:rPr>
          <w:rFonts w:hint="eastAsia" w:ascii="宋体" w:hAnsi="宋体" w:eastAsia="宋体" w:cs="Times New Roman"/>
        </w:rPr>
        <w:t>(13)电源：100~240VAC±10%，50/60Hz；</w:t>
      </w:r>
    </w:p>
    <w:p w14:paraId="777B154B">
      <w:pPr>
        <w:rPr>
          <w:rFonts w:hint="eastAsia" w:ascii="宋体" w:hAnsi="宋体" w:eastAsia="宋体" w:cs="Times New Roman"/>
        </w:rPr>
      </w:pPr>
      <w:r>
        <w:rPr>
          <w:rFonts w:hint="eastAsia" w:ascii="宋体" w:hAnsi="宋体" w:eastAsia="宋体" w:cs="Times New Roman"/>
        </w:rPr>
        <w:t>(14)★电子认证：EMC：CE认证，电磁和辐射排放符合EN50081-2，抗干扰符合EN 61000-6-2；</w:t>
      </w:r>
    </w:p>
    <w:p w14:paraId="1E4F05D9">
      <w:pPr>
        <w:rPr>
          <w:rFonts w:hint="eastAsia" w:ascii="宋体" w:hAnsi="宋体" w:eastAsia="宋体" w:cs="Times New Roman"/>
        </w:rPr>
      </w:pPr>
      <w:r>
        <w:rPr>
          <w:rFonts w:hint="eastAsia" w:ascii="宋体" w:hAnsi="宋体" w:eastAsia="宋体" w:cs="Times New Roman"/>
        </w:rPr>
        <w:t>(15)安装方式：壁挂/面板/夹管式安装；</w:t>
      </w:r>
    </w:p>
    <w:p w14:paraId="4398ACC4">
      <w:pPr>
        <w:rPr>
          <w:rFonts w:hint="eastAsia" w:ascii="黑体" w:hAnsi="黑体" w:eastAsia="黑体" w:cs="Times New Roman"/>
          <w:b/>
          <w:bCs/>
          <w:sz w:val="24"/>
          <w:szCs w:val="24"/>
        </w:rPr>
      </w:pPr>
      <w:r>
        <w:rPr>
          <w:rFonts w:hint="eastAsia" w:ascii="宋体" w:hAnsi="宋体" w:eastAsia="宋体" w:cs="Times New Roman"/>
        </w:rPr>
        <w:t>(16)外壳材质：聚碳酸酯，铝质（镀粉末）；</w:t>
      </w:r>
    </w:p>
    <w:p w14:paraId="4EAC139E">
      <w:pPr>
        <w:rPr>
          <w:rFonts w:ascii="黑体" w:hAnsi="黑体" w:eastAsia="黑体" w:cs="Times New Roman"/>
          <w:b/>
          <w:bCs/>
          <w:sz w:val="32"/>
          <w:szCs w:val="32"/>
        </w:rPr>
      </w:pPr>
      <w:r>
        <w:rPr>
          <w:rFonts w:hint="eastAsia" w:ascii="宋体" w:hAnsi="宋体" w:eastAsia="宋体" w:cs="宋体"/>
          <w:b/>
          <w:bCs/>
          <w:sz w:val="24"/>
          <w:szCs w:val="24"/>
          <w:lang w:val="en-US" w:eastAsia="zh-CN"/>
        </w:rPr>
        <w:t>B</w:t>
      </w:r>
      <w:r>
        <w:rPr>
          <w:rFonts w:hint="eastAsia" w:ascii="宋体" w:hAnsi="宋体" w:eastAsia="宋体" w:cs="宋体"/>
          <w:b/>
          <w:bCs/>
          <w:sz w:val="24"/>
          <w:szCs w:val="24"/>
        </w:rPr>
        <w:t>、在线氨氮分析仪（离子选择电极法）</w:t>
      </w:r>
    </w:p>
    <w:p w14:paraId="0BA3460A">
      <w:pPr>
        <w:rPr>
          <w:rFonts w:hint="eastAsia" w:ascii="宋体" w:hAnsi="宋体" w:eastAsia="宋体" w:cs="Times New Roman"/>
        </w:rPr>
      </w:pPr>
      <w:r>
        <w:rPr>
          <w:rFonts w:hint="eastAsia" w:ascii="宋体" w:hAnsi="宋体" w:eastAsia="宋体" w:cs="Times New Roman"/>
          <w:b/>
          <w:bCs/>
        </w:rPr>
        <w:t>传感器技术参数：</w:t>
      </w:r>
    </w:p>
    <w:p w14:paraId="0E1B40A0">
      <w:pPr>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rPr>
        <w:tab/>
      </w:r>
      <w:r>
        <w:rPr>
          <w:rFonts w:hint="eastAsia" w:ascii="宋体" w:hAnsi="宋体" w:eastAsia="宋体" w:cs="Times New Roman"/>
        </w:rPr>
        <w:t>★测量方法：使用氨氮、钾的离子选择电极以及参比系统进行电势测量；</w:t>
      </w:r>
    </w:p>
    <w:p w14:paraId="0DA4523C">
      <w:pPr>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rPr>
        <w:tab/>
      </w:r>
      <w:r>
        <w:rPr>
          <w:rFonts w:hint="eastAsia" w:ascii="宋体" w:hAnsi="宋体" w:eastAsia="宋体" w:cs="Times New Roman"/>
        </w:rPr>
        <w:t>量程：0~1000mg/L NH4-N；0~1000mg/L K+；</w:t>
      </w:r>
    </w:p>
    <w:p w14:paraId="0D9ECEDA">
      <w:pPr>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rPr>
        <w:tab/>
      </w:r>
      <w:r>
        <w:rPr>
          <w:rFonts w:hint="eastAsia" w:ascii="宋体" w:hAnsi="宋体" w:eastAsia="宋体" w:cs="Times New Roman"/>
        </w:rPr>
        <w:t>准确度：±5%+0.2 mg/l（使用标准溶液）NH4-N；</w:t>
      </w:r>
    </w:p>
    <w:p w14:paraId="4A5DD41B">
      <w:pPr>
        <w:rPr>
          <w:rFonts w:hint="eastAsia" w:ascii="宋体" w:hAnsi="宋体" w:eastAsia="宋体" w:cs="Times New Roman"/>
        </w:rPr>
      </w:pPr>
      <w:r>
        <w:rPr>
          <w:rFonts w:hint="eastAsia" w:ascii="宋体" w:hAnsi="宋体" w:eastAsia="宋体" w:cs="Times New Roman"/>
        </w:rPr>
        <w:t>(4)</w:t>
      </w:r>
      <w:r>
        <w:rPr>
          <w:rFonts w:hint="eastAsia" w:ascii="宋体" w:hAnsi="宋体" w:eastAsia="宋体" w:cs="Times New Roman"/>
        </w:rPr>
        <w:tab/>
      </w:r>
      <w:r>
        <w:rPr>
          <w:rFonts w:hint="eastAsia" w:ascii="宋体" w:hAnsi="宋体" w:eastAsia="宋体" w:cs="Times New Roman"/>
        </w:rPr>
        <w:t>响应时间：&lt;3min；</w:t>
      </w:r>
    </w:p>
    <w:p w14:paraId="74D062DF">
      <w:pPr>
        <w:rPr>
          <w:rFonts w:hint="eastAsia" w:ascii="宋体" w:hAnsi="宋体" w:eastAsia="宋体" w:cs="Times New Roman"/>
        </w:rPr>
      </w:pPr>
      <w:r>
        <w:rPr>
          <w:rFonts w:hint="eastAsia" w:ascii="宋体" w:hAnsi="宋体" w:eastAsia="宋体" w:cs="Times New Roman"/>
        </w:rPr>
        <w:t>(5)</w:t>
      </w:r>
      <w:r>
        <w:rPr>
          <w:rFonts w:hint="eastAsia" w:ascii="宋体" w:hAnsi="宋体" w:eastAsia="宋体" w:cs="Times New Roman"/>
        </w:rPr>
        <w:tab/>
      </w:r>
      <w:r>
        <w:rPr>
          <w:rFonts w:hint="eastAsia" w:ascii="宋体" w:hAnsi="宋体" w:eastAsia="宋体" w:cs="Times New Roman"/>
        </w:rPr>
        <w:t xml:space="preserve">★传感器测量柱体：自动输入出厂校准数据 </w:t>
      </w:r>
    </w:p>
    <w:p w14:paraId="70E5514E">
      <w:pPr>
        <w:rPr>
          <w:rFonts w:hint="eastAsia" w:ascii="宋体" w:hAnsi="宋体" w:eastAsia="宋体" w:cs="Times New Roman"/>
        </w:rPr>
      </w:pPr>
      <w:r>
        <w:rPr>
          <w:rFonts w:hint="eastAsia" w:ascii="宋体" w:hAnsi="宋体" w:eastAsia="宋体" w:cs="Times New Roman"/>
        </w:rPr>
        <w:t>(6)</w:t>
      </w:r>
      <w:r>
        <w:rPr>
          <w:rFonts w:hint="eastAsia" w:ascii="宋体" w:hAnsi="宋体" w:eastAsia="宋体" w:cs="Times New Roman"/>
        </w:rPr>
        <w:tab/>
      </w:r>
      <w:r>
        <w:rPr>
          <w:rFonts w:hint="eastAsia" w:ascii="宋体" w:hAnsi="宋体" w:eastAsia="宋体" w:cs="Times New Roman"/>
        </w:rPr>
        <w:t>★校准方法：传感器膜头代码(含代码形式的出厂校准信息)单点和两点矩阵校准</w:t>
      </w:r>
      <w:bookmarkStart w:id="2" w:name="_GoBack"/>
      <w:bookmarkEnd w:id="2"/>
      <w:r>
        <w:rPr>
          <w:rFonts w:hint="eastAsia" w:ascii="宋体" w:hAnsi="宋体" w:eastAsia="宋体" w:cs="Times New Roman"/>
        </w:rPr>
        <w:t>；</w:t>
      </w:r>
    </w:p>
    <w:p w14:paraId="01237986">
      <w:pPr>
        <w:rPr>
          <w:rFonts w:hint="eastAsia" w:ascii="宋体" w:hAnsi="宋体" w:eastAsia="宋体" w:cs="Times New Roman"/>
        </w:rPr>
      </w:pPr>
      <w:r>
        <w:rPr>
          <w:rFonts w:hint="eastAsia" w:ascii="宋体" w:hAnsi="宋体" w:eastAsia="宋体" w:cs="Times New Roman"/>
        </w:rPr>
        <w:t>(7)</w:t>
      </w:r>
      <w:r>
        <w:rPr>
          <w:rFonts w:hint="eastAsia" w:ascii="宋体" w:hAnsi="宋体" w:eastAsia="宋体" w:cs="Times New Roman"/>
        </w:rPr>
        <w:tab/>
      </w:r>
      <w:r>
        <w:rPr>
          <w:rFonts w:hint="eastAsia" w:ascii="宋体" w:hAnsi="宋体" w:eastAsia="宋体" w:cs="Times New Roman"/>
        </w:rPr>
        <w:t>水样条件：水样温度：2℃~40℃；pH量程：5~9；流量：&lt;4m/s；</w:t>
      </w:r>
    </w:p>
    <w:p w14:paraId="0C3160AA">
      <w:pPr>
        <w:rPr>
          <w:rFonts w:hint="eastAsia" w:ascii="宋体" w:hAnsi="宋体" w:eastAsia="宋体" w:cs="Times New Roman"/>
        </w:rPr>
      </w:pPr>
      <w:r>
        <w:rPr>
          <w:rFonts w:hint="eastAsia" w:ascii="宋体" w:hAnsi="宋体" w:eastAsia="宋体" w:cs="Times New Roman"/>
        </w:rPr>
        <w:t>(8)</w:t>
      </w:r>
      <w:r>
        <w:rPr>
          <w:rFonts w:hint="eastAsia" w:ascii="宋体" w:hAnsi="宋体" w:eastAsia="宋体" w:cs="Times New Roman"/>
        </w:rPr>
        <w:tab/>
      </w:r>
      <w:r>
        <w:rPr>
          <w:rFonts w:hint="eastAsia" w:ascii="宋体" w:hAnsi="宋体" w:eastAsia="宋体" w:cs="Times New Roman"/>
        </w:rPr>
        <w:t>操作温度：-20℃~45℃；</w:t>
      </w:r>
    </w:p>
    <w:p w14:paraId="0DCEB804">
      <w:pPr>
        <w:rPr>
          <w:rFonts w:hint="eastAsia" w:ascii="宋体" w:hAnsi="宋体" w:eastAsia="宋体" w:cs="Times New Roman"/>
        </w:rPr>
      </w:pPr>
      <w:r>
        <w:rPr>
          <w:rFonts w:hint="eastAsia" w:ascii="宋体" w:hAnsi="宋体" w:eastAsia="宋体" w:cs="Times New Roman"/>
        </w:rPr>
        <w:t>(9)</w:t>
      </w:r>
      <w:r>
        <w:rPr>
          <w:rFonts w:hint="eastAsia" w:ascii="宋体" w:hAnsi="宋体" w:eastAsia="宋体" w:cs="Times New Roman"/>
        </w:rPr>
        <w:tab/>
      </w:r>
      <w:r>
        <w:rPr>
          <w:rFonts w:hint="eastAsia" w:ascii="宋体" w:hAnsi="宋体" w:eastAsia="宋体" w:cs="Times New Roman"/>
        </w:rPr>
        <w:t>传感器的浸没深度：0.3m~3.0m；</w:t>
      </w:r>
    </w:p>
    <w:p w14:paraId="67B8AC8D">
      <w:pPr>
        <w:rPr>
          <w:rFonts w:hint="eastAsia" w:ascii="宋体" w:hAnsi="宋体" w:eastAsia="宋体" w:cs="Times New Roman"/>
        </w:rPr>
      </w:pPr>
      <w:r>
        <w:rPr>
          <w:rFonts w:hint="eastAsia" w:ascii="宋体" w:hAnsi="宋体" w:eastAsia="宋体" w:cs="Times New Roman"/>
        </w:rPr>
        <w:t>(10)样品压力：最大0.3bar；</w:t>
      </w:r>
    </w:p>
    <w:p w14:paraId="6AB207DE">
      <w:pPr>
        <w:rPr>
          <w:rFonts w:hint="eastAsia" w:ascii="宋体" w:hAnsi="宋体" w:eastAsia="宋体" w:cs="Times New Roman"/>
        </w:rPr>
      </w:pPr>
      <w:r>
        <w:rPr>
          <w:rFonts w:hint="eastAsia" w:ascii="宋体" w:hAnsi="宋体" w:eastAsia="宋体" w:cs="Times New Roman"/>
        </w:rPr>
        <w:t>(11)传感器材质：不锈钢（1.4571），ASA + PC，硅，PVC和PU；</w:t>
      </w:r>
    </w:p>
    <w:p w14:paraId="4A3C4827">
      <w:pPr>
        <w:rPr>
          <w:rFonts w:hint="eastAsia" w:ascii="宋体" w:hAnsi="宋体" w:eastAsia="宋体" w:cs="Times New Roman"/>
        </w:rPr>
      </w:pPr>
      <w:r>
        <w:rPr>
          <w:rFonts w:hint="eastAsia" w:ascii="宋体" w:hAnsi="宋体" w:eastAsia="宋体" w:cs="Times New Roman"/>
        </w:rPr>
        <w:t>(12)测量柱体材质：不锈钢（1.4571），PVC，POM，ABS，NBR；</w:t>
      </w:r>
    </w:p>
    <w:p w14:paraId="68F127AA">
      <w:pPr>
        <w:rPr>
          <w:rFonts w:hint="eastAsia" w:ascii="宋体" w:hAnsi="宋体" w:eastAsia="宋体" w:cs="Times New Roman"/>
        </w:rPr>
      </w:pPr>
      <w:r>
        <w:rPr>
          <w:rFonts w:hint="eastAsia" w:ascii="宋体" w:hAnsi="宋体" w:eastAsia="宋体" w:cs="Times New Roman"/>
        </w:rPr>
        <w:t>(13)清洗设备材质：TPE，PUR，不锈钢（1.4571）；</w:t>
      </w:r>
    </w:p>
    <w:p w14:paraId="080DEFDB">
      <w:pPr>
        <w:rPr>
          <w:rFonts w:hint="eastAsia" w:ascii="宋体" w:hAnsi="宋体" w:eastAsia="宋体" w:cs="Times New Roman"/>
        </w:rPr>
      </w:pPr>
      <w:r>
        <w:rPr>
          <w:rFonts w:hint="eastAsia" w:ascii="宋体" w:hAnsi="宋体" w:eastAsia="宋体" w:cs="Times New Roman"/>
        </w:rPr>
        <w:t>(14)传感器的电缆长度：传感器连接的固定电缆为10m，可延长至100m；</w:t>
      </w:r>
    </w:p>
    <w:p w14:paraId="3841011E">
      <w:pPr>
        <w:rPr>
          <w:rFonts w:hint="eastAsia" w:ascii="宋体" w:hAnsi="宋体" w:eastAsia="宋体" w:cs="Times New Roman"/>
        </w:rPr>
      </w:pPr>
      <w:r>
        <w:rPr>
          <w:rFonts w:hint="eastAsia" w:ascii="宋体" w:hAnsi="宋体" w:eastAsia="宋体" w:cs="Times New Roman"/>
        </w:rPr>
        <w:t>(15)过程连接：1inch螺纹；</w:t>
      </w:r>
    </w:p>
    <w:p w14:paraId="1116C106">
      <w:pPr>
        <w:rPr>
          <w:rFonts w:hint="eastAsia" w:ascii="宋体" w:hAnsi="宋体" w:eastAsia="宋体" w:cs="Times New Roman"/>
        </w:rPr>
      </w:pPr>
      <w:r>
        <w:rPr>
          <w:rFonts w:hint="eastAsia" w:ascii="宋体" w:hAnsi="宋体" w:eastAsia="宋体" w:cs="Times New Roman"/>
        </w:rPr>
        <w:t>(16)防护等级：IP68；</w:t>
      </w:r>
    </w:p>
    <w:p w14:paraId="57A49DEB">
      <w:pPr>
        <w:rPr>
          <w:rFonts w:ascii="宋体" w:hAnsi="宋体" w:eastAsia="宋体" w:cs="Times New Roman"/>
        </w:rPr>
      </w:pPr>
      <w:r>
        <w:rPr>
          <w:rFonts w:hint="eastAsia" w:ascii="宋体" w:hAnsi="宋体" w:eastAsia="宋体" w:cs="Times New Roman"/>
        </w:rPr>
        <w:t>(17)功耗：1W；</w:t>
      </w:r>
    </w:p>
    <w:p w14:paraId="25CDA8E7">
      <w:pPr>
        <w:rPr>
          <w:rFonts w:hint="eastAsia" w:ascii="宋体" w:hAnsi="宋体" w:eastAsia="宋体" w:cs="Times New Roman"/>
        </w:rPr>
      </w:pPr>
      <w:r>
        <w:rPr>
          <w:rFonts w:hint="eastAsia" w:ascii="宋体" w:hAnsi="宋体" w:eastAsia="宋体" w:cs="Times New Roman"/>
          <w:lang w:val="en-US" w:eastAsia="zh-CN"/>
        </w:rPr>
        <w:t>(</w:t>
      </w:r>
      <w:r>
        <w:rPr>
          <w:rFonts w:hint="eastAsia" w:ascii="宋体" w:hAnsi="宋体" w:eastAsia="宋体" w:cs="Times New Roman"/>
        </w:rPr>
        <w:t>18</w:t>
      </w:r>
      <w:r>
        <w:rPr>
          <w:rFonts w:hint="eastAsia" w:ascii="宋体" w:hAnsi="宋体" w:eastAsia="宋体" w:cs="Times New Roman"/>
          <w:lang w:val="en-US" w:eastAsia="zh-CN"/>
        </w:rPr>
        <w:t>)</w:t>
      </w:r>
      <w:r>
        <w:rPr>
          <w:rFonts w:hint="eastAsia" w:ascii="宋体" w:hAnsi="宋体" w:eastAsia="宋体" w:cs="Times New Roman"/>
        </w:rPr>
        <w:t>配套空气自动清洗装置FGZQX-NISE和栏杆式安装工具包FGLZX414.00.80000-1 1/4</w:t>
      </w:r>
    </w:p>
    <w:p w14:paraId="037350F6">
      <w:pPr>
        <w:rPr>
          <w:rFonts w:hint="eastAsia" w:ascii="宋体" w:hAnsi="宋体" w:eastAsia="宋体" w:cs="Times New Roman"/>
          <w:b/>
          <w:bCs/>
        </w:rPr>
      </w:pPr>
      <w:r>
        <w:rPr>
          <w:rFonts w:hint="eastAsia" w:ascii="宋体" w:hAnsi="宋体" w:eastAsia="宋体" w:cs="Times New Roman"/>
          <w:b/>
          <w:bCs/>
        </w:rPr>
        <w:t>控制器技术参数：</w:t>
      </w:r>
    </w:p>
    <w:p w14:paraId="13F356C0">
      <w:pPr>
        <w:rPr>
          <w:rFonts w:hint="eastAsia" w:ascii="宋体" w:hAnsi="宋体" w:eastAsia="宋体" w:cs="Times New Roman"/>
        </w:rPr>
      </w:pPr>
      <w:r>
        <w:rPr>
          <w:rFonts w:hint="eastAsia" w:ascii="宋体" w:hAnsi="宋体" w:eastAsia="宋体" w:cs="Times New Roman"/>
        </w:rPr>
        <w:t>(1)显示：图形数据点阵LCD，带LED背景灯照明，半透明反射式；</w:t>
      </w:r>
    </w:p>
    <w:p w14:paraId="10ABFBE9">
      <w:pPr>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rPr>
        <w:tab/>
      </w:r>
      <w:r>
        <w:rPr>
          <w:rFonts w:hint="eastAsia" w:ascii="宋体" w:hAnsi="宋体" w:eastAsia="宋体" w:cs="Times New Roman"/>
        </w:rPr>
        <w:t>显示屏分辨率：160×240像素；</w:t>
      </w:r>
    </w:p>
    <w:p w14:paraId="28821689">
      <w:pPr>
        <w:rPr>
          <w:rFonts w:hint="eastAsia" w:ascii="宋体" w:hAnsi="宋体" w:eastAsia="宋体" w:cs="Times New Roman"/>
        </w:rPr>
      </w:pPr>
      <w:r>
        <w:rPr>
          <w:rFonts w:hint="eastAsia" w:ascii="宋体" w:hAnsi="宋体" w:eastAsia="宋体" w:cs="Times New Roman"/>
        </w:rPr>
        <w:t>(3)显示屏尺寸：48×68mm；</w:t>
      </w:r>
    </w:p>
    <w:p w14:paraId="642CB619">
      <w:pPr>
        <w:rPr>
          <w:rFonts w:hint="eastAsia" w:ascii="宋体" w:hAnsi="宋体" w:eastAsia="宋体" w:cs="Times New Roman"/>
        </w:rPr>
      </w:pPr>
      <w:r>
        <w:rPr>
          <w:rFonts w:hint="eastAsia" w:ascii="宋体" w:hAnsi="宋体" w:eastAsia="宋体" w:cs="Times New Roman"/>
        </w:rPr>
        <w:t>(4)安全等级：两个密码保护；</w:t>
      </w:r>
    </w:p>
    <w:p w14:paraId="2835E4E6">
      <w:pPr>
        <w:rPr>
          <w:rFonts w:hint="eastAsia" w:ascii="宋体" w:hAnsi="宋体" w:eastAsia="宋体" w:cs="Times New Roman"/>
        </w:rPr>
      </w:pPr>
      <w:r>
        <w:rPr>
          <w:rFonts w:hint="eastAsia" w:ascii="宋体" w:hAnsi="宋体" w:eastAsia="宋体" w:cs="Times New Roman"/>
        </w:rPr>
        <w:t>(5)探头输入：单通道；</w:t>
      </w:r>
    </w:p>
    <w:p w14:paraId="564DA411">
      <w:pPr>
        <w:rPr>
          <w:rFonts w:hint="eastAsia" w:ascii="宋体" w:hAnsi="宋体" w:eastAsia="宋体" w:cs="Times New Roman"/>
        </w:rPr>
      </w:pPr>
      <w:r>
        <w:rPr>
          <w:rFonts w:hint="eastAsia" w:ascii="宋体" w:hAnsi="宋体" w:eastAsia="宋体" w:cs="Times New Roman"/>
        </w:rPr>
        <w:t>(6)输出：（自带）2路模拟0/4-20mA输出信号；</w:t>
      </w:r>
    </w:p>
    <w:p w14:paraId="79D399F2">
      <w:pPr>
        <w:rPr>
          <w:rFonts w:hint="eastAsia" w:ascii="宋体" w:hAnsi="宋体" w:eastAsia="宋体" w:cs="Times New Roman"/>
        </w:rPr>
      </w:pPr>
      <w:r>
        <w:rPr>
          <w:rFonts w:hint="eastAsia" w:ascii="宋体" w:hAnsi="宋体" w:eastAsia="宋体" w:cs="Times New Roman"/>
        </w:rPr>
        <w:t>(7)工作环境：-20~60℃，0~95%相对湿度、无冷凝；</w:t>
      </w:r>
    </w:p>
    <w:p w14:paraId="0FC769E9">
      <w:pPr>
        <w:rPr>
          <w:rFonts w:hint="eastAsia" w:ascii="宋体" w:hAnsi="宋体" w:eastAsia="宋体" w:cs="Times New Roman"/>
        </w:rPr>
      </w:pPr>
      <w:r>
        <w:rPr>
          <w:rFonts w:hint="eastAsia" w:ascii="宋体" w:hAnsi="宋体" w:eastAsia="宋体" w:cs="Times New Roman"/>
        </w:rPr>
        <w:t>(8)存储环境：-20~70℃，0~95%相对湿度、无冷凝；</w:t>
      </w:r>
    </w:p>
    <w:p w14:paraId="51E62282">
      <w:pPr>
        <w:rPr>
          <w:rFonts w:hint="eastAsia" w:ascii="宋体" w:hAnsi="宋体" w:eastAsia="宋体" w:cs="Times New Roman"/>
        </w:rPr>
      </w:pPr>
      <w:r>
        <w:rPr>
          <w:rFonts w:hint="eastAsia" w:ascii="宋体" w:hAnsi="宋体" w:eastAsia="宋体" w:cs="Times New Roman"/>
        </w:rPr>
        <w:t>(9)继电器：四个SPDT（C型）触头，1200W，5A，250Vac；</w:t>
      </w:r>
    </w:p>
    <w:p w14:paraId="34CBC122">
      <w:pPr>
        <w:rPr>
          <w:rFonts w:hint="eastAsia" w:ascii="宋体" w:hAnsi="宋体" w:eastAsia="宋体" w:cs="Times New Roman"/>
        </w:rPr>
      </w:pPr>
      <w:r>
        <w:rPr>
          <w:rFonts w:hint="eastAsia" w:ascii="宋体" w:hAnsi="宋体" w:eastAsia="宋体" w:cs="Times New Roman"/>
        </w:rPr>
        <w:t>(10)数据存储：有2个数据记录仪，每个为128Kb。记录数据以XML的格式被下载到SD（4G）卡上；</w:t>
      </w:r>
    </w:p>
    <w:p w14:paraId="76EBDC2A">
      <w:pPr>
        <w:rPr>
          <w:rFonts w:hint="eastAsia" w:ascii="宋体" w:hAnsi="宋体" w:eastAsia="宋体" w:cs="Times New Roman"/>
        </w:rPr>
      </w:pPr>
      <w:r>
        <w:rPr>
          <w:rFonts w:hint="eastAsia" w:ascii="宋体" w:hAnsi="宋体" w:eastAsia="宋体" w:cs="Times New Roman"/>
        </w:rPr>
        <w:t>(11)外壳防护等级：NEMA4X/IP66；</w:t>
      </w:r>
    </w:p>
    <w:p w14:paraId="0158EFE6">
      <w:pPr>
        <w:rPr>
          <w:rFonts w:hint="eastAsia" w:ascii="宋体" w:hAnsi="宋体" w:eastAsia="宋体" w:cs="Times New Roman"/>
        </w:rPr>
      </w:pPr>
      <w:r>
        <w:rPr>
          <w:rFonts w:hint="eastAsia" w:ascii="宋体" w:hAnsi="宋体" w:eastAsia="宋体" w:cs="Times New Roman"/>
        </w:rPr>
        <w:t>(12)防爆认证：Class I，Division II，groups A，B，C，D T4（带电缆夹头、电源线和流量传感器没有防爆认证）；</w:t>
      </w:r>
    </w:p>
    <w:p w14:paraId="492C89C9">
      <w:pPr>
        <w:rPr>
          <w:rFonts w:hint="eastAsia" w:ascii="宋体" w:hAnsi="宋体" w:eastAsia="宋体" w:cs="Times New Roman"/>
        </w:rPr>
      </w:pPr>
      <w:r>
        <w:rPr>
          <w:rFonts w:hint="eastAsia" w:ascii="宋体" w:hAnsi="宋体" w:eastAsia="宋体" w:cs="Times New Roman"/>
        </w:rPr>
        <w:t>(13)电源：100~240VAC±10%，50/60Hz；</w:t>
      </w:r>
    </w:p>
    <w:p w14:paraId="5D8A8E12">
      <w:pPr>
        <w:rPr>
          <w:rFonts w:hint="eastAsia" w:ascii="宋体" w:hAnsi="宋体" w:eastAsia="宋体" w:cs="Times New Roman"/>
        </w:rPr>
      </w:pPr>
      <w:r>
        <w:rPr>
          <w:rFonts w:hint="eastAsia" w:ascii="宋体" w:hAnsi="宋体" w:eastAsia="宋体" w:cs="Times New Roman"/>
        </w:rPr>
        <w:t>(14)★电子认证：EMC：CE认证，电磁和辐射排放符合EN50081-2，抗干扰符合EN 61000-6-2；</w:t>
      </w:r>
    </w:p>
    <w:p w14:paraId="0ABAC5C0">
      <w:pPr>
        <w:rPr>
          <w:rFonts w:hint="eastAsia" w:ascii="宋体" w:hAnsi="宋体" w:eastAsia="宋体" w:cs="Times New Roman"/>
        </w:rPr>
      </w:pPr>
      <w:r>
        <w:rPr>
          <w:rFonts w:hint="eastAsia" w:ascii="宋体" w:hAnsi="宋体" w:eastAsia="宋体" w:cs="Times New Roman"/>
        </w:rPr>
        <w:t>(15)安装方式：壁挂/面板/夹管式安装；</w:t>
      </w:r>
    </w:p>
    <w:p w14:paraId="3CA2F1D9">
      <w:pPr>
        <w:rPr>
          <w:rFonts w:hint="eastAsia" w:ascii="宋体" w:hAnsi="宋体" w:eastAsia="宋体" w:cs="Times New Roman"/>
          <w:lang w:eastAsia="zh-CN"/>
        </w:rPr>
      </w:pPr>
      <w:r>
        <w:rPr>
          <w:rFonts w:hint="eastAsia" w:ascii="宋体" w:hAnsi="宋体" w:eastAsia="宋体" w:cs="Times New Roman"/>
        </w:rPr>
        <w:t>(16)外壳材质：聚碳酸酯，铝质（镀粉末）</w:t>
      </w:r>
      <w:r>
        <w:rPr>
          <w:rFonts w:hint="eastAsia" w:ascii="宋体" w:hAnsi="宋体" w:eastAsia="宋体" w:cs="Times New Roman"/>
          <w:lang w:eastAsia="zh-CN"/>
        </w:rPr>
        <w:t>。</w:t>
      </w:r>
    </w:p>
    <w:p w14:paraId="24BDBF20">
      <w:pPr>
        <w:rPr>
          <w:rFonts w:hint="eastAsia" w:ascii="宋体" w:hAnsi="宋体" w:eastAsia="宋体" w:cs="Times New Roman"/>
        </w:rPr>
      </w:pPr>
    </w:p>
    <w:p w14:paraId="177C2742">
      <w:pPr>
        <w:rPr>
          <w:rFonts w:ascii="黑体" w:hAnsi="黑体" w:eastAsia="黑体" w:cs="Times New Roman"/>
          <w:b/>
          <w:bCs/>
          <w:sz w:val="32"/>
          <w:szCs w:val="32"/>
        </w:rPr>
      </w:pPr>
      <w:r>
        <w:rPr>
          <w:rFonts w:hint="eastAsia" w:ascii="宋体" w:hAnsi="宋体" w:eastAsia="宋体" w:cs="宋体"/>
          <w:b/>
          <w:bCs/>
          <w:sz w:val="24"/>
          <w:szCs w:val="24"/>
          <w:lang w:val="en-US" w:eastAsia="zh-CN"/>
        </w:rPr>
        <w:t>C</w:t>
      </w:r>
      <w:r>
        <w:rPr>
          <w:rFonts w:hint="eastAsia" w:ascii="宋体" w:hAnsi="宋体" w:eastAsia="宋体" w:cs="宋体"/>
          <w:b/>
          <w:bCs/>
          <w:sz w:val="24"/>
          <w:szCs w:val="24"/>
        </w:rPr>
        <w:t>、在线MLSS测量仪</w:t>
      </w:r>
    </w:p>
    <w:p w14:paraId="3E8078CA">
      <w:pPr>
        <w:rPr>
          <w:rFonts w:hint="eastAsia" w:ascii="宋体" w:hAnsi="宋体" w:eastAsia="宋体" w:cs="Times New Roman"/>
          <w:b/>
          <w:bCs/>
        </w:rPr>
      </w:pPr>
      <w:r>
        <w:rPr>
          <w:rFonts w:hint="eastAsia" w:ascii="宋体" w:hAnsi="宋体" w:eastAsia="宋体" w:cs="Times New Roman"/>
          <w:b/>
          <w:bCs/>
        </w:rPr>
        <w:t>污泥/浊度传感器技术参数：</w:t>
      </w:r>
    </w:p>
    <w:p w14:paraId="0523C6F7">
      <w:pPr>
        <w:rPr>
          <w:rFonts w:hint="eastAsia" w:ascii="宋体" w:hAnsi="宋体" w:eastAsia="宋体" w:cs="Times New Roman"/>
        </w:rPr>
      </w:pPr>
      <w:r>
        <w:rPr>
          <w:rFonts w:hint="eastAsia" w:ascii="宋体" w:hAnsi="宋体" w:eastAsia="宋体" w:cs="Times New Roman"/>
        </w:rPr>
        <w:t>(1)</w:t>
      </w:r>
      <w:r>
        <w:rPr>
          <w:rFonts w:hint="eastAsia" w:ascii="宋体" w:hAnsi="宋体" w:eastAsia="宋体" w:cs="Times New Roman"/>
        </w:rPr>
        <w:tab/>
      </w:r>
      <w:r>
        <w:rPr>
          <w:rFonts w:hint="eastAsia" w:ascii="宋体" w:hAnsi="宋体" w:eastAsia="宋体" w:cs="Times New Roman"/>
        </w:rPr>
        <w:t>★测量原理：双光束近红外光/散射光，90°和140°检测器，不受样品颜色干扰；</w:t>
      </w:r>
    </w:p>
    <w:p w14:paraId="116D6A6C">
      <w:pPr>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rPr>
        <w:tab/>
      </w:r>
      <w:r>
        <w:rPr>
          <w:rFonts w:hint="eastAsia" w:ascii="宋体" w:hAnsi="宋体" w:eastAsia="宋体" w:cs="Times New Roman"/>
        </w:rPr>
        <w:t>测量范围：固体悬浮物：0.001mg/L~50g/L浊度：0.001～4000NTU；</w:t>
      </w:r>
    </w:p>
    <w:p w14:paraId="1622FBF8">
      <w:pPr>
        <w:rPr>
          <w:rFonts w:hint="eastAsia" w:ascii="宋体" w:hAnsi="宋体" w:eastAsia="宋体" w:cs="Times New Roman"/>
        </w:rPr>
      </w:pPr>
      <w:r>
        <w:rPr>
          <w:rFonts w:hint="eastAsia" w:ascii="宋体" w:hAnsi="宋体" w:eastAsia="宋体" w:cs="Times New Roman"/>
        </w:rPr>
        <w:t>(3)</w:t>
      </w:r>
      <w:r>
        <w:rPr>
          <w:rFonts w:hint="eastAsia" w:ascii="宋体" w:hAnsi="宋体" w:eastAsia="宋体" w:cs="Times New Roman"/>
        </w:rPr>
        <w:tab/>
      </w:r>
      <w:r>
        <w:rPr>
          <w:rFonts w:hint="eastAsia" w:ascii="宋体" w:hAnsi="宋体" w:eastAsia="宋体" w:cs="Times New Roman"/>
        </w:rPr>
        <w:t>★精度：测量浊度时：小于读数的1%；测量固体悬浮物时：小于读数的5%；</w:t>
      </w:r>
    </w:p>
    <w:p w14:paraId="03A1BEB7">
      <w:pPr>
        <w:rPr>
          <w:rFonts w:hint="eastAsia" w:ascii="宋体" w:hAnsi="宋体" w:eastAsia="宋体" w:cs="Times New Roman"/>
        </w:rPr>
      </w:pPr>
      <w:r>
        <w:rPr>
          <w:rFonts w:hint="eastAsia" w:ascii="宋体" w:hAnsi="宋体" w:eastAsia="宋体" w:cs="Times New Roman"/>
        </w:rPr>
        <w:t>(4)</w:t>
      </w:r>
      <w:r>
        <w:rPr>
          <w:rFonts w:hint="eastAsia" w:ascii="宋体" w:hAnsi="宋体" w:eastAsia="宋体" w:cs="Times New Roman"/>
        </w:rPr>
        <w:tab/>
      </w:r>
      <w:r>
        <w:rPr>
          <w:rFonts w:hint="eastAsia" w:ascii="宋体" w:hAnsi="宋体" w:eastAsia="宋体" w:cs="Times New Roman"/>
        </w:rPr>
        <w:t>重现性：测量浊度时：小于读数1%；测量固体悬浮物时：小于读数3%；</w:t>
      </w:r>
    </w:p>
    <w:p w14:paraId="74F85F69">
      <w:pPr>
        <w:rPr>
          <w:rFonts w:hint="eastAsia" w:ascii="宋体" w:hAnsi="宋体" w:eastAsia="宋体" w:cs="Times New Roman"/>
        </w:rPr>
      </w:pPr>
      <w:r>
        <w:rPr>
          <w:rFonts w:hint="eastAsia" w:ascii="宋体" w:hAnsi="宋体" w:eastAsia="宋体" w:cs="Times New Roman"/>
        </w:rPr>
        <w:t>(5)</w:t>
      </w:r>
      <w:r>
        <w:rPr>
          <w:rFonts w:hint="eastAsia" w:ascii="宋体" w:hAnsi="宋体" w:eastAsia="宋体" w:cs="Times New Roman"/>
        </w:rPr>
        <w:tab/>
      </w:r>
      <w:r>
        <w:rPr>
          <w:rFonts w:hint="eastAsia" w:ascii="宋体" w:hAnsi="宋体" w:eastAsia="宋体" w:cs="Times New Roman"/>
        </w:rPr>
        <w:t>检测限：测量浊度时：0.001NTU；测量固体悬浮物时：0.001mg/L；</w:t>
      </w:r>
    </w:p>
    <w:p w14:paraId="2A32CF54">
      <w:pPr>
        <w:rPr>
          <w:rFonts w:hint="eastAsia" w:ascii="宋体" w:hAnsi="宋体" w:eastAsia="宋体" w:cs="Times New Roman"/>
        </w:rPr>
      </w:pPr>
      <w:r>
        <w:rPr>
          <w:rFonts w:hint="eastAsia" w:ascii="宋体" w:hAnsi="宋体" w:eastAsia="宋体" w:cs="Times New Roman"/>
        </w:rPr>
        <w:t>(6)</w:t>
      </w:r>
      <w:r>
        <w:rPr>
          <w:rFonts w:hint="eastAsia" w:ascii="宋体" w:hAnsi="宋体" w:eastAsia="宋体" w:cs="Times New Roman"/>
        </w:rPr>
        <w:tab/>
      </w:r>
      <w:r>
        <w:rPr>
          <w:rFonts w:hint="eastAsia" w:ascii="宋体" w:hAnsi="宋体" w:eastAsia="宋体" w:cs="Times New Roman"/>
        </w:rPr>
        <w:t>响应时间：1秒；</w:t>
      </w:r>
    </w:p>
    <w:p w14:paraId="7257AD6F">
      <w:pPr>
        <w:rPr>
          <w:rFonts w:hint="eastAsia" w:ascii="宋体" w:hAnsi="宋体" w:eastAsia="宋体" w:cs="Times New Roman"/>
        </w:rPr>
      </w:pPr>
      <w:r>
        <w:rPr>
          <w:rFonts w:hint="eastAsia" w:ascii="宋体" w:hAnsi="宋体" w:eastAsia="宋体" w:cs="Times New Roman"/>
        </w:rPr>
        <w:t>(7)</w:t>
      </w:r>
      <w:r>
        <w:rPr>
          <w:rFonts w:hint="eastAsia" w:ascii="宋体" w:hAnsi="宋体" w:eastAsia="宋体" w:cs="Times New Roman"/>
        </w:rPr>
        <w:tab/>
      </w:r>
      <w:r>
        <w:rPr>
          <w:rFonts w:hint="eastAsia" w:ascii="宋体" w:hAnsi="宋体" w:eastAsia="宋体" w:cs="Times New Roman"/>
        </w:rPr>
        <w:t>形式：PVC材质，具有自诊断功能和机械式刮片自清洗功能；</w:t>
      </w:r>
    </w:p>
    <w:p w14:paraId="5B729AA3">
      <w:pPr>
        <w:rPr>
          <w:rFonts w:hint="eastAsia" w:ascii="宋体" w:hAnsi="宋体" w:eastAsia="宋体" w:cs="Times New Roman"/>
        </w:rPr>
      </w:pPr>
      <w:r>
        <w:rPr>
          <w:rFonts w:hint="eastAsia" w:ascii="宋体" w:hAnsi="宋体" w:eastAsia="宋体" w:cs="Times New Roman"/>
        </w:rPr>
        <w:t>(8)</w:t>
      </w:r>
      <w:r>
        <w:rPr>
          <w:rFonts w:hint="eastAsia" w:ascii="宋体" w:hAnsi="宋体" w:eastAsia="宋体" w:cs="Times New Roman"/>
        </w:rPr>
        <w:tab/>
      </w:r>
      <w:r>
        <w:rPr>
          <w:rFonts w:hint="eastAsia" w:ascii="宋体" w:hAnsi="宋体" w:eastAsia="宋体" w:cs="Times New Roman"/>
        </w:rPr>
        <w:t>测量单位：浊度：NTU，FNU，或TE/F；悬浮固体：g/L，mg/L，ppm，或%；</w:t>
      </w:r>
    </w:p>
    <w:p w14:paraId="7F622621">
      <w:pPr>
        <w:rPr>
          <w:rFonts w:hint="eastAsia" w:ascii="宋体" w:hAnsi="宋体" w:eastAsia="宋体" w:cs="Times New Roman"/>
        </w:rPr>
      </w:pPr>
      <w:r>
        <w:rPr>
          <w:rFonts w:hint="eastAsia" w:ascii="宋体" w:hAnsi="宋体" w:eastAsia="宋体" w:cs="Times New Roman"/>
        </w:rPr>
        <w:t>(9)</w:t>
      </w:r>
      <w:r>
        <w:rPr>
          <w:rFonts w:hint="eastAsia" w:ascii="宋体" w:hAnsi="宋体" w:eastAsia="宋体" w:cs="Times New Roman"/>
        </w:rPr>
        <w:tab/>
      </w:r>
      <w:r>
        <w:rPr>
          <w:rFonts w:hint="eastAsia" w:ascii="宋体" w:hAnsi="宋体" w:eastAsia="宋体" w:cs="Times New Roman"/>
        </w:rPr>
        <w:t>工作温度：0℃~40℃；</w:t>
      </w:r>
    </w:p>
    <w:p w14:paraId="4BFA81E2">
      <w:pPr>
        <w:rPr>
          <w:rFonts w:hint="eastAsia" w:ascii="宋体" w:hAnsi="宋体" w:eastAsia="宋体" w:cs="Times New Roman"/>
        </w:rPr>
      </w:pPr>
      <w:r>
        <w:rPr>
          <w:rFonts w:hint="eastAsia" w:ascii="宋体" w:hAnsi="宋体" w:eastAsia="宋体" w:cs="Times New Roman"/>
        </w:rPr>
        <w:t>(10)防护等级：IP68；</w:t>
      </w:r>
    </w:p>
    <w:p w14:paraId="5ED71224">
      <w:pPr>
        <w:rPr>
          <w:rFonts w:hint="eastAsia" w:ascii="宋体" w:hAnsi="宋体" w:eastAsia="宋体" w:cs="Times New Roman"/>
        </w:rPr>
      </w:pPr>
      <w:r>
        <w:rPr>
          <w:rFonts w:hint="eastAsia" w:ascii="宋体" w:hAnsi="宋体" w:eastAsia="宋体" w:cs="Times New Roman"/>
        </w:rPr>
        <w:t>(11)电缆长度：10m；</w:t>
      </w:r>
    </w:p>
    <w:p w14:paraId="66F5AEDF">
      <w:pPr>
        <w:rPr>
          <w:rFonts w:hint="eastAsia" w:ascii="宋体" w:hAnsi="宋体" w:eastAsia="宋体" w:cs="Times New Roman"/>
        </w:rPr>
      </w:pPr>
      <w:r>
        <w:rPr>
          <w:rFonts w:hint="eastAsia" w:ascii="宋体" w:hAnsi="宋体" w:eastAsia="宋体" w:cs="Times New Roman"/>
        </w:rPr>
        <w:t>(12)安装方式：浸没式FGLZX414.00.20000</w:t>
      </w:r>
    </w:p>
    <w:p w14:paraId="686DC7C0">
      <w:pPr>
        <w:rPr>
          <w:rFonts w:hint="eastAsia" w:ascii="宋体" w:hAnsi="宋体" w:eastAsia="宋体" w:cs="Times New Roman"/>
          <w:b/>
          <w:bCs/>
        </w:rPr>
      </w:pPr>
      <w:r>
        <w:rPr>
          <w:rFonts w:hint="eastAsia" w:ascii="宋体" w:hAnsi="宋体" w:eastAsia="宋体" w:cs="Times New Roman"/>
          <w:b/>
          <w:bCs/>
        </w:rPr>
        <w:t>控制器技术参数：</w:t>
      </w:r>
    </w:p>
    <w:p w14:paraId="203D8D76">
      <w:pPr>
        <w:rPr>
          <w:rFonts w:hint="eastAsia" w:ascii="宋体" w:hAnsi="宋体" w:eastAsia="宋体" w:cs="Times New Roman"/>
        </w:rPr>
      </w:pPr>
      <w:r>
        <w:rPr>
          <w:rFonts w:hint="eastAsia" w:ascii="宋体" w:hAnsi="宋体" w:eastAsia="宋体" w:cs="Times New Roman"/>
        </w:rPr>
        <w:t>(1)显示：图形数据点阵LCD，带LED背景灯照明，半透明反射式；</w:t>
      </w:r>
    </w:p>
    <w:p w14:paraId="6EEFC9B6">
      <w:pPr>
        <w:rPr>
          <w:rFonts w:hint="eastAsia" w:ascii="宋体" w:hAnsi="宋体" w:eastAsia="宋体" w:cs="Times New Roman"/>
        </w:rPr>
      </w:pPr>
      <w:r>
        <w:rPr>
          <w:rFonts w:hint="eastAsia" w:ascii="宋体" w:hAnsi="宋体" w:eastAsia="宋体" w:cs="Times New Roman"/>
        </w:rPr>
        <w:t>(2)</w:t>
      </w:r>
      <w:r>
        <w:rPr>
          <w:rFonts w:hint="eastAsia" w:ascii="宋体" w:hAnsi="宋体" w:eastAsia="宋体" w:cs="Times New Roman"/>
        </w:rPr>
        <w:tab/>
      </w:r>
      <w:r>
        <w:rPr>
          <w:rFonts w:hint="eastAsia" w:ascii="宋体" w:hAnsi="宋体" w:eastAsia="宋体" w:cs="Times New Roman"/>
        </w:rPr>
        <w:t>显示屏分辨率：160×240像素；</w:t>
      </w:r>
    </w:p>
    <w:p w14:paraId="4A61F474">
      <w:pPr>
        <w:rPr>
          <w:rFonts w:hint="eastAsia" w:ascii="宋体" w:hAnsi="宋体" w:eastAsia="宋体" w:cs="Times New Roman"/>
        </w:rPr>
      </w:pPr>
      <w:r>
        <w:rPr>
          <w:rFonts w:hint="eastAsia" w:ascii="宋体" w:hAnsi="宋体" w:eastAsia="宋体" w:cs="Times New Roman"/>
        </w:rPr>
        <w:t>(3)显示屏尺寸：48×68mm；</w:t>
      </w:r>
    </w:p>
    <w:p w14:paraId="5E10AEB5">
      <w:pPr>
        <w:rPr>
          <w:rFonts w:hint="eastAsia" w:ascii="宋体" w:hAnsi="宋体" w:eastAsia="宋体" w:cs="Times New Roman"/>
        </w:rPr>
      </w:pPr>
      <w:r>
        <w:rPr>
          <w:rFonts w:hint="eastAsia" w:ascii="宋体" w:hAnsi="宋体" w:eastAsia="宋体" w:cs="Times New Roman"/>
        </w:rPr>
        <w:t>(4)安全等级：两个密码保护；</w:t>
      </w:r>
    </w:p>
    <w:p w14:paraId="61E5531F">
      <w:pPr>
        <w:rPr>
          <w:rFonts w:hint="eastAsia" w:ascii="宋体" w:hAnsi="宋体" w:eastAsia="宋体" w:cs="Times New Roman"/>
        </w:rPr>
      </w:pPr>
      <w:r>
        <w:rPr>
          <w:rFonts w:hint="eastAsia" w:ascii="宋体" w:hAnsi="宋体" w:eastAsia="宋体" w:cs="Times New Roman"/>
        </w:rPr>
        <w:t>(5)探头输入：单通道；</w:t>
      </w:r>
    </w:p>
    <w:p w14:paraId="1305BB17">
      <w:pPr>
        <w:rPr>
          <w:rFonts w:hint="eastAsia" w:ascii="宋体" w:hAnsi="宋体" w:eastAsia="宋体" w:cs="Times New Roman"/>
        </w:rPr>
      </w:pPr>
      <w:r>
        <w:rPr>
          <w:rFonts w:hint="eastAsia" w:ascii="宋体" w:hAnsi="宋体" w:eastAsia="宋体" w:cs="Times New Roman"/>
        </w:rPr>
        <w:t>(6)输出：（自带）2路模拟0/4-20mA输出信号；</w:t>
      </w:r>
    </w:p>
    <w:p w14:paraId="79CCA045">
      <w:pPr>
        <w:rPr>
          <w:rFonts w:hint="eastAsia" w:ascii="宋体" w:hAnsi="宋体" w:eastAsia="宋体" w:cs="Times New Roman"/>
        </w:rPr>
      </w:pPr>
      <w:r>
        <w:rPr>
          <w:rFonts w:hint="eastAsia" w:ascii="宋体" w:hAnsi="宋体" w:eastAsia="宋体" w:cs="Times New Roman"/>
        </w:rPr>
        <w:t>(7)工作环境：-20~60℃，0~95%相对湿度、无冷凝；</w:t>
      </w:r>
    </w:p>
    <w:p w14:paraId="6D68A60D">
      <w:pPr>
        <w:rPr>
          <w:rFonts w:hint="eastAsia" w:ascii="宋体" w:hAnsi="宋体" w:eastAsia="宋体" w:cs="Times New Roman"/>
        </w:rPr>
      </w:pPr>
      <w:r>
        <w:rPr>
          <w:rFonts w:hint="eastAsia" w:ascii="宋体" w:hAnsi="宋体" w:eastAsia="宋体" w:cs="Times New Roman"/>
        </w:rPr>
        <w:t>(8)存储环境：-20~70℃，0~95%相对湿度、无冷凝；</w:t>
      </w:r>
    </w:p>
    <w:p w14:paraId="19101665">
      <w:pPr>
        <w:rPr>
          <w:rFonts w:hint="eastAsia" w:ascii="宋体" w:hAnsi="宋体" w:eastAsia="宋体" w:cs="Times New Roman"/>
        </w:rPr>
      </w:pPr>
      <w:r>
        <w:rPr>
          <w:rFonts w:hint="eastAsia" w:ascii="宋体" w:hAnsi="宋体" w:eastAsia="宋体" w:cs="Times New Roman"/>
        </w:rPr>
        <w:t>(9)继电器：四个SPDT（C型）触头，1200W，5A，250Vac；</w:t>
      </w:r>
    </w:p>
    <w:p w14:paraId="7CA16B25">
      <w:pPr>
        <w:rPr>
          <w:rFonts w:hint="eastAsia" w:ascii="宋体" w:hAnsi="宋体" w:eastAsia="宋体" w:cs="Times New Roman"/>
        </w:rPr>
      </w:pPr>
      <w:r>
        <w:rPr>
          <w:rFonts w:hint="eastAsia" w:ascii="宋体" w:hAnsi="宋体" w:eastAsia="宋体" w:cs="Times New Roman"/>
        </w:rPr>
        <w:t>(10)数据存储：有2个数据记录仪，每个为128Kb。记录数据以XML的格式被下载到SD（4G）卡上；</w:t>
      </w:r>
    </w:p>
    <w:p w14:paraId="60101997">
      <w:pPr>
        <w:rPr>
          <w:rFonts w:hint="eastAsia" w:ascii="宋体" w:hAnsi="宋体" w:eastAsia="宋体" w:cs="Times New Roman"/>
        </w:rPr>
      </w:pPr>
      <w:r>
        <w:rPr>
          <w:rFonts w:hint="eastAsia" w:ascii="宋体" w:hAnsi="宋体" w:eastAsia="宋体" w:cs="Times New Roman"/>
        </w:rPr>
        <w:t>(11)外壳防护等级：NEMA4X/IP66；</w:t>
      </w:r>
    </w:p>
    <w:p w14:paraId="5ACC4BCE">
      <w:pPr>
        <w:rPr>
          <w:rFonts w:hint="eastAsia" w:ascii="宋体" w:hAnsi="宋体" w:eastAsia="宋体" w:cs="Times New Roman"/>
        </w:rPr>
      </w:pPr>
      <w:r>
        <w:rPr>
          <w:rFonts w:hint="eastAsia" w:ascii="宋体" w:hAnsi="宋体" w:eastAsia="宋体" w:cs="Times New Roman"/>
        </w:rPr>
        <w:t>(12)防爆认证：Class I，Division II，groups A，B，C，D T4（带电缆夹头、电源线和流量传感器没有防爆认证）；</w:t>
      </w:r>
    </w:p>
    <w:p w14:paraId="4B136A72">
      <w:pPr>
        <w:rPr>
          <w:rFonts w:hint="eastAsia" w:ascii="宋体" w:hAnsi="宋体" w:eastAsia="宋体" w:cs="Times New Roman"/>
        </w:rPr>
      </w:pPr>
      <w:r>
        <w:rPr>
          <w:rFonts w:hint="eastAsia" w:ascii="宋体" w:hAnsi="宋体" w:eastAsia="宋体" w:cs="Times New Roman"/>
        </w:rPr>
        <w:t>(13)电源：100~240VAC±10%，50/60Hz；</w:t>
      </w:r>
    </w:p>
    <w:p w14:paraId="70CD1F64">
      <w:pPr>
        <w:rPr>
          <w:rFonts w:hint="eastAsia" w:ascii="宋体" w:hAnsi="宋体" w:eastAsia="宋体" w:cs="Times New Roman"/>
        </w:rPr>
      </w:pPr>
      <w:r>
        <w:rPr>
          <w:rFonts w:hint="eastAsia" w:ascii="宋体" w:hAnsi="宋体" w:eastAsia="宋体" w:cs="Times New Roman"/>
        </w:rPr>
        <w:t>(14)★电子认证：EMC：CE认证，电磁和辐射排放符合EN50081-2，抗干扰符合EN 61000-6-2；</w:t>
      </w:r>
    </w:p>
    <w:p w14:paraId="26F319E1">
      <w:pPr>
        <w:rPr>
          <w:rFonts w:hint="eastAsia" w:ascii="宋体" w:hAnsi="宋体" w:eastAsia="宋体" w:cs="Times New Roman"/>
        </w:rPr>
      </w:pPr>
      <w:r>
        <w:rPr>
          <w:rFonts w:hint="eastAsia" w:ascii="宋体" w:hAnsi="宋体" w:eastAsia="宋体" w:cs="Times New Roman"/>
        </w:rPr>
        <w:t>(15)安装方式：壁挂/面板/夹管式安装；</w:t>
      </w:r>
    </w:p>
    <w:p w14:paraId="65E4C30C">
      <w:pPr>
        <w:bidi w:val="0"/>
        <w:rPr>
          <w:rFonts w:hint="eastAsia" w:ascii="宋体" w:hAnsi="宋体" w:eastAsia="宋体" w:cs="Times New Roman"/>
          <w:sz w:val="24"/>
          <w:szCs w:val="24"/>
        </w:rPr>
      </w:pPr>
      <w:r>
        <w:rPr>
          <w:rFonts w:hint="eastAsia" w:ascii="宋体" w:hAnsi="宋体" w:eastAsia="宋体" w:cs="Times New Roman"/>
        </w:rPr>
        <w:t>(16)外壳材质：聚碳酸酯，铝质（镀粉末）；</w:t>
      </w:r>
    </w:p>
    <w:p w14:paraId="3E0A405D">
      <w:pPr>
        <w:keepNext w:val="0"/>
        <w:keepLines w:val="0"/>
        <w:pageBreakBefore w:val="0"/>
        <w:widowControl w:val="0"/>
        <w:kinsoku/>
        <w:wordWrap/>
        <w:overflowPunct/>
        <w:topLinePunct w:val="0"/>
        <w:bidi w:val="0"/>
        <w:snapToGrid/>
        <w:spacing w:line="360" w:lineRule="auto"/>
        <w:ind w:right="0" w:rightChars="0"/>
        <w:jc w:val="left"/>
        <w:textAlignment w:val="auto"/>
        <w:rPr>
          <w:rFonts w:asciiTheme="minorEastAsia" w:hAnsiTheme="minorEastAsia"/>
          <w:b/>
          <w:sz w:val="24"/>
          <w:szCs w:val="24"/>
        </w:rPr>
      </w:pPr>
      <w:r>
        <w:rPr>
          <w:rFonts w:hint="eastAsia" w:asciiTheme="minorEastAsia" w:hAnsiTheme="minorEastAsia"/>
          <w:b/>
          <w:sz w:val="24"/>
          <w:szCs w:val="24"/>
        </w:rPr>
        <w:t>二、报价形式</w:t>
      </w:r>
    </w:p>
    <w:p w14:paraId="381F4BF0">
      <w:pPr>
        <w:keepNext w:val="0"/>
        <w:keepLines w:val="0"/>
        <w:pageBreakBefore w:val="0"/>
        <w:widowControl w:val="0"/>
        <w:kinsoku/>
        <w:wordWrap/>
        <w:overflowPunct/>
        <w:topLinePunct w:val="0"/>
        <w:bidi w:val="0"/>
        <w:snapToGrid/>
        <w:spacing w:line="360" w:lineRule="auto"/>
        <w:ind w:left="0" w:leftChars="0" w:right="0" w:rightChars="0" w:firstLine="0" w:firstLineChars="0"/>
        <w:jc w:val="left"/>
        <w:textAlignment w:val="auto"/>
        <w:rPr>
          <w:rFonts w:asciiTheme="minorEastAsia" w:hAnsiTheme="minorEastAsia"/>
          <w:sz w:val="24"/>
          <w:szCs w:val="24"/>
        </w:rPr>
      </w:pPr>
      <w:r>
        <w:rPr>
          <w:rFonts w:hint="eastAsia" w:asciiTheme="minorEastAsia" w:hAnsiTheme="minorEastAsia"/>
          <w:sz w:val="24"/>
          <w:szCs w:val="24"/>
        </w:rPr>
        <w:t>1.投标人须根据材料清单中推荐的品牌、型号进行选择报价,同时在投标文件中明确采用的品牌、型号。如投标产品不在备选品牌、型号中的投标文件将不被接受。</w:t>
      </w:r>
    </w:p>
    <w:p w14:paraId="386CC652">
      <w:pPr>
        <w:keepNext w:val="0"/>
        <w:keepLines w:val="0"/>
        <w:pageBreakBefore w:val="0"/>
        <w:widowControl w:val="0"/>
        <w:kinsoku/>
        <w:wordWrap/>
        <w:overflowPunct/>
        <w:topLinePunct w:val="0"/>
        <w:bidi w:val="0"/>
        <w:snapToGrid/>
        <w:spacing w:line="360" w:lineRule="auto"/>
        <w:ind w:left="0" w:leftChars="0" w:right="0" w:rightChars="0" w:firstLine="0" w:firstLineChars="0"/>
        <w:jc w:val="left"/>
        <w:textAlignment w:val="auto"/>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此价格包含本项目涉及到的一切费用（</w:t>
      </w:r>
      <w:r>
        <w:rPr>
          <w:rFonts w:hint="eastAsia" w:asciiTheme="minorEastAsia" w:hAnsiTheme="minorEastAsia"/>
          <w:color w:val="000000"/>
          <w:sz w:val="24"/>
          <w:szCs w:val="24"/>
        </w:rPr>
        <w:t>包含增值税费、利润、质保期内及验收前所需全部药剂费、服务费、临时设备安装及拆卸费、运输费、保险费等所有费用</w:t>
      </w:r>
      <w:r>
        <w:rPr>
          <w:rFonts w:hint="eastAsia" w:asciiTheme="minorEastAsia" w:hAnsiTheme="minorEastAsia"/>
          <w:sz w:val="24"/>
          <w:szCs w:val="24"/>
        </w:rPr>
        <w:t>）；</w:t>
      </w:r>
    </w:p>
    <w:p w14:paraId="4000FFF2">
      <w:pPr>
        <w:keepNext w:val="0"/>
        <w:keepLines w:val="0"/>
        <w:pageBreakBefore w:val="0"/>
        <w:widowControl w:val="0"/>
        <w:kinsoku/>
        <w:wordWrap/>
        <w:overflowPunct/>
        <w:topLinePunct w:val="0"/>
        <w:bidi w:val="0"/>
        <w:snapToGrid/>
        <w:spacing w:line="360" w:lineRule="auto"/>
        <w:ind w:left="0" w:leftChars="0" w:right="0" w:rightChars="0" w:firstLine="0" w:firstLineChars="0"/>
        <w:jc w:val="left"/>
        <w:textAlignment w:val="auto"/>
        <w:rPr>
          <w:rFonts w:hint="eastAsia" w:asciiTheme="minorEastAsia" w:hAnsiTheme="minorEastAsia" w:eastAsiaTheme="minorEastAsia"/>
          <w:sz w:val="24"/>
          <w:szCs w:val="24"/>
          <w:lang w:eastAsia="zh-CN"/>
        </w:rPr>
      </w:pPr>
      <w:r>
        <w:rPr>
          <w:rFonts w:asciiTheme="minorEastAsia" w:hAnsiTheme="minorEastAsia"/>
          <w:sz w:val="24"/>
          <w:szCs w:val="24"/>
        </w:rPr>
        <w:t>3</w:t>
      </w:r>
      <w:r>
        <w:rPr>
          <w:rFonts w:hint="eastAsia" w:asciiTheme="minorEastAsia" w:hAnsiTheme="minorEastAsia"/>
          <w:sz w:val="24"/>
          <w:szCs w:val="24"/>
        </w:rPr>
        <w:t>.</w:t>
      </w:r>
      <w:r>
        <w:rPr>
          <w:rFonts w:hint="eastAsia" w:asciiTheme="minorEastAsia" w:hAnsiTheme="minorEastAsia"/>
          <w:b/>
          <w:sz w:val="24"/>
          <w:szCs w:val="24"/>
        </w:rPr>
        <w:t>最高限价：</w:t>
      </w:r>
      <w:r>
        <w:rPr>
          <w:rFonts w:hint="eastAsia" w:asciiTheme="minorEastAsia" w:hAnsiTheme="minorEastAsia"/>
          <w:b/>
          <w:sz w:val="24"/>
          <w:szCs w:val="24"/>
          <w:lang w:val="en-US" w:eastAsia="zh-CN"/>
        </w:rPr>
        <w:t>26</w:t>
      </w:r>
      <w:r>
        <w:rPr>
          <w:rFonts w:hint="eastAsia" w:asciiTheme="minorEastAsia" w:hAnsiTheme="minorEastAsia"/>
          <w:b/>
          <w:sz w:val="24"/>
          <w:szCs w:val="24"/>
        </w:rPr>
        <w:t>万元</w:t>
      </w:r>
      <w:r>
        <w:rPr>
          <w:rFonts w:hint="eastAsia" w:asciiTheme="minorEastAsia" w:hAnsiTheme="minorEastAsia"/>
          <w:sz w:val="24"/>
          <w:szCs w:val="24"/>
          <w:lang w:eastAsia="zh-CN"/>
        </w:rPr>
        <w:t>。</w:t>
      </w:r>
    </w:p>
    <w:p w14:paraId="0167BDAF">
      <w:pPr>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rPr>
          <w:rFonts w:asciiTheme="minorEastAsia" w:hAnsiTheme="minorEastAsia"/>
          <w:b/>
          <w:sz w:val="24"/>
          <w:szCs w:val="24"/>
        </w:rPr>
      </w:pPr>
      <w:r>
        <w:rPr>
          <w:rFonts w:hint="eastAsia" w:asciiTheme="minorEastAsia" w:hAnsiTheme="minorEastAsia"/>
          <w:b/>
          <w:sz w:val="24"/>
          <w:szCs w:val="24"/>
        </w:rPr>
        <w:t>三、投标</w:t>
      </w:r>
      <w:r>
        <w:rPr>
          <w:rFonts w:hint="eastAsia" w:asciiTheme="minorEastAsia" w:hAnsiTheme="minorEastAsia"/>
          <w:b/>
          <w:sz w:val="24"/>
          <w:szCs w:val="24"/>
          <w:lang w:val="en-US" w:eastAsia="zh-CN"/>
        </w:rPr>
        <w:t>人的资格</w:t>
      </w:r>
      <w:r>
        <w:rPr>
          <w:rFonts w:hint="eastAsia" w:asciiTheme="minorEastAsia" w:hAnsiTheme="minorEastAsia"/>
          <w:b/>
          <w:sz w:val="24"/>
          <w:szCs w:val="24"/>
        </w:rPr>
        <w:t>要求</w:t>
      </w:r>
    </w:p>
    <w:p w14:paraId="796AAE2A">
      <w:pPr>
        <w:keepNext w:val="0"/>
        <w:keepLines w:val="0"/>
        <w:pageBreakBefore w:val="0"/>
        <w:tabs>
          <w:tab w:val="left" w:pos="900"/>
        </w:tabs>
        <w:kinsoku/>
        <w:wordWrap/>
        <w:overflowPunct/>
        <w:topLinePunct w:val="0"/>
        <w:autoSpaceDE/>
        <w:autoSpaceDN/>
        <w:bidi w:val="0"/>
        <w:adjustRightInd/>
        <w:snapToGrid/>
        <w:spacing w:line="360" w:lineRule="auto"/>
        <w:ind w:firstLine="0" w:firstLineChars="0"/>
        <w:textAlignment w:val="auto"/>
        <w:rPr>
          <w:rFonts w:ascii="宋体" w:hAnsi="宋体" w:eastAsia="宋体" w:cs="宋体"/>
          <w:szCs w:val="21"/>
          <w:shd w:val="clear" w:color="auto" w:fill="auto"/>
        </w:rPr>
      </w:pPr>
      <w:r>
        <w:rPr>
          <w:rFonts w:hint="eastAsia" w:ascii="宋体" w:hAnsi="宋体" w:eastAsia="宋体" w:cs="宋体"/>
          <w:szCs w:val="21"/>
          <w:shd w:val="clear" w:color="auto" w:fill="auto"/>
        </w:rPr>
        <w:t>1、满足采购法律法规相关规定，并提供下列材料：</w:t>
      </w:r>
    </w:p>
    <w:p w14:paraId="2741165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i/>
          <w:iCs/>
          <w:szCs w:val="21"/>
          <w:u w:val="single"/>
          <w:shd w:val="clear" w:color="auto" w:fill="auto"/>
        </w:rPr>
      </w:pPr>
      <w:r>
        <w:rPr>
          <w:rFonts w:hint="eastAsia" w:ascii="宋体" w:hAnsi="宋体" w:eastAsia="宋体" w:cs="宋体"/>
          <w:i/>
          <w:iCs/>
          <w:szCs w:val="21"/>
          <w:u w:val="single"/>
          <w:shd w:val="clear" w:color="auto" w:fill="auto"/>
        </w:rPr>
        <w:t>1</w:t>
      </w:r>
      <w:r>
        <w:rPr>
          <w:rFonts w:ascii="宋体" w:hAnsi="宋体" w:eastAsia="宋体" w:cs="宋体"/>
          <w:i/>
          <w:iCs/>
          <w:szCs w:val="21"/>
          <w:u w:val="single"/>
          <w:shd w:val="clear" w:color="auto" w:fill="auto"/>
        </w:rPr>
        <w:t>.1</w:t>
      </w:r>
      <w:r>
        <w:rPr>
          <w:rFonts w:hint="eastAsia" w:ascii="宋体" w:hAnsi="宋体" w:eastAsia="宋体" w:cs="宋体"/>
          <w:i/>
          <w:iCs/>
          <w:szCs w:val="21"/>
          <w:u w:val="single"/>
          <w:shd w:val="clear" w:color="auto" w:fill="auto"/>
        </w:rPr>
        <w:t>投标函</w:t>
      </w:r>
      <w:r>
        <w:rPr>
          <w:rFonts w:hint="eastAsia" w:ascii="宋体" w:hAnsi="宋体" w:eastAsia="宋体" w:cs="宋体"/>
          <w:b/>
          <w:i/>
          <w:iCs/>
          <w:szCs w:val="21"/>
          <w:u w:val="single"/>
          <w:shd w:val="clear" w:color="auto" w:fill="auto"/>
        </w:rPr>
        <w:t>(原件)</w:t>
      </w:r>
    </w:p>
    <w:p w14:paraId="60C15825">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i/>
          <w:iCs/>
          <w:szCs w:val="21"/>
          <w:u w:val="single"/>
          <w:shd w:val="clear" w:color="auto" w:fill="auto"/>
        </w:rPr>
      </w:pPr>
      <w:r>
        <w:rPr>
          <w:rFonts w:hint="eastAsia" w:ascii="宋体" w:hAnsi="宋体" w:eastAsia="宋体" w:cs="宋体"/>
          <w:i/>
          <w:iCs/>
          <w:szCs w:val="21"/>
          <w:u w:val="single"/>
          <w:shd w:val="clear" w:color="auto" w:fill="auto"/>
        </w:rPr>
        <w:t>1</w:t>
      </w:r>
      <w:r>
        <w:rPr>
          <w:rFonts w:ascii="宋体" w:hAnsi="宋体" w:eastAsia="宋体" w:cs="宋体"/>
          <w:i/>
          <w:iCs/>
          <w:szCs w:val="21"/>
          <w:u w:val="single"/>
          <w:shd w:val="clear" w:color="auto" w:fill="auto"/>
        </w:rPr>
        <w:t>.2</w:t>
      </w:r>
      <w:r>
        <w:rPr>
          <w:rFonts w:hint="eastAsia" w:ascii="宋体" w:hAnsi="宋体" w:eastAsia="宋体" w:cs="宋体"/>
          <w:i/>
          <w:iCs/>
          <w:szCs w:val="21"/>
          <w:u w:val="single"/>
          <w:shd w:val="clear" w:color="auto" w:fill="auto"/>
        </w:rPr>
        <w:t>资格声明</w:t>
      </w:r>
      <w:r>
        <w:rPr>
          <w:rFonts w:hint="eastAsia" w:ascii="宋体" w:hAnsi="宋体" w:eastAsia="宋体" w:cs="宋体"/>
          <w:b/>
          <w:i/>
          <w:iCs/>
          <w:szCs w:val="21"/>
          <w:u w:val="single"/>
          <w:shd w:val="clear" w:color="auto" w:fill="auto"/>
        </w:rPr>
        <w:t>(原件)</w:t>
      </w:r>
    </w:p>
    <w:p w14:paraId="10D03D7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i/>
          <w:iCs/>
          <w:szCs w:val="21"/>
          <w:u w:val="single"/>
          <w:shd w:val="clear" w:color="auto" w:fill="auto"/>
        </w:rPr>
      </w:pPr>
      <w:r>
        <w:rPr>
          <w:rFonts w:hint="eastAsia" w:ascii="宋体" w:hAnsi="宋体" w:eastAsia="宋体" w:cs="宋体"/>
          <w:i/>
          <w:iCs/>
          <w:szCs w:val="21"/>
          <w:u w:val="single"/>
          <w:shd w:val="clear" w:color="auto" w:fill="auto"/>
        </w:rPr>
        <w:t>1</w:t>
      </w:r>
      <w:r>
        <w:rPr>
          <w:rFonts w:ascii="宋体" w:hAnsi="宋体" w:eastAsia="宋体" w:cs="宋体"/>
          <w:i/>
          <w:iCs/>
          <w:szCs w:val="21"/>
          <w:u w:val="single"/>
          <w:shd w:val="clear" w:color="auto" w:fill="auto"/>
        </w:rPr>
        <w:t>.3</w:t>
      </w:r>
      <w:r>
        <w:rPr>
          <w:rFonts w:hint="eastAsia" w:ascii="宋体" w:hAnsi="宋体" w:eastAsia="宋体" w:cs="Times New Roman"/>
          <w:i/>
          <w:iCs/>
          <w:szCs w:val="21"/>
          <w:u w:val="single"/>
          <w:shd w:val="clear" w:color="auto" w:fill="auto"/>
        </w:rPr>
        <w:t>若法定代表人参加投标的，须提供本人身份证</w:t>
      </w:r>
      <w:r>
        <w:rPr>
          <w:rFonts w:hint="eastAsia" w:ascii="宋体" w:hAnsi="宋体" w:eastAsia="宋体" w:cs="Times New Roman"/>
          <w:b/>
          <w:bCs/>
          <w:i/>
          <w:iCs/>
          <w:szCs w:val="21"/>
          <w:u w:val="single"/>
          <w:shd w:val="clear" w:color="auto" w:fill="auto"/>
        </w:rPr>
        <w:t xml:space="preserve"> (复印件加盖投标人公章)</w:t>
      </w:r>
      <w:r>
        <w:rPr>
          <w:rFonts w:hint="eastAsia" w:ascii="宋体" w:hAnsi="宋体" w:eastAsia="宋体" w:cs="Times New Roman"/>
          <w:i/>
          <w:iCs/>
          <w:szCs w:val="21"/>
          <w:u w:val="single"/>
          <w:shd w:val="clear" w:color="auto" w:fill="auto"/>
        </w:rPr>
        <w:t>；若授权代表参加投标的，须提供《法人授权书》</w:t>
      </w:r>
      <w:r>
        <w:rPr>
          <w:rFonts w:hint="eastAsia" w:ascii="宋体" w:hAnsi="宋体" w:eastAsia="宋体" w:cs="Times New Roman"/>
          <w:b/>
          <w:bCs/>
          <w:i/>
          <w:iCs/>
          <w:szCs w:val="21"/>
          <w:u w:val="single"/>
          <w:shd w:val="clear" w:color="auto" w:fill="auto"/>
        </w:rPr>
        <w:t>原件</w:t>
      </w:r>
      <w:r>
        <w:rPr>
          <w:rFonts w:hint="eastAsia" w:ascii="宋体" w:hAnsi="宋体" w:eastAsia="宋体" w:cs="Times New Roman"/>
          <w:i/>
          <w:iCs/>
          <w:szCs w:val="21"/>
          <w:u w:val="single"/>
          <w:shd w:val="clear" w:color="auto" w:fill="auto"/>
        </w:rPr>
        <w:t>和授权代表身份证</w:t>
      </w:r>
      <w:r>
        <w:rPr>
          <w:rFonts w:hint="eastAsia" w:ascii="宋体" w:hAnsi="宋体" w:eastAsia="宋体" w:cs="Times New Roman"/>
          <w:b/>
          <w:bCs/>
          <w:i/>
          <w:iCs/>
          <w:szCs w:val="21"/>
          <w:u w:val="single"/>
          <w:shd w:val="clear" w:color="auto" w:fill="auto"/>
        </w:rPr>
        <w:t xml:space="preserve"> (复印件加盖投标人公章)</w:t>
      </w:r>
    </w:p>
    <w:p w14:paraId="77E65921">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b/>
          <w:bCs/>
          <w:i/>
          <w:iCs/>
          <w:szCs w:val="21"/>
          <w:u w:val="single"/>
          <w:shd w:val="clear" w:color="auto" w:fill="auto"/>
        </w:rPr>
      </w:pPr>
      <w:r>
        <w:rPr>
          <w:rFonts w:hint="eastAsia" w:ascii="宋体" w:hAnsi="宋体" w:eastAsia="宋体" w:cs="宋体"/>
          <w:i/>
          <w:iCs/>
          <w:szCs w:val="21"/>
          <w:u w:val="single"/>
          <w:shd w:val="clear" w:color="auto" w:fill="auto"/>
        </w:rPr>
        <w:t>1</w:t>
      </w:r>
      <w:r>
        <w:rPr>
          <w:rFonts w:ascii="宋体" w:hAnsi="宋体" w:eastAsia="宋体" w:cs="宋体"/>
          <w:i/>
          <w:iCs/>
          <w:szCs w:val="21"/>
          <w:u w:val="single"/>
          <w:shd w:val="clear" w:color="auto" w:fill="auto"/>
        </w:rPr>
        <w:t>.4</w:t>
      </w:r>
      <w:r>
        <w:rPr>
          <w:rFonts w:hint="eastAsia" w:ascii="宋体" w:hAnsi="宋体" w:eastAsia="宋体" w:cs="Times New Roman"/>
          <w:i/>
          <w:iCs/>
          <w:szCs w:val="21"/>
          <w:u w:val="single"/>
          <w:shd w:val="clear" w:color="auto" w:fill="auto"/>
        </w:rPr>
        <w:t>营业执照或民办非企业单位登记证书或事业单位法人证书等相关身份证明材料</w:t>
      </w:r>
      <w:r>
        <w:rPr>
          <w:rFonts w:hint="eastAsia" w:ascii="宋体" w:hAnsi="宋体" w:eastAsia="宋体" w:cs="Times New Roman"/>
          <w:b/>
          <w:bCs/>
          <w:i/>
          <w:iCs/>
          <w:szCs w:val="21"/>
          <w:u w:val="single"/>
          <w:shd w:val="clear" w:color="auto" w:fill="auto"/>
        </w:rPr>
        <w:t>(复印件加盖投标人公章)</w:t>
      </w:r>
    </w:p>
    <w:p w14:paraId="60029F9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b/>
          <w:iCs/>
          <w:szCs w:val="21"/>
          <w:u w:val="single"/>
          <w:shd w:val="clear" w:color="auto" w:fill="auto"/>
        </w:rPr>
      </w:pPr>
      <w:r>
        <w:rPr>
          <w:rFonts w:hint="eastAsia" w:ascii="宋体" w:hAnsi="宋体" w:eastAsia="宋体" w:cs="Times New Roman"/>
          <w:i/>
          <w:szCs w:val="21"/>
          <w:u w:val="single"/>
          <w:shd w:val="clear" w:color="auto" w:fill="auto"/>
        </w:rPr>
        <w:t>1</w:t>
      </w:r>
      <w:r>
        <w:rPr>
          <w:rFonts w:ascii="宋体" w:hAnsi="宋体" w:eastAsia="宋体" w:cs="Times New Roman"/>
          <w:i/>
          <w:szCs w:val="21"/>
          <w:u w:val="single"/>
          <w:shd w:val="clear" w:color="auto" w:fill="auto"/>
        </w:rPr>
        <w:t>.5</w:t>
      </w:r>
      <w:r>
        <w:rPr>
          <w:rFonts w:hint="eastAsia" w:ascii="宋体" w:hAnsi="宋体" w:eastAsia="宋体" w:cs="Times New Roman"/>
          <w:i/>
          <w:iCs/>
          <w:szCs w:val="21"/>
          <w:u w:val="single"/>
          <w:shd w:val="clear" w:color="auto" w:fill="auto"/>
        </w:rPr>
        <w:t>投标人依法缴纳职工社会保障资金的证明材料</w:t>
      </w:r>
      <w:r>
        <w:rPr>
          <w:rFonts w:hint="eastAsia" w:ascii="宋体" w:hAnsi="宋体" w:eastAsia="宋体" w:cs="Times New Roman"/>
          <w:b/>
          <w:bCs/>
          <w:i/>
          <w:iCs/>
          <w:szCs w:val="21"/>
          <w:u w:val="single"/>
          <w:shd w:val="clear" w:color="auto" w:fill="auto"/>
        </w:rPr>
        <w:t>(复印件加盖投标人公章)(税务、银行或社会保险基金管理部门出具的近三个月内任意一个月（202</w:t>
      </w:r>
      <w:r>
        <w:rPr>
          <w:rFonts w:hint="eastAsia" w:ascii="宋体" w:hAnsi="宋体" w:eastAsia="宋体" w:cs="Times New Roman"/>
          <w:b/>
          <w:bCs/>
          <w:i/>
          <w:iCs/>
          <w:szCs w:val="21"/>
          <w:u w:val="single"/>
          <w:shd w:val="clear" w:color="auto" w:fill="auto"/>
          <w:lang w:val="en-US" w:eastAsia="zh-CN"/>
        </w:rPr>
        <w:t>5</w:t>
      </w:r>
      <w:r>
        <w:rPr>
          <w:rFonts w:hint="eastAsia" w:ascii="宋体" w:hAnsi="宋体" w:eastAsia="宋体" w:cs="Times New Roman"/>
          <w:b/>
          <w:bCs/>
          <w:i/>
          <w:iCs/>
          <w:szCs w:val="21"/>
          <w:u w:val="single"/>
          <w:shd w:val="clear" w:color="auto" w:fill="auto"/>
        </w:rPr>
        <w:t>年</w:t>
      </w:r>
      <w:r>
        <w:rPr>
          <w:rFonts w:hint="eastAsia" w:ascii="宋体" w:hAnsi="宋体" w:eastAsia="宋体" w:cs="Times New Roman"/>
          <w:b/>
          <w:bCs/>
          <w:i/>
          <w:iCs/>
          <w:szCs w:val="21"/>
          <w:u w:val="single"/>
          <w:shd w:val="clear" w:color="auto" w:fill="auto"/>
          <w:lang w:val="en-US" w:eastAsia="zh-CN"/>
        </w:rPr>
        <w:t>7</w:t>
      </w:r>
      <w:r>
        <w:rPr>
          <w:rFonts w:hint="eastAsia" w:ascii="宋体" w:hAnsi="宋体" w:eastAsia="宋体" w:cs="Times New Roman"/>
          <w:b/>
          <w:bCs/>
          <w:i/>
          <w:iCs/>
          <w:szCs w:val="21"/>
          <w:u w:val="single"/>
          <w:shd w:val="clear" w:color="auto" w:fill="auto"/>
        </w:rPr>
        <w:t>月-202</w:t>
      </w:r>
      <w:r>
        <w:rPr>
          <w:rFonts w:hint="eastAsia" w:ascii="宋体" w:hAnsi="宋体" w:eastAsia="宋体" w:cs="Times New Roman"/>
          <w:b/>
          <w:bCs/>
          <w:i/>
          <w:iCs/>
          <w:szCs w:val="21"/>
          <w:u w:val="single"/>
          <w:shd w:val="clear" w:color="auto" w:fill="auto"/>
          <w:lang w:val="en-US" w:eastAsia="zh-CN"/>
        </w:rPr>
        <w:t>5</w:t>
      </w:r>
      <w:r>
        <w:rPr>
          <w:rFonts w:hint="eastAsia" w:ascii="宋体" w:hAnsi="宋体" w:eastAsia="宋体" w:cs="Times New Roman"/>
          <w:b/>
          <w:bCs/>
          <w:i/>
          <w:iCs/>
          <w:szCs w:val="21"/>
          <w:u w:val="single"/>
          <w:shd w:val="clear" w:color="auto" w:fill="auto"/>
        </w:rPr>
        <w:t>年</w:t>
      </w:r>
      <w:r>
        <w:rPr>
          <w:rFonts w:hint="eastAsia" w:ascii="宋体" w:hAnsi="宋体" w:eastAsia="宋体" w:cs="Times New Roman"/>
          <w:b/>
          <w:bCs/>
          <w:i/>
          <w:iCs/>
          <w:szCs w:val="21"/>
          <w:u w:val="single"/>
          <w:shd w:val="clear" w:color="auto" w:fill="auto"/>
          <w:lang w:val="en-US" w:eastAsia="zh-CN"/>
        </w:rPr>
        <w:t>9</w:t>
      </w:r>
      <w:r>
        <w:rPr>
          <w:rFonts w:hint="eastAsia" w:ascii="宋体" w:hAnsi="宋体" w:eastAsia="宋体" w:cs="Times New Roman"/>
          <w:b/>
          <w:bCs/>
          <w:i/>
          <w:iCs/>
          <w:szCs w:val="21"/>
          <w:u w:val="single"/>
          <w:shd w:val="clear" w:color="auto" w:fill="auto"/>
        </w:rPr>
        <w:t>月）缴纳职工社会保障资金的缴款凭证或缴款证明)</w:t>
      </w:r>
    </w:p>
    <w:p w14:paraId="074054A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Calibri" w:hAnsi="Calibri" w:eastAsia="宋体" w:cs="Times New Roman"/>
          <w:kern w:val="2"/>
          <w:sz w:val="21"/>
          <w:szCs w:val="22"/>
          <w:shd w:val="clear" w:color="auto" w:fill="auto"/>
          <w:lang w:val="en-US" w:eastAsia="zh-CN" w:bidi="ar-SA"/>
        </w:rPr>
      </w:pPr>
      <w:r>
        <w:rPr>
          <w:rFonts w:hint="eastAsia" w:ascii="宋体" w:hAnsi="宋体" w:eastAsia="宋体" w:cs="宋体"/>
          <w:i/>
          <w:iCs/>
          <w:szCs w:val="21"/>
          <w:u w:val="single"/>
          <w:shd w:val="clear" w:color="auto" w:fill="auto"/>
        </w:rPr>
        <w:t>1</w:t>
      </w:r>
      <w:r>
        <w:rPr>
          <w:rFonts w:ascii="宋体" w:hAnsi="宋体" w:eastAsia="宋体" w:cs="宋体"/>
          <w:i/>
          <w:iCs/>
          <w:szCs w:val="21"/>
          <w:u w:val="single"/>
          <w:shd w:val="clear" w:color="auto" w:fill="auto"/>
        </w:rPr>
        <w:t>.6</w:t>
      </w:r>
      <w:r>
        <w:rPr>
          <w:rFonts w:hint="eastAsia" w:ascii="宋体" w:hAnsi="宋体" w:eastAsia="宋体" w:cs="Times New Roman"/>
          <w:i/>
          <w:iCs/>
          <w:szCs w:val="21"/>
          <w:u w:val="single"/>
          <w:shd w:val="clear" w:color="auto" w:fill="auto"/>
        </w:rPr>
        <w:t>投标人近三个月内任意一个月</w:t>
      </w:r>
      <w:r>
        <w:rPr>
          <w:rFonts w:hint="eastAsia" w:ascii="宋体" w:hAnsi="宋体" w:eastAsia="宋体" w:cs="Times New Roman"/>
          <w:b/>
          <w:i/>
          <w:iCs/>
          <w:szCs w:val="21"/>
          <w:u w:val="single"/>
          <w:shd w:val="clear" w:color="auto" w:fill="auto"/>
        </w:rPr>
        <w:t>（202</w:t>
      </w:r>
      <w:r>
        <w:rPr>
          <w:rFonts w:hint="eastAsia" w:ascii="宋体" w:hAnsi="宋体" w:eastAsia="宋体" w:cs="Times New Roman"/>
          <w:b/>
          <w:i/>
          <w:iCs/>
          <w:szCs w:val="21"/>
          <w:u w:val="single"/>
          <w:shd w:val="clear" w:color="auto" w:fill="auto"/>
          <w:lang w:val="en-US" w:eastAsia="zh-CN"/>
        </w:rPr>
        <w:t>5</w:t>
      </w:r>
      <w:r>
        <w:rPr>
          <w:rFonts w:hint="eastAsia" w:ascii="宋体" w:hAnsi="宋体" w:eastAsia="宋体" w:cs="Times New Roman"/>
          <w:b/>
          <w:i/>
          <w:iCs/>
          <w:szCs w:val="21"/>
          <w:u w:val="single"/>
          <w:shd w:val="clear" w:color="auto" w:fill="auto"/>
        </w:rPr>
        <w:t>年</w:t>
      </w:r>
      <w:r>
        <w:rPr>
          <w:rFonts w:hint="eastAsia" w:ascii="宋体" w:hAnsi="宋体" w:eastAsia="宋体" w:cs="Times New Roman"/>
          <w:b/>
          <w:i/>
          <w:iCs/>
          <w:szCs w:val="21"/>
          <w:u w:val="single"/>
          <w:shd w:val="clear" w:color="auto" w:fill="auto"/>
          <w:lang w:val="en-US" w:eastAsia="zh-CN"/>
        </w:rPr>
        <w:t>7</w:t>
      </w:r>
      <w:r>
        <w:rPr>
          <w:rFonts w:hint="eastAsia" w:ascii="宋体" w:hAnsi="宋体" w:eastAsia="宋体" w:cs="Times New Roman"/>
          <w:b/>
          <w:i/>
          <w:iCs/>
          <w:szCs w:val="21"/>
          <w:u w:val="single"/>
          <w:shd w:val="clear" w:color="auto" w:fill="auto"/>
        </w:rPr>
        <w:t>月-202</w:t>
      </w:r>
      <w:r>
        <w:rPr>
          <w:rFonts w:hint="eastAsia" w:ascii="宋体" w:hAnsi="宋体" w:eastAsia="宋体" w:cs="Times New Roman"/>
          <w:b/>
          <w:i/>
          <w:iCs/>
          <w:szCs w:val="21"/>
          <w:u w:val="single"/>
          <w:shd w:val="clear" w:color="auto" w:fill="auto"/>
          <w:lang w:val="en-US" w:eastAsia="zh-CN"/>
        </w:rPr>
        <w:t>5</w:t>
      </w:r>
      <w:r>
        <w:rPr>
          <w:rFonts w:hint="eastAsia" w:ascii="宋体" w:hAnsi="宋体" w:eastAsia="宋体" w:cs="Times New Roman"/>
          <w:b/>
          <w:i/>
          <w:iCs/>
          <w:szCs w:val="21"/>
          <w:u w:val="single"/>
          <w:shd w:val="clear" w:color="auto" w:fill="auto"/>
        </w:rPr>
        <w:t>年</w:t>
      </w:r>
      <w:r>
        <w:rPr>
          <w:rFonts w:hint="eastAsia" w:ascii="宋体" w:hAnsi="宋体" w:eastAsia="宋体" w:cs="Times New Roman"/>
          <w:b/>
          <w:i/>
          <w:iCs/>
          <w:szCs w:val="21"/>
          <w:u w:val="single"/>
          <w:shd w:val="clear" w:color="auto" w:fill="auto"/>
          <w:lang w:val="en-US" w:eastAsia="zh-CN"/>
        </w:rPr>
        <w:t>9</w:t>
      </w:r>
      <w:r>
        <w:rPr>
          <w:rFonts w:hint="eastAsia" w:ascii="宋体" w:hAnsi="宋体" w:eastAsia="宋体" w:cs="Times New Roman"/>
          <w:b/>
          <w:i/>
          <w:iCs/>
          <w:szCs w:val="21"/>
          <w:u w:val="single"/>
          <w:shd w:val="clear" w:color="auto" w:fill="auto"/>
        </w:rPr>
        <w:t>月）</w:t>
      </w:r>
      <w:r>
        <w:rPr>
          <w:rFonts w:hint="eastAsia" w:ascii="宋体" w:hAnsi="宋体" w:eastAsia="宋体" w:cs="Times New Roman"/>
          <w:i/>
          <w:iCs/>
          <w:szCs w:val="21"/>
          <w:u w:val="single"/>
          <w:shd w:val="clear" w:color="auto" w:fill="auto"/>
        </w:rPr>
        <w:t>的依法纳税证明材料</w:t>
      </w:r>
      <w:r>
        <w:rPr>
          <w:rFonts w:hint="eastAsia" w:ascii="宋体" w:hAnsi="宋体" w:eastAsia="宋体" w:cs="Times New Roman"/>
          <w:b/>
          <w:bCs/>
          <w:i/>
          <w:iCs/>
          <w:szCs w:val="21"/>
          <w:u w:val="single"/>
          <w:shd w:val="clear" w:color="auto" w:fill="auto"/>
        </w:rPr>
        <w:t xml:space="preserve"> (复印件加盖投标人公章)</w:t>
      </w:r>
    </w:p>
    <w:p w14:paraId="39965B78">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Times New Roman"/>
          <w:b/>
          <w:bCs/>
          <w:i/>
          <w:iCs/>
          <w:szCs w:val="21"/>
          <w:u w:val="single"/>
          <w:shd w:val="clear" w:color="auto" w:fill="auto"/>
        </w:rPr>
      </w:pPr>
      <w:r>
        <w:rPr>
          <w:rFonts w:hint="eastAsia" w:ascii="宋体" w:hAnsi="宋体" w:eastAsia="宋体" w:cs="Times New Roman"/>
          <w:i/>
          <w:szCs w:val="21"/>
          <w:u w:val="single"/>
          <w:shd w:val="clear" w:color="auto" w:fill="auto"/>
        </w:rPr>
        <w:t>1</w:t>
      </w:r>
      <w:r>
        <w:rPr>
          <w:rFonts w:ascii="宋体" w:hAnsi="宋体" w:eastAsia="宋体" w:cs="Times New Roman"/>
          <w:i/>
          <w:szCs w:val="21"/>
          <w:u w:val="single"/>
          <w:shd w:val="clear" w:color="auto" w:fill="auto"/>
        </w:rPr>
        <w:t>.</w:t>
      </w:r>
      <w:r>
        <w:rPr>
          <w:rFonts w:hint="eastAsia" w:ascii="宋体" w:hAnsi="宋体" w:eastAsia="宋体" w:cs="Times New Roman"/>
          <w:i/>
          <w:szCs w:val="21"/>
          <w:u w:val="single"/>
          <w:shd w:val="clear" w:color="auto" w:fill="auto"/>
          <w:lang w:val="en-US" w:eastAsia="zh-CN"/>
        </w:rPr>
        <w:t>7</w:t>
      </w:r>
      <w:r>
        <w:rPr>
          <w:rFonts w:hint="eastAsia" w:ascii="宋体" w:hAnsi="宋体" w:eastAsia="宋体" w:cs="Times New Roman"/>
          <w:i/>
          <w:szCs w:val="21"/>
          <w:u w:val="single"/>
          <w:shd w:val="clear" w:color="auto" w:fill="auto"/>
        </w:rPr>
        <w:t>投标人</w:t>
      </w:r>
      <w:r>
        <w:rPr>
          <w:rFonts w:hint="eastAsia" w:ascii="宋体" w:hAnsi="宋体" w:eastAsia="宋体" w:cs="Times New Roman"/>
          <w:i/>
          <w:iCs/>
          <w:szCs w:val="21"/>
          <w:u w:val="single"/>
          <w:shd w:val="clear" w:color="auto" w:fill="auto"/>
        </w:rPr>
        <w:t>参加本次采购活动前3年内在经营活动中没有重大违法记录的书面声明</w:t>
      </w:r>
      <w:r>
        <w:rPr>
          <w:rFonts w:hint="eastAsia" w:ascii="宋体" w:hAnsi="宋体" w:eastAsia="宋体" w:cs="Times New Roman"/>
          <w:b/>
          <w:bCs/>
          <w:i/>
          <w:iCs/>
          <w:szCs w:val="21"/>
          <w:u w:val="single"/>
          <w:shd w:val="clear" w:color="auto" w:fill="auto"/>
        </w:rPr>
        <w:t>（原件）</w:t>
      </w:r>
    </w:p>
    <w:p w14:paraId="6E2BED8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Times New Roman"/>
          <w:i/>
          <w:kern w:val="2"/>
          <w:sz w:val="21"/>
          <w:szCs w:val="22"/>
          <w:u w:val="single"/>
          <w:shd w:val="clear" w:color="auto" w:fill="auto"/>
          <w:lang w:val="en-US" w:eastAsia="zh-CN" w:bidi="ar-SA"/>
        </w:rPr>
      </w:pPr>
      <w:r>
        <w:rPr>
          <w:rFonts w:hint="eastAsia" w:ascii="宋体" w:hAnsi="宋体" w:eastAsia="宋体" w:cs="Times New Roman"/>
          <w:i/>
          <w:kern w:val="2"/>
          <w:sz w:val="21"/>
          <w:szCs w:val="22"/>
          <w:u w:val="single"/>
          <w:shd w:val="clear" w:color="auto" w:fill="auto"/>
          <w:lang w:val="en-US" w:eastAsia="zh-CN" w:bidi="ar-SA"/>
        </w:rPr>
        <w:t>1</w:t>
      </w:r>
      <w:r>
        <w:rPr>
          <w:rFonts w:ascii="宋体" w:hAnsi="宋体" w:eastAsia="宋体" w:cs="Times New Roman"/>
          <w:i/>
          <w:kern w:val="2"/>
          <w:sz w:val="21"/>
          <w:szCs w:val="22"/>
          <w:u w:val="single"/>
          <w:shd w:val="clear" w:color="auto" w:fill="auto"/>
          <w:lang w:val="en-US" w:eastAsia="zh-CN" w:bidi="ar-SA"/>
        </w:rPr>
        <w:t>.</w:t>
      </w:r>
      <w:r>
        <w:rPr>
          <w:rFonts w:hint="eastAsia" w:ascii="宋体" w:hAnsi="宋体" w:eastAsia="宋体" w:cs="Times New Roman"/>
          <w:i/>
          <w:kern w:val="2"/>
          <w:sz w:val="21"/>
          <w:szCs w:val="22"/>
          <w:u w:val="single"/>
          <w:shd w:val="clear" w:color="auto" w:fill="auto"/>
          <w:lang w:val="en-US" w:eastAsia="zh-CN" w:bidi="ar-SA"/>
        </w:rPr>
        <w:t>8投标人</w:t>
      </w:r>
      <w:r>
        <w:rPr>
          <w:rFonts w:hint="eastAsia" w:ascii="宋体" w:hAnsi="宋体" w:eastAsia="宋体" w:cs="宋体"/>
          <w:i/>
          <w:iCs/>
          <w:kern w:val="2"/>
          <w:sz w:val="21"/>
          <w:szCs w:val="21"/>
          <w:u w:val="single"/>
          <w:shd w:val="clear" w:color="auto" w:fill="auto"/>
          <w:lang w:val="en-US" w:eastAsia="zh-CN" w:bidi="ar-SA"/>
        </w:rPr>
        <w:t>未被“信用中国”网站、“中国政府采购网”列入失信被执行人、重大税收违法案件当事人名单、政府采购严重违法失信行为记录名单</w:t>
      </w:r>
    </w:p>
    <w:p w14:paraId="14335386">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eastAsia="宋体" w:cs="Times New Roman"/>
          <w:b/>
          <w:i/>
          <w:iCs/>
          <w:szCs w:val="21"/>
          <w:u w:val="single"/>
          <w:shd w:val="clear" w:color="auto" w:fill="auto"/>
        </w:rPr>
      </w:pPr>
      <w:r>
        <w:rPr>
          <w:rFonts w:hint="eastAsia" w:ascii="宋体" w:hAnsi="宋体" w:eastAsia="宋体" w:cs="Times New Roman"/>
          <w:i/>
          <w:szCs w:val="21"/>
          <w:u w:val="single"/>
          <w:shd w:val="clear" w:color="auto" w:fill="auto"/>
        </w:rPr>
        <w:t>1</w:t>
      </w:r>
      <w:r>
        <w:rPr>
          <w:rFonts w:ascii="宋体" w:hAnsi="宋体" w:eastAsia="宋体" w:cs="Times New Roman"/>
          <w:i/>
          <w:szCs w:val="21"/>
          <w:u w:val="single"/>
          <w:shd w:val="clear" w:color="auto" w:fill="auto"/>
        </w:rPr>
        <w:t>.</w:t>
      </w:r>
      <w:r>
        <w:rPr>
          <w:rFonts w:hint="eastAsia" w:ascii="宋体" w:hAnsi="宋体" w:eastAsia="宋体" w:cs="Times New Roman"/>
          <w:i/>
          <w:szCs w:val="21"/>
          <w:u w:val="single"/>
          <w:shd w:val="clear" w:color="auto" w:fill="auto"/>
          <w:lang w:val="en-US" w:eastAsia="zh-CN"/>
        </w:rPr>
        <w:t>9</w:t>
      </w:r>
      <w:r>
        <w:rPr>
          <w:rFonts w:hint="eastAsia" w:ascii="宋体" w:hAnsi="宋体" w:eastAsia="宋体" w:cs="Times New Roman"/>
          <w:i/>
          <w:iCs/>
          <w:szCs w:val="21"/>
          <w:u w:val="single"/>
          <w:shd w:val="clear" w:color="auto" w:fill="auto"/>
        </w:rPr>
        <w:t>投标人信用承诺书</w:t>
      </w:r>
      <w:r>
        <w:rPr>
          <w:rFonts w:hint="eastAsia" w:ascii="宋体" w:hAnsi="宋体" w:eastAsia="宋体" w:cs="Times New Roman"/>
          <w:b/>
          <w:i/>
          <w:iCs/>
          <w:szCs w:val="21"/>
          <w:u w:val="single"/>
          <w:shd w:val="clear" w:color="auto" w:fill="auto"/>
        </w:rPr>
        <w:t>（原件）</w:t>
      </w:r>
    </w:p>
    <w:p w14:paraId="3956B924">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Cs w:val="21"/>
          <w:highlight w:val="yellow"/>
          <w:shd w:val="clear" w:color="auto" w:fill="auto"/>
        </w:rPr>
      </w:pPr>
      <w:r>
        <w:rPr>
          <w:rFonts w:hint="eastAsia" w:ascii="宋体" w:hAnsi="宋体" w:eastAsia="宋体" w:cs="宋体"/>
          <w:szCs w:val="21"/>
          <w:highlight w:val="yellow"/>
          <w:shd w:val="clear" w:color="auto" w:fill="auto"/>
        </w:rPr>
        <w:t>2、本项目的特定资格要求：</w:t>
      </w:r>
    </w:p>
    <w:p w14:paraId="77F5DA29">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Times New Roman"/>
          <w:i/>
          <w:iCs/>
          <w:szCs w:val="21"/>
          <w:highlight w:val="none"/>
          <w:u w:val="single"/>
          <w:shd w:val="clear" w:color="auto" w:fill="auto"/>
        </w:rPr>
      </w:pPr>
      <w:r>
        <w:rPr>
          <w:rFonts w:hint="eastAsia" w:ascii="宋体" w:hAnsi="宋体" w:eastAsia="宋体" w:cs="Times New Roman"/>
          <w:i/>
          <w:iCs/>
          <w:szCs w:val="21"/>
          <w:highlight w:val="yellow"/>
          <w:u w:val="single"/>
          <w:shd w:val="clear" w:color="auto" w:fill="auto"/>
        </w:rPr>
        <w:t>2.1投标人须为投标货物制造商</w:t>
      </w:r>
      <w:r>
        <w:rPr>
          <w:rFonts w:hint="eastAsia" w:ascii="宋体" w:hAnsi="宋体" w:eastAsia="宋体" w:cs="宋体"/>
          <w:i/>
          <w:szCs w:val="21"/>
          <w:highlight w:val="yellow"/>
          <w:u w:val="single"/>
          <w:shd w:val="clear" w:color="auto" w:fill="auto"/>
        </w:rPr>
        <w:t>（生产者）</w:t>
      </w:r>
      <w:r>
        <w:rPr>
          <w:rFonts w:hint="eastAsia" w:ascii="宋体" w:hAnsi="宋体" w:eastAsia="宋体" w:cs="Times New Roman"/>
          <w:i/>
          <w:iCs/>
          <w:szCs w:val="21"/>
          <w:highlight w:val="yellow"/>
          <w:u w:val="single"/>
          <w:shd w:val="clear" w:color="auto" w:fill="auto"/>
        </w:rPr>
        <w:t>或其授权的代理商，代理商必须获得制造商出具的针对本项目的授权书（</w:t>
      </w:r>
      <w:r>
        <w:rPr>
          <w:rFonts w:hint="eastAsia" w:ascii="宋体" w:hAnsi="宋体" w:eastAsia="宋体" w:cs="宋体"/>
          <w:b/>
          <w:bCs/>
          <w:i/>
          <w:iCs/>
          <w:szCs w:val="21"/>
          <w:highlight w:val="yellow"/>
          <w:u w:val="single"/>
          <w:shd w:val="clear" w:color="auto" w:fill="auto"/>
        </w:rPr>
        <w:t>复印件加盖投标人公章</w:t>
      </w:r>
      <w:r>
        <w:rPr>
          <w:rFonts w:hint="eastAsia" w:ascii="宋体" w:hAnsi="宋体" w:eastAsia="宋体" w:cs="Times New Roman"/>
          <w:b/>
          <w:bCs/>
          <w:i/>
          <w:iCs/>
          <w:szCs w:val="21"/>
          <w:highlight w:val="yellow"/>
          <w:u w:val="single"/>
          <w:shd w:val="clear" w:color="auto" w:fill="auto"/>
        </w:rPr>
        <w:t>，原件备查</w:t>
      </w:r>
      <w:r>
        <w:rPr>
          <w:rFonts w:hint="eastAsia" w:ascii="宋体" w:hAnsi="宋体" w:eastAsia="宋体" w:cs="宋体"/>
          <w:b/>
          <w:bCs/>
          <w:i/>
          <w:iCs/>
          <w:szCs w:val="21"/>
          <w:highlight w:val="yellow"/>
          <w:u w:val="single"/>
          <w:shd w:val="clear" w:color="auto" w:fill="auto"/>
        </w:rPr>
        <w:t>）</w:t>
      </w:r>
      <w:r>
        <w:rPr>
          <w:rFonts w:hint="eastAsia" w:ascii="宋体" w:hAnsi="宋体" w:eastAsia="宋体" w:cs="Times New Roman"/>
          <w:i/>
          <w:iCs/>
          <w:szCs w:val="21"/>
          <w:highlight w:val="yellow"/>
          <w:u w:val="single"/>
          <w:shd w:val="clear" w:color="auto" w:fill="auto"/>
        </w:rPr>
        <w:t>，制造商和其授权的代理商同时参加投标的，则代理商不能参加投标。</w:t>
      </w:r>
    </w:p>
    <w:p w14:paraId="1034266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微软雅黑" w:hAnsi="微软雅黑" w:eastAsia="微软雅黑" w:cs="宋体"/>
          <w:kern w:val="0"/>
          <w:szCs w:val="21"/>
          <w:shd w:val="clear" w:color="auto" w:fill="auto"/>
        </w:rPr>
      </w:pPr>
      <w:r>
        <w:rPr>
          <w:rFonts w:hint="eastAsia" w:ascii="宋体" w:hAnsi="宋体" w:eastAsia="宋体" w:cs="Times New Roman"/>
          <w:szCs w:val="21"/>
          <w:shd w:val="clear" w:color="auto" w:fill="auto"/>
        </w:rPr>
        <w:t>3、拒绝下述投标人参加本次采购活动：</w:t>
      </w:r>
    </w:p>
    <w:p w14:paraId="6FC27BB3">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szCs w:val="21"/>
          <w:shd w:val="clear" w:color="auto" w:fill="auto"/>
        </w:rPr>
      </w:pPr>
      <w:r>
        <w:rPr>
          <w:rFonts w:hint="eastAsia" w:ascii="宋体" w:hAnsi="宋体" w:eastAsia="宋体" w:cs="Times New Roman"/>
          <w:szCs w:val="21"/>
          <w:shd w:val="clear" w:color="auto" w:fill="auto"/>
        </w:rPr>
        <w:t>3</w:t>
      </w:r>
      <w:r>
        <w:rPr>
          <w:rFonts w:ascii="宋体" w:hAnsi="宋体" w:eastAsia="宋体" w:cs="Times New Roman"/>
          <w:szCs w:val="21"/>
          <w:shd w:val="clear" w:color="auto" w:fill="auto"/>
        </w:rPr>
        <w:t>.1</w:t>
      </w:r>
      <w:r>
        <w:rPr>
          <w:rFonts w:hint="eastAsia" w:ascii="宋体" w:hAnsi="宋体" w:eastAsia="宋体" w:cs="Times New Roman"/>
          <w:szCs w:val="21"/>
          <w:shd w:val="clear" w:color="auto" w:fill="auto"/>
        </w:rPr>
        <w:t>投标人单位负责人为同一人或者存在直接控股、管理关系的不同投标人，不得参加同一合同项下的政府采购活动。</w:t>
      </w:r>
    </w:p>
    <w:p w14:paraId="2E455879">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szCs w:val="21"/>
          <w:shd w:val="clear" w:color="auto" w:fill="auto"/>
        </w:rPr>
      </w:pPr>
      <w:r>
        <w:rPr>
          <w:rFonts w:hint="eastAsia" w:ascii="宋体" w:hAnsi="宋体" w:eastAsia="宋体" w:cs="Times New Roman"/>
          <w:szCs w:val="21"/>
          <w:shd w:val="clear" w:color="auto" w:fill="auto"/>
        </w:rPr>
        <w:t>3</w:t>
      </w:r>
      <w:r>
        <w:rPr>
          <w:rFonts w:ascii="宋体" w:hAnsi="宋体" w:eastAsia="宋体" w:cs="Times New Roman"/>
          <w:szCs w:val="21"/>
          <w:shd w:val="clear" w:color="auto" w:fill="auto"/>
        </w:rPr>
        <w:t>.2</w:t>
      </w:r>
      <w:r>
        <w:rPr>
          <w:rFonts w:hint="eastAsia" w:ascii="宋体" w:hAnsi="宋体" w:eastAsia="宋体" w:cs="Times New Roman"/>
          <w:szCs w:val="21"/>
          <w:shd w:val="clear" w:color="auto" w:fill="auto"/>
        </w:rPr>
        <w:t>凡为采购项目提供整体设计、规范编制或者项目管理、监理、检测等服务的投标人，不得再参加该项目的其他采购活动。</w:t>
      </w:r>
    </w:p>
    <w:p w14:paraId="001006A5">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szCs w:val="21"/>
          <w:shd w:val="clear" w:color="auto" w:fill="auto"/>
        </w:rPr>
      </w:pPr>
      <w:r>
        <w:rPr>
          <w:rFonts w:hint="eastAsia" w:ascii="宋体" w:hAnsi="宋体" w:eastAsia="宋体" w:cs="Times New Roman"/>
          <w:szCs w:val="21"/>
          <w:shd w:val="clear" w:color="auto" w:fill="auto"/>
        </w:rPr>
        <w:t>3</w:t>
      </w:r>
      <w:r>
        <w:rPr>
          <w:rFonts w:ascii="宋体" w:hAnsi="宋体" w:eastAsia="宋体" w:cs="Times New Roman"/>
          <w:szCs w:val="21"/>
          <w:shd w:val="clear" w:color="auto" w:fill="auto"/>
        </w:rPr>
        <w:t>.3</w:t>
      </w:r>
      <w:r>
        <w:rPr>
          <w:rFonts w:hint="eastAsia" w:ascii="宋体" w:hAnsi="宋体" w:eastAsia="宋体" w:cs="Times New Roman"/>
          <w:szCs w:val="21"/>
          <w:shd w:val="clear" w:color="auto" w:fill="auto"/>
        </w:rPr>
        <w:t>投标人被“信用中国”网站、“中国政府采购网”列入失信被执行人、重大税收违法案件当事人名单、政府采购严重违法失信行为记录名单。</w:t>
      </w:r>
    </w:p>
    <w:p w14:paraId="15471957">
      <w:pPr>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rPr>
          <w:rFonts w:asciiTheme="minorEastAsia" w:hAnsiTheme="minorEastAsia"/>
          <w:b/>
          <w:sz w:val="24"/>
          <w:szCs w:val="24"/>
        </w:rPr>
      </w:pPr>
      <w:r>
        <w:rPr>
          <w:rFonts w:hint="eastAsia" w:asciiTheme="minorEastAsia" w:hAnsiTheme="minorEastAsia"/>
          <w:b/>
          <w:sz w:val="24"/>
          <w:szCs w:val="24"/>
        </w:rPr>
        <w:t>四、付款方式及质保要求</w:t>
      </w:r>
    </w:p>
    <w:p w14:paraId="63A3DCB8">
      <w:pPr>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rPr>
          <w:rFonts w:asciiTheme="minorEastAsia" w:hAnsiTheme="minorEastAsia"/>
          <w:sz w:val="24"/>
          <w:szCs w:val="24"/>
        </w:rPr>
      </w:pPr>
      <w:r>
        <w:rPr>
          <w:rFonts w:hint="eastAsia" w:asciiTheme="minorEastAsia" w:hAnsiTheme="minorEastAsia"/>
          <w:sz w:val="24"/>
          <w:szCs w:val="24"/>
        </w:rPr>
        <w:t>1、合同签订后，待乙方货到安装调试完成，甲乙双方验收无异议后</w:t>
      </w:r>
      <w:r>
        <w:rPr>
          <w:rFonts w:hint="eastAsia" w:asciiTheme="minorEastAsia" w:hAnsiTheme="minorEastAsia"/>
          <w:sz w:val="24"/>
          <w:szCs w:val="24"/>
          <w:lang w:eastAsia="zh-CN"/>
        </w:rPr>
        <w:t>，</w:t>
      </w:r>
      <w:r>
        <w:rPr>
          <w:rFonts w:hint="eastAsia" w:asciiTheme="minorEastAsia" w:hAnsiTheme="minorEastAsia"/>
          <w:sz w:val="24"/>
          <w:szCs w:val="24"/>
        </w:rPr>
        <w:t>甲方收到乙方开具的13%增值税专用发票后30个工作日内向乙方支付95%项目款。余额5%（无息）在质保期满后，且甲乙双方无任何争议情形下，甲方收到乙方开具的增值税专用发票后30个工作日内支付。</w:t>
      </w:r>
    </w:p>
    <w:p w14:paraId="20576EF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textAlignment w:val="auto"/>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本项目</w:t>
      </w:r>
      <w:r>
        <w:rPr>
          <w:rFonts w:asciiTheme="minorEastAsia" w:hAnsiTheme="minorEastAsia"/>
          <w:sz w:val="24"/>
          <w:szCs w:val="24"/>
        </w:rPr>
        <w:t>质保期为</w:t>
      </w:r>
      <w:r>
        <w:rPr>
          <w:rFonts w:hint="eastAsia" w:asciiTheme="minorEastAsia" w:hAnsiTheme="minorEastAsia"/>
          <w:sz w:val="24"/>
          <w:szCs w:val="24"/>
          <w:u w:val="single"/>
          <w:lang w:val="en-US" w:eastAsia="zh-CN"/>
        </w:rPr>
        <w:t xml:space="preserve"> 1 </w:t>
      </w:r>
      <w:r>
        <w:rPr>
          <w:rFonts w:hint="eastAsia" w:asciiTheme="minorEastAsia" w:hAnsiTheme="minorEastAsia"/>
          <w:sz w:val="24"/>
          <w:szCs w:val="24"/>
          <w:lang w:val="en-US" w:eastAsia="zh-CN"/>
        </w:rPr>
        <w:t>年</w:t>
      </w:r>
      <w:r>
        <w:rPr>
          <w:rFonts w:asciiTheme="minorEastAsia" w:hAnsiTheme="minorEastAsia"/>
          <w:sz w:val="24"/>
          <w:szCs w:val="24"/>
        </w:rPr>
        <w:t>，质保期从</w:t>
      </w:r>
      <w:r>
        <w:rPr>
          <w:rFonts w:hint="eastAsia" w:asciiTheme="minorEastAsia" w:hAnsiTheme="minorEastAsia"/>
          <w:sz w:val="24"/>
          <w:szCs w:val="24"/>
        </w:rPr>
        <w:t>设备安装调试验收合格之日起计算。</w:t>
      </w:r>
    </w:p>
    <w:p w14:paraId="5547BCD6">
      <w:pPr>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在质保期内如出现因</w:t>
      </w:r>
      <w:r>
        <w:rPr>
          <w:rFonts w:hint="eastAsia" w:asciiTheme="minorEastAsia" w:hAnsiTheme="minorEastAsia"/>
          <w:sz w:val="24"/>
          <w:szCs w:val="24"/>
        </w:rPr>
        <w:t>设备</w:t>
      </w:r>
      <w:r>
        <w:rPr>
          <w:rFonts w:asciiTheme="minorEastAsia" w:hAnsiTheme="minorEastAsia"/>
          <w:sz w:val="24"/>
          <w:szCs w:val="24"/>
        </w:rPr>
        <w:t>质量问题或者更换部件造成的</w:t>
      </w:r>
      <w:r>
        <w:rPr>
          <w:rFonts w:hint="eastAsia" w:asciiTheme="minorEastAsia" w:hAnsiTheme="minorEastAsia"/>
          <w:sz w:val="24"/>
          <w:szCs w:val="24"/>
        </w:rPr>
        <w:t>设备</w:t>
      </w:r>
      <w:r>
        <w:rPr>
          <w:rFonts w:asciiTheme="minorEastAsia" w:hAnsiTheme="minorEastAsia"/>
          <w:sz w:val="24"/>
          <w:szCs w:val="24"/>
        </w:rPr>
        <w:t>故障引起的返工维修或更换，返工所发生的费用由</w:t>
      </w:r>
      <w:r>
        <w:rPr>
          <w:rFonts w:hint="eastAsia" w:asciiTheme="minorEastAsia" w:hAnsiTheme="minorEastAsia"/>
          <w:sz w:val="24"/>
          <w:szCs w:val="24"/>
        </w:rPr>
        <w:t>投标人</w:t>
      </w:r>
      <w:r>
        <w:rPr>
          <w:rFonts w:asciiTheme="minorEastAsia" w:hAnsiTheme="minorEastAsia"/>
          <w:sz w:val="24"/>
          <w:szCs w:val="24"/>
        </w:rPr>
        <w:t>承担</w:t>
      </w:r>
      <w:r>
        <w:rPr>
          <w:rFonts w:hint="eastAsia" w:asciiTheme="minorEastAsia" w:hAnsiTheme="minorEastAsia"/>
          <w:sz w:val="24"/>
          <w:szCs w:val="24"/>
        </w:rPr>
        <w:t>。</w:t>
      </w:r>
    </w:p>
    <w:p w14:paraId="3C243ACE">
      <w:pPr>
        <w:keepNext w:val="0"/>
        <w:keepLines w:val="0"/>
        <w:pageBreakBefore w:val="0"/>
        <w:widowControl w:val="0"/>
        <w:kinsoku/>
        <w:wordWrap/>
        <w:overflowPunct/>
        <w:topLinePunct w:val="0"/>
        <w:bidi w:val="0"/>
        <w:snapToGrid/>
        <w:spacing w:line="360" w:lineRule="auto"/>
        <w:ind w:left="0" w:leftChars="0" w:right="0" w:rightChars="0" w:firstLine="0" w:firstLineChars="0"/>
        <w:jc w:val="left"/>
        <w:textAlignment w:val="auto"/>
        <w:rPr>
          <w:rFonts w:hint="eastAsia" w:asciiTheme="minorEastAsia" w:hAnsiTheme="minorEastAsia"/>
          <w:sz w:val="24"/>
          <w:szCs w:val="24"/>
        </w:rPr>
      </w:pPr>
      <w:r>
        <w:rPr>
          <w:rFonts w:hint="eastAsia" w:asciiTheme="minorEastAsia" w:hAnsiTheme="minorEastAsia"/>
          <w:b/>
          <w:sz w:val="24"/>
          <w:szCs w:val="24"/>
        </w:rPr>
        <w:t>五.中标模式：</w:t>
      </w:r>
      <w:r>
        <w:rPr>
          <w:rFonts w:hint="eastAsia" w:asciiTheme="minorEastAsia" w:hAnsiTheme="minorEastAsia"/>
          <w:sz w:val="24"/>
          <w:szCs w:val="24"/>
        </w:rPr>
        <w:t>综合评标法。</w:t>
      </w:r>
    </w:p>
    <w:p w14:paraId="21D755E0">
      <w:pPr>
        <w:keepNext w:val="0"/>
        <w:keepLines w:val="0"/>
        <w:pageBreakBefore w:val="0"/>
        <w:widowControl w:val="0"/>
        <w:kinsoku/>
        <w:wordWrap/>
        <w:overflowPunct/>
        <w:topLinePunct w:val="0"/>
        <w:bidi w:val="0"/>
        <w:snapToGrid/>
        <w:spacing w:line="360" w:lineRule="auto"/>
        <w:ind w:left="0" w:leftChars="0" w:right="0" w:rightChars="0" w:firstLine="0" w:firstLineChars="0"/>
        <w:jc w:val="left"/>
        <w:textAlignment w:val="auto"/>
        <w:rPr>
          <w:rFonts w:hint="eastAsia" w:asciiTheme="minorEastAsia" w:hAnsiTheme="minorEastAsia"/>
          <w:sz w:val="24"/>
          <w:szCs w:val="24"/>
        </w:rPr>
      </w:pPr>
    </w:p>
    <w:tbl>
      <w:tblPr>
        <w:tblStyle w:val="17"/>
        <w:tblW w:w="9648" w:type="dxa"/>
        <w:jc w:val="center"/>
        <w:tblLayout w:type="fixed"/>
        <w:tblCellMar>
          <w:top w:w="0" w:type="dxa"/>
          <w:left w:w="108" w:type="dxa"/>
          <w:bottom w:w="0" w:type="dxa"/>
          <w:right w:w="108" w:type="dxa"/>
        </w:tblCellMar>
      </w:tblPr>
      <w:tblGrid>
        <w:gridCol w:w="675"/>
        <w:gridCol w:w="1426"/>
        <w:gridCol w:w="945"/>
        <w:gridCol w:w="6602"/>
      </w:tblGrid>
      <w:tr w14:paraId="3783B559">
        <w:trPr>
          <w:trHeight w:val="487" w:hRule="atLeast"/>
          <w:jc w:val="center"/>
        </w:trPr>
        <w:tc>
          <w:tcPr>
            <w:tcW w:w="675" w:type="dxa"/>
            <w:tcBorders>
              <w:top w:val="single" w:color="auto" w:sz="4" w:space="0"/>
              <w:left w:val="single" w:color="auto" w:sz="4" w:space="0"/>
              <w:bottom w:val="single" w:color="auto" w:sz="4" w:space="0"/>
              <w:right w:val="single" w:color="auto" w:sz="4" w:space="0"/>
            </w:tcBorders>
          </w:tcPr>
          <w:p w14:paraId="0C7A1B31">
            <w:pPr>
              <w:spacing w:line="500" w:lineRule="exact"/>
              <w:rPr>
                <w:rFonts w:ascii="宋体" w:hAnsi="宋体" w:eastAsia="宋体" w:cs="Times New Roman"/>
                <w:color w:val="000000"/>
                <w:szCs w:val="21"/>
              </w:rPr>
            </w:pPr>
            <w:r>
              <w:rPr>
                <w:rFonts w:hint="eastAsia" w:ascii="宋体" w:hAnsi="宋体" w:eastAsia="宋体" w:cs="Times New Roman"/>
                <w:color w:val="000000"/>
                <w:szCs w:val="21"/>
              </w:rPr>
              <w:t>序号</w:t>
            </w:r>
          </w:p>
        </w:tc>
        <w:tc>
          <w:tcPr>
            <w:tcW w:w="1426" w:type="dxa"/>
            <w:tcBorders>
              <w:top w:val="single" w:color="auto" w:sz="4" w:space="0"/>
              <w:left w:val="nil"/>
              <w:bottom w:val="single" w:color="auto" w:sz="4" w:space="0"/>
              <w:right w:val="single" w:color="auto" w:sz="4" w:space="0"/>
            </w:tcBorders>
            <w:vAlign w:val="center"/>
          </w:tcPr>
          <w:p w14:paraId="4371D3C2">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评分项目</w:t>
            </w:r>
          </w:p>
        </w:tc>
        <w:tc>
          <w:tcPr>
            <w:tcW w:w="945" w:type="dxa"/>
            <w:tcBorders>
              <w:top w:val="single" w:color="auto" w:sz="4" w:space="0"/>
              <w:left w:val="nil"/>
              <w:bottom w:val="single" w:color="auto" w:sz="4" w:space="0"/>
              <w:right w:val="single" w:color="auto" w:sz="4" w:space="0"/>
            </w:tcBorders>
            <w:vAlign w:val="center"/>
          </w:tcPr>
          <w:p w14:paraId="00D592B8">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分值</w:t>
            </w:r>
          </w:p>
        </w:tc>
        <w:tc>
          <w:tcPr>
            <w:tcW w:w="6602" w:type="dxa"/>
            <w:tcBorders>
              <w:top w:val="single" w:color="auto" w:sz="4" w:space="0"/>
              <w:left w:val="nil"/>
              <w:bottom w:val="single" w:color="auto" w:sz="4" w:space="0"/>
              <w:right w:val="single" w:color="auto" w:sz="4" w:space="0"/>
            </w:tcBorders>
            <w:vAlign w:val="center"/>
          </w:tcPr>
          <w:p w14:paraId="1C6A5D22">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评分细则</w:t>
            </w:r>
          </w:p>
        </w:tc>
      </w:tr>
      <w:tr w14:paraId="54B8D5B4">
        <w:tblPrEx>
          <w:tblCellMar>
            <w:top w:w="0" w:type="dxa"/>
            <w:left w:w="108" w:type="dxa"/>
            <w:bottom w:w="0" w:type="dxa"/>
            <w:right w:w="108" w:type="dxa"/>
          </w:tblCellMar>
        </w:tblPrEx>
        <w:trPr>
          <w:trHeight w:val="135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D0EE10">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1426" w:type="dxa"/>
            <w:tcBorders>
              <w:top w:val="single" w:color="auto" w:sz="4" w:space="0"/>
              <w:left w:val="nil"/>
              <w:bottom w:val="single" w:color="auto" w:sz="4" w:space="0"/>
              <w:right w:val="single" w:color="auto" w:sz="4" w:space="0"/>
            </w:tcBorders>
            <w:vAlign w:val="center"/>
          </w:tcPr>
          <w:p w14:paraId="3449ABFD">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投标报价</w:t>
            </w:r>
          </w:p>
        </w:tc>
        <w:tc>
          <w:tcPr>
            <w:tcW w:w="945" w:type="dxa"/>
            <w:tcBorders>
              <w:top w:val="single" w:color="auto" w:sz="4" w:space="0"/>
              <w:left w:val="nil"/>
              <w:bottom w:val="single" w:color="auto" w:sz="4" w:space="0"/>
              <w:right w:val="single" w:color="auto" w:sz="4" w:space="0"/>
            </w:tcBorders>
            <w:vAlign w:val="center"/>
          </w:tcPr>
          <w:p w14:paraId="0957CA07">
            <w:pPr>
              <w:spacing w:line="500" w:lineRule="exact"/>
              <w:jc w:val="center"/>
              <w:rPr>
                <w:rFonts w:ascii="宋体" w:hAnsi="宋体" w:eastAsia="宋体" w:cs="Times New Roman"/>
                <w:color w:val="000000"/>
                <w:szCs w:val="21"/>
              </w:rPr>
            </w:pPr>
            <w:r>
              <w:rPr>
                <w:rFonts w:ascii="宋体" w:hAnsi="宋体" w:eastAsia="宋体" w:cs="Times New Roman"/>
                <w:color w:val="000000"/>
                <w:szCs w:val="21"/>
              </w:rPr>
              <w:t>50</w:t>
            </w:r>
            <w:r>
              <w:rPr>
                <w:rFonts w:hint="eastAsia" w:ascii="宋体" w:hAnsi="宋体" w:eastAsia="宋体" w:cs="Times New Roman"/>
                <w:color w:val="000000"/>
                <w:szCs w:val="21"/>
              </w:rPr>
              <w:t>分</w:t>
            </w:r>
          </w:p>
        </w:tc>
        <w:tc>
          <w:tcPr>
            <w:tcW w:w="6602" w:type="dxa"/>
            <w:tcBorders>
              <w:top w:val="single" w:color="auto" w:sz="4" w:space="0"/>
              <w:left w:val="nil"/>
              <w:bottom w:val="single" w:color="auto" w:sz="4" w:space="0"/>
              <w:right w:val="single" w:color="auto" w:sz="4" w:space="0"/>
            </w:tcBorders>
          </w:tcPr>
          <w:p w14:paraId="07EE1C1A">
            <w:pPr>
              <w:spacing w:line="440" w:lineRule="exact"/>
              <w:jc w:val="left"/>
              <w:rPr>
                <w:rFonts w:ascii="宋体" w:hAnsi="宋体" w:eastAsia="宋体" w:cs="Times New Roman"/>
                <w:szCs w:val="21"/>
              </w:rPr>
            </w:pPr>
            <w:r>
              <w:rPr>
                <w:rFonts w:hint="eastAsia"/>
                <w:shd w:val="clear" w:color="auto" w:fill="auto"/>
              </w:rPr>
              <w:t>以有效投标文件投标价的算术平均值为评标基准价，评标价</w:t>
            </w:r>
            <w:r>
              <w:rPr>
                <w:rFonts w:hint="eastAsia"/>
                <w:shd w:val="clear" w:color="auto" w:fill="auto"/>
                <w:lang w:val="en-US" w:eastAsia="zh-CN"/>
              </w:rPr>
              <w:t>等于或低于</w:t>
            </w:r>
            <w:r>
              <w:rPr>
                <w:rFonts w:hint="eastAsia"/>
                <w:shd w:val="clear" w:color="auto" w:fill="auto"/>
              </w:rPr>
              <w:t>评标基准价的得满分，</w:t>
            </w:r>
            <w:r>
              <w:rPr>
                <w:rFonts w:hint="eastAsia"/>
                <w:shd w:val="clear" w:color="auto" w:fill="auto"/>
                <w:lang w:val="en-US" w:eastAsia="zh-CN"/>
              </w:rPr>
              <w:t>高于</w:t>
            </w:r>
            <w:r>
              <w:rPr>
                <w:rFonts w:hint="eastAsia"/>
                <w:shd w:val="clear" w:color="auto" w:fill="auto"/>
              </w:rPr>
              <w:t>评标基准价的相应扣减得分：投标人的评标价每高出该评标基准价1%扣0.5分</w:t>
            </w:r>
            <w:r>
              <w:rPr>
                <w:rFonts w:hint="eastAsia"/>
                <w:shd w:val="clear" w:color="auto" w:fill="auto"/>
                <w:lang w:eastAsia="zh-CN"/>
              </w:rPr>
              <w:t>，</w:t>
            </w:r>
            <w:r>
              <w:rPr>
                <w:rFonts w:hint="eastAsia" w:ascii="宋体" w:hAnsi="宋体" w:eastAsia="宋体" w:cs="Times New Roman"/>
                <w:szCs w:val="21"/>
              </w:rPr>
              <w:t>不足1%的按照1%计算。</w:t>
            </w:r>
          </w:p>
        </w:tc>
      </w:tr>
      <w:tr w14:paraId="4AD41DA6">
        <w:tblPrEx>
          <w:tblCellMar>
            <w:top w:w="0" w:type="dxa"/>
            <w:left w:w="108" w:type="dxa"/>
            <w:bottom w:w="0" w:type="dxa"/>
            <w:right w:w="108" w:type="dxa"/>
          </w:tblCellMar>
        </w:tblPrEx>
        <w:trPr>
          <w:trHeight w:val="135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4ADBE3">
            <w:pPr>
              <w:spacing w:line="50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w:t>
            </w:r>
          </w:p>
        </w:tc>
        <w:tc>
          <w:tcPr>
            <w:tcW w:w="1426" w:type="dxa"/>
            <w:tcBorders>
              <w:top w:val="single" w:color="auto" w:sz="4" w:space="0"/>
              <w:left w:val="nil"/>
              <w:bottom w:val="single" w:color="auto" w:sz="4" w:space="0"/>
              <w:right w:val="single" w:color="auto" w:sz="4" w:space="0"/>
            </w:tcBorders>
            <w:vAlign w:val="center"/>
          </w:tcPr>
          <w:p w14:paraId="447C095F">
            <w:pPr>
              <w:spacing w:line="50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产品技术</w:t>
            </w:r>
          </w:p>
          <w:p w14:paraId="1ED5E4B6">
            <w:pPr>
              <w:spacing w:line="50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要求</w:t>
            </w:r>
          </w:p>
        </w:tc>
        <w:tc>
          <w:tcPr>
            <w:tcW w:w="945" w:type="dxa"/>
            <w:tcBorders>
              <w:top w:val="single" w:color="auto" w:sz="4" w:space="0"/>
              <w:left w:val="nil"/>
              <w:bottom w:val="single" w:color="auto" w:sz="4" w:space="0"/>
              <w:right w:val="single" w:color="auto" w:sz="4" w:space="0"/>
            </w:tcBorders>
            <w:vAlign w:val="center"/>
          </w:tcPr>
          <w:p w14:paraId="60518111">
            <w:pPr>
              <w:spacing w:line="50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20分</w:t>
            </w:r>
          </w:p>
        </w:tc>
        <w:tc>
          <w:tcPr>
            <w:tcW w:w="6602" w:type="dxa"/>
            <w:tcBorders>
              <w:top w:val="single" w:color="auto" w:sz="4" w:space="0"/>
              <w:left w:val="nil"/>
              <w:bottom w:val="single" w:color="auto" w:sz="4" w:space="0"/>
              <w:right w:val="single" w:color="auto" w:sz="4" w:space="0"/>
            </w:tcBorders>
          </w:tcPr>
          <w:p w14:paraId="0E0CD5CC">
            <w:pPr>
              <w:spacing w:line="440" w:lineRule="exact"/>
              <w:jc w:val="left"/>
              <w:rPr>
                <w:rFonts w:hint="eastAsia"/>
                <w:shd w:val="clear" w:color="auto" w:fill="auto"/>
                <w:lang w:val="zh-CN"/>
              </w:rPr>
            </w:pPr>
            <w:r>
              <w:rPr>
                <w:rFonts w:hint="eastAsia"/>
                <w:shd w:val="clear" w:color="auto" w:fill="auto"/>
              </w:rPr>
              <w:t>投标人</w:t>
            </w:r>
            <w:r>
              <w:rPr>
                <w:rFonts w:hint="eastAsia"/>
                <w:shd w:val="clear" w:color="auto" w:fill="auto"/>
                <w:lang w:val="zh-CN"/>
              </w:rPr>
              <w:t>所投产品及服务的技术参数与采购文件需求中“技术指标参数”要求相比较，其中标注“★”每有一个负偏离扣2分；非“★”每有一个负偏离扣1分，扣完为止。（</w:t>
            </w:r>
            <w:r>
              <w:rPr>
                <w:rFonts w:hint="eastAsia"/>
                <w:shd w:val="clear" w:color="auto" w:fill="auto"/>
                <w:lang w:val="en-US" w:eastAsia="zh-CN"/>
              </w:rPr>
              <w:t>20分</w:t>
            </w:r>
            <w:r>
              <w:rPr>
                <w:rFonts w:hint="eastAsia"/>
                <w:shd w:val="clear" w:color="auto" w:fill="auto"/>
                <w:lang w:val="zh-CN"/>
              </w:rPr>
              <w:t>）</w:t>
            </w:r>
          </w:p>
          <w:p w14:paraId="072E4F4C">
            <w:pPr>
              <w:spacing w:line="440" w:lineRule="exact"/>
              <w:jc w:val="left"/>
              <w:rPr>
                <w:rFonts w:hint="eastAsia" w:eastAsiaTheme="minorEastAsia"/>
                <w:shd w:val="clear" w:color="auto" w:fill="auto"/>
                <w:lang w:val="zh-CN" w:eastAsia="zh-CN"/>
              </w:rPr>
            </w:pPr>
            <w:r>
              <w:rPr>
                <w:rFonts w:hint="eastAsia" w:ascii="宋体" w:hAnsi="宋体" w:cs="宋体"/>
                <w:b/>
                <w:szCs w:val="21"/>
                <w:shd w:val="clear" w:color="auto" w:fill="auto"/>
              </w:rPr>
              <w:t>（所投产品的技术参数必须提供相应的证明材料复印件加盖投标人公章</w:t>
            </w:r>
            <w:r>
              <w:rPr>
                <w:rFonts w:hint="eastAsia" w:ascii="宋体" w:hAnsi="宋体" w:cs="宋体"/>
                <w:b/>
                <w:szCs w:val="21"/>
                <w:shd w:val="clear" w:color="auto" w:fill="auto"/>
                <w:lang w:eastAsia="zh-CN"/>
              </w:rPr>
              <w:t>）</w:t>
            </w:r>
          </w:p>
        </w:tc>
      </w:tr>
      <w:tr w14:paraId="1AEA1E89">
        <w:tblPrEx>
          <w:tblCellMar>
            <w:top w:w="0" w:type="dxa"/>
            <w:left w:w="108" w:type="dxa"/>
            <w:bottom w:w="0" w:type="dxa"/>
            <w:right w:w="108" w:type="dxa"/>
          </w:tblCellMar>
        </w:tblPrEx>
        <w:trPr>
          <w:trHeight w:val="5550" w:hRule="atLeast"/>
          <w:jc w:val="center"/>
        </w:trPr>
        <w:tc>
          <w:tcPr>
            <w:tcW w:w="675" w:type="dxa"/>
            <w:vMerge w:val="restart"/>
            <w:tcBorders>
              <w:top w:val="nil"/>
              <w:left w:val="single" w:color="auto" w:sz="4" w:space="0"/>
              <w:right w:val="single" w:color="auto" w:sz="4" w:space="0"/>
            </w:tcBorders>
            <w:vAlign w:val="center"/>
          </w:tcPr>
          <w:p w14:paraId="51EB4670">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2</w:t>
            </w:r>
          </w:p>
        </w:tc>
        <w:tc>
          <w:tcPr>
            <w:tcW w:w="1426" w:type="dxa"/>
            <w:vMerge w:val="restart"/>
            <w:tcBorders>
              <w:top w:val="nil"/>
              <w:left w:val="nil"/>
              <w:right w:val="single" w:color="auto" w:sz="4" w:space="0"/>
            </w:tcBorders>
            <w:vAlign w:val="center"/>
          </w:tcPr>
          <w:p w14:paraId="49FA0DAE">
            <w:pPr>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技术方案</w:t>
            </w:r>
          </w:p>
        </w:tc>
        <w:tc>
          <w:tcPr>
            <w:tcW w:w="945" w:type="dxa"/>
            <w:vMerge w:val="restart"/>
            <w:tcBorders>
              <w:top w:val="nil"/>
              <w:left w:val="nil"/>
              <w:right w:val="single" w:color="auto" w:sz="4" w:space="0"/>
            </w:tcBorders>
            <w:vAlign w:val="center"/>
          </w:tcPr>
          <w:p w14:paraId="18EBA1A2">
            <w:pPr>
              <w:spacing w:line="500" w:lineRule="exact"/>
              <w:jc w:val="center"/>
              <w:rPr>
                <w:rFonts w:ascii="宋体" w:hAnsi="宋体" w:eastAsia="宋体" w:cs="Times New Roman"/>
                <w:szCs w:val="21"/>
              </w:rPr>
            </w:pPr>
            <w:r>
              <w:rPr>
                <w:rFonts w:hint="eastAsia" w:ascii="宋体" w:hAnsi="宋体" w:eastAsia="宋体" w:cs="Times New Roman"/>
                <w:szCs w:val="21"/>
                <w:lang w:val="en-US" w:eastAsia="zh-CN"/>
              </w:rPr>
              <w:t>14</w:t>
            </w:r>
            <w:r>
              <w:rPr>
                <w:rFonts w:hint="eastAsia" w:ascii="宋体" w:hAnsi="宋体" w:eastAsia="宋体" w:cs="Times New Roman"/>
                <w:szCs w:val="21"/>
              </w:rPr>
              <w:t>分</w:t>
            </w:r>
          </w:p>
        </w:tc>
        <w:tc>
          <w:tcPr>
            <w:tcW w:w="6602" w:type="dxa"/>
            <w:tcBorders>
              <w:top w:val="single" w:color="auto" w:sz="4" w:space="0"/>
              <w:left w:val="nil"/>
              <w:bottom w:val="single" w:color="auto" w:sz="4" w:space="0"/>
              <w:right w:val="single" w:color="auto" w:sz="4" w:space="0"/>
            </w:tcBorders>
            <w:vAlign w:val="center"/>
          </w:tcPr>
          <w:p w14:paraId="5554A7F9">
            <w:pPr>
              <w:spacing w:line="374" w:lineRule="exact"/>
              <w:jc w:val="left"/>
              <w:rPr>
                <w:rFonts w:ascii="宋体" w:hAnsi="宋体"/>
                <w:b/>
                <w:bCs/>
                <w:szCs w:val="21"/>
                <w:shd w:val="clear" w:color="auto" w:fill="auto"/>
              </w:rPr>
            </w:pPr>
            <w:r>
              <w:rPr>
                <w:rFonts w:hint="eastAsia" w:ascii="宋体" w:hAnsi="宋体"/>
                <w:b/>
                <w:bCs/>
                <w:szCs w:val="21"/>
                <w:shd w:val="clear" w:color="auto" w:fill="auto"/>
              </w:rPr>
              <w:t>1、质量保证措施及供货方案（包括但不限于质量、交货保证措施、供货及安装等）进行评分（</w:t>
            </w:r>
            <w:r>
              <w:rPr>
                <w:rFonts w:hint="eastAsia" w:ascii="宋体" w:hAnsi="宋体"/>
                <w:b/>
                <w:bCs/>
                <w:szCs w:val="21"/>
                <w:shd w:val="clear" w:color="auto" w:fill="auto"/>
                <w:lang w:val="en-US" w:eastAsia="zh-CN"/>
              </w:rPr>
              <w:t>9</w:t>
            </w:r>
            <w:r>
              <w:rPr>
                <w:rFonts w:hint="eastAsia" w:ascii="宋体" w:hAnsi="宋体"/>
                <w:b/>
                <w:bCs/>
                <w:szCs w:val="21"/>
                <w:shd w:val="clear" w:color="auto" w:fill="auto"/>
              </w:rPr>
              <w:t>分）：</w:t>
            </w:r>
          </w:p>
          <w:p w14:paraId="75804470">
            <w:pPr>
              <w:spacing w:line="374" w:lineRule="exact"/>
              <w:jc w:val="left"/>
              <w:rPr>
                <w:rFonts w:ascii="宋体" w:hAnsi="宋体"/>
                <w:szCs w:val="21"/>
                <w:shd w:val="clear" w:color="auto" w:fill="auto"/>
              </w:rPr>
            </w:pPr>
            <w:r>
              <w:rPr>
                <w:rFonts w:hint="eastAsia" w:ascii="宋体" w:hAnsi="宋体"/>
                <w:szCs w:val="21"/>
                <w:shd w:val="clear" w:color="auto" w:fill="auto"/>
              </w:rPr>
              <w:t>1.1质量、交货保证措施（</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3BC38DD4">
            <w:pPr>
              <w:spacing w:line="374" w:lineRule="exact"/>
              <w:jc w:val="left"/>
              <w:rPr>
                <w:rFonts w:hint="eastAsia" w:ascii="宋体" w:hAnsi="宋体"/>
                <w:szCs w:val="21"/>
                <w:shd w:val="clear" w:color="auto" w:fill="auto"/>
              </w:rPr>
            </w:pPr>
            <w:r>
              <w:rPr>
                <w:rFonts w:hint="eastAsia" w:ascii="宋体" w:hAnsi="宋体"/>
                <w:szCs w:val="21"/>
                <w:shd w:val="clear" w:color="auto" w:fill="auto"/>
              </w:rPr>
              <w:t>质量措施细致全面、合理、可行性强的得</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147ACE97">
            <w:pPr>
              <w:spacing w:line="374" w:lineRule="exact"/>
              <w:jc w:val="left"/>
              <w:rPr>
                <w:rFonts w:hint="eastAsia" w:ascii="宋体" w:hAnsi="宋体"/>
                <w:szCs w:val="21"/>
                <w:shd w:val="clear" w:color="auto" w:fill="auto"/>
              </w:rPr>
            </w:pPr>
            <w:r>
              <w:rPr>
                <w:rFonts w:hint="eastAsia" w:ascii="宋体" w:hAnsi="宋体"/>
                <w:szCs w:val="21"/>
                <w:shd w:val="clear" w:color="auto" w:fill="auto"/>
              </w:rPr>
              <w:t>质量措施描述简单、考虑略有欠缺得</w:t>
            </w:r>
            <w:r>
              <w:rPr>
                <w:rFonts w:hint="eastAsia" w:ascii="宋体" w:hAnsi="宋体"/>
                <w:szCs w:val="21"/>
                <w:shd w:val="clear" w:color="auto" w:fill="auto"/>
                <w:lang w:val="en-US" w:eastAsia="zh-CN"/>
              </w:rPr>
              <w:t>1</w:t>
            </w:r>
            <w:r>
              <w:rPr>
                <w:rFonts w:hint="eastAsia" w:ascii="宋体" w:hAnsi="宋体"/>
                <w:szCs w:val="21"/>
                <w:shd w:val="clear" w:color="auto" w:fill="auto"/>
              </w:rPr>
              <w:t>分；</w:t>
            </w:r>
          </w:p>
          <w:p w14:paraId="79E04141">
            <w:pPr>
              <w:spacing w:line="374" w:lineRule="exact"/>
              <w:jc w:val="left"/>
              <w:rPr>
                <w:rFonts w:hint="eastAsia" w:ascii="宋体" w:hAnsi="宋体"/>
                <w:szCs w:val="21"/>
                <w:shd w:val="clear" w:color="auto" w:fill="auto"/>
              </w:rPr>
            </w:pPr>
            <w:r>
              <w:rPr>
                <w:rFonts w:hint="eastAsia" w:ascii="宋体" w:hAnsi="宋体"/>
                <w:szCs w:val="21"/>
                <w:shd w:val="clear" w:color="auto" w:fill="auto"/>
              </w:rPr>
              <w:t>未提供不得分。</w:t>
            </w:r>
          </w:p>
          <w:p w14:paraId="76DC6AD7">
            <w:pPr>
              <w:spacing w:line="374" w:lineRule="exact"/>
              <w:jc w:val="left"/>
              <w:rPr>
                <w:rFonts w:ascii="宋体" w:hAnsi="宋体"/>
                <w:szCs w:val="21"/>
                <w:shd w:val="clear" w:color="auto" w:fill="auto"/>
              </w:rPr>
            </w:pPr>
            <w:r>
              <w:rPr>
                <w:rFonts w:hint="eastAsia" w:ascii="宋体" w:hAnsi="宋体"/>
                <w:szCs w:val="21"/>
                <w:shd w:val="clear" w:color="auto" w:fill="auto"/>
              </w:rPr>
              <w:t>1.2供货方案（</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00B7C778">
            <w:pPr>
              <w:spacing w:line="374" w:lineRule="exact"/>
              <w:jc w:val="left"/>
              <w:rPr>
                <w:rFonts w:hint="eastAsia" w:ascii="宋体" w:hAnsi="宋体"/>
                <w:szCs w:val="21"/>
                <w:shd w:val="clear" w:color="auto" w:fill="auto"/>
              </w:rPr>
            </w:pPr>
            <w:r>
              <w:rPr>
                <w:rFonts w:hint="eastAsia" w:ascii="宋体" w:hAnsi="宋体"/>
                <w:szCs w:val="21"/>
                <w:shd w:val="clear" w:color="auto" w:fill="auto"/>
              </w:rPr>
              <w:t>根据投标人提供具体的供货方案，包括订货、物流及相关证明材料以确保最终交付货物的真实性进行评分。</w:t>
            </w:r>
          </w:p>
          <w:p w14:paraId="3CEA21F6">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方案细致全面、合理、可行性强的得</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6A6BD35B">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方案描述简单、考虑略有欠缺得</w:t>
            </w:r>
            <w:r>
              <w:rPr>
                <w:rFonts w:hint="eastAsia" w:ascii="宋体" w:hAnsi="宋体"/>
                <w:szCs w:val="21"/>
                <w:shd w:val="clear" w:color="auto" w:fill="auto"/>
                <w:lang w:val="en-US" w:eastAsia="zh-CN"/>
              </w:rPr>
              <w:t>1</w:t>
            </w:r>
            <w:r>
              <w:rPr>
                <w:rFonts w:hint="eastAsia" w:ascii="宋体" w:hAnsi="宋体"/>
                <w:szCs w:val="21"/>
                <w:shd w:val="clear" w:color="auto" w:fill="auto"/>
              </w:rPr>
              <w:t>分；</w:t>
            </w:r>
          </w:p>
          <w:p w14:paraId="792EAB06">
            <w:pPr>
              <w:spacing w:line="374" w:lineRule="exact"/>
              <w:jc w:val="left"/>
              <w:rPr>
                <w:rFonts w:hint="eastAsia" w:ascii="宋体" w:hAnsi="宋体"/>
                <w:szCs w:val="21"/>
                <w:shd w:val="clear" w:color="auto" w:fill="auto"/>
              </w:rPr>
            </w:pPr>
            <w:r>
              <w:rPr>
                <w:rFonts w:hint="eastAsia" w:ascii="宋体" w:hAnsi="宋体"/>
                <w:szCs w:val="21"/>
                <w:shd w:val="clear" w:color="auto" w:fill="auto"/>
              </w:rPr>
              <w:t>未提供不得分。</w:t>
            </w:r>
          </w:p>
          <w:p w14:paraId="646E6CC0">
            <w:pPr>
              <w:spacing w:line="374" w:lineRule="exact"/>
              <w:jc w:val="left"/>
              <w:rPr>
                <w:rFonts w:ascii="宋体" w:hAnsi="宋体"/>
                <w:szCs w:val="21"/>
                <w:shd w:val="clear" w:color="auto" w:fill="auto"/>
              </w:rPr>
            </w:pPr>
            <w:r>
              <w:rPr>
                <w:rFonts w:hint="eastAsia" w:ascii="宋体" w:hAnsi="宋体"/>
                <w:szCs w:val="21"/>
                <w:shd w:val="clear" w:color="auto" w:fill="auto"/>
              </w:rPr>
              <w:t>1.3安装方案（</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60BECFBF">
            <w:pPr>
              <w:spacing w:line="374" w:lineRule="exact"/>
              <w:jc w:val="left"/>
              <w:rPr>
                <w:rFonts w:ascii="宋体" w:hAnsi="宋体"/>
                <w:szCs w:val="21"/>
                <w:shd w:val="clear" w:color="auto" w:fill="auto"/>
              </w:rPr>
            </w:pPr>
            <w:r>
              <w:rPr>
                <w:rFonts w:hint="eastAsia" w:ascii="宋体" w:hAnsi="宋体"/>
                <w:szCs w:val="21"/>
                <w:shd w:val="clear" w:color="auto" w:fill="auto"/>
              </w:rPr>
              <w:t>安装方案必须包括但不限于以下内容：</w:t>
            </w:r>
          </w:p>
          <w:p w14:paraId="71D8B91B">
            <w:pPr>
              <w:spacing w:line="374" w:lineRule="exact"/>
              <w:jc w:val="left"/>
              <w:rPr>
                <w:rFonts w:ascii="宋体" w:hAnsi="宋体"/>
                <w:szCs w:val="21"/>
                <w:shd w:val="clear" w:color="auto" w:fill="auto"/>
              </w:rPr>
            </w:pPr>
            <w:r>
              <w:rPr>
                <w:rFonts w:ascii="宋体" w:hAnsi="宋体"/>
                <w:szCs w:val="21"/>
                <w:shd w:val="clear" w:color="auto" w:fill="auto"/>
              </w:rPr>
              <w:t>1）</w:t>
            </w:r>
            <w:r>
              <w:rPr>
                <w:rFonts w:hint="eastAsia" w:ascii="宋体" w:hAnsi="宋体"/>
                <w:szCs w:val="21"/>
                <w:shd w:val="clear" w:color="auto" w:fill="auto"/>
              </w:rPr>
              <w:t>施工组织计划</w:t>
            </w:r>
          </w:p>
          <w:p w14:paraId="43D87CB0">
            <w:pPr>
              <w:spacing w:line="374" w:lineRule="exact"/>
              <w:jc w:val="left"/>
              <w:rPr>
                <w:rFonts w:hint="default" w:ascii="宋体" w:hAnsi="宋体" w:eastAsiaTheme="minorEastAsia"/>
                <w:szCs w:val="21"/>
                <w:shd w:val="clear" w:color="auto" w:fill="auto"/>
                <w:lang w:val="en-US" w:eastAsia="zh-CN"/>
              </w:rPr>
            </w:pPr>
            <w:r>
              <w:rPr>
                <w:rFonts w:ascii="宋体" w:hAnsi="宋体"/>
                <w:szCs w:val="21"/>
                <w:shd w:val="clear" w:color="auto" w:fill="auto"/>
              </w:rPr>
              <w:t>2）</w:t>
            </w:r>
            <w:r>
              <w:rPr>
                <w:rFonts w:hint="eastAsia" w:ascii="宋体" w:hAnsi="宋体"/>
                <w:szCs w:val="21"/>
                <w:shd w:val="clear" w:color="auto" w:fill="auto"/>
                <w:lang w:val="en-US" w:eastAsia="zh-CN"/>
              </w:rPr>
              <w:t>人员安排</w:t>
            </w:r>
          </w:p>
          <w:p w14:paraId="6A094DF6">
            <w:pPr>
              <w:spacing w:line="374" w:lineRule="exact"/>
              <w:jc w:val="left"/>
              <w:rPr>
                <w:rFonts w:ascii="宋体" w:hAnsi="宋体"/>
                <w:szCs w:val="21"/>
                <w:shd w:val="clear" w:color="auto" w:fill="auto"/>
              </w:rPr>
            </w:pPr>
            <w:r>
              <w:rPr>
                <w:rFonts w:ascii="宋体" w:hAnsi="宋体"/>
                <w:szCs w:val="21"/>
                <w:shd w:val="clear" w:color="auto" w:fill="auto"/>
              </w:rPr>
              <w:t>3）</w:t>
            </w:r>
            <w:r>
              <w:rPr>
                <w:rFonts w:hint="eastAsia" w:ascii="宋体" w:hAnsi="宋体"/>
                <w:szCs w:val="21"/>
                <w:shd w:val="clear" w:color="auto" w:fill="auto"/>
              </w:rPr>
              <w:t>安装质量和控制措施</w:t>
            </w:r>
          </w:p>
          <w:p w14:paraId="64B1E114">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方案细致全面、合理、可行性强的得</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381647AD">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方案描述简单、考虑略有欠缺得</w:t>
            </w:r>
            <w:r>
              <w:rPr>
                <w:rFonts w:hint="eastAsia" w:ascii="宋体" w:hAnsi="宋体"/>
                <w:szCs w:val="21"/>
                <w:shd w:val="clear" w:color="auto" w:fill="auto"/>
                <w:lang w:val="en-US" w:eastAsia="zh-CN"/>
              </w:rPr>
              <w:t>1</w:t>
            </w:r>
            <w:r>
              <w:rPr>
                <w:rFonts w:hint="eastAsia" w:ascii="宋体" w:hAnsi="宋体"/>
                <w:szCs w:val="21"/>
                <w:shd w:val="clear" w:color="auto" w:fill="auto"/>
              </w:rPr>
              <w:t>分；</w:t>
            </w:r>
          </w:p>
          <w:p w14:paraId="456A001B">
            <w:pPr>
              <w:spacing w:line="460" w:lineRule="exact"/>
              <w:jc w:val="left"/>
              <w:rPr>
                <w:rFonts w:ascii="宋体" w:hAnsi="宋体" w:eastAsia="宋体" w:cs="Times New Roman"/>
                <w:szCs w:val="21"/>
              </w:rPr>
            </w:pPr>
            <w:r>
              <w:rPr>
                <w:rFonts w:hint="eastAsia" w:ascii="宋体" w:hAnsi="宋体"/>
                <w:szCs w:val="21"/>
                <w:shd w:val="clear" w:color="auto" w:fill="auto"/>
              </w:rPr>
              <w:t>未提供不得分。</w:t>
            </w:r>
          </w:p>
        </w:tc>
      </w:tr>
      <w:tr w14:paraId="2883CC09">
        <w:tblPrEx>
          <w:tblCellMar>
            <w:top w:w="0" w:type="dxa"/>
            <w:left w:w="108" w:type="dxa"/>
            <w:bottom w:w="0" w:type="dxa"/>
            <w:right w:w="108" w:type="dxa"/>
          </w:tblCellMar>
        </w:tblPrEx>
        <w:trPr>
          <w:trHeight w:val="4069" w:hRule="atLeast"/>
          <w:jc w:val="center"/>
        </w:trPr>
        <w:tc>
          <w:tcPr>
            <w:tcW w:w="675" w:type="dxa"/>
            <w:vMerge w:val="continue"/>
            <w:tcBorders>
              <w:left w:val="single" w:color="auto" w:sz="4" w:space="0"/>
              <w:right w:val="single" w:color="auto" w:sz="4" w:space="0"/>
            </w:tcBorders>
            <w:vAlign w:val="center"/>
          </w:tcPr>
          <w:p w14:paraId="1B814BE4">
            <w:pPr>
              <w:widowControl/>
              <w:spacing w:line="500" w:lineRule="exact"/>
              <w:jc w:val="left"/>
              <w:rPr>
                <w:rFonts w:ascii="宋体" w:hAnsi="宋体" w:eastAsia="宋体" w:cs="Times New Roman"/>
                <w:color w:val="000000"/>
                <w:szCs w:val="21"/>
              </w:rPr>
            </w:pPr>
          </w:p>
        </w:tc>
        <w:tc>
          <w:tcPr>
            <w:tcW w:w="1426" w:type="dxa"/>
            <w:vMerge w:val="continue"/>
            <w:tcBorders>
              <w:left w:val="nil"/>
              <w:right w:val="single" w:color="auto" w:sz="4" w:space="0"/>
            </w:tcBorders>
            <w:vAlign w:val="center"/>
          </w:tcPr>
          <w:p w14:paraId="4A49272F">
            <w:pPr>
              <w:widowControl/>
              <w:spacing w:line="500" w:lineRule="exact"/>
              <w:jc w:val="left"/>
              <w:rPr>
                <w:rFonts w:ascii="宋体" w:hAnsi="宋体" w:eastAsia="宋体" w:cs="Times New Roman"/>
                <w:color w:val="000000"/>
                <w:szCs w:val="21"/>
              </w:rPr>
            </w:pPr>
          </w:p>
        </w:tc>
        <w:tc>
          <w:tcPr>
            <w:tcW w:w="945" w:type="dxa"/>
            <w:vMerge w:val="continue"/>
            <w:tcBorders>
              <w:left w:val="nil"/>
              <w:right w:val="single" w:color="auto" w:sz="4" w:space="0"/>
            </w:tcBorders>
            <w:vAlign w:val="center"/>
          </w:tcPr>
          <w:p w14:paraId="73711DF6">
            <w:pPr>
              <w:widowControl/>
              <w:spacing w:line="500" w:lineRule="exact"/>
              <w:jc w:val="left"/>
              <w:rPr>
                <w:rFonts w:ascii="宋体" w:hAnsi="宋体" w:eastAsia="宋体" w:cs="Times New Roman"/>
                <w:color w:val="0000FF"/>
                <w:szCs w:val="21"/>
              </w:rPr>
            </w:pPr>
          </w:p>
        </w:tc>
        <w:tc>
          <w:tcPr>
            <w:tcW w:w="6602" w:type="dxa"/>
            <w:tcBorders>
              <w:top w:val="single" w:color="auto" w:sz="4" w:space="0"/>
              <w:left w:val="nil"/>
              <w:bottom w:val="single" w:color="auto" w:sz="4" w:space="0"/>
              <w:right w:val="single" w:color="auto" w:sz="4" w:space="0"/>
            </w:tcBorders>
            <w:vAlign w:val="center"/>
          </w:tcPr>
          <w:p w14:paraId="2889B71C">
            <w:pPr>
              <w:spacing w:line="374" w:lineRule="exact"/>
              <w:jc w:val="left"/>
              <w:rPr>
                <w:rFonts w:hint="eastAsia" w:ascii="宋体" w:hAnsi="宋体"/>
                <w:b/>
                <w:bCs/>
                <w:szCs w:val="21"/>
                <w:shd w:val="clear" w:color="auto" w:fill="auto"/>
              </w:rPr>
            </w:pPr>
            <w:r>
              <w:rPr>
                <w:rFonts w:hint="eastAsia" w:ascii="宋体" w:hAnsi="宋体"/>
                <w:b/>
                <w:bCs/>
                <w:szCs w:val="21"/>
                <w:shd w:val="clear" w:color="auto" w:fill="auto"/>
              </w:rPr>
              <w:t>2、</w:t>
            </w:r>
            <w:r>
              <w:rPr>
                <w:rFonts w:hint="eastAsia" w:ascii="宋体" w:hAnsi="宋体"/>
                <w:b/>
                <w:bCs/>
                <w:szCs w:val="21"/>
                <w:shd w:val="clear" w:color="auto" w:fill="auto"/>
                <w:lang w:val="en-US" w:eastAsia="zh-CN"/>
              </w:rPr>
              <w:t>本项目</w:t>
            </w:r>
            <w:r>
              <w:rPr>
                <w:rFonts w:hint="eastAsia" w:ascii="宋体" w:hAnsi="宋体"/>
                <w:b/>
                <w:bCs/>
                <w:szCs w:val="21"/>
                <w:shd w:val="clear" w:color="auto" w:fill="auto"/>
              </w:rPr>
              <w:t>调试、验收方案（</w:t>
            </w:r>
            <w:r>
              <w:rPr>
                <w:rFonts w:hint="eastAsia" w:ascii="宋体" w:hAnsi="宋体"/>
                <w:b/>
                <w:bCs/>
                <w:szCs w:val="21"/>
                <w:shd w:val="clear" w:color="auto" w:fill="auto"/>
                <w:lang w:val="en-US" w:eastAsia="zh-CN"/>
              </w:rPr>
              <w:t>5</w:t>
            </w:r>
            <w:r>
              <w:rPr>
                <w:rFonts w:hint="eastAsia" w:ascii="宋体" w:hAnsi="宋体"/>
                <w:b/>
                <w:bCs/>
                <w:szCs w:val="21"/>
                <w:shd w:val="clear" w:color="auto" w:fill="auto"/>
              </w:rPr>
              <w:t>分）：</w:t>
            </w:r>
          </w:p>
          <w:p w14:paraId="09FA74D0">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方案细致全面、工作安排合理、可行性强，完全响应需求得</w:t>
            </w:r>
            <w:r>
              <w:rPr>
                <w:rFonts w:hint="eastAsia" w:ascii="宋体" w:hAnsi="宋体"/>
                <w:szCs w:val="21"/>
                <w:shd w:val="clear" w:color="auto" w:fill="auto"/>
                <w:lang w:val="en-US" w:eastAsia="zh-CN"/>
              </w:rPr>
              <w:t>5</w:t>
            </w:r>
            <w:r>
              <w:rPr>
                <w:rFonts w:hint="eastAsia" w:ascii="宋体" w:hAnsi="宋体"/>
                <w:szCs w:val="21"/>
                <w:shd w:val="clear" w:color="auto" w:fill="auto"/>
              </w:rPr>
              <w:t>分；</w:t>
            </w:r>
          </w:p>
          <w:p w14:paraId="7C619185">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方案较为完整</w:t>
            </w:r>
            <w:r>
              <w:rPr>
                <w:rFonts w:hint="eastAsia" w:ascii="宋体" w:hAnsi="宋体" w:cs="宋体"/>
                <w:color w:val="000000"/>
                <w:szCs w:val="21"/>
                <w:shd w:val="clear" w:color="auto" w:fill="auto"/>
              </w:rPr>
              <w:t>，工作安排、进度描述详细且具有可行性</w:t>
            </w:r>
            <w:r>
              <w:rPr>
                <w:rFonts w:hint="eastAsia" w:ascii="宋体" w:hAnsi="宋体"/>
                <w:szCs w:val="21"/>
                <w:shd w:val="clear" w:color="auto" w:fill="auto"/>
              </w:rPr>
              <w:t>得</w:t>
            </w:r>
            <w:r>
              <w:rPr>
                <w:rFonts w:hint="eastAsia" w:ascii="宋体" w:hAnsi="宋体"/>
                <w:szCs w:val="21"/>
                <w:shd w:val="clear" w:color="auto" w:fill="auto"/>
                <w:lang w:val="en-US" w:eastAsia="zh-CN"/>
              </w:rPr>
              <w:t>3</w:t>
            </w:r>
            <w:r>
              <w:rPr>
                <w:rFonts w:hint="eastAsia" w:ascii="宋体" w:hAnsi="宋体"/>
                <w:szCs w:val="21"/>
                <w:shd w:val="clear" w:color="auto" w:fill="auto"/>
              </w:rPr>
              <w:t>分；</w:t>
            </w:r>
          </w:p>
          <w:p w14:paraId="4695852A">
            <w:pPr>
              <w:spacing w:line="374" w:lineRule="exact"/>
              <w:jc w:val="left"/>
              <w:rPr>
                <w:rFonts w:hint="eastAsia" w:ascii="宋体" w:hAnsi="宋体"/>
                <w:szCs w:val="21"/>
                <w:shd w:val="clear" w:color="auto" w:fill="auto"/>
              </w:rPr>
            </w:pPr>
            <w:r>
              <w:rPr>
                <w:rFonts w:hint="eastAsia" w:ascii="宋体" w:hAnsi="宋体"/>
                <w:szCs w:val="21"/>
                <w:shd w:val="clear" w:color="auto" w:fill="auto"/>
              </w:rPr>
              <w:t>方案基本完整</w:t>
            </w:r>
            <w:r>
              <w:rPr>
                <w:rFonts w:hint="eastAsia" w:ascii="宋体" w:hAnsi="宋体" w:cs="宋体"/>
                <w:color w:val="000000"/>
                <w:szCs w:val="21"/>
                <w:shd w:val="clear" w:color="auto" w:fill="auto"/>
              </w:rPr>
              <w:t>，工作安排、进度描述基本详细</w:t>
            </w:r>
            <w:r>
              <w:rPr>
                <w:rFonts w:hint="eastAsia" w:ascii="宋体" w:hAnsi="宋体"/>
                <w:szCs w:val="21"/>
                <w:shd w:val="clear" w:color="auto" w:fill="auto"/>
              </w:rPr>
              <w:t>得</w:t>
            </w:r>
            <w:r>
              <w:rPr>
                <w:rFonts w:hint="eastAsia" w:ascii="宋体" w:hAnsi="宋体"/>
                <w:szCs w:val="21"/>
                <w:shd w:val="clear" w:color="auto" w:fill="auto"/>
                <w:lang w:val="en-US" w:eastAsia="zh-CN"/>
              </w:rPr>
              <w:t>1</w:t>
            </w:r>
            <w:r>
              <w:rPr>
                <w:rFonts w:hint="eastAsia" w:ascii="宋体" w:hAnsi="宋体"/>
                <w:szCs w:val="21"/>
                <w:shd w:val="clear" w:color="auto" w:fill="auto"/>
              </w:rPr>
              <w:t>分；</w:t>
            </w:r>
          </w:p>
          <w:p w14:paraId="08AE33BB">
            <w:pPr>
              <w:spacing w:line="440" w:lineRule="exact"/>
              <w:jc w:val="left"/>
              <w:rPr>
                <w:rFonts w:ascii="宋体" w:hAnsi="宋体" w:eastAsia="宋体" w:cs="Times New Roman"/>
                <w:szCs w:val="21"/>
              </w:rPr>
            </w:pPr>
            <w:r>
              <w:rPr>
                <w:rFonts w:hint="eastAsia" w:ascii="宋体" w:hAnsi="宋体"/>
                <w:szCs w:val="21"/>
                <w:shd w:val="clear" w:color="auto" w:fill="auto"/>
              </w:rPr>
              <w:t>方案太笼统、不贴合实际或未提供不得分。</w:t>
            </w:r>
          </w:p>
        </w:tc>
      </w:tr>
      <w:tr w14:paraId="1CA538C3">
        <w:tblPrEx>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374E22">
            <w:pPr>
              <w:widowControl/>
              <w:spacing w:line="500" w:lineRule="exact"/>
              <w:jc w:val="center"/>
              <w:rPr>
                <w:rFonts w:ascii="宋体" w:hAnsi="宋体" w:eastAsia="宋体" w:cs="Times New Roman"/>
                <w:color w:val="000000"/>
                <w:szCs w:val="21"/>
              </w:rPr>
            </w:pPr>
            <w:r>
              <w:rPr>
                <w:rFonts w:hint="eastAsia" w:ascii="宋体" w:hAnsi="宋体" w:eastAsia="宋体" w:cs="Times New Roman"/>
                <w:color w:val="000000"/>
                <w:szCs w:val="21"/>
              </w:rPr>
              <w:t>3</w:t>
            </w:r>
          </w:p>
        </w:tc>
        <w:tc>
          <w:tcPr>
            <w:tcW w:w="1426" w:type="dxa"/>
            <w:tcBorders>
              <w:top w:val="single" w:color="auto" w:sz="4" w:space="0"/>
              <w:left w:val="nil"/>
              <w:bottom w:val="single" w:color="auto" w:sz="4" w:space="0"/>
              <w:right w:val="single" w:color="auto" w:sz="4" w:space="0"/>
            </w:tcBorders>
            <w:vAlign w:val="center"/>
          </w:tcPr>
          <w:p w14:paraId="5BBD5886">
            <w:pPr>
              <w:widowControl/>
              <w:spacing w:line="50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售后保障</w:t>
            </w:r>
          </w:p>
        </w:tc>
        <w:tc>
          <w:tcPr>
            <w:tcW w:w="945" w:type="dxa"/>
            <w:tcBorders>
              <w:top w:val="single" w:color="auto" w:sz="4" w:space="0"/>
              <w:left w:val="nil"/>
              <w:bottom w:val="single" w:color="auto" w:sz="4" w:space="0"/>
              <w:right w:val="single" w:color="auto" w:sz="4" w:space="0"/>
            </w:tcBorders>
            <w:vAlign w:val="center"/>
          </w:tcPr>
          <w:p w14:paraId="09F9F549">
            <w:pPr>
              <w:widowControl/>
              <w:spacing w:line="500" w:lineRule="exact"/>
              <w:jc w:val="center"/>
              <w:rPr>
                <w:rFonts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分</w:t>
            </w:r>
          </w:p>
        </w:tc>
        <w:tc>
          <w:tcPr>
            <w:tcW w:w="6602" w:type="dxa"/>
            <w:tcBorders>
              <w:top w:val="single" w:color="auto" w:sz="4" w:space="0"/>
              <w:left w:val="nil"/>
              <w:bottom w:val="single" w:color="auto" w:sz="4" w:space="0"/>
              <w:right w:val="single" w:color="auto" w:sz="4" w:space="0"/>
            </w:tcBorders>
            <w:vAlign w:val="center"/>
          </w:tcPr>
          <w:p w14:paraId="5C92F2B4">
            <w:pPr>
              <w:spacing w:line="374" w:lineRule="exact"/>
              <w:rPr>
                <w:shd w:val="clear" w:color="auto" w:fill="auto"/>
              </w:rPr>
            </w:pPr>
            <w:r>
              <w:rPr>
                <w:rFonts w:hint="eastAsia"/>
                <w:shd w:val="clear" w:color="auto" w:fill="auto"/>
              </w:rPr>
              <w:t>1、</w:t>
            </w:r>
            <w:r>
              <w:rPr>
                <w:rFonts w:hint="eastAsia"/>
                <w:shd w:val="clear" w:color="auto" w:fill="auto"/>
                <w:lang w:val="en-US" w:eastAsia="zh-CN"/>
              </w:rPr>
              <w:t>售后</w:t>
            </w:r>
            <w:r>
              <w:rPr>
                <w:rFonts w:hint="eastAsia"/>
                <w:shd w:val="clear" w:color="auto" w:fill="auto"/>
              </w:rPr>
              <w:t>方案（</w:t>
            </w:r>
            <w:r>
              <w:rPr>
                <w:rFonts w:hint="eastAsia"/>
                <w:shd w:val="clear" w:color="auto" w:fill="auto"/>
                <w:lang w:val="en-US" w:eastAsia="zh-CN"/>
              </w:rPr>
              <w:t>7</w:t>
            </w:r>
            <w:r>
              <w:rPr>
                <w:rFonts w:hint="eastAsia"/>
                <w:shd w:val="clear" w:color="auto" w:fill="auto"/>
              </w:rPr>
              <w:t>分）：</w:t>
            </w:r>
          </w:p>
          <w:p w14:paraId="2D280F04">
            <w:pPr>
              <w:spacing w:line="374" w:lineRule="exact"/>
              <w:rPr>
                <w:shd w:val="clear" w:color="auto" w:fill="auto"/>
              </w:rPr>
            </w:pPr>
            <w:r>
              <w:rPr>
                <w:rFonts w:hint="eastAsia"/>
                <w:shd w:val="clear" w:color="auto" w:fill="auto"/>
              </w:rPr>
              <w:t>综合评价投标文件提供的售后服务，包括到场响应速度、服务意识、问题处理的专业性与及时性、对分包商的协调能力、紧急再供货流程的通畅性、变更流程的配合度及诚信度等方面。</w:t>
            </w:r>
          </w:p>
          <w:p w14:paraId="397ECEDB">
            <w:pPr>
              <w:spacing w:line="374" w:lineRule="exact"/>
              <w:rPr>
                <w:shd w:val="clear" w:color="auto" w:fill="auto"/>
              </w:rPr>
            </w:pPr>
            <w:r>
              <w:rPr>
                <w:rFonts w:hint="eastAsia"/>
                <w:shd w:val="clear" w:color="auto" w:fill="auto"/>
              </w:rPr>
              <w:t>方案完善、合理、提供服务高效便捷的得</w:t>
            </w:r>
            <w:r>
              <w:rPr>
                <w:rFonts w:hint="eastAsia"/>
                <w:shd w:val="clear" w:color="auto" w:fill="auto"/>
                <w:lang w:val="en-US" w:eastAsia="zh-CN"/>
              </w:rPr>
              <w:t>7</w:t>
            </w:r>
            <w:r>
              <w:rPr>
                <w:rFonts w:hint="eastAsia"/>
                <w:shd w:val="clear" w:color="auto" w:fill="auto"/>
              </w:rPr>
              <w:t>分；</w:t>
            </w:r>
          </w:p>
          <w:p w14:paraId="7C2FE322">
            <w:pPr>
              <w:spacing w:line="374" w:lineRule="exact"/>
              <w:rPr>
                <w:shd w:val="clear" w:color="auto" w:fill="auto"/>
              </w:rPr>
            </w:pPr>
            <w:r>
              <w:rPr>
                <w:rFonts w:hint="eastAsia"/>
                <w:shd w:val="clear" w:color="auto" w:fill="auto"/>
              </w:rPr>
              <w:t>方案较为完善，提供服务较为便捷的得</w:t>
            </w:r>
            <w:r>
              <w:rPr>
                <w:rFonts w:hint="eastAsia"/>
                <w:shd w:val="clear" w:color="auto" w:fill="auto"/>
                <w:lang w:val="en-US" w:eastAsia="zh-CN"/>
              </w:rPr>
              <w:t>5</w:t>
            </w:r>
            <w:r>
              <w:rPr>
                <w:rFonts w:hint="eastAsia"/>
                <w:shd w:val="clear" w:color="auto" w:fill="auto"/>
              </w:rPr>
              <w:t>分；</w:t>
            </w:r>
          </w:p>
          <w:p w14:paraId="35DE24FD">
            <w:pPr>
              <w:spacing w:line="374" w:lineRule="exact"/>
              <w:rPr>
                <w:shd w:val="clear" w:color="auto" w:fill="auto"/>
              </w:rPr>
            </w:pPr>
            <w:r>
              <w:rPr>
                <w:rFonts w:hint="eastAsia"/>
                <w:shd w:val="clear" w:color="auto" w:fill="auto"/>
              </w:rPr>
              <w:t>方案基本合理，提供服务时效性基本便捷的得</w:t>
            </w:r>
            <w:r>
              <w:rPr>
                <w:rFonts w:hint="eastAsia"/>
                <w:shd w:val="clear" w:color="auto" w:fill="auto"/>
                <w:lang w:val="en-US" w:eastAsia="zh-CN"/>
              </w:rPr>
              <w:t>3</w:t>
            </w:r>
            <w:r>
              <w:rPr>
                <w:rFonts w:hint="eastAsia"/>
                <w:shd w:val="clear" w:color="auto" w:fill="auto"/>
              </w:rPr>
              <w:t>分；</w:t>
            </w:r>
          </w:p>
          <w:p w14:paraId="1EB33DD2">
            <w:pPr>
              <w:spacing w:line="374" w:lineRule="exact"/>
              <w:rPr>
                <w:shd w:val="clear" w:color="auto" w:fill="auto"/>
              </w:rPr>
            </w:pPr>
            <w:r>
              <w:rPr>
                <w:rFonts w:hint="eastAsia"/>
                <w:shd w:val="clear" w:color="auto" w:fill="auto"/>
              </w:rPr>
              <w:t>方案简单，考虑有欠缺的得</w:t>
            </w:r>
            <w:r>
              <w:rPr>
                <w:rFonts w:hint="eastAsia"/>
                <w:shd w:val="clear" w:color="auto" w:fill="auto"/>
                <w:lang w:val="en-US" w:eastAsia="zh-CN"/>
              </w:rPr>
              <w:t>1</w:t>
            </w:r>
            <w:r>
              <w:rPr>
                <w:rFonts w:hint="eastAsia"/>
                <w:shd w:val="clear" w:color="auto" w:fill="auto"/>
              </w:rPr>
              <w:t>分；</w:t>
            </w:r>
          </w:p>
          <w:p w14:paraId="582F17A0">
            <w:pPr>
              <w:spacing w:line="374" w:lineRule="exact"/>
              <w:rPr>
                <w:shd w:val="clear" w:color="auto" w:fill="auto"/>
              </w:rPr>
            </w:pPr>
            <w:r>
              <w:rPr>
                <w:rFonts w:hint="eastAsia"/>
                <w:shd w:val="clear" w:color="auto" w:fill="auto"/>
              </w:rPr>
              <w:t>可行性较低、不完整或未提供不得分。</w:t>
            </w:r>
          </w:p>
          <w:p w14:paraId="5163AC04">
            <w:pPr>
              <w:numPr>
                <w:ilvl w:val="0"/>
                <w:numId w:val="0"/>
              </w:numPr>
              <w:spacing w:line="374" w:lineRule="exact"/>
              <w:rPr>
                <w:rFonts w:hint="eastAsia"/>
                <w:shd w:val="clear" w:color="auto" w:fill="auto"/>
              </w:rPr>
            </w:pPr>
            <w:r>
              <w:rPr>
                <w:rFonts w:hint="eastAsia" w:asciiTheme="minorHAnsi" w:hAnsiTheme="minorHAnsi" w:eastAsiaTheme="minorEastAsia" w:cstheme="minorBidi"/>
                <w:kern w:val="2"/>
                <w:sz w:val="21"/>
                <w:szCs w:val="22"/>
                <w:shd w:val="clear" w:fill="auto"/>
                <w:lang w:val="en-US" w:eastAsia="zh-CN" w:bidi="ar-SA"/>
              </w:rPr>
              <w:t>2、</w:t>
            </w:r>
            <w:r>
              <w:rPr>
                <w:rFonts w:hint="eastAsia"/>
                <w:shd w:val="clear" w:color="auto" w:fill="auto"/>
                <w:lang w:val="en-US" w:eastAsia="zh-CN"/>
              </w:rPr>
              <w:t>培训方案</w:t>
            </w:r>
            <w:r>
              <w:rPr>
                <w:rFonts w:hint="eastAsia"/>
                <w:shd w:val="clear" w:color="auto" w:fill="auto"/>
              </w:rPr>
              <w:t>（</w:t>
            </w:r>
            <w:r>
              <w:rPr>
                <w:rFonts w:hint="eastAsia"/>
                <w:shd w:val="clear" w:color="auto" w:fill="auto"/>
                <w:lang w:val="en-US" w:eastAsia="zh-CN"/>
              </w:rPr>
              <w:t>1</w:t>
            </w:r>
            <w:r>
              <w:rPr>
                <w:rFonts w:hint="eastAsia"/>
                <w:shd w:val="clear" w:color="auto" w:fill="auto"/>
              </w:rPr>
              <w:t>分）：</w:t>
            </w:r>
            <w:r>
              <w:rPr>
                <w:rFonts w:hint="eastAsia"/>
                <w:shd w:val="clear" w:color="auto" w:fill="auto"/>
                <w:lang w:val="en-US" w:eastAsia="zh-CN"/>
              </w:rPr>
              <w:t>提供免费技术</w:t>
            </w:r>
            <w:r>
              <w:rPr>
                <w:rFonts w:hint="eastAsia"/>
                <w:shd w:val="clear" w:color="auto" w:fill="auto"/>
              </w:rPr>
              <w:t>培训（包括人员培训频次、人员培训课题等），技术指导方案（应急方案、突发事件的预警及处理方案等）</w:t>
            </w:r>
            <w:r>
              <w:rPr>
                <w:rFonts w:hint="eastAsia"/>
                <w:shd w:val="clear" w:color="auto" w:fill="auto"/>
                <w:lang w:val="en-US" w:eastAsia="zh-CN"/>
              </w:rPr>
              <w:t>得1分，不提供不得分</w:t>
            </w:r>
            <w:r>
              <w:rPr>
                <w:rFonts w:hint="eastAsia"/>
                <w:shd w:val="clear" w:color="auto" w:fill="auto"/>
              </w:rPr>
              <w:t>。</w:t>
            </w:r>
          </w:p>
          <w:p w14:paraId="4160696A">
            <w:pPr>
              <w:spacing w:line="440" w:lineRule="exact"/>
              <w:jc w:val="left"/>
              <w:rPr>
                <w:rFonts w:ascii="宋体" w:hAnsi="宋体" w:eastAsia="宋体" w:cs="Times New Roman"/>
                <w:szCs w:val="21"/>
              </w:rPr>
            </w:pPr>
            <w:r>
              <w:rPr>
                <w:rFonts w:hint="eastAsia" w:ascii="宋体" w:hAnsi="宋体" w:cs="宋体"/>
                <w:b/>
                <w:shd w:val="clear" w:color="auto" w:fill="auto"/>
              </w:rPr>
              <w:t>（提供承诺函，格式自拟，未提供不得分）</w:t>
            </w:r>
          </w:p>
        </w:tc>
      </w:tr>
      <w:tr w14:paraId="7AA82FE4">
        <w:tblPrEx>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20CFC">
            <w:pPr>
              <w:widowControl/>
              <w:spacing w:line="50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426" w:type="dxa"/>
            <w:tcBorders>
              <w:top w:val="single" w:color="auto" w:sz="4" w:space="0"/>
              <w:left w:val="nil"/>
              <w:bottom w:val="single" w:color="auto" w:sz="4" w:space="0"/>
              <w:right w:val="single" w:color="auto" w:sz="4" w:space="0"/>
            </w:tcBorders>
            <w:vAlign w:val="center"/>
          </w:tcPr>
          <w:p w14:paraId="4FE8399F">
            <w:pPr>
              <w:widowControl/>
              <w:spacing w:line="50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企业资质</w:t>
            </w:r>
          </w:p>
        </w:tc>
        <w:tc>
          <w:tcPr>
            <w:tcW w:w="945" w:type="dxa"/>
            <w:tcBorders>
              <w:top w:val="single" w:color="auto" w:sz="4" w:space="0"/>
              <w:left w:val="nil"/>
              <w:bottom w:val="single" w:color="auto" w:sz="4" w:space="0"/>
              <w:right w:val="single" w:color="auto" w:sz="4" w:space="0"/>
            </w:tcBorders>
            <w:vAlign w:val="center"/>
          </w:tcPr>
          <w:p w14:paraId="664E355C">
            <w:pPr>
              <w:widowControl/>
              <w:spacing w:line="500" w:lineRule="exact"/>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5分</w:t>
            </w:r>
          </w:p>
        </w:tc>
        <w:tc>
          <w:tcPr>
            <w:tcW w:w="6602" w:type="dxa"/>
            <w:tcBorders>
              <w:top w:val="single" w:color="auto" w:sz="4" w:space="0"/>
              <w:left w:val="nil"/>
              <w:bottom w:val="single" w:color="auto" w:sz="4" w:space="0"/>
              <w:right w:val="single" w:color="auto" w:sz="4" w:space="0"/>
            </w:tcBorders>
            <w:vAlign w:val="center"/>
          </w:tcPr>
          <w:p w14:paraId="03E1DACC">
            <w:pPr>
              <w:widowControl/>
              <w:spacing w:line="360" w:lineRule="auto"/>
              <w:jc w:val="left"/>
              <w:rPr>
                <w:rFonts w:hint="eastAsia" w:ascii="宋体" w:hAnsi="宋体" w:cs="宋体"/>
                <w:bCs/>
                <w:shd w:val="clear" w:color="auto" w:fill="auto"/>
              </w:rPr>
            </w:pPr>
            <w:r>
              <w:rPr>
                <w:rFonts w:hint="eastAsia" w:ascii="宋体" w:hAnsi="宋体" w:cs="宋体"/>
                <w:bCs/>
                <w:shd w:val="clear" w:color="auto" w:fill="auto"/>
                <w:lang w:val="en-US" w:eastAsia="zh-CN"/>
              </w:rPr>
              <w:t>1、</w:t>
            </w:r>
            <w:r>
              <w:rPr>
                <w:rFonts w:hint="eastAsia" w:ascii="宋体" w:hAnsi="宋体" w:cs="宋体"/>
                <w:bCs/>
                <w:shd w:val="clear" w:color="auto" w:fill="auto"/>
              </w:rPr>
              <w:t>投标人具有以下所有证书，且证书在认证期有效内的得</w:t>
            </w:r>
            <w:r>
              <w:rPr>
                <w:rFonts w:hint="eastAsia" w:ascii="宋体" w:hAnsi="宋体" w:cs="宋体"/>
                <w:bCs/>
                <w:shd w:val="clear" w:color="auto" w:fill="auto"/>
                <w:lang w:val="en-US" w:eastAsia="zh-CN"/>
              </w:rPr>
              <w:t>2</w:t>
            </w:r>
            <w:r>
              <w:rPr>
                <w:rFonts w:hint="eastAsia" w:ascii="宋体" w:hAnsi="宋体" w:cs="宋体"/>
                <w:bCs/>
                <w:shd w:val="clear" w:color="auto" w:fill="auto"/>
              </w:rPr>
              <w:t>分，每少一份扣1分，扣完即止：</w:t>
            </w:r>
          </w:p>
          <w:p w14:paraId="1E5831EB">
            <w:pPr>
              <w:widowControl/>
              <w:spacing w:line="360" w:lineRule="auto"/>
              <w:jc w:val="left"/>
              <w:rPr>
                <w:rFonts w:hint="eastAsia" w:ascii="宋体" w:hAnsi="宋体" w:cs="宋体"/>
                <w:bCs/>
                <w:shd w:val="clear" w:color="auto" w:fill="auto"/>
              </w:rPr>
            </w:pPr>
            <w:r>
              <w:rPr>
                <w:rFonts w:hint="eastAsia" w:ascii="宋体" w:hAnsi="宋体" w:cs="宋体"/>
                <w:bCs/>
                <w:shd w:val="clear" w:color="auto" w:fill="auto"/>
              </w:rPr>
              <w:t>1、环境管理体系证书；</w:t>
            </w:r>
          </w:p>
          <w:p w14:paraId="44DD7AEB">
            <w:pPr>
              <w:widowControl/>
              <w:spacing w:line="360" w:lineRule="auto"/>
              <w:jc w:val="left"/>
              <w:rPr>
                <w:rFonts w:hint="eastAsia" w:ascii="宋体" w:hAnsi="宋体" w:cs="宋体"/>
                <w:bCs/>
                <w:shd w:val="clear" w:color="auto" w:fill="auto"/>
              </w:rPr>
            </w:pPr>
            <w:r>
              <w:rPr>
                <w:rFonts w:hint="eastAsia" w:ascii="宋体" w:hAnsi="宋体" w:cs="宋体"/>
                <w:bCs/>
                <w:shd w:val="clear" w:color="auto" w:fill="auto"/>
              </w:rPr>
              <w:t>2、质量管理体系证书；</w:t>
            </w:r>
          </w:p>
          <w:p w14:paraId="499AF81B">
            <w:pPr>
              <w:widowControl/>
              <w:spacing w:line="360" w:lineRule="auto"/>
              <w:jc w:val="left"/>
              <w:rPr>
                <w:rFonts w:hint="eastAsia" w:ascii="宋体" w:hAnsi="宋体" w:cs="宋体"/>
                <w:bCs/>
                <w:shd w:val="clear" w:color="auto" w:fill="auto"/>
              </w:rPr>
            </w:pPr>
            <w:r>
              <w:rPr>
                <w:rFonts w:hint="eastAsia" w:ascii="宋体" w:hAnsi="宋体" w:cs="宋体"/>
                <w:b/>
                <w:bCs w:val="0"/>
                <w:shd w:val="clear" w:color="auto" w:fill="auto"/>
              </w:rPr>
              <w:t>注：须提供清晰的证书复印件和网络查询截屏（如有）并加盖投标人公章，否则不得分。</w:t>
            </w:r>
            <w:r>
              <w:rPr>
                <w:rFonts w:hint="eastAsia" w:ascii="宋体" w:hAnsi="宋体" w:cs="宋体"/>
                <w:bCs/>
                <w:shd w:val="clear" w:color="auto" w:fill="auto"/>
              </w:rPr>
              <w:t xml:space="preserve"> </w:t>
            </w:r>
          </w:p>
          <w:p w14:paraId="55380E2E">
            <w:pPr>
              <w:widowControl/>
              <w:spacing w:line="360" w:lineRule="auto"/>
              <w:jc w:val="left"/>
              <w:rPr>
                <w:rFonts w:hint="eastAsia" w:ascii="宋体" w:hAnsi="宋体" w:cs="宋体"/>
                <w:bCs/>
                <w:shd w:val="clear" w:color="auto" w:fill="auto"/>
              </w:rPr>
            </w:pPr>
            <w:r>
              <w:rPr>
                <w:rFonts w:hint="eastAsia" w:ascii="宋体" w:hAnsi="宋体" w:cs="宋体"/>
                <w:bCs/>
                <w:shd w:val="clear" w:color="auto" w:fill="auto"/>
                <w:lang w:val="en-US" w:eastAsia="zh-CN"/>
              </w:rPr>
              <w:t>2、</w:t>
            </w:r>
            <w:r>
              <w:rPr>
                <w:rFonts w:hint="eastAsia" w:ascii="宋体" w:hAnsi="宋体" w:cs="宋体"/>
                <w:bCs/>
                <w:shd w:val="clear" w:color="auto" w:fill="auto"/>
              </w:rPr>
              <w:t>投标人具有中国环境保护产业协会评定的AAA企业信用等级评价的得2分，AA 得1 分，其他不得分。</w:t>
            </w:r>
          </w:p>
          <w:p w14:paraId="2B9FD8CC">
            <w:pPr>
              <w:widowControl/>
              <w:spacing w:line="360" w:lineRule="auto"/>
              <w:jc w:val="left"/>
              <w:rPr>
                <w:rFonts w:hint="eastAsia" w:ascii="宋体" w:hAnsi="宋体" w:cs="宋体"/>
                <w:b/>
                <w:shd w:val="clear" w:color="auto" w:fill="auto"/>
              </w:rPr>
            </w:pPr>
            <w:r>
              <w:rPr>
                <w:rFonts w:hint="eastAsia" w:ascii="宋体" w:hAnsi="宋体" w:cs="宋体"/>
                <w:b/>
                <w:bCs w:val="0"/>
                <w:shd w:val="clear" w:color="auto" w:fill="auto"/>
              </w:rPr>
              <w:t>评审依据：提供相关证书原件扫描件并加盖投标人公章证明，原件备查。</w:t>
            </w:r>
          </w:p>
        </w:tc>
      </w:tr>
      <w:tr w14:paraId="1C26130A">
        <w:tblPrEx>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F5C25">
            <w:pPr>
              <w:widowControl/>
              <w:spacing w:line="500" w:lineRule="exact"/>
              <w:jc w:val="cente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5</w:t>
            </w:r>
          </w:p>
        </w:tc>
        <w:tc>
          <w:tcPr>
            <w:tcW w:w="1426" w:type="dxa"/>
            <w:tcBorders>
              <w:top w:val="single" w:color="auto" w:sz="4" w:space="0"/>
              <w:left w:val="nil"/>
              <w:bottom w:val="single" w:color="auto" w:sz="4" w:space="0"/>
              <w:right w:val="single" w:color="auto" w:sz="4" w:space="0"/>
            </w:tcBorders>
            <w:vAlign w:val="center"/>
          </w:tcPr>
          <w:p w14:paraId="75FEBFF8">
            <w:pPr>
              <w:widowControl/>
              <w:spacing w:line="500" w:lineRule="exact"/>
              <w:jc w:val="center"/>
              <w:rPr>
                <w:rFonts w:hint="default" w:ascii="宋体" w:hAnsi="宋体" w:eastAsia="宋体" w:cs="Times New Roman"/>
                <w:color w:val="000000"/>
                <w:szCs w:val="21"/>
                <w:highlight w:val="yellow"/>
                <w:lang w:val="en-US" w:eastAsia="zh-CN"/>
              </w:rPr>
            </w:pPr>
            <w:r>
              <w:rPr>
                <w:rFonts w:hint="eastAsia" w:ascii="宋体" w:hAnsi="宋体" w:eastAsia="宋体" w:cs="Times New Roman"/>
                <w:color w:val="000000"/>
                <w:szCs w:val="21"/>
                <w:lang w:val="en-US" w:eastAsia="zh-CN"/>
              </w:rPr>
              <w:t>企业业绩</w:t>
            </w:r>
          </w:p>
        </w:tc>
        <w:tc>
          <w:tcPr>
            <w:tcW w:w="945" w:type="dxa"/>
            <w:tcBorders>
              <w:top w:val="single" w:color="auto" w:sz="4" w:space="0"/>
              <w:left w:val="nil"/>
              <w:bottom w:val="single" w:color="auto" w:sz="4" w:space="0"/>
              <w:right w:val="single" w:color="auto" w:sz="4" w:space="0"/>
            </w:tcBorders>
            <w:vAlign w:val="center"/>
          </w:tcPr>
          <w:p w14:paraId="491786B4">
            <w:pPr>
              <w:widowControl/>
              <w:spacing w:line="500" w:lineRule="exact"/>
              <w:jc w:val="center"/>
              <w:rPr>
                <w:rFonts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分</w:t>
            </w:r>
          </w:p>
        </w:tc>
        <w:tc>
          <w:tcPr>
            <w:tcW w:w="6602" w:type="dxa"/>
            <w:tcBorders>
              <w:top w:val="single" w:color="auto" w:sz="4" w:space="0"/>
              <w:left w:val="nil"/>
              <w:bottom w:val="single" w:color="auto" w:sz="4" w:space="0"/>
              <w:right w:val="single" w:color="auto" w:sz="4" w:space="0"/>
            </w:tcBorders>
            <w:vAlign w:val="center"/>
          </w:tcPr>
          <w:p w14:paraId="0788209D">
            <w:pPr>
              <w:pStyle w:val="13"/>
              <w:spacing w:after="0" w:line="360" w:lineRule="auto"/>
              <w:ind w:left="0" w:leftChars="0"/>
              <w:rPr>
                <w:rFonts w:hint="eastAsia" w:ascii="宋体" w:hAnsi="宋体" w:cs="宋体"/>
                <w:szCs w:val="21"/>
                <w:shd w:val="clear" w:color="auto" w:fill="auto"/>
              </w:rPr>
            </w:pPr>
            <w:r>
              <w:rPr>
                <w:rFonts w:hint="eastAsia" w:ascii="宋体" w:hAnsi="宋体" w:cs="宋体"/>
                <w:szCs w:val="21"/>
                <w:shd w:val="clear" w:color="auto" w:fill="auto"/>
              </w:rPr>
              <w:t>投标人提供 2023 年 1 月 1 日以来（时间以合同</w:t>
            </w:r>
            <w:r>
              <w:rPr>
                <w:rFonts w:hint="eastAsia" w:ascii="宋体" w:hAnsi="宋体" w:cs="宋体"/>
                <w:szCs w:val="21"/>
                <w:shd w:val="clear" w:color="auto" w:fill="auto"/>
                <w:lang w:val="en-US" w:eastAsia="zh-CN"/>
              </w:rPr>
              <w:t>签订时间</w:t>
            </w:r>
            <w:r>
              <w:rPr>
                <w:rFonts w:hint="eastAsia" w:ascii="宋体" w:hAnsi="宋体" w:cs="宋体"/>
                <w:szCs w:val="21"/>
                <w:shd w:val="clear" w:color="auto" w:fill="auto"/>
              </w:rPr>
              <w:t>为准），投标人具有类似本项目污水处理厂在线检测仪表销售业绩</w:t>
            </w:r>
            <w:r>
              <w:rPr>
                <w:rFonts w:hint="eastAsia" w:ascii="宋体" w:hAnsi="宋体" w:cs="宋体"/>
                <w:szCs w:val="21"/>
                <w:shd w:val="clear" w:color="auto" w:fill="auto"/>
                <w:lang w:eastAsia="zh-CN"/>
              </w:rPr>
              <w:t>，</w:t>
            </w:r>
            <w:r>
              <w:rPr>
                <w:rFonts w:hint="eastAsia" w:ascii="宋体" w:hAnsi="宋体" w:cs="宋体"/>
                <w:szCs w:val="21"/>
                <w:shd w:val="clear" w:color="auto" w:fill="auto"/>
              </w:rPr>
              <w:t>每有一个业绩的加</w:t>
            </w:r>
            <w:r>
              <w:rPr>
                <w:rFonts w:hint="eastAsia" w:ascii="宋体" w:hAnsi="宋体" w:cs="宋体"/>
                <w:szCs w:val="21"/>
                <w:shd w:val="clear" w:color="auto" w:fill="auto"/>
                <w:lang w:val="en-US" w:eastAsia="zh-CN"/>
              </w:rPr>
              <w:t>1</w:t>
            </w:r>
            <w:r>
              <w:rPr>
                <w:rFonts w:hint="eastAsia" w:ascii="宋体" w:hAnsi="宋体" w:cs="宋体"/>
                <w:szCs w:val="21"/>
                <w:shd w:val="clear" w:color="auto" w:fill="auto"/>
              </w:rPr>
              <w:t>分，最多得</w:t>
            </w:r>
            <w:r>
              <w:rPr>
                <w:rFonts w:hint="eastAsia" w:ascii="宋体" w:hAnsi="宋体" w:cs="宋体"/>
                <w:szCs w:val="21"/>
                <w:shd w:val="clear" w:color="auto" w:fill="auto"/>
                <w:lang w:val="en-US" w:eastAsia="zh-CN"/>
              </w:rPr>
              <w:t>3</w:t>
            </w:r>
            <w:r>
              <w:rPr>
                <w:rFonts w:hint="eastAsia" w:ascii="宋体" w:hAnsi="宋体" w:cs="宋体"/>
                <w:szCs w:val="21"/>
                <w:shd w:val="clear" w:color="auto" w:fill="auto"/>
              </w:rPr>
              <w:t>分。</w:t>
            </w:r>
          </w:p>
          <w:p w14:paraId="4836B332">
            <w:pPr>
              <w:spacing w:line="440" w:lineRule="exact"/>
              <w:rPr>
                <w:rFonts w:ascii="宋体" w:hAnsi="宋体" w:eastAsia="宋体" w:cs="Times New Roman"/>
                <w:bCs/>
                <w:szCs w:val="21"/>
              </w:rPr>
            </w:pPr>
            <w:r>
              <w:rPr>
                <w:rFonts w:hint="eastAsia" w:ascii="宋体" w:hAnsi="宋体" w:cs="宋体"/>
                <w:b/>
                <w:bCs/>
                <w:shd w:val="clear" w:color="auto" w:fill="auto"/>
              </w:rPr>
              <w:t>（提供合同复印件等相关证明材料且能清晰反映业绩的</w:t>
            </w:r>
            <w:r>
              <w:rPr>
                <w:rFonts w:hint="eastAsia" w:ascii="宋体" w:hAnsi="宋体" w:cs="宋体"/>
                <w:b/>
                <w:bCs/>
                <w:shd w:val="clear" w:color="auto" w:fill="auto"/>
                <w:lang w:val="en-US" w:eastAsia="zh-CN"/>
              </w:rPr>
              <w:t>并</w:t>
            </w:r>
            <w:r>
              <w:rPr>
                <w:rFonts w:hint="eastAsia" w:ascii="宋体" w:hAnsi="宋体" w:cs="宋体"/>
                <w:b/>
                <w:bCs/>
                <w:shd w:val="clear" w:color="auto" w:fill="auto"/>
              </w:rPr>
              <w:t>加盖投标人公章，</w:t>
            </w:r>
            <w:r>
              <w:rPr>
                <w:rFonts w:hint="eastAsia" w:ascii="宋体" w:hAnsi="宋体" w:cs="宋体"/>
                <w:b/>
                <w:bCs/>
                <w:szCs w:val="21"/>
                <w:shd w:val="clear" w:color="auto" w:fill="auto"/>
              </w:rPr>
              <w:t>原件</w:t>
            </w:r>
            <w:r>
              <w:rPr>
                <w:rFonts w:hint="eastAsia" w:ascii="宋体" w:hAnsi="宋体" w:cs="宋体"/>
                <w:b/>
                <w:bCs/>
                <w:szCs w:val="21"/>
                <w:shd w:val="clear" w:color="auto" w:fill="auto"/>
                <w:lang w:val="en-US" w:eastAsia="zh-CN"/>
              </w:rPr>
              <w:t>备查</w:t>
            </w:r>
            <w:r>
              <w:rPr>
                <w:rFonts w:hint="eastAsia" w:ascii="宋体" w:hAnsi="宋体" w:cs="宋体"/>
                <w:b/>
                <w:bCs/>
                <w:szCs w:val="21"/>
                <w:shd w:val="clear" w:color="auto" w:fill="auto"/>
                <w:lang w:eastAsia="zh-CN"/>
              </w:rPr>
              <w:t>。注：单项销售合同明细需</w:t>
            </w:r>
            <w:r>
              <w:rPr>
                <w:rFonts w:hint="eastAsia" w:ascii="宋体" w:hAnsi="宋体" w:cs="宋体"/>
                <w:b/>
                <w:bCs/>
                <w:szCs w:val="21"/>
                <w:shd w:val="clear" w:color="auto" w:fill="auto"/>
                <w:lang w:val="en-US" w:eastAsia="zh-CN"/>
              </w:rPr>
              <w:t>至少</w:t>
            </w:r>
            <w:r>
              <w:rPr>
                <w:rFonts w:hint="eastAsia" w:ascii="宋体" w:hAnsi="宋体" w:cs="宋体"/>
                <w:b/>
                <w:bCs/>
                <w:szCs w:val="21"/>
                <w:shd w:val="clear" w:color="auto" w:fill="auto"/>
                <w:lang w:eastAsia="zh-CN"/>
              </w:rPr>
              <w:t>包含硝氮、氨氮、污泥浓度在线分析仪</w:t>
            </w:r>
            <w:r>
              <w:rPr>
                <w:rFonts w:hint="eastAsia" w:ascii="宋体" w:hAnsi="宋体" w:cs="宋体"/>
                <w:b/>
                <w:bCs/>
                <w:szCs w:val="21"/>
                <w:shd w:val="clear" w:color="auto" w:fill="auto"/>
                <w:lang w:val="en-US" w:eastAsia="zh-CN"/>
              </w:rPr>
              <w:t>其中两种设备</w:t>
            </w:r>
            <w:r>
              <w:rPr>
                <w:rFonts w:hint="eastAsia" w:ascii="宋体" w:hAnsi="宋体" w:cs="宋体"/>
                <w:b/>
                <w:bCs/>
                <w:shd w:val="clear" w:color="auto" w:fill="auto"/>
              </w:rPr>
              <w:t>）</w:t>
            </w:r>
          </w:p>
        </w:tc>
      </w:tr>
      <w:tr w14:paraId="71EA8579">
        <w:tblPrEx>
          <w:tblCellMar>
            <w:top w:w="0" w:type="dxa"/>
            <w:left w:w="108" w:type="dxa"/>
            <w:bottom w:w="0" w:type="dxa"/>
            <w:right w:w="108" w:type="dxa"/>
          </w:tblCellMar>
        </w:tblPrEx>
        <w:trPr>
          <w:trHeight w:val="529" w:hRule="atLeast"/>
          <w:jc w:val="center"/>
        </w:trPr>
        <w:tc>
          <w:tcPr>
            <w:tcW w:w="9648" w:type="dxa"/>
            <w:gridSpan w:val="4"/>
            <w:tcBorders>
              <w:top w:val="single" w:color="auto" w:sz="4" w:space="0"/>
              <w:left w:val="single" w:color="auto" w:sz="4" w:space="0"/>
              <w:bottom w:val="single" w:color="auto" w:sz="4" w:space="0"/>
              <w:right w:val="single" w:color="auto" w:sz="4" w:space="0"/>
            </w:tcBorders>
            <w:vAlign w:val="center"/>
          </w:tcPr>
          <w:p w14:paraId="7BB53621">
            <w:pPr>
              <w:spacing w:line="440" w:lineRule="exact"/>
              <w:rPr>
                <w:rFonts w:ascii="宋体" w:hAnsi="宋体" w:eastAsia="宋体" w:cs="宋体"/>
                <w:szCs w:val="21"/>
              </w:rPr>
            </w:pPr>
            <w:r>
              <w:rPr>
                <w:rFonts w:hint="eastAsia" w:ascii="宋体" w:hAnsi="宋体" w:eastAsia="宋体" w:cs="宋体"/>
                <w:szCs w:val="21"/>
              </w:rPr>
              <w:t>备注：各投标单位应在报价文件中提供相关内容并在投标文件前附目录，如缺项，则不得分。</w:t>
            </w:r>
          </w:p>
        </w:tc>
      </w:tr>
    </w:tbl>
    <w:p w14:paraId="54728C68">
      <w:pPr>
        <w:spacing w:line="360" w:lineRule="auto"/>
        <w:ind w:firstLine="480" w:firstLineChars="200"/>
        <w:jc w:val="left"/>
        <w:rPr>
          <w:rFonts w:asciiTheme="minorEastAsia" w:hAnsiTheme="minorEastAsia"/>
          <w:sz w:val="24"/>
          <w:szCs w:val="24"/>
        </w:rPr>
      </w:pPr>
    </w:p>
    <w:p w14:paraId="54F0BB3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heme="minorEastAsia" w:hAnsiTheme="minorEastAsia"/>
          <w:sz w:val="24"/>
          <w:szCs w:val="24"/>
        </w:rPr>
      </w:pPr>
      <w:r>
        <w:rPr>
          <w:rFonts w:hint="eastAsia" w:asciiTheme="minorEastAsia" w:hAnsiTheme="minorEastAsia"/>
          <w:b/>
          <w:sz w:val="24"/>
          <w:szCs w:val="24"/>
        </w:rPr>
        <w:t>六.合同签订：</w:t>
      </w:r>
      <w:r>
        <w:rPr>
          <w:rFonts w:hint="eastAsia" w:asciiTheme="minorEastAsia" w:hAnsiTheme="minorEastAsia"/>
          <w:sz w:val="24"/>
          <w:szCs w:val="24"/>
        </w:rPr>
        <w:t>若贵单位中标，我方将通知贵单位签订后续合同。</w:t>
      </w:r>
    </w:p>
    <w:p w14:paraId="324BFB2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仿宋"/>
          <w:b/>
          <w:sz w:val="24"/>
          <w:szCs w:val="24"/>
        </w:rPr>
      </w:pPr>
      <w:r>
        <w:rPr>
          <w:rFonts w:hint="eastAsia" w:ascii="宋体" w:hAnsi="宋体" w:cs="仿宋"/>
          <w:b/>
          <w:sz w:val="24"/>
          <w:szCs w:val="24"/>
        </w:rPr>
        <w:t>七</w:t>
      </w:r>
      <w:r>
        <w:rPr>
          <w:rFonts w:ascii="宋体" w:hAnsi="宋体" w:cs="仿宋"/>
          <w:b/>
          <w:sz w:val="24"/>
          <w:szCs w:val="24"/>
        </w:rPr>
        <w:t>、投标文件的</w:t>
      </w:r>
      <w:r>
        <w:rPr>
          <w:rFonts w:hint="eastAsia" w:ascii="宋体" w:hAnsi="宋体" w:cs="仿宋"/>
          <w:b/>
          <w:sz w:val="24"/>
          <w:szCs w:val="24"/>
        </w:rPr>
        <w:t>中标、</w:t>
      </w:r>
      <w:r>
        <w:rPr>
          <w:rFonts w:ascii="宋体" w:hAnsi="宋体" w:cs="仿宋"/>
          <w:b/>
          <w:sz w:val="24"/>
          <w:szCs w:val="24"/>
        </w:rPr>
        <w:t>提交方式、时间及地点</w:t>
      </w:r>
    </w:p>
    <w:p w14:paraId="27EF323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仿宋"/>
          <w:sz w:val="24"/>
          <w:szCs w:val="24"/>
        </w:rPr>
      </w:pPr>
      <w:r>
        <w:rPr>
          <w:rFonts w:hint="eastAsia" w:ascii="宋体" w:hAnsi="宋体" w:cs="仿宋"/>
          <w:sz w:val="24"/>
          <w:szCs w:val="24"/>
        </w:rPr>
        <w:t>1</w:t>
      </w:r>
      <w:r>
        <w:rPr>
          <w:rFonts w:ascii="宋体" w:hAnsi="宋体" w:cs="仿宋"/>
          <w:sz w:val="24"/>
          <w:szCs w:val="24"/>
        </w:rPr>
        <w:t>、提交方式：</w:t>
      </w:r>
      <w:r>
        <w:rPr>
          <w:rFonts w:hint="eastAsia" w:ascii="宋体" w:hAnsi="宋体" w:cs="仿宋"/>
          <w:sz w:val="24"/>
          <w:szCs w:val="24"/>
        </w:rPr>
        <w:t>投标文件必须按要求密封</w:t>
      </w:r>
      <w:r>
        <w:rPr>
          <w:rFonts w:ascii="宋体" w:hAnsi="宋体" w:cs="仿宋"/>
          <w:sz w:val="24"/>
          <w:szCs w:val="24"/>
        </w:rPr>
        <w:t>，并</w:t>
      </w:r>
      <w:r>
        <w:rPr>
          <w:rFonts w:hint="eastAsia" w:ascii="宋体" w:hAnsi="宋体" w:cs="仿宋"/>
          <w:sz w:val="24"/>
          <w:szCs w:val="24"/>
        </w:rPr>
        <w:t>将纸质投标文件</w:t>
      </w:r>
      <w:r>
        <w:rPr>
          <w:rFonts w:ascii="宋体" w:hAnsi="宋体" w:cs="仿宋"/>
          <w:sz w:val="24"/>
          <w:szCs w:val="24"/>
        </w:rPr>
        <w:t>直接送达</w:t>
      </w:r>
      <w:r>
        <w:rPr>
          <w:rFonts w:hint="eastAsia" w:ascii="宋体" w:hAnsi="宋体" w:cs="仿宋"/>
          <w:sz w:val="24"/>
          <w:szCs w:val="24"/>
        </w:rPr>
        <w:t>或者邮寄</w:t>
      </w:r>
      <w:r>
        <w:rPr>
          <w:rFonts w:ascii="宋体" w:hAnsi="宋体" w:cs="仿宋"/>
          <w:sz w:val="24"/>
          <w:szCs w:val="24"/>
        </w:rPr>
        <w:t>。</w:t>
      </w:r>
    </w:p>
    <w:p w14:paraId="1E66CF3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仿宋"/>
          <w:sz w:val="24"/>
          <w:szCs w:val="24"/>
        </w:rPr>
      </w:pPr>
      <w:r>
        <w:rPr>
          <w:rFonts w:hint="eastAsia" w:ascii="宋体" w:hAnsi="宋体" w:cs="仿宋"/>
          <w:sz w:val="24"/>
          <w:szCs w:val="24"/>
        </w:rPr>
        <w:t>2</w:t>
      </w:r>
      <w:r>
        <w:rPr>
          <w:rFonts w:ascii="宋体" w:hAnsi="宋体" w:cs="仿宋"/>
          <w:sz w:val="24"/>
          <w:szCs w:val="24"/>
        </w:rPr>
        <w:t>、提交地点：</w:t>
      </w:r>
      <w:r>
        <w:rPr>
          <w:rFonts w:hint="eastAsia" w:ascii="宋体" w:hAnsi="宋体" w:cs="仿宋"/>
          <w:sz w:val="24"/>
          <w:szCs w:val="24"/>
        </w:rPr>
        <w:t xml:space="preserve">扬州市广陵区汤汪路1号 </w:t>
      </w:r>
      <w:r>
        <w:rPr>
          <w:rFonts w:ascii="宋体" w:hAnsi="宋体" w:cs="仿宋"/>
          <w:sz w:val="24"/>
          <w:szCs w:val="24"/>
        </w:rPr>
        <w:t>扬州洁源环境股份有限公司</w:t>
      </w:r>
      <w:r>
        <w:rPr>
          <w:rFonts w:hint="eastAsia" w:ascii="宋体" w:hAnsi="宋体" w:cs="仿宋"/>
          <w:sz w:val="24"/>
          <w:szCs w:val="24"/>
        </w:rPr>
        <w:t>物资采购处2</w:t>
      </w:r>
      <w:r>
        <w:rPr>
          <w:rFonts w:ascii="宋体" w:hAnsi="宋体" w:cs="仿宋"/>
          <w:sz w:val="24"/>
          <w:szCs w:val="24"/>
        </w:rPr>
        <w:t>11</w:t>
      </w:r>
      <w:r>
        <w:rPr>
          <w:rFonts w:hint="eastAsia" w:ascii="宋体" w:hAnsi="宋体" w:cs="仿宋"/>
          <w:sz w:val="24"/>
          <w:szCs w:val="24"/>
        </w:rPr>
        <w:t>办公室</w:t>
      </w:r>
    </w:p>
    <w:p w14:paraId="692812E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仿宋"/>
          <w:sz w:val="24"/>
          <w:szCs w:val="24"/>
        </w:rPr>
      </w:pPr>
      <w:r>
        <w:rPr>
          <w:rFonts w:hint="eastAsia" w:ascii="宋体" w:hAnsi="宋体" w:cs="仿宋"/>
          <w:sz w:val="24"/>
          <w:szCs w:val="24"/>
        </w:rPr>
        <w:t>3</w:t>
      </w:r>
      <w:r>
        <w:rPr>
          <w:rFonts w:ascii="宋体" w:hAnsi="宋体" w:cs="仿宋"/>
          <w:sz w:val="24"/>
          <w:szCs w:val="24"/>
        </w:rPr>
        <w:t>、联系人：</w:t>
      </w:r>
      <w:r>
        <w:rPr>
          <w:rFonts w:hint="eastAsia" w:ascii="宋体" w:hAnsi="宋体" w:cs="仿宋"/>
          <w:sz w:val="24"/>
          <w:szCs w:val="24"/>
        </w:rPr>
        <w:t>董石语</w:t>
      </w:r>
      <w:r>
        <w:rPr>
          <w:rFonts w:ascii="宋体" w:hAnsi="宋体" w:cs="仿宋"/>
          <w:sz w:val="24"/>
          <w:szCs w:val="24"/>
        </w:rPr>
        <w:t xml:space="preserve">    联系电话：13382752557</w:t>
      </w:r>
    </w:p>
    <w:p w14:paraId="416ACC7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仿宋"/>
          <w:sz w:val="24"/>
          <w:szCs w:val="24"/>
        </w:rPr>
      </w:pPr>
      <w:r>
        <w:rPr>
          <w:rFonts w:hint="eastAsia" w:ascii="宋体" w:hAnsi="宋体" w:cs="仿宋"/>
          <w:sz w:val="24"/>
          <w:szCs w:val="24"/>
        </w:rPr>
        <w:t>4</w:t>
      </w:r>
      <w:r>
        <w:rPr>
          <w:rFonts w:ascii="宋体" w:hAnsi="宋体" w:cs="仿宋"/>
          <w:sz w:val="24"/>
          <w:szCs w:val="24"/>
        </w:rPr>
        <w:t>、提交</w:t>
      </w:r>
      <w:r>
        <w:rPr>
          <w:rFonts w:hint="eastAsia" w:ascii="宋体" w:hAnsi="宋体" w:cs="仿宋"/>
          <w:sz w:val="24"/>
          <w:szCs w:val="24"/>
        </w:rPr>
        <w:t>截止</w:t>
      </w:r>
      <w:r>
        <w:rPr>
          <w:rFonts w:ascii="宋体" w:hAnsi="宋体" w:cs="仿宋"/>
          <w:sz w:val="24"/>
          <w:szCs w:val="24"/>
        </w:rPr>
        <w:t>时间：</w:t>
      </w:r>
      <w:r>
        <w:rPr>
          <w:rFonts w:hint="eastAsia" w:ascii="宋体" w:hAnsi="宋体" w:cs="仿宋"/>
          <w:sz w:val="24"/>
          <w:szCs w:val="24"/>
        </w:rPr>
        <w:t xml:space="preserve"> 202</w:t>
      </w:r>
      <w:r>
        <w:rPr>
          <w:rFonts w:hint="eastAsia" w:ascii="宋体" w:hAnsi="宋体" w:cs="仿宋"/>
          <w:sz w:val="24"/>
          <w:szCs w:val="24"/>
          <w:lang w:val="en-US" w:eastAsia="zh-CN"/>
        </w:rPr>
        <w:t>5</w:t>
      </w:r>
      <w:r>
        <w:rPr>
          <w:rFonts w:hint="eastAsia" w:ascii="宋体" w:hAnsi="宋体" w:cs="仿宋"/>
          <w:sz w:val="24"/>
          <w:szCs w:val="24"/>
        </w:rPr>
        <w:t xml:space="preserve"> </w:t>
      </w:r>
      <w:r>
        <w:rPr>
          <w:rFonts w:ascii="宋体" w:hAnsi="宋体" w:cs="仿宋"/>
          <w:sz w:val="24"/>
          <w:szCs w:val="24"/>
        </w:rPr>
        <w:t>年1</w:t>
      </w:r>
      <w:r>
        <w:rPr>
          <w:rFonts w:hint="eastAsia" w:ascii="宋体" w:hAnsi="宋体" w:cs="仿宋"/>
          <w:sz w:val="24"/>
          <w:szCs w:val="24"/>
          <w:lang w:val="en-US" w:eastAsia="zh-CN"/>
        </w:rPr>
        <w:t>1</w:t>
      </w:r>
      <w:r>
        <w:rPr>
          <w:rFonts w:ascii="宋体" w:hAnsi="宋体" w:cs="仿宋"/>
          <w:sz w:val="24"/>
          <w:szCs w:val="24"/>
        </w:rPr>
        <w:t>月</w:t>
      </w:r>
      <w:r>
        <w:rPr>
          <w:rFonts w:hint="eastAsia" w:ascii="宋体" w:hAnsi="宋体" w:cs="仿宋"/>
          <w:sz w:val="24"/>
          <w:szCs w:val="24"/>
          <w:lang w:val="en-US" w:eastAsia="zh-CN"/>
        </w:rPr>
        <w:t>19</w:t>
      </w:r>
      <w:r>
        <w:rPr>
          <w:rFonts w:ascii="宋体" w:hAnsi="宋体" w:cs="仿宋"/>
          <w:sz w:val="24"/>
          <w:szCs w:val="24"/>
        </w:rPr>
        <w:t>日</w:t>
      </w:r>
      <w:r>
        <w:rPr>
          <w:rFonts w:hint="eastAsia" w:ascii="宋体" w:hAnsi="宋体" w:cs="仿宋"/>
          <w:sz w:val="24"/>
          <w:szCs w:val="24"/>
        </w:rPr>
        <w:t>上午</w:t>
      </w:r>
      <w:r>
        <w:rPr>
          <w:rFonts w:ascii="宋体" w:hAnsi="宋体" w:cs="仿宋"/>
          <w:sz w:val="24"/>
          <w:szCs w:val="24"/>
        </w:rPr>
        <w:t>11：30前</w:t>
      </w:r>
      <w:r>
        <w:rPr>
          <w:rFonts w:hint="eastAsia" w:ascii="宋体" w:hAnsi="宋体" w:cs="仿宋"/>
          <w:sz w:val="24"/>
          <w:szCs w:val="24"/>
        </w:rPr>
        <w:t>将纸质投标文件邮寄或送达我单位，超过投标截止时间送达的文件不予接受（采用邮寄方式的以我单位实际签收时间为准，快递系统‘已发出’但未签收的视为逾期）</w:t>
      </w:r>
      <w:r>
        <w:rPr>
          <w:rFonts w:ascii="宋体" w:hAnsi="宋体" w:cs="仿宋"/>
          <w:sz w:val="24"/>
          <w:szCs w:val="24"/>
        </w:rPr>
        <w:t>。</w:t>
      </w:r>
    </w:p>
    <w:p w14:paraId="7BBB64A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宋体" w:hAnsi="宋体" w:cs="仿宋"/>
          <w:sz w:val="24"/>
          <w:szCs w:val="24"/>
        </w:rPr>
      </w:pPr>
      <w:r>
        <w:rPr>
          <w:rFonts w:hint="eastAsia" w:ascii="宋体" w:hAnsi="宋体" w:cs="仿宋"/>
          <w:sz w:val="24"/>
          <w:szCs w:val="24"/>
        </w:rPr>
        <w:t>5</w:t>
      </w:r>
      <w:r>
        <w:rPr>
          <w:rFonts w:ascii="宋体" w:hAnsi="宋体" w:cs="仿宋"/>
          <w:sz w:val="24"/>
          <w:szCs w:val="24"/>
        </w:rPr>
        <w:t>、参加投标企业的文件一概不退，资料封存归档。</w:t>
      </w:r>
    </w:p>
    <w:p w14:paraId="453A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s="仿宋"/>
          <w:b/>
          <w:sz w:val="24"/>
          <w:szCs w:val="24"/>
        </w:rPr>
      </w:pPr>
      <w:r>
        <w:rPr>
          <w:rFonts w:hint="eastAsia" w:ascii="宋体" w:hAnsi="宋体" w:cs="仿宋"/>
          <w:b/>
          <w:sz w:val="24"/>
          <w:szCs w:val="24"/>
        </w:rPr>
        <w:t>八</w:t>
      </w:r>
      <w:r>
        <w:rPr>
          <w:rFonts w:ascii="宋体" w:hAnsi="宋体" w:cs="仿宋"/>
          <w:b/>
          <w:sz w:val="24"/>
          <w:szCs w:val="24"/>
        </w:rPr>
        <w:t>、</w:t>
      </w:r>
      <w:r>
        <w:rPr>
          <w:rFonts w:hint="eastAsia" w:ascii="宋体" w:hAnsi="宋体" w:cs="仿宋"/>
          <w:b/>
          <w:sz w:val="24"/>
          <w:szCs w:val="24"/>
        </w:rPr>
        <w:t>合同模板</w:t>
      </w:r>
    </w:p>
    <w:p w14:paraId="429F08A5">
      <w:pPr>
        <w:autoSpaceDE w:val="0"/>
        <w:autoSpaceDN w:val="0"/>
        <w:spacing w:before="19" w:line="360" w:lineRule="auto"/>
        <w:ind w:right="175"/>
        <w:jc w:val="center"/>
        <w:rPr>
          <w:rFonts w:ascii="华文中宋" w:hAnsi="仿宋_GB2312" w:eastAsia="华文中宋" w:cs="仿宋_GB2312"/>
          <w:b/>
          <w:kern w:val="0"/>
          <w:sz w:val="36"/>
          <w:szCs w:val="36"/>
          <w:lang w:val="zh-CN" w:bidi="zh-CN"/>
        </w:rPr>
      </w:pPr>
      <w:r>
        <w:rPr>
          <w:rFonts w:hint="eastAsia" w:ascii="华文中宋" w:hAnsi="仿宋_GB2312" w:eastAsia="华文中宋" w:cs="仿宋_GB2312"/>
          <w:b/>
          <w:kern w:val="0"/>
          <w:sz w:val="36"/>
          <w:szCs w:val="36"/>
          <w:lang w:val="zh-CN" w:bidi="zh-CN"/>
        </w:rPr>
        <w:t>采购合同</w:t>
      </w:r>
    </w:p>
    <w:p w14:paraId="6A1B6F6A">
      <w:pPr>
        <w:tabs>
          <w:tab w:val="left" w:pos="5603"/>
        </w:tabs>
        <w:autoSpaceDE w:val="0"/>
        <w:autoSpaceDN w:val="0"/>
        <w:spacing w:before="241" w:after="46" w:line="360" w:lineRule="auto"/>
        <w:ind w:right="832"/>
        <w:jc w:val="left"/>
        <w:outlineLvl w:val="5"/>
        <w:rPr>
          <w:rFonts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en-US" w:bidi="zh-CN"/>
        </w:rPr>
        <w:t>采购人</w:t>
      </w:r>
      <w:r>
        <w:rPr>
          <w:rFonts w:hint="eastAsia" w:ascii="仿宋_GB2312" w:hAnsi="仿宋_GB2312" w:eastAsia="仿宋_GB2312" w:cs="仿宋_GB2312"/>
          <w:kern w:val="0"/>
          <w:sz w:val="28"/>
          <w:szCs w:val="28"/>
          <w:lang w:val="zh-CN" w:bidi="zh-CN"/>
        </w:rPr>
        <w:t>：</w:t>
      </w:r>
      <w:r>
        <w:rPr>
          <w:rFonts w:hint="eastAsia" w:ascii="仿宋_GB2312" w:hAnsi="仿宋_GB2312" w:eastAsia="仿宋_GB2312" w:cs="仿宋_GB2312"/>
          <w:kern w:val="0"/>
          <w:sz w:val="28"/>
          <w:szCs w:val="28"/>
          <w:u w:val="single"/>
          <w:lang w:val="zh-CN" w:bidi="zh-CN"/>
        </w:rPr>
        <w:t>扬州洁源环境股份有限责任公司</w:t>
      </w:r>
      <w:r>
        <w:rPr>
          <w:rFonts w:hint="eastAsia" w:ascii="仿宋_GB2312" w:hAnsi="仿宋_GB2312" w:eastAsia="仿宋_GB2312" w:cs="仿宋_GB2312"/>
          <w:kern w:val="0"/>
          <w:sz w:val="28"/>
          <w:szCs w:val="28"/>
          <w:lang w:val="zh-CN" w:bidi="zh-CN"/>
        </w:rPr>
        <w:t xml:space="preserve">（以下简称甲方） </w:t>
      </w:r>
    </w:p>
    <w:p w14:paraId="398E2EAB">
      <w:pPr>
        <w:autoSpaceDE w:val="0"/>
        <w:autoSpaceDN w:val="0"/>
        <w:spacing w:line="360" w:lineRule="auto"/>
        <w:rPr>
          <w:rFonts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val="en-US" w:bidi="zh-CN"/>
        </w:rPr>
        <w:t>投标人</w:t>
      </w:r>
      <w:r>
        <w:rPr>
          <w:rFonts w:hint="eastAsia" w:ascii="仿宋_GB2312" w:hAnsi="仿宋_GB2312" w:eastAsia="仿宋_GB2312" w:cs="仿宋_GB2312"/>
          <w:kern w:val="0"/>
          <w:sz w:val="28"/>
          <w:szCs w:val="28"/>
          <w:lang w:val="zh-CN" w:bidi="zh-CN"/>
        </w:rPr>
        <w:t>：</w:t>
      </w:r>
      <w:r>
        <w:rPr>
          <w:rFonts w:hint="eastAsia" w:ascii="仿宋_GB2312" w:hAnsi="仿宋_GB2312" w:eastAsia="仿宋_GB2312" w:cs="仿宋_GB2312"/>
          <w:kern w:val="0"/>
          <w:sz w:val="28"/>
          <w:szCs w:val="28"/>
          <w:u w:val="single"/>
          <w:lang w:val="zh-CN" w:bidi="zh-CN"/>
        </w:rPr>
        <w:t xml:space="preserve"> </w:t>
      </w:r>
      <w:r>
        <w:rPr>
          <w:rFonts w:ascii="仿宋_GB2312" w:hAnsi="仿宋_GB2312" w:eastAsia="仿宋_GB2312" w:cs="仿宋_GB2312"/>
          <w:kern w:val="0"/>
          <w:sz w:val="28"/>
          <w:szCs w:val="28"/>
          <w:u w:val="single"/>
          <w:lang w:val="zh-CN" w:bidi="zh-CN"/>
        </w:rPr>
        <w:t xml:space="preserve">                           </w:t>
      </w:r>
      <w:r>
        <w:rPr>
          <w:rFonts w:hint="eastAsia" w:ascii="仿宋_GB2312" w:hAnsi="仿宋_GB2312" w:eastAsia="仿宋_GB2312" w:cs="仿宋_GB2312"/>
          <w:kern w:val="0"/>
          <w:sz w:val="28"/>
          <w:szCs w:val="28"/>
          <w:lang w:val="zh-CN" w:bidi="zh-CN"/>
        </w:rPr>
        <w:t>（以下简称乙方）</w:t>
      </w:r>
    </w:p>
    <w:p w14:paraId="2D9F2B19">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根据《中华人民共和国政府采购法》、《中华人民共和国民法典》等法律法规的规定，甲乙双方按照本项目招标结果签订本合同。</w:t>
      </w:r>
    </w:p>
    <w:p w14:paraId="7681028A">
      <w:pPr>
        <w:autoSpaceDE w:val="0"/>
        <w:autoSpaceDN w:val="0"/>
        <w:spacing w:line="360" w:lineRule="auto"/>
        <w:ind w:firstLine="562"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b/>
          <w:bCs/>
          <w:kern w:val="0"/>
          <w:sz w:val="28"/>
          <w:szCs w:val="28"/>
          <w:lang w:bidi="zh-CN"/>
        </w:rPr>
        <w:t>1、合同标的</w:t>
      </w:r>
    </w:p>
    <w:p w14:paraId="70F4CDD2">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乙方根据甲方需求，提供下列货物：</w:t>
      </w:r>
      <w:r>
        <w:rPr>
          <w:rFonts w:hint="eastAsia" w:ascii="仿宋_GB2312" w:hAnsi="仿宋_GB2312" w:eastAsia="仿宋_GB2312" w:cs="仿宋_GB2312"/>
          <w:kern w:val="0"/>
          <w:sz w:val="28"/>
          <w:szCs w:val="28"/>
          <w:u w:val="single"/>
          <w:lang w:bidi="zh-CN"/>
        </w:rPr>
        <w:t xml:space="preserve">        </w:t>
      </w:r>
      <w:r>
        <w:rPr>
          <w:rFonts w:hint="eastAsia" w:ascii="仿宋_GB2312" w:hAnsi="仿宋_GB2312" w:eastAsia="仿宋_GB2312" w:cs="仿宋_GB2312"/>
          <w:kern w:val="0"/>
          <w:sz w:val="28"/>
          <w:szCs w:val="28"/>
          <w:lang w:bidi="zh-CN"/>
        </w:rPr>
        <w:t>。</w:t>
      </w:r>
    </w:p>
    <w:p w14:paraId="186321C5">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货物名称、规格及数量等要求详见招投标文件。</w:t>
      </w:r>
    </w:p>
    <w:p w14:paraId="1F36C0E3">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2、合同总金额</w:t>
      </w:r>
    </w:p>
    <w:p w14:paraId="2B09014F">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2.1 本合同金额为（大写）：_____元人民币（¥_____元）。</w:t>
      </w:r>
    </w:p>
    <w:p w14:paraId="4F6E3003">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2.2 本合同总金额包括所乙方提供的投标产品配置及分项报价表内所包含的设备费、辅材费、安装费、运费、调试费、培训费和</w:t>
      </w:r>
      <w:r>
        <w:rPr>
          <w:rFonts w:hint="eastAsia" w:ascii="仿宋_GB2312" w:hAnsi="仿宋_GB2312" w:eastAsia="仿宋_GB2312" w:cs="仿宋_GB2312"/>
          <w:kern w:val="0"/>
          <w:sz w:val="28"/>
          <w:szCs w:val="28"/>
          <w:lang w:val="en-US" w:eastAsia="zh-CN" w:bidi="zh-CN"/>
        </w:rPr>
        <w:t>13%</w:t>
      </w:r>
      <w:r>
        <w:rPr>
          <w:rFonts w:hint="eastAsia" w:ascii="仿宋_GB2312" w:hAnsi="仿宋_GB2312" w:eastAsia="仿宋_GB2312" w:cs="仿宋_GB2312"/>
          <w:kern w:val="0"/>
          <w:sz w:val="28"/>
          <w:szCs w:val="28"/>
          <w:lang w:bidi="zh-CN"/>
        </w:rPr>
        <w:t>税费等为完成本项目所发生的所有费用，招标文件中另有规定的除外。</w:t>
      </w:r>
    </w:p>
    <w:p w14:paraId="77DCB61A">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2.3 在招标文件未列明，而乙方认为履行本合同必需的费用也包含在合同总金额中。</w:t>
      </w:r>
    </w:p>
    <w:p w14:paraId="4445326A">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2.4 本合同总金额还包含乙方提供的伴随服务费用。</w:t>
      </w:r>
    </w:p>
    <w:p w14:paraId="6CAD2CC5">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3、组成本合同的有关文件</w:t>
      </w:r>
    </w:p>
    <w:p w14:paraId="30DDAB30">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3.1乙方应按招标文件规定的时间向甲方提供使用货物的有关技术资料。</w:t>
      </w:r>
    </w:p>
    <w:p w14:paraId="7C3EE4FD">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3.2 没有甲方事先书面同意，乙方不得将由甲方提供的有关合同或任何合同条文、规格、计划、图纸、样品或资料提供给任何其他人。即使向履行本合同有关的人员提供，也应注意保密并限于履行合同的必需范围。</w:t>
      </w:r>
    </w:p>
    <w:p w14:paraId="187C7D8F">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3.3 关于本项目采购的招投标文件或与本次采购活动方式相适应的文件及有关附件是本合同不可分割的组成部分，这些文件包括但不限于：</w:t>
      </w:r>
    </w:p>
    <w:p w14:paraId="7169AF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 xml:space="preserve"> （1）投标响应文件；             （2）投标产品配置与报价文件；</w:t>
      </w:r>
    </w:p>
    <w:p w14:paraId="698C374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 xml:space="preserve"> （3）供货一览表；               （4）技术参数响应表；</w:t>
      </w:r>
    </w:p>
    <w:p w14:paraId="15C5115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 xml:space="preserve"> （5）服务承诺；                 （6）中标通知书；</w:t>
      </w:r>
    </w:p>
    <w:p w14:paraId="546BE4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 xml:space="preserve"> （7）甲乙双方补充协议；         （8）乙方投标时提供的响应文件。</w:t>
      </w:r>
    </w:p>
    <w:p w14:paraId="351C67D7">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4、知识产权保证</w:t>
      </w:r>
    </w:p>
    <w:p w14:paraId="4E4EE2FF">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乙方保证甲方在使用、接受本合同货物和服务或其任何一部分时，不受第三方提出侵犯其专利权、版权、商标权和工业设计权等知识产权的起诉。一旦出现侵权，由乙方负全部责任。</w:t>
      </w:r>
    </w:p>
    <w:p w14:paraId="4FFFC488">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5、产权保证</w:t>
      </w:r>
    </w:p>
    <w:p w14:paraId="104388AA">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乙方保证所交付的货物的所有权无任何抵押、查封等权利瑕疵。</w:t>
      </w:r>
    </w:p>
    <w:p w14:paraId="66F7C5F6">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6、履约保证金</w:t>
      </w:r>
    </w:p>
    <w:p w14:paraId="542E2DA0">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本项目无履约保证金。</w:t>
      </w:r>
    </w:p>
    <w:p w14:paraId="0AD9CEAA">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7、转包或分包</w:t>
      </w:r>
    </w:p>
    <w:p w14:paraId="0421AE64">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7.1 本合同禁止转包，本合同范围的货物，应由乙方直接供应的，不得转让他人供应。</w:t>
      </w:r>
    </w:p>
    <w:p w14:paraId="5419D603">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7.2 经甲方同意，乙方可以依法采取分包方式履行合同，但是分包方式履行的，乙方应就采购项目向甲方负全责。</w:t>
      </w:r>
    </w:p>
    <w:p w14:paraId="25A08854">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8、质保期</w:t>
      </w:r>
    </w:p>
    <w:p w14:paraId="64F1D373">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8.1 质保期</w:t>
      </w:r>
      <w:r>
        <w:rPr>
          <w:rFonts w:hint="eastAsia" w:ascii="仿宋_GB2312" w:hAnsi="仿宋_GB2312" w:eastAsia="仿宋_GB2312" w:cs="仿宋_GB2312"/>
          <w:kern w:val="0"/>
          <w:sz w:val="28"/>
          <w:szCs w:val="28"/>
          <w:u w:val="single"/>
          <w:lang w:bidi="zh-CN"/>
        </w:rPr>
        <w:t xml:space="preserve"> </w:t>
      </w:r>
      <w:r>
        <w:rPr>
          <w:rFonts w:hint="eastAsia" w:ascii="仿宋_GB2312" w:hAnsi="仿宋_GB2312" w:eastAsia="仿宋_GB2312" w:cs="仿宋_GB2312"/>
          <w:kern w:val="0"/>
          <w:sz w:val="28"/>
          <w:szCs w:val="28"/>
          <w:u w:val="single"/>
          <w:lang w:val="en-US" w:eastAsia="zh-CN" w:bidi="zh-CN"/>
        </w:rPr>
        <w:t>一</w:t>
      </w:r>
      <w:r>
        <w:rPr>
          <w:rFonts w:hint="eastAsia" w:ascii="仿宋_GB2312" w:hAnsi="仿宋_GB2312" w:eastAsia="仿宋_GB2312" w:cs="仿宋_GB2312"/>
          <w:kern w:val="0"/>
          <w:sz w:val="28"/>
          <w:szCs w:val="28"/>
          <w:u w:val="single"/>
          <w:lang w:bidi="zh-CN"/>
        </w:rPr>
        <w:t xml:space="preserve"> </w:t>
      </w:r>
      <w:r>
        <w:rPr>
          <w:rFonts w:hint="eastAsia" w:ascii="仿宋_GB2312" w:hAnsi="仿宋_GB2312" w:eastAsia="仿宋_GB2312" w:cs="仿宋_GB2312"/>
          <w:kern w:val="0"/>
          <w:sz w:val="28"/>
          <w:szCs w:val="28"/>
          <w:lang w:bidi="zh-CN"/>
        </w:rPr>
        <w:t>年。（自项目验收合格之日起计，质保期内因设备质量问题维修或更换的部件，其质保期自维修/更换完成并验收合格之日起重新计算一年）</w:t>
      </w:r>
    </w:p>
    <w:p w14:paraId="34FA6D18">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9、交货期、交货方式及交货地点</w:t>
      </w:r>
    </w:p>
    <w:p w14:paraId="0F7595C1">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9.1 交货期：</w:t>
      </w:r>
      <w:r>
        <w:rPr>
          <w:rFonts w:hint="eastAsia" w:ascii="仿宋_GB2312" w:hAnsi="仿宋_GB2312" w:eastAsia="仿宋_GB2312" w:cs="仿宋_GB2312"/>
          <w:kern w:val="0"/>
          <w:sz w:val="28"/>
          <w:szCs w:val="28"/>
          <w:u w:val="single"/>
          <w:lang w:bidi="zh-CN"/>
        </w:rPr>
        <w:t xml:space="preserve">      合同生效后后</w:t>
      </w:r>
      <w:r>
        <w:rPr>
          <w:rFonts w:hint="eastAsia" w:ascii="仿宋_GB2312" w:hAnsi="仿宋_GB2312" w:eastAsia="仿宋_GB2312" w:cs="仿宋_GB2312"/>
          <w:kern w:val="0"/>
          <w:sz w:val="28"/>
          <w:szCs w:val="28"/>
          <w:u w:val="single"/>
          <w:lang w:val="en-US" w:eastAsia="zh-CN" w:bidi="zh-CN"/>
        </w:rPr>
        <w:t>50</w:t>
      </w:r>
      <w:r>
        <w:rPr>
          <w:rFonts w:hint="eastAsia" w:ascii="仿宋_GB2312" w:hAnsi="仿宋_GB2312" w:eastAsia="仿宋_GB2312" w:cs="仿宋_GB2312"/>
          <w:kern w:val="0"/>
          <w:sz w:val="28"/>
          <w:szCs w:val="28"/>
          <w:u w:val="single"/>
          <w:lang w:bidi="zh-CN"/>
        </w:rPr>
        <w:t xml:space="preserve">天内   </w:t>
      </w:r>
      <w:r>
        <w:rPr>
          <w:rFonts w:hint="eastAsia" w:ascii="仿宋_GB2312" w:hAnsi="仿宋_GB2312" w:eastAsia="仿宋_GB2312" w:cs="仿宋_GB2312"/>
          <w:kern w:val="0"/>
          <w:sz w:val="28"/>
          <w:szCs w:val="28"/>
          <w:lang w:bidi="zh-CN"/>
        </w:rPr>
        <w:t xml:space="preserve">     </w:t>
      </w:r>
    </w:p>
    <w:p w14:paraId="28FBD41E">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9.2 交货方式：</w:t>
      </w:r>
      <w:r>
        <w:rPr>
          <w:rFonts w:hint="eastAsia" w:ascii="仿宋_GB2312" w:hAnsi="仿宋_GB2312" w:eastAsia="仿宋_GB2312" w:cs="仿宋_GB2312"/>
          <w:kern w:val="0"/>
          <w:sz w:val="28"/>
          <w:szCs w:val="28"/>
          <w:u w:val="single"/>
          <w:lang w:bidi="zh-CN"/>
        </w:rPr>
        <w:t xml:space="preserve">      乙方送货上门       </w:t>
      </w:r>
      <w:r>
        <w:rPr>
          <w:rFonts w:hint="eastAsia" w:ascii="仿宋_GB2312" w:hAnsi="仿宋_GB2312" w:eastAsia="仿宋_GB2312" w:cs="仿宋_GB2312"/>
          <w:kern w:val="0"/>
          <w:sz w:val="28"/>
          <w:szCs w:val="28"/>
          <w:lang w:bidi="zh-CN"/>
        </w:rPr>
        <w:t xml:space="preserve">      </w:t>
      </w:r>
    </w:p>
    <w:p w14:paraId="2170CF66">
      <w:pPr>
        <w:autoSpaceDE w:val="0"/>
        <w:autoSpaceDN w:val="0"/>
        <w:spacing w:line="360" w:lineRule="auto"/>
        <w:ind w:firstLine="560" w:firstLineChars="200"/>
        <w:rPr>
          <w:rFonts w:hint="eastAsia" w:ascii="仿宋_GB2312" w:hAnsi="仿宋_GB2312" w:eastAsia="仿宋_GB2312" w:cs="仿宋_GB2312"/>
          <w:kern w:val="0"/>
          <w:sz w:val="28"/>
          <w:szCs w:val="28"/>
          <w:u w:val="single"/>
          <w:lang w:bidi="zh-CN"/>
        </w:rPr>
      </w:pPr>
      <w:r>
        <w:rPr>
          <w:rFonts w:hint="eastAsia" w:ascii="仿宋_GB2312" w:hAnsi="仿宋_GB2312" w:eastAsia="仿宋_GB2312" w:cs="仿宋_GB2312"/>
          <w:kern w:val="0"/>
          <w:sz w:val="28"/>
          <w:szCs w:val="28"/>
          <w:lang w:bidi="zh-CN"/>
        </w:rPr>
        <w:t>9.3 交货地点：</w:t>
      </w:r>
      <w:r>
        <w:rPr>
          <w:rFonts w:hint="eastAsia" w:ascii="仿宋_GB2312" w:hAnsi="仿宋_GB2312" w:eastAsia="仿宋_GB2312" w:cs="仿宋_GB2312"/>
          <w:kern w:val="0"/>
          <w:sz w:val="28"/>
          <w:szCs w:val="28"/>
          <w:u w:val="single"/>
          <w:lang w:bidi="zh-CN"/>
        </w:rPr>
        <w:t xml:space="preserve"> 扬州市广陵区汤汪街道汤汪路1号汤汪污水处理厂        </w:t>
      </w:r>
    </w:p>
    <w:p w14:paraId="5AFD00AC">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10、货款支付</w:t>
      </w:r>
    </w:p>
    <w:p w14:paraId="644E62BF">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 xml:space="preserve">10.1 本合同项下所有款项均以人民币支付。 </w:t>
      </w:r>
    </w:p>
    <w:p w14:paraId="73C31DE1">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10.</w:t>
      </w:r>
      <w:r>
        <w:rPr>
          <w:rFonts w:hint="eastAsia" w:ascii="仿宋_GB2312" w:hAnsi="仿宋_GB2312" w:eastAsia="仿宋_GB2312" w:cs="仿宋_GB2312"/>
          <w:kern w:val="0"/>
          <w:sz w:val="28"/>
          <w:szCs w:val="28"/>
          <w:lang w:val="en-US" w:eastAsia="zh-CN" w:bidi="zh-CN"/>
        </w:rPr>
        <w:t>2</w:t>
      </w:r>
      <w:r>
        <w:rPr>
          <w:rFonts w:hint="eastAsia" w:ascii="仿宋_GB2312" w:hAnsi="仿宋_GB2312" w:eastAsia="仿宋_GB2312" w:cs="仿宋_GB2312"/>
          <w:kern w:val="0"/>
          <w:sz w:val="28"/>
          <w:szCs w:val="28"/>
          <w:lang w:bidi="zh-CN"/>
        </w:rPr>
        <w:t xml:space="preserve"> 付款方式：合同签订后，待乙方货到安装调试完成，甲乙双方验收无异议后甲方收到乙方开具的</w:t>
      </w:r>
      <w:r>
        <w:rPr>
          <w:rFonts w:hint="eastAsia" w:ascii="仿宋_GB2312" w:hAnsi="仿宋_GB2312" w:eastAsia="仿宋_GB2312" w:cs="仿宋_GB2312"/>
          <w:kern w:val="0"/>
          <w:sz w:val="28"/>
          <w:szCs w:val="28"/>
          <w:lang w:val="en-US" w:eastAsia="zh-CN" w:bidi="zh-CN"/>
        </w:rPr>
        <w:t>13%</w:t>
      </w:r>
      <w:r>
        <w:rPr>
          <w:rFonts w:hint="eastAsia" w:ascii="仿宋_GB2312" w:hAnsi="仿宋_GB2312" w:eastAsia="仿宋_GB2312" w:cs="仿宋_GB2312"/>
          <w:kern w:val="0"/>
          <w:sz w:val="28"/>
          <w:szCs w:val="28"/>
          <w:lang w:bidi="zh-CN"/>
        </w:rPr>
        <w:t>增值税专用发票后30个工作日内向乙方支付95%项目款。余额5%（无息）在质保期满后，且甲乙双方无任何争议情形下，甲方收到乙方开具的增值税专用发票后30个工作日内支付。</w:t>
      </w:r>
    </w:p>
    <w:p w14:paraId="186C50B2">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11、税费</w:t>
      </w:r>
    </w:p>
    <w:p w14:paraId="62725B69">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本合同执行中相关的一切税费均由乙方负担。</w:t>
      </w:r>
    </w:p>
    <w:p w14:paraId="653468E7">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12、质量保证及售后服务</w:t>
      </w:r>
    </w:p>
    <w:p w14:paraId="6486B656">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12.1 乙方应按招标文件规定及响应文件承诺的货物性能、技术要求、质量标准向甲方提供未经使用的全新产品；若技术性能无特殊说明，则按国家有关部门最新颁布的标准及规范为准。</w:t>
      </w:r>
    </w:p>
    <w:p w14:paraId="2CC30523">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12.2 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477B2C5D">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12.3 乙方提供的货物在质保期内因货物本身的质量问题发生故障，乙方应负责免费更换。对达不到技术要求者，根据实际情况，经双方协商，可按以下办法处理：</w:t>
      </w:r>
    </w:p>
    <w:p w14:paraId="593BA98B">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⑴更换：由乙方承担所发生的全部费用。</w:t>
      </w:r>
    </w:p>
    <w:p w14:paraId="0A357D16">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⑵贬值处理：由甲乙双方合议定价。</w:t>
      </w:r>
    </w:p>
    <w:p w14:paraId="70E7A127">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⑶退货处理：乙方应退还甲方支付的合同款，同时应承担该货物的直接费用（运输、保险、检验、货款利息及银行手续费等）。</w:t>
      </w:r>
    </w:p>
    <w:p w14:paraId="5AF986B0">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12.4 如在使用过程中发生质量问题，乙方在接到甲方通知后在</w:t>
      </w:r>
      <w:r>
        <w:rPr>
          <w:rFonts w:hint="eastAsia" w:ascii="仿宋_GB2312" w:hAnsi="仿宋_GB2312" w:eastAsia="仿宋_GB2312" w:cs="仿宋_GB2312"/>
          <w:kern w:val="0"/>
          <w:sz w:val="28"/>
          <w:szCs w:val="28"/>
          <w:u w:val="single"/>
          <w:lang w:bidi="zh-CN"/>
        </w:rPr>
        <w:t>_24_</w:t>
      </w:r>
      <w:r>
        <w:rPr>
          <w:rFonts w:hint="eastAsia" w:ascii="仿宋_GB2312" w:hAnsi="仿宋_GB2312" w:eastAsia="仿宋_GB2312" w:cs="仿宋_GB2312"/>
          <w:kern w:val="0"/>
          <w:sz w:val="28"/>
          <w:szCs w:val="28"/>
          <w:lang w:bidi="zh-CN"/>
        </w:rPr>
        <w:t>_小时内到达甲方现场。</w:t>
      </w:r>
    </w:p>
    <w:p w14:paraId="5BACE46C">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12.5 在质保期内，乙方应对货物出现的质量及安全问题负责处理解决并承担一切费用。</w:t>
      </w:r>
    </w:p>
    <w:p w14:paraId="399A2675">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12.6上述的货物免费保修期为</w:t>
      </w:r>
      <w:r>
        <w:rPr>
          <w:rFonts w:hint="eastAsia" w:ascii="仿宋_GB2312" w:hAnsi="仿宋_GB2312" w:eastAsia="仿宋_GB2312" w:cs="仿宋_GB2312"/>
          <w:kern w:val="0"/>
          <w:sz w:val="28"/>
          <w:szCs w:val="28"/>
          <w:lang w:val="en-US" w:eastAsia="zh-CN" w:bidi="zh-CN"/>
        </w:rPr>
        <w:t>一</w:t>
      </w:r>
      <w:r>
        <w:rPr>
          <w:rFonts w:hint="eastAsia" w:ascii="仿宋_GB2312" w:hAnsi="仿宋_GB2312" w:eastAsia="仿宋_GB2312" w:cs="仿宋_GB2312"/>
          <w:kern w:val="0"/>
          <w:sz w:val="28"/>
          <w:szCs w:val="28"/>
          <w:lang w:bidi="zh-CN"/>
        </w:rPr>
        <w:t>年，因人为因素出现的故障不在免费保修范围内。超过保修期的机器设备，终生维修，维修时只收部件成本费。</w:t>
      </w:r>
    </w:p>
    <w:p w14:paraId="2FB72619">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13、交货、调试和验收</w:t>
      </w:r>
    </w:p>
    <w:p w14:paraId="6D22FF36">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 xml:space="preserve">13.1乙方应当在合同生效后 </w:t>
      </w:r>
      <w:r>
        <w:rPr>
          <w:rFonts w:hint="eastAsia" w:ascii="仿宋_GB2312" w:hAnsi="仿宋_GB2312" w:eastAsia="仿宋_GB2312" w:cs="仿宋_GB2312"/>
          <w:kern w:val="0"/>
          <w:sz w:val="28"/>
          <w:szCs w:val="28"/>
          <w:lang w:val="en-US" w:eastAsia="zh-CN" w:bidi="zh-CN"/>
        </w:rPr>
        <w:t>50</w:t>
      </w:r>
      <w:r>
        <w:rPr>
          <w:rFonts w:hint="eastAsia" w:ascii="仿宋_GB2312" w:hAnsi="仿宋_GB2312" w:eastAsia="仿宋_GB2312" w:cs="仿宋_GB2312"/>
          <w:kern w:val="0"/>
          <w:sz w:val="28"/>
          <w:szCs w:val="28"/>
          <w:lang w:bidi="zh-CN"/>
        </w:rPr>
        <w:t xml:space="preserve"> 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14:paraId="2B7ADBC7">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13.2 货到甲方后，甲乙双方须在</w:t>
      </w:r>
      <w:r>
        <w:rPr>
          <w:rFonts w:hint="eastAsia" w:ascii="仿宋_GB2312" w:hAnsi="仿宋_GB2312" w:eastAsia="仿宋_GB2312" w:cs="仿宋_GB2312"/>
          <w:kern w:val="0"/>
          <w:sz w:val="28"/>
          <w:szCs w:val="28"/>
          <w:lang w:val="en-US" w:bidi="zh-CN"/>
        </w:rPr>
        <w:t>货到次日</w:t>
      </w:r>
      <w:r>
        <w:rPr>
          <w:rFonts w:hint="eastAsia" w:ascii="仿宋_GB2312" w:hAnsi="仿宋_GB2312" w:eastAsia="仿宋_GB2312" w:cs="仿宋_GB2312"/>
          <w:kern w:val="0"/>
          <w:sz w:val="28"/>
          <w:szCs w:val="28"/>
          <w:u w:val="single"/>
          <w:lang w:bidi="zh-CN"/>
        </w:rPr>
        <w:t xml:space="preserve">  5 </w:t>
      </w:r>
      <w:r>
        <w:rPr>
          <w:rFonts w:hint="eastAsia" w:ascii="仿宋_GB2312" w:hAnsi="仿宋_GB2312" w:eastAsia="仿宋_GB2312" w:cs="仿宋_GB2312"/>
          <w:kern w:val="0"/>
          <w:sz w:val="28"/>
          <w:szCs w:val="28"/>
          <w:u w:val="single"/>
          <w:lang w:val="en-US" w:bidi="zh-CN"/>
        </w:rPr>
        <w:t xml:space="preserve"> </w:t>
      </w:r>
      <w:r>
        <w:rPr>
          <w:rFonts w:hint="eastAsia" w:ascii="仿宋_GB2312" w:hAnsi="仿宋_GB2312" w:eastAsia="仿宋_GB2312" w:cs="仿宋_GB2312"/>
          <w:kern w:val="0"/>
          <w:sz w:val="28"/>
          <w:szCs w:val="28"/>
          <w:lang w:bidi="zh-CN"/>
        </w:rPr>
        <w:t>工作日内初验收（</w:t>
      </w:r>
      <w:r>
        <w:rPr>
          <w:rFonts w:hint="eastAsia" w:ascii="仿宋_GB2312" w:hAnsi="仿宋_GB2312" w:eastAsia="仿宋_GB2312" w:cs="仿宋_GB2312"/>
          <w:kern w:val="0"/>
          <w:sz w:val="28"/>
          <w:szCs w:val="28"/>
          <w:lang w:val="en-US" w:bidi="zh-CN"/>
        </w:rPr>
        <w:t>法定节假日顺延</w:t>
      </w:r>
      <w:r>
        <w:rPr>
          <w:rFonts w:hint="eastAsia" w:ascii="仿宋_GB2312" w:hAnsi="仿宋_GB2312" w:eastAsia="仿宋_GB2312" w:cs="仿宋_GB2312"/>
          <w:kern w:val="0"/>
          <w:sz w:val="28"/>
          <w:szCs w:val="28"/>
          <w:lang w:bidi="zh-CN"/>
        </w:rPr>
        <w:t>），甲方对乙方提交的货物依据招标文件上的技术规格要求和国家有关质量标准进行现场初步验收，外观、说明书、包装符合招标文件技术要求的，给予签收，初步验收不合格的不予签收。</w:t>
      </w:r>
    </w:p>
    <w:p w14:paraId="06D83F77">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13.3 乙方按照招标文件要求负责产品安装并培训甲方的使用操作人员，乙方在甲方使用前进行调试，调试直到符合技术要求的甲方才做最终验收。</w:t>
      </w:r>
    </w:p>
    <w:p w14:paraId="7F5FBB8F">
      <w:pPr>
        <w:autoSpaceDE w:val="0"/>
        <w:autoSpaceDN w:val="0"/>
        <w:spacing w:line="360" w:lineRule="auto"/>
        <w:ind w:firstLine="560" w:firstLineChars="200"/>
        <w:jc w:val="left"/>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13.</w:t>
      </w:r>
      <w:r>
        <w:rPr>
          <w:rFonts w:hint="eastAsia" w:ascii="仿宋_GB2312" w:hAnsi="仿宋_GB2312" w:eastAsia="仿宋_GB2312" w:cs="仿宋_GB2312"/>
          <w:kern w:val="0"/>
          <w:sz w:val="28"/>
          <w:szCs w:val="28"/>
          <w:lang w:val="en-US" w:bidi="zh-CN"/>
        </w:rPr>
        <w:t>4</w:t>
      </w:r>
      <w:r>
        <w:rPr>
          <w:rFonts w:hint="eastAsia" w:ascii="仿宋_GB2312" w:hAnsi="仿宋_GB2312" w:eastAsia="仿宋_GB2312" w:cs="仿宋_GB2312"/>
          <w:kern w:val="0"/>
          <w:sz w:val="28"/>
          <w:szCs w:val="28"/>
          <w:lang w:bidi="zh-CN"/>
        </w:rPr>
        <w:t xml:space="preserve"> 甲乙双方关于调试和验收的其他约定：</w:t>
      </w:r>
      <w:r>
        <w:rPr>
          <w:rFonts w:hint="eastAsia" w:ascii="仿宋_GB2312" w:hAnsi="仿宋_GB2312" w:eastAsia="仿宋_GB2312" w:cs="仿宋_GB2312"/>
          <w:kern w:val="0"/>
          <w:sz w:val="28"/>
          <w:szCs w:val="28"/>
          <w:u w:val="single"/>
          <w:lang w:val="en-US" w:bidi="zh-CN"/>
        </w:rPr>
        <w:t xml:space="preserve"> 无 </w:t>
      </w:r>
      <w:r>
        <w:rPr>
          <w:rFonts w:hint="eastAsia" w:ascii="仿宋_GB2312" w:hAnsi="仿宋_GB2312" w:eastAsia="仿宋_GB2312" w:cs="仿宋_GB2312"/>
          <w:kern w:val="0"/>
          <w:sz w:val="28"/>
          <w:szCs w:val="28"/>
          <w:lang w:bidi="zh-CN"/>
        </w:rPr>
        <w:t>。</w:t>
      </w:r>
    </w:p>
    <w:p w14:paraId="2257C5A9">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14、货物包装、发运及运输</w:t>
      </w:r>
    </w:p>
    <w:p w14:paraId="6E0482E0">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14.1 乙方应在货物发运前对其进行满足运输距离、防潮、防震、防锈和防破损装卸等要求包装，以保证货物安全运达甲方指定地点。</w:t>
      </w:r>
    </w:p>
    <w:p w14:paraId="4FF33836">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14.2 乙方发货时，产品使用说明书、检验证明书、随配附件和工具以及清单一并附于货物内。</w:t>
      </w:r>
    </w:p>
    <w:p w14:paraId="470444E8">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0B350F99">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14.4 货物在交付甲方前发生的风险均由乙方负责。</w:t>
      </w:r>
    </w:p>
    <w:p w14:paraId="469ED4E3">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14.5 货物在规定的交付期限内由乙方送达甲方指定的地点，经初步验收即视为货物交付。</w:t>
      </w:r>
    </w:p>
    <w:p w14:paraId="6A328D0F">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15、违约责任</w:t>
      </w:r>
    </w:p>
    <w:p w14:paraId="5CAFFAF7">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15.1 甲方无正当理由拒绝初验收和终验收货物的，甲方应按未付货款金额每日万分之五向乙方支付违约金。</w:t>
      </w:r>
    </w:p>
    <w:p w14:paraId="0067C71C">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15.2 甲方无故逾期验收和无故逾期办理货款支付手续的,甲方应按逾期付款金额每日万分之五向乙方支付违约金。</w:t>
      </w:r>
    </w:p>
    <w:p w14:paraId="13C152FD">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15.3乙方违约，在消除违约情形前，应按货款总额每日万分之五向甲方支付违约金，甲方可以从待付货款中扣除。</w:t>
      </w:r>
    </w:p>
    <w:p w14:paraId="10102FFD">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15.4乙方因逾期交货或因其他违约行为，导致甲方解除合同的，乙方应向甲方支付合同总值5%的违约金，如造成甲方损失超过违约金的，超出部分由乙方继续承担赔偿责任。</w:t>
      </w:r>
    </w:p>
    <w:p w14:paraId="6A5706EE">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14:paraId="6A296E00">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15.6合同生效后，发现乙方投标属虚假承诺，或经权威部门监测提供的货物不能满足招标文件要求，造成合同无法继续履行的，乙方履约保证金不予退还外，还应向甲方支付不少于合同总价 10 %赔偿金。</w:t>
      </w:r>
    </w:p>
    <w:p w14:paraId="50AEF6C0">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16、不可抗力事件处理</w:t>
      </w:r>
    </w:p>
    <w:p w14:paraId="3ABB0431">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77303504">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16.2 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9D74A59">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17、争议解决</w:t>
      </w:r>
    </w:p>
    <w:p w14:paraId="635BDB5E">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17.1 因货物的质量问题发生争议的，可在国家认可的质量检测机构对货物质量进行鉴定。货物符合标准的，鉴定费由甲方承担；货物不符合质量标准的，鉴定费由乙方承担。</w:t>
      </w:r>
    </w:p>
    <w:p w14:paraId="14051296">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17.2 因履行本合同引起的或与本合同有关的争议，甲、乙双方应首先通过友好协商解决；如果协商不能解决争议，甲乙双方同意采取下列两种方式的第（1）种方式解决争议：</w:t>
      </w:r>
    </w:p>
    <w:p w14:paraId="32D30BE1">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（1）向甲方所在地有管辖权的人民法院提起诉讼，适用中华人民共和国法律；</w:t>
      </w:r>
    </w:p>
    <w:p w14:paraId="089BA24F">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（2）向扬州仲裁委员会按其仲裁规则申请仲裁。</w:t>
      </w:r>
    </w:p>
    <w:p w14:paraId="3CD09277">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17.3 若甲乙双方任何一方都没有选择解除合同的，为避免扩大损失，在诉讼或仲裁期间，双方应继续履行。</w:t>
      </w:r>
    </w:p>
    <w:p w14:paraId="3A8DDA32">
      <w:pPr>
        <w:autoSpaceDE w:val="0"/>
        <w:autoSpaceDN w:val="0"/>
        <w:spacing w:line="360" w:lineRule="auto"/>
        <w:ind w:firstLine="562" w:firstLineChars="200"/>
        <w:rPr>
          <w:rFonts w:hint="eastAsia" w:ascii="仿宋_GB2312" w:hAnsi="仿宋_GB2312" w:eastAsia="仿宋_GB2312" w:cs="仿宋_GB2312"/>
          <w:b/>
          <w:bCs/>
          <w:kern w:val="0"/>
          <w:sz w:val="28"/>
          <w:szCs w:val="28"/>
          <w:lang w:bidi="zh-CN"/>
        </w:rPr>
      </w:pPr>
      <w:r>
        <w:rPr>
          <w:rFonts w:hint="eastAsia" w:ascii="仿宋_GB2312" w:hAnsi="仿宋_GB2312" w:eastAsia="仿宋_GB2312" w:cs="仿宋_GB2312"/>
          <w:b/>
          <w:bCs/>
          <w:kern w:val="0"/>
          <w:sz w:val="28"/>
          <w:szCs w:val="28"/>
          <w:lang w:bidi="zh-CN"/>
        </w:rPr>
        <w:t>18、合同其它</w:t>
      </w:r>
    </w:p>
    <w:p w14:paraId="259B70C8">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18.1 乙方应诚实信用，严格按照招标文件要求和投标承诺履行合同，不向甲方进行商业贿赂或者提供不正当利益。</w:t>
      </w:r>
    </w:p>
    <w:p w14:paraId="508AC231">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18.2 合同经双方法定代表人或授权代表签字并加盖单位公章后生效。</w:t>
      </w:r>
    </w:p>
    <w:p w14:paraId="074DD7DD">
      <w:pPr>
        <w:autoSpaceDE w:val="0"/>
        <w:autoSpaceDN w:val="0"/>
        <w:spacing w:line="360" w:lineRule="auto"/>
        <w:ind w:firstLine="560" w:firstLineChars="200"/>
        <w:rPr>
          <w:rFonts w:hint="eastAsia" w:ascii="仿宋_GB2312" w:hAnsi="仿宋_GB2312" w:eastAsia="仿宋_GB2312" w:cs="仿宋_GB2312"/>
          <w:kern w:val="0"/>
          <w:sz w:val="28"/>
          <w:szCs w:val="28"/>
          <w:lang w:bidi="zh-CN"/>
        </w:rPr>
      </w:pPr>
      <w:r>
        <w:rPr>
          <w:rFonts w:hint="eastAsia" w:ascii="仿宋_GB2312" w:hAnsi="仿宋_GB2312" w:eastAsia="仿宋_GB2312" w:cs="仿宋_GB2312"/>
          <w:kern w:val="0"/>
          <w:sz w:val="28"/>
          <w:szCs w:val="28"/>
          <w:lang w:bidi="zh-CN"/>
        </w:rPr>
        <w:t>18.3 本合同未尽事宜，遵照《民法典》有关条文执行。</w:t>
      </w:r>
    </w:p>
    <w:p w14:paraId="7803AD5A">
      <w:pPr>
        <w:autoSpaceDE w:val="0"/>
        <w:autoSpaceDN w:val="0"/>
        <w:spacing w:line="360" w:lineRule="auto"/>
        <w:ind w:firstLine="560" w:firstLineChars="200"/>
        <w:rPr>
          <w:rFonts w:ascii="仿宋_GB2312" w:hAnsi="仿宋_GB2312" w:eastAsia="仿宋_GB2312" w:cs="仿宋_GB2312"/>
          <w:kern w:val="0"/>
          <w:sz w:val="28"/>
          <w:szCs w:val="28"/>
          <w:lang w:val="zh-CN" w:bidi="zh-CN"/>
        </w:rPr>
      </w:pPr>
      <w:r>
        <w:rPr>
          <w:rFonts w:hint="eastAsia" w:ascii="仿宋_GB2312" w:hAnsi="仿宋_GB2312" w:eastAsia="仿宋_GB2312" w:cs="仿宋_GB2312"/>
          <w:kern w:val="0"/>
          <w:sz w:val="28"/>
          <w:szCs w:val="28"/>
          <w:lang w:bidi="zh-CN"/>
        </w:rPr>
        <w:t>18.4 本合同正本一式陆份，具有同等法律效力，甲方执肆份，乙方执贰份。</w:t>
      </w:r>
    </w:p>
    <w:tbl>
      <w:tblPr>
        <w:tblStyle w:val="17"/>
        <w:tblpPr w:leftFromText="180" w:rightFromText="180" w:vertAnchor="text" w:tblpXSpec="center" w:tblpY="190"/>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20"/>
        <w:gridCol w:w="4778"/>
      </w:tblGrid>
      <w:tr w14:paraId="30AFE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trPr>
        <w:tc>
          <w:tcPr>
            <w:tcW w:w="4720" w:type="dxa"/>
            <w:noWrap w:val="0"/>
            <w:vAlign w:val="top"/>
          </w:tcPr>
          <w:p w14:paraId="30DC5E41">
            <w:pPr>
              <w:spacing w:line="360" w:lineRule="auto"/>
              <w:jc w:val="center"/>
              <w:rPr>
                <w:rFonts w:hint="eastAsia" w:ascii="宋体" w:hAnsi="宋体" w:cs="宋体"/>
                <w:szCs w:val="21"/>
                <w:shd w:val="clear" w:color="auto" w:fill="auto"/>
              </w:rPr>
            </w:pPr>
            <w:r>
              <w:rPr>
                <w:rFonts w:hint="eastAsia" w:ascii="宋体" w:hAnsi="宋体"/>
                <w:kern w:val="0"/>
                <w:szCs w:val="21"/>
                <w:shd w:val="clear" w:color="auto" w:fill="auto"/>
              </w:rPr>
              <w:t>甲方（采购人/买方）</w:t>
            </w:r>
          </w:p>
          <w:p w14:paraId="794E461A">
            <w:pPr>
              <w:spacing w:line="520" w:lineRule="exact"/>
              <w:jc w:val="left"/>
              <w:rPr>
                <w:rFonts w:hint="eastAsia" w:ascii="宋体" w:hAnsi="宋体" w:cs="宋体"/>
                <w:szCs w:val="21"/>
                <w:shd w:val="clear" w:color="auto" w:fill="auto"/>
              </w:rPr>
            </w:pPr>
            <w:r>
              <w:rPr>
                <w:rFonts w:hint="eastAsia" w:ascii="宋体" w:hAnsi="宋体"/>
                <w:kern w:val="0"/>
                <w:szCs w:val="21"/>
                <w:shd w:val="clear" w:color="auto" w:fill="auto"/>
              </w:rPr>
              <w:t>甲方</w:t>
            </w:r>
            <w:r>
              <w:rPr>
                <w:rFonts w:hint="eastAsia" w:ascii="宋体" w:hAnsi="宋体" w:cs="宋体"/>
                <w:szCs w:val="21"/>
                <w:shd w:val="clear" w:color="auto" w:fill="auto"/>
              </w:rPr>
              <w:t>（章）：扬州洁源环境股份有限公司</w:t>
            </w:r>
          </w:p>
          <w:p w14:paraId="4A0F2E04">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地点：</w:t>
            </w:r>
            <w:r>
              <w:rPr>
                <w:rFonts w:hint="eastAsia"/>
                <w:szCs w:val="21"/>
                <w:shd w:val="clear" w:color="auto" w:fill="auto"/>
              </w:rPr>
              <w:t>扬州市广陵区汤汪乡同心村</w:t>
            </w:r>
            <w:r>
              <w:rPr>
                <w:szCs w:val="21"/>
                <w:shd w:val="clear" w:color="auto" w:fill="auto"/>
              </w:rPr>
              <w:t>1</w:t>
            </w:r>
            <w:r>
              <w:rPr>
                <w:rFonts w:hint="eastAsia"/>
                <w:szCs w:val="21"/>
                <w:shd w:val="clear" w:color="auto" w:fill="auto"/>
              </w:rPr>
              <w:t>号</w:t>
            </w:r>
          </w:p>
          <w:p w14:paraId="33FD5461">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法定代表人或委托人：</w:t>
            </w:r>
          </w:p>
          <w:p w14:paraId="21CDD741">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开户银行：</w:t>
            </w:r>
            <w:r>
              <w:rPr>
                <w:rFonts w:hint="eastAsia"/>
                <w:szCs w:val="21"/>
                <w:shd w:val="clear" w:color="auto" w:fill="auto"/>
              </w:rPr>
              <w:t>中国建设银行扬州城东支行</w:t>
            </w:r>
          </w:p>
          <w:p w14:paraId="68462C1A">
            <w:pPr>
              <w:spacing w:line="520" w:lineRule="exact"/>
              <w:jc w:val="left"/>
              <w:rPr>
                <w:szCs w:val="21"/>
                <w:shd w:val="clear" w:color="auto" w:fill="auto"/>
              </w:rPr>
            </w:pPr>
            <w:r>
              <w:rPr>
                <w:rFonts w:hint="eastAsia" w:ascii="宋体" w:hAnsi="宋体" w:cs="宋体"/>
                <w:szCs w:val="21"/>
                <w:shd w:val="clear" w:color="auto" w:fill="auto"/>
              </w:rPr>
              <w:t>账号：</w:t>
            </w:r>
            <w:r>
              <w:rPr>
                <w:szCs w:val="21"/>
                <w:shd w:val="clear" w:color="auto" w:fill="auto"/>
              </w:rPr>
              <w:t>32001745136051522323</w:t>
            </w:r>
          </w:p>
          <w:p w14:paraId="43699C62">
            <w:pPr>
              <w:spacing w:line="520" w:lineRule="exact"/>
              <w:jc w:val="left"/>
              <w:rPr>
                <w:rFonts w:hint="eastAsia" w:ascii="宋体" w:hAnsi="宋体" w:cs="宋体"/>
                <w:szCs w:val="21"/>
                <w:shd w:val="clear" w:color="auto" w:fill="auto"/>
              </w:rPr>
            </w:pPr>
            <w:r>
              <w:rPr>
                <w:rFonts w:hint="eastAsia"/>
                <w:szCs w:val="21"/>
                <w:shd w:val="clear" w:color="auto" w:fill="auto"/>
              </w:rPr>
              <w:t>签约时间：</w:t>
            </w:r>
          </w:p>
        </w:tc>
        <w:tc>
          <w:tcPr>
            <w:tcW w:w="4778" w:type="dxa"/>
            <w:noWrap w:val="0"/>
            <w:vAlign w:val="top"/>
          </w:tcPr>
          <w:p w14:paraId="0DE23951">
            <w:pPr>
              <w:spacing w:line="360" w:lineRule="auto"/>
              <w:jc w:val="center"/>
              <w:rPr>
                <w:rFonts w:hint="eastAsia" w:ascii="宋体" w:hAnsi="宋体"/>
                <w:kern w:val="0"/>
                <w:szCs w:val="21"/>
                <w:shd w:val="clear" w:color="auto" w:fill="auto"/>
              </w:rPr>
            </w:pPr>
            <w:r>
              <w:rPr>
                <w:rFonts w:hint="eastAsia" w:ascii="宋体" w:hAnsi="宋体"/>
                <w:kern w:val="0"/>
                <w:szCs w:val="21"/>
                <w:shd w:val="clear" w:color="auto" w:fill="auto"/>
              </w:rPr>
              <w:t>乙方（投标人/卖方）</w:t>
            </w:r>
          </w:p>
          <w:p w14:paraId="14C89558">
            <w:pPr>
              <w:spacing w:line="520" w:lineRule="exact"/>
              <w:jc w:val="left"/>
              <w:rPr>
                <w:rFonts w:hint="eastAsia" w:ascii="宋体" w:hAnsi="宋体" w:cs="宋体"/>
                <w:szCs w:val="21"/>
                <w:shd w:val="clear" w:color="auto" w:fill="auto"/>
              </w:rPr>
            </w:pPr>
            <w:r>
              <w:rPr>
                <w:rFonts w:hint="eastAsia" w:ascii="宋体" w:hAnsi="宋体"/>
                <w:kern w:val="0"/>
                <w:szCs w:val="21"/>
                <w:shd w:val="clear" w:color="auto" w:fill="auto"/>
              </w:rPr>
              <w:t>乙方</w:t>
            </w:r>
            <w:r>
              <w:rPr>
                <w:rFonts w:hint="eastAsia" w:ascii="宋体" w:hAnsi="宋体" w:cs="宋体"/>
                <w:szCs w:val="21"/>
                <w:shd w:val="clear" w:color="auto" w:fill="auto"/>
              </w:rPr>
              <w:t>（章）：</w:t>
            </w:r>
          </w:p>
          <w:p w14:paraId="55DC0E9F">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地点：</w:t>
            </w:r>
          </w:p>
          <w:p w14:paraId="1D036959">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法定代表人或委托人：</w:t>
            </w:r>
          </w:p>
          <w:p w14:paraId="3DAA1220">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开户银行：</w:t>
            </w:r>
          </w:p>
          <w:p w14:paraId="20FA47BE">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账号：</w:t>
            </w:r>
          </w:p>
          <w:p w14:paraId="5A5139E3">
            <w:pPr>
              <w:spacing w:line="520" w:lineRule="exact"/>
              <w:jc w:val="left"/>
              <w:rPr>
                <w:rFonts w:hint="eastAsia" w:ascii="宋体" w:hAnsi="宋体" w:cs="宋体"/>
                <w:szCs w:val="21"/>
                <w:shd w:val="clear" w:color="auto" w:fill="auto"/>
              </w:rPr>
            </w:pPr>
            <w:r>
              <w:rPr>
                <w:rFonts w:hint="eastAsia" w:ascii="宋体" w:hAnsi="宋体" w:cs="宋体"/>
                <w:szCs w:val="21"/>
                <w:shd w:val="clear" w:color="auto" w:fill="auto"/>
              </w:rPr>
              <w:t>签约时间：</w:t>
            </w:r>
          </w:p>
        </w:tc>
      </w:tr>
    </w:tbl>
    <w:p w14:paraId="68663343">
      <w:pPr>
        <w:autoSpaceDE w:val="0"/>
        <w:autoSpaceDN w:val="0"/>
        <w:spacing w:line="360" w:lineRule="auto"/>
        <w:jc w:val="left"/>
        <w:rPr>
          <w:rFonts w:ascii="仿宋_GB2312" w:hAnsi="仿宋_GB2312" w:eastAsia="仿宋_GB2312" w:cs="仿宋_GB2312"/>
          <w:kern w:val="0"/>
          <w:sz w:val="28"/>
          <w:szCs w:val="28"/>
          <w:lang w:val="zh-CN" w:bidi="zh-CN"/>
        </w:rPr>
        <w:sectPr>
          <w:footerReference r:id="rId3" w:type="default"/>
          <w:pgSz w:w="11910" w:h="16840"/>
          <w:pgMar w:top="1500" w:right="1440" w:bottom="1180" w:left="1620" w:header="992" w:footer="992" w:gutter="0"/>
          <w:pgNumType w:start="1"/>
          <w:cols w:space="720" w:num="1"/>
        </w:sectPr>
      </w:pPr>
    </w:p>
    <w:p w14:paraId="4195934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仿宋" w:eastAsiaTheme="minorEastAsia"/>
          <w:b/>
          <w:sz w:val="24"/>
          <w:szCs w:val="24"/>
          <w:lang w:val="en-US" w:eastAsia="zh-CN"/>
        </w:rPr>
      </w:pPr>
      <w:r>
        <w:rPr>
          <w:rFonts w:hint="eastAsia" w:ascii="宋体" w:hAnsi="宋体" w:cs="仿宋"/>
          <w:b/>
          <w:sz w:val="24"/>
          <w:szCs w:val="24"/>
          <w:lang w:val="en-US" w:eastAsia="zh-CN"/>
        </w:rPr>
        <w:t>九</w:t>
      </w:r>
      <w:r>
        <w:rPr>
          <w:rFonts w:ascii="宋体" w:hAnsi="宋体" w:cs="仿宋"/>
          <w:b/>
          <w:sz w:val="24"/>
          <w:szCs w:val="24"/>
        </w:rPr>
        <w:t>、</w:t>
      </w:r>
      <w:r>
        <w:rPr>
          <w:rFonts w:hint="eastAsia" w:ascii="宋体" w:hAnsi="宋体" w:cs="仿宋"/>
          <w:b/>
          <w:sz w:val="24"/>
          <w:szCs w:val="24"/>
          <w:lang w:val="en-US" w:eastAsia="zh-CN"/>
        </w:rPr>
        <w:t>投标文件格式</w:t>
      </w:r>
    </w:p>
    <w:p w14:paraId="583CF5B1">
      <w:pPr>
        <w:jc w:val="center"/>
        <w:rPr>
          <w:rFonts w:hint="eastAsia" w:ascii="宋体" w:hAnsi="宋体" w:cs="Arial"/>
          <w:b/>
          <w:bCs/>
          <w:sz w:val="44"/>
          <w:szCs w:val="44"/>
          <w:shd w:val="clear" w:color="auto" w:fill="auto"/>
        </w:rPr>
      </w:pPr>
      <w:r>
        <w:rPr>
          <w:rFonts w:hint="eastAsia" w:ascii="宋体" w:hAnsi="宋体" w:cs="Arial"/>
          <w:b/>
          <w:bCs/>
          <w:sz w:val="44"/>
          <w:szCs w:val="44"/>
          <w:shd w:val="clear" w:color="auto" w:fill="auto"/>
        </w:rPr>
        <w:t>投标文件</w:t>
      </w:r>
    </w:p>
    <w:p w14:paraId="0711BE7F">
      <w:pPr>
        <w:jc w:val="center"/>
        <w:rPr>
          <w:rFonts w:hint="eastAsia" w:ascii="宋体" w:hAnsi="宋体"/>
          <w:b/>
          <w:sz w:val="72"/>
          <w:shd w:val="clear" w:color="auto" w:fill="auto"/>
        </w:rPr>
      </w:pPr>
    </w:p>
    <w:p w14:paraId="61193DBC">
      <w:pPr>
        <w:jc w:val="center"/>
        <w:rPr>
          <w:rFonts w:hint="eastAsia" w:ascii="宋体" w:hAnsi="宋体"/>
          <w:b/>
          <w:sz w:val="44"/>
          <w:szCs w:val="44"/>
          <w:shd w:val="clear" w:color="auto" w:fill="auto"/>
        </w:rPr>
      </w:pPr>
      <w:r>
        <w:rPr>
          <w:rFonts w:hint="eastAsia" w:ascii="宋体" w:hAnsi="宋体" w:cs="Arial"/>
          <w:b/>
          <w:bCs/>
          <w:sz w:val="44"/>
          <w:szCs w:val="44"/>
          <w:shd w:val="clear" w:color="auto" w:fill="auto"/>
        </w:rPr>
        <w:t>（正或副本）</w:t>
      </w:r>
    </w:p>
    <w:p w14:paraId="3B21B515">
      <w:pPr>
        <w:jc w:val="center"/>
        <w:rPr>
          <w:rFonts w:hint="eastAsia" w:ascii="宋体" w:hAnsi="宋体"/>
          <w:b/>
          <w:sz w:val="72"/>
          <w:shd w:val="clear" w:color="auto" w:fill="auto"/>
        </w:rPr>
      </w:pPr>
    </w:p>
    <w:p w14:paraId="6BE11B4B">
      <w:pPr>
        <w:jc w:val="center"/>
        <w:rPr>
          <w:rFonts w:hint="eastAsia" w:ascii="宋体" w:hAnsi="宋体"/>
          <w:b/>
          <w:sz w:val="72"/>
          <w:shd w:val="clear" w:color="auto" w:fill="auto"/>
        </w:rPr>
      </w:pPr>
    </w:p>
    <w:p w14:paraId="73EAABF7">
      <w:pPr>
        <w:jc w:val="center"/>
        <w:rPr>
          <w:rFonts w:hint="eastAsia" w:ascii="宋体" w:hAnsi="宋体"/>
          <w:b/>
          <w:sz w:val="36"/>
          <w:shd w:val="clear" w:color="auto" w:fill="auto"/>
        </w:rPr>
      </w:pPr>
    </w:p>
    <w:p w14:paraId="110C3506">
      <w:pPr>
        <w:jc w:val="center"/>
        <w:rPr>
          <w:rFonts w:ascii="宋体" w:hAnsi="宋体"/>
          <w:b/>
          <w:sz w:val="36"/>
          <w:shd w:val="clear" w:color="auto" w:fill="auto"/>
        </w:rPr>
      </w:pPr>
    </w:p>
    <w:p w14:paraId="38B93413">
      <w:pPr>
        <w:pStyle w:val="51"/>
        <w:ind w:firstLine="420"/>
        <w:rPr>
          <w:shd w:val="clear" w:color="auto" w:fill="auto"/>
        </w:rPr>
      </w:pPr>
    </w:p>
    <w:p w14:paraId="44BB6394">
      <w:pPr>
        <w:pStyle w:val="51"/>
        <w:ind w:firstLine="420"/>
        <w:rPr>
          <w:rFonts w:hint="eastAsia"/>
          <w:shd w:val="clear" w:color="auto" w:fill="auto"/>
        </w:rPr>
      </w:pPr>
    </w:p>
    <w:p w14:paraId="6E59ED3F">
      <w:pPr>
        <w:ind w:firstLine="1400" w:firstLineChars="500"/>
        <w:rPr>
          <w:rFonts w:hint="eastAsia" w:ascii="宋体" w:hAnsi="宋体"/>
          <w:sz w:val="28"/>
          <w:szCs w:val="28"/>
          <w:u w:val="single"/>
          <w:shd w:val="clear" w:color="auto" w:fill="auto"/>
        </w:rPr>
      </w:pPr>
      <w:r>
        <w:rPr>
          <w:rFonts w:hint="eastAsia" w:ascii="宋体" w:hAnsi="宋体"/>
          <w:sz w:val="28"/>
          <w:szCs w:val="28"/>
          <w:shd w:val="clear" w:color="auto" w:fill="auto"/>
        </w:rPr>
        <w:t>项  目  名  称：</w:t>
      </w:r>
      <w:r>
        <w:rPr>
          <w:rFonts w:hint="eastAsia" w:ascii="宋体" w:hAnsi="宋体"/>
          <w:sz w:val="28"/>
          <w:szCs w:val="28"/>
          <w:u w:val="single"/>
          <w:shd w:val="clear" w:color="auto" w:fill="auto"/>
        </w:rPr>
        <w:t xml:space="preserve"> </w:t>
      </w:r>
      <w:r>
        <w:rPr>
          <w:rFonts w:ascii="宋体" w:hAnsi="宋体"/>
          <w:sz w:val="28"/>
          <w:szCs w:val="28"/>
          <w:u w:val="single"/>
          <w:shd w:val="clear" w:color="auto" w:fill="auto"/>
        </w:rPr>
        <w:t xml:space="preserve">                               </w:t>
      </w:r>
    </w:p>
    <w:p w14:paraId="38B8D49C">
      <w:pPr>
        <w:ind w:firstLine="1400" w:firstLineChars="500"/>
        <w:rPr>
          <w:rFonts w:hint="eastAsia" w:ascii="宋体" w:hAnsi="宋体"/>
          <w:sz w:val="28"/>
          <w:szCs w:val="28"/>
          <w:u w:val="single"/>
          <w:shd w:val="clear" w:color="auto" w:fill="auto"/>
        </w:rPr>
      </w:pPr>
      <w:r>
        <w:rPr>
          <w:rFonts w:hint="eastAsia" w:ascii="宋体" w:hAnsi="宋体"/>
          <w:sz w:val="28"/>
          <w:szCs w:val="28"/>
          <w:shd w:val="clear" w:color="auto" w:fill="auto"/>
        </w:rPr>
        <w:t>投 标 人 名 称：</w:t>
      </w:r>
      <w:r>
        <w:rPr>
          <w:rFonts w:hint="eastAsia" w:ascii="宋体" w:hAnsi="宋体"/>
          <w:sz w:val="28"/>
          <w:szCs w:val="28"/>
          <w:u w:val="single"/>
          <w:shd w:val="clear" w:color="auto" w:fill="auto"/>
        </w:rPr>
        <w:t xml:space="preserve">       </w:t>
      </w:r>
      <w:r>
        <w:rPr>
          <w:rFonts w:ascii="宋体" w:hAnsi="宋体"/>
          <w:sz w:val="28"/>
          <w:szCs w:val="28"/>
          <w:u w:val="single"/>
          <w:shd w:val="clear" w:color="auto" w:fill="auto"/>
        </w:rPr>
        <w:t xml:space="preserve">                   </w:t>
      </w:r>
      <w:r>
        <w:rPr>
          <w:rFonts w:hint="eastAsia" w:ascii="宋体" w:hAnsi="宋体"/>
          <w:sz w:val="28"/>
          <w:szCs w:val="28"/>
          <w:u w:val="single"/>
          <w:shd w:val="clear" w:color="auto" w:fill="auto"/>
        </w:rPr>
        <w:t xml:space="preserve">      </w:t>
      </w:r>
    </w:p>
    <w:p w14:paraId="350393CB">
      <w:pPr>
        <w:ind w:firstLine="1400" w:firstLineChars="500"/>
        <w:rPr>
          <w:rFonts w:hint="eastAsia" w:ascii="宋体" w:hAnsi="宋体"/>
          <w:sz w:val="28"/>
          <w:szCs w:val="28"/>
          <w:shd w:val="clear" w:color="auto" w:fill="auto"/>
        </w:rPr>
      </w:pPr>
      <w:r>
        <w:rPr>
          <w:rFonts w:hint="eastAsia" w:ascii="宋体" w:hAnsi="宋体"/>
          <w:sz w:val="28"/>
          <w:szCs w:val="28"/>
          <w:shd w:val="clear" w:color="auto" w:fill="auto"/>
        </w:rPr>
        <w:t>日         期 ：</w:t>
      </w:r>
      <w:r>
        <w:rPr>
          <w:rFonts w:hint="eastAsia" w:ascii="宋体" w:hAnsi="宋体"/>
          <w:sz w:val="28"/>
          <w:szCs w:val="28"/>
          <w:u w:val="single"/>
          <w:shd w:val="clear" w:color="auto" w:fill="auto"/>
        </w:rPr>
        <w:t xml:space="preserve">      </w:t>
      </w:r>
      <w:r>
        <w:rPr>
          <w:rFonts w:ascii="宋体" w:hAnsi="宋体"/>
          <w:sz w:val="28"/>
          <w:szCs w:val="28"/>
          <w:u w:val="single"/>
          <w:shd w:val="clear" w:color="auto" w:fill="auto"/>
        </w:rPr>
        <w:t xml:space="preserve">    </w:t>
      </w:r>
      <w:r>
        <w:rPr>
          <w:rFonts w:hint="eastAsia" w:ascii="宋体" w:hAnsi="宋体"/>
          <w:sz w:val="28"/>
          <w:szCs w:val="28"/>
          <w:u w:val="single"/>
          <w:shd w:val="clear" w:color="auto" w:fill="auto"/>
        </w:rPr>
        <w:t xml:space="preserve">    </w:t>
      </w:r>
      <w:r>
        <w:rPr>
          <w:rFonts w:ascii="宋体" w:hAnsi="宋体"/>
          <w:sz w:val="28"/>
          <w:szCs w:val="28"/>
          <w:u w:val="single"/>
          <w:shd w:val="clear" w:color="auto" w:fill="auto"/>
        </w:rPr>
        <w:t xml:space="preserve">               </w:t>
      </w:r>
      <w:r>
        <w:rPr>
          <w:rFonts w:hint="eastAsia" w:ascii="宋体" w:hAnsi="宋体"/>
          <w:sz w:val="28"/>
          <w:szCs w:val="28"/>
          <w:u w:val="single"/>
          <w:shd w:val="clear" w:color="auto" w:fill="auto"/>
        </w:rPr>
        <w:t xml:space="preserve">   </w:t>
      </w:r>
    </w:p>
    <w:p w14:paraId="0144A371">
      <w:pPr>
        <w:spacing w:line="440" w:lineRule="exact"/>
        <w:jc w:val="center"/>
        <w:rPr>
          <w:rFonts w:hint="eastAsia" w:ascii="宋体" w:hAnsi="宋体"/>
          <w:b/>
          <w:bCs/>
          <w:sz w:val="32"/>
          <w:szCs w:val="32"/>
          <w:shd w:val="clear" w:color="auto" w:fill="auto"/>
        </w:rPr>
      </w:pPr>
    </w:p>
    <w:p w14:paraId="577C02B5">
      <w:pPr>
        <w:spacing w:line="440" w:lineRule="exact"/>
        <w:ind w:firstLine="480" w:firstLineChars="200"/>
        <w:rPr>
          <w:rFonts w:hint="eastAsia" w:ascii="宋体" w:hAnsi="宋体"/>
          <w:sz w:val="24"/>
          <w:shd w:val="clear" w:color="auto" w:fill="auto"/>
        </w:rPr>
      </w:pPr>
    </w:p>
    <w:p w14:paraId="42BE678A">
      <w:pPr>
        <w:autoSpaceDE w:val="0"/>
        <w:autoSpaceDN w:val="0"/>
        <w:adjustRightInd w:val="0"/>
        <w:spacing w:line="360" w:lineRule="auto"/>
        <w:rPr>
          <w:rFonts w:hint="eastAsia" w:ascii="宋体" w:hAnsi="宋体" w:cs="宋体"/>
          <w:b/>
          <w:bCs/>
          <w:szCs w:val="21"/>
          <w:shd w:val="clear" w:color="auto" w:fill="auto"/>
        </w:rPr>
      </w:pPr>
      <w:r>
        <w:rPr>
          <w:rFonts w:hint="eastAsia" w:ascii="宋体" w:hAnsi="宋体" w:cs="宋体"/>
          <w:b/>
          <w:bCs/>
          <w:szCs w:val="21"/>
          <w:shd w:val="clear" w:color="auto" w:fill="auto"/>
          <w:lang w:val="zh-CN"/>
        </w:rPr>
        <w:t>说明：</w:t>
      </w:r>
    </w:p>
    <w:p w14:paraId="7052FEB9">
      <w:pPr>
        <w:spacing w:line="440" w:lineRule="exact"/>
        <w:ind w:firstLine="422" w:firstLineChars="200"/>
        <w:rPr>
          <w:rFonts w:hint="eastAsia" w:ascii="宋体" w:hAnsi="宋体"/>
          <w:szCs w:val="21"/>
          <w:shd w:val="clear" w:color="auto" w:fill="auto"/>
        </w:rPr>
      </w:pPr>
      <w:r>
        <w:rPr>
          <w:rFonts w:hint="eastAsia" w:ascii="宋体" w:hAnsi="宋体" w:cs="宋体"/>
          <w:b/>
          <w:bCs/>
          <w:szCs w:val="21"/>
          <w:shd w:val="clear" w:color="auto" w:fill="auto"/>
          <w:lang w:val="zh-CN"/>
        </w:rPr>
        <w:t>对本章所有的响应文件格式 ，投标人可根据自身情况进行补充和修改，但补充和修改不得造成与本格式内容有实质性的违背。</w:t>
      </w:r>
    </w:p>
    <w:p w14:paraId="28A86E85">
      <w:pPr>
        <w:spacing w:line="360" w:lineRule="auto"/>
        <w:jc w:val="center"/>
        <w:rPr>
          <w:rFonts w:hint="eastAsia" w:ascii="宋体" w:hAnsi="宋体" w:cs="宋体"/>
          <w:b/>
          <w:sz w:val="28"/>
          <w:szCs w:val="28"/>
          <w:shd w:val="clear" w:color="auto" w:fill="auto"/>
        </w:rPr>
      </w:pPr>
      <w:r>
        <w:rPr>
          <w:rFonts w:hint="eastAsia" w:ascii="宋体" w:hAnsi="宋体"/>
          <w:sz w:val="24"/>
          <w:shd w:val="clear" w:color="auto" w:fill="auto"/>
        </w:rPr>
        <w:br w:type="page"/>
      </w:r>
      <w:r>
        <w:rPr>
          <w:rFonts w:hint="eastAsia" w:ascii="宋体" w:hAnsi="宋体"/>
          <w:b/>
          <w:bCs/>
          <w:sz w:val="28"/>
          <w:szCs w:val="28"/>
          <w:shd w:val="clear" w:color="auto" w:fill="auto"/>
        </w:rPr>
        <w:t>评分索引表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BE8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24B1936C">
            <w:pPr>
              <w:pStyle w:val="52"/>
              <w:shd w:val="clear" w:color="auto" w:fill="FFFFFF"/>
              <w:spacing w:line="360" w:lineRule="auto"/>
              <w:ind w:left="420"/>
              <w:jc w:val="center"/>
              <w:rPr>
                <w:rFonts w:hint="eastAsia" w:ascii="宋体" w:hAnsi="宋体" w:cs="宋体"/>
                <w:b/>
                <w:bCs/>
                <w:sz w:val="21"/>
                <w:szCs w:val="21"/>
                <w:shd w:val="clear" w:color="auto" w:fill="auto"/>
                <w:lang w:eastAsia="zh-CN"/>
              </w:rPr>
            </w:pPr>
            <w:r>
              <w:rPr>
                <w:rFonts w:hint="eastAsia" w:ascii="宋体" w:hAnsi="宋体" w:cs="宋体"/>
                <w:b/>
                <w:sz w:val="21"/>
                <w:szCs w:val="21"/>
                <w:shd w:val="clear" w:color="auto" w:fill="auto"/>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14:paraId="6D8F182E">
            <w:pPr>
              <w:pStyle w:val="52"/>
              <w:shd w:val="clear" w:color="auto" w:fill="FFFFFF"/>
              <w:spacing w:line="360" w:lineRule="auto"/>
              <w:ind w:left="420"/>
              <w:jc w:val="center"/>
              <w:rPr>
                <w:rFonts w:hint="eastAsia" w:ascii="宋体" w:hAnsi="宋体" w:cs="宋体"/>
                <w:b/>
                <w:sz w:val="21"/>
                <w:szCs w:val="21"/>
                <w:shd w:val="clear" w:color="auto" w:fill="auto"/>
                <w:lang w:eastAsia="zh-CN"/>
              </w:rPr>
            </w:pPr>
            <w:r>
              <w:rPr>
                <w:rFonts w:hint="eastAsia" w:ascii="宋体" w:hAnsi="宋体" w:cs="宋体"/>
                <w:b/>
                <w:sz w:val="21"/>
                <w:szCs w:val="21"/>
                <w:shd w:val="clear" w:color="auto" w:fill="auto"/>
                <w:lang w:eastAsia="zh-CN"/>
              </w:rPr>
              <w:t>在投标文件中的页码位置</w:t>
            </w:r>
          </w:p>
        </w:tc>
      </w:tr>
      <w:tr w14:paraId="28EE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2944B65">
            <w:pPr>
              <w:pStyle w:val="52"/>
              <w:shd w:val="clear" w:color="auto" w:fill="FFFFFF"/>
              <w:spacing w:line="360" w:lineRule="auto"/>
              <w:ind w:left="420"/>
              <w:jc w:val="both"/>
              <w:rPr>
                <w:rFonts w:hint="eastAsia" w:ascii="宋体" w:hAnsi="宋体" w:cs="宋体"/>
                <w:b/>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7B6F1AA">
            <w:pPr>
              <w:adjustRightInd w:val="0"/>
              <w:snapToGrid w:val="0"/>
              <w:spacing w:after="200" w:line="360" w:lineRule="auto"/>
              <w:rPr>
                <w:rFonts w:hint="eastAsia" w:ascii="宋体" w:hAnsi="宋体" w:cs="宋体"/>
                <w:b/>
                <w:sz w:val="24"/>
                <w:shd w:val="clear" w:color="auto" w:fill="auto"/>
                <w:lang w:bidi="en-US"/>
              </w:rPr>
            </w:pPr>
          </w:p>
        </w:tc>
      </w:tr>
      <w:tr w14:paraId="19C5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48BF43ED">
            <w:pPr>
              <w:pStyle w:val="52"/>
              <w:shd w:val="clear" w:color="auto" w:fill="FFFFFF"/>
              <w:spacing w:line="360" w:lineRule="auto"/>
              <w:ind w:left="420"/>
              <w:jc w:val="both"/>
              <w:rPr>
                <w:rFonts w:hint="eastAsia" w:ascii="宋体" w:hAnsi="宋体" w:cs="宋体"/>
                <w:shd w:val="clear" w:color="auto" w:fill="auto"/>
                <w:lang w:eastAsia="zh-CN"/>
              </w:rPr>
            </w:pPr>
          </w:p>
        </w:tc>
      </w:tr>
      <w:tr w14:paraId="47F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EDEA39A">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23BBFB76">
            <w:pPr>
              <w:adjustRightInd w:val="0"/>
              <w:snapToGrid w:val="0"/>
              <w:spacing w:after="200" w:line="360" w:lineRule="auto"/>
              <w:rPr>
                <w:rFonts w:hint="eastAsia" w:ascii="宋体" w:hAnsi="宋体" w:cs="宋体"/>
                <w:shd w:val="clear" w:color="auto" w:fill="auto"/>
              </w:rPr>
            </w:pPr>
          </w:p>
        </w:tc>
      </w:tr>
      <w:tr w14:paraId="61B8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3CC53F3F">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5757134">
            <w:pPr>
              <w:adjustRightInd w:val="0"/>
              <w:snapToGrid w:val="0"/>
              <w:spacing w:after="200" w:line="360" w:lineRule="auto"/>
              <w:rPr>
                <w:rFonts w:hint="eastAsia" w:ascii="宋体" w:hAnsi="宋体" w:cs="宋体"/>
                <w:shd w:val="clear" w:color="auto" w:fill="auto"/>
              </w:rPr>
            </w:pPr>
          </w:p>
        </w:tc>
      </w:tr>
      <w:tr w14:paraId="684C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7AA8894">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4D1556B">
            <w:pPr>
              <w:adjustRightInd w:val="0"/>
              <w:snapToGrid w:val="0"/>
              <w:spacing w:after="200" w:line="360" w:lineRule="auto"/>
              <w:rPr>
                <w:rFonts w:hint="eastAsia" w:ascii="宋体" w:hAnsi="宋体" w:cs="宋体"/>
                <w:shd w:val="clear" w:color="auto" w:fill="auto"/>
              </w:rPr>
            </w:pPr>
          </w:p>
        </w:tc>
      </w:tr>
      <w:tr w14:paraId="0A17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2C5CAAC8">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14A14D83">
            <w:pPr>
              <w:adjustRightInd w:val="0"/>
              <w:snapToGrid w:val="0"/>
              <w:spacing w:after="200" w:line="360" w:lineRule="auto"/>
              <w:rPr>
                <w:rFonts w:hint="eastAsia" w:ascii="宋体" w:hAnsi="宋体" w:cs="宋体"/>
                <w:shd w:val="clear" w:color="auto" w:fill="auto"/>
              </w:rPr>
            </w:pPr>
          </w:p>
        </w:tc>
      </w:tr>
      <w:tr w14:paraId="7674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7398EDB4">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FD2CCDC">
            <w:pPr>
              <w:adjustRightInd w:val="0"/>
              <w:snapToGrid w:val="0"/>
              <w:spacing w:after="200" w:line="360" w:lineRule="auto"/>
              <w:rPr>
                <w:rFonts w:hint="eastAsia" w:ascii="宋体" w:hAnsi="宋体" w:cs="宋体"/>
                <w:shd w:val="clear" w:color="auto" w:fill="auto"/>
              </w:rPr>
            </w:pPr>
          </w:p>
        </w:tc>
      </w:tr>
      <w:tr w14:paraId="4413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205481FC">
            <w:pPr>
              <w:pStyle w:val="52"/>
              <w:shd w:val="clear" w:color="auto" w:fill="FFFFFF"/>
              <w:spacing w:line="360" w:lineRule="auto"/>
              <w:ind w:left="420"/>
              <w:jc w:val="both"/>
              <w:rPr>
                <w:rFonts w:hint="eastAsia" w:ascii="宋体" w:hAnsi="宋体" w:cs="宋体"/>
                <w:shd w:val="clear" w:color="auto" w:fill="auto"/>
                <w:lang w:eastAsia="zh-CN"/>
              </w:rPr>
            </w:pPr>
          </w:p>
        </w:tc>
      </w:tr>
      <w:tr w14:paraId="727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AD8DC96">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078AB990">
            <w:pPr>
              <w:adjustRightInd w:val="0"/>
              <w:snapToGrid w:val="0"/>
              <w:spacing w:after="200" w:line="360" w:lineRule="auto"/>
              <w:rPr>
                <w:rFonts w:hint="eastAsia" w:ascii="宋体" w:hAnsi="宋体" w:cs="宋体"/>
                <w:shd w:val="clear" w:color="auto" w:fill="auto"/>
              </w:rPr>
            </w:pPr>
          </w:p>
        </w:tc>
      </w:tr>
      <w:tr w14:paraId="4857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2C361346">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6A6FACFC">
            <w:pPr>
              <w:adjustRightInd w:val="0"/>
              <w:snapToGrid w:val="0"/>
              <w:spacing w:after="200" w:line="360" w:lineRule="auto"/>
              <w:rPr>
                <w:rFonts w:hint="eastAsia" w:ascii="宋体" w:hAnsi="宋体" w:cs="宋体"/>
                <w:shd w:val="clear" w:color="auto" w:fill="auto"/>
              </w:rPr>
            </w:pPr>
          </w:p>
        </w:tc>
      </w:tr>
      <w:tr w14:paraId="4821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1E631F39">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4CC5A54">
            <w:pPr>
              <w:adjustRightInd w:val="0"/>
              <w:snapToGrid w:val="0"/>
              <w:spacing w:after="200" w:line="360" w:lineRule="auto"/>
              <w:rPr>
                <w:rFonts w:hint="eastAsia" w:ascii="宋体" w:hAnsi="宋体" w:cs="宋体"/>
                <w:shd w:val="clear" w:color="auto" w:fill="auto"/>
              </w:rPr>
            </w:pPr>
          </w:p>
        </w:tc>
      </w:tr>
      <w:tr w14:paraId="681D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DC562BB">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DE53559">
            <w:pPr>
              <w:adjustRightInd w:val="0"/>
              <w:snapToGrid w:val="0"/>
              <w:spacing w:after="200" w:line="360" w:lineRule="auto"/>
              <w:rPr>
                <w:rFonts w:hint="eastAsia" w:ascii="宋体" w:hAnsi="宋体" w:cs="宋体"/>
                <w:shd w:val="clear" w:color="auto" w:fill="auto"/>
              </w:rPr>
            </w:pPr>
          </w:p>
        </w:tc>
      </w:tr>
      <w:tr w14:paraId="39A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62F79B04">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ED3EEFC">
            <w:pPr>
              <w:adjustRightInd w:val="0"/>
              <w:snapToGrid w:val="0"/>
              <w:spacing w:after="200" w:line="360" w:lineRule="auto"/>
              <w:rPr>
                <w:rFonts w:hint="eastAsia" w:ascii="宋体" w:hAnsi="宋体" w:cs="宋体"/>
                <w:shd w:val="clear" w:color="auto" w:fill="auto"/>
              </w:rPr>
            </w:pPr>
          </w:p>
        </w:tc>
      </w:tr>
      <w:tr w14:paraId="138F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48972AB8">
            <w:pPr>
              <w:pStyle w:val="52"/>
              <w:shd w:val="clear" w:color="auto" w:fill="FFFFFF"/>
              <w:spacing w:line="360" w:lineRule="auto"/>
              <w:ind w:left="420"/>
              <w:jc w:val="both"/>
              <w:rPr>
                <w:rFonts w:hint="eastAsia" w:ascii="宋体" w:hAnsi="宋体" w:cs="宋体"/>
                <w:b/>
                <w:shd w:val="clear" w:color="auto" w:fill="auto"/>
                <w:lang w:eastAsia="zh-CN"/>
              </w:rPr>
            </w:pPr>
          </w:p>
        </w:tc>
      </w:tr>
      <w:tr w14:paraId="7FCB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61A00F50">
            <w:pPr>
              <w:pStyle w:val="52"/>
              <w:shd w:val="clear" w:color="auto" w:fill="FFFFFF"/>
              <w:spacing w:line="360" w:lineRule="auto"/>
              <w:ind w:left="420"/>
              <w:rPr>
                <w:rFonts w:hint="eastAsia" w:ascii="宋体" w:hAnsi="宋体" w:cs="宋体"/>
                <w:b/>
                <w:bCs/>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F5FFD13">
            <w:pPr>
              <w:adjustRightInd w:val="0"/>
              <w:snapToGrid w:val="0"/>
              <w:spacing w:after="200" w:line="360" w:lineRule="auto"/>
              <w:rPr>
                <w:rFonts w:hint="eastAsia" w:ascii="宋体" w:hAnsi="宋体" w:cs="宋体"/>
                <w:shd w:val="clear" w:color="auto" w:fill="auto"/>
              </w:rPr>
            </w:pPr>
          </w:p>
        </w:tc>
      </w:tr>
      <w:tr w14:paraId="3F3F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CC856D8">
            <w:pPr>
              <w:pStyle w:val="52"/>
              <w:shd w:val="clear" w:color="auto" w:fill="FFFFFF"/>
              <w:spacing w:line="360" w:lineRule="auto"/>
              <w:ind w:left="42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797F1C38">
            <w:pPr>
              <w:adjustRightInd w:val="0"/>
              <w:snapToGrid w:val="0"/>
              <w:spacing w:after="200" w:line="360" w:lineRule="auto"/>
              <w:rPr>
                <w:rFonts w:hint="eastAsia" w:ascii="宋体" w:hAnsi="宋体" w:cs="宋体"/>
                <w:shd w:val="clear" w:color="auto" w:fill="auto"/>
              </w:rPr>
            </w:pPr>
          </w:p>
        </w:tc>
      </w:tr>
      <w:tr w14:paraId="12EA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B99B58A">
            <w:pPr>
              <w:pStyle w:val="52"/>
              <w:shd w:val="clear" w:color="auto" w:fill="FFFFFF"/>
              <w:spacing w:line="360" w:lineRule="auto"/>
              <w:ind w:left="420"/>
              <w:rPr>
                <w:rFonts w:hint="eastAsia" w:ascii="宋体" w:hAnsi="宋体" w:cs="宋体"/>
                <w:b/>
                <w:bCs/>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5FB30BCE">
            <w:pPr>
              <w:adjustRightInd w:val="0"/>
              <w:snapToGrid w:val="0"/>
              <w:spacing w:after="200" w:line="360" w:lineRule="auto"/>
              <w:rPr>
                <w:rFonts w:hint="eastAsia" w:ascii="宋体" w:hAnsi="宋体" w:cs="宋体"/>
                <w:shd w:val="clear" w:color="auto" w:fill="auto"/>
              </w:rPr>
            </w:pPr>
          </w:p>
        </w:tc>
      </w:tr>
      <w:tr w14:paraId="774D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14:paraId="31D2A315">
            <w:pPr>
              <w:pStyle w:val="52"/>
              <w:shd w:val="clear" w:color="auto" w:fill="FFFFFF"/>
              <w:spacing w:line="360" w:lineRule="auto"/>
              <w:ind w:left="420"/>
              <w:jc w:val="both"/>
              <w:rPr>
                <w:rFonts w:hint="eastAsia" w:ascii="宋体" w:hAnsi="宋体" w:cs="宋体"/>
                <w:b/>
                <w:shd w:val="clear" w:color="auto" w:fill="auto"/>
                <w:lang w:eastAsia="zh-CN"/>
              </w:rPr>
            </w:pPr>
          </w:p>
        </w:tc>
      </w:tr>
      <w:tr w14:paraId="101B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43D68E73">
            <w:pPr>
              <w:pStyle w:val="52"/>
              <w:shd w:val="clear" w:color="auto" w:fill="FFFFFF"/>
              <w:spacing w:line="360" w:lineRule="auto"/>
              <w:ind w:left="0" w:firstLine="480" w:firstLineChars="200"/>
              <w:rPr>
                <w:rFonts w:hint="eastAsia" w:ascii="宋体" w:hAnsi="宋体" w:cs="宋体"/>
                <w:szCs w:val="21"/>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28919478">
            <w:pPr>
              <w:adjustRightInd w:val="0"/>
              <w:snapToGrid w:val="0"/>
              <w:spacing w:after="200" w:line="360" w:lineRule="auto"/>
              <w:rPr>
                <w:rFonts w:hint="eastAsia" w:ascii="宋体" w:hAnsi="宋体" w:cs="宋体"/>
                <w:shd w:val="clear" w:color="auto" w:fill="auto"/>
              </w:rPr>
            </w:pPr>
          </w:p>
        </w:tc>
      </w:tr>
      <w:tr w14:paraId="26D2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14:paraId="5ED8BBE3">
            <w:pPr>
              <w:pStyle w:val="52"/>
              <w:shd w:val="clear" w:color="auto" w:fill="FFFFFF"/>
              <w:spacing w:line="360" w:lineRule="auto"/>
              <w:ind w:left="0" w:firstLine="480" w:firstLineChars="200"/>
              <w:rPr>
                <w:rFonts w:hint="eastAsia" w:ascii="宋体" w:hAnsi="宋体" w:cs="宋体"/>
                <w:shd w:val="clear" w:color="auto" w:fill="auto"/>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14:paraId="3B13CC6F">
            <w:pPr>
              <w:adjustRightInd w:val="0"/>
              <w:snapToGrid w:val="0"/>
              <w:spacing w:after="200" w:line="360" w:lineRule="auto"/>
              <w:rPr>
                <w:rFonts w:hint="eastAsia" w:ascii="宋体" w:hAnsi="宋体" w:cs="宋体"/>
                <w:shd w:val="clear" w:color="auto" w:fill="auto"/>
              </w:rPr>
            </w:pPr>
          </w:p>
        </w:tc>
      </w:tr>
    </w:tbl>
    <w:p w14:paraId="0039D293">
      <w:pPr>
        <w:spacing w:line="360" w:lineRule="auto"/>
        <w:jc w:val="center"/>
        <w:rPr>
          <w:rFonts w:hint="eastAsia" w:ascii="宋体" w:hAnsi="宋体" w:cs="宋体"/>
          <w:b/>
          <w:bCs/>
          <w:kern w:val="0"/>
          <w:sz w:val="28"/>
          <w:szCs w:val="28"/>
          <w:shd w:val="clear" w:color="auto" w:fill="auto"/>
        </w:rPr>
      </w:pPr>
      <w:r>
        <w:rPr>
          <w:rFonts w:hint="eastAsia" w:ascii="宋体" w:hAnsi="宋体" w:cs="宋体"/>
          <w:b/>
          <w:sz w:val="36"/>
          <w:u w:val="single"/>
          <w:shd w:val="clear" w:color="auto" w:fill="auto"/>
        </w:rPr>
        <w:br w:type="page"/>
      </w:r>
      <w:r>
        <w:rPr>
          <w:rFonts w:hint="eastAsia" w:ascii="宋体" w:hAnsi="宋体"/>
          <w:b/>
          <w:bCs/>
          <w:sz w:val="28"/>
          <w:szCs w:val="28"/>
          <w:shd w:val="clear" w:color="auto" w:fill="auto"/>
        </w:rPr>
        <w:t>投标主要文件目录</w:t>
      </w:r>
    </w:p>
    <w:p w14:paraId="39249CA0">
      <w:pPr>
        <w:ind w:firstLine="420" w:firstLineChars="200"/>
        <w:rPr>
          <w:rFonts w:hint="eastAsia" w:ascii="宋体" w:hAnsi="宋体"/>
          <w:szCs w:val="21"/>
          <w:shd w:val="clear" w:color="auto" w:fill="auto"/>
        </w:rPr>
      </w:pPr>
      <w:bookmarkStart w:id="0" w:name="OLE_LINK166"/>
      <w:bookmarkEnd w:id="0"/>
      <w:bookmarkStart w:id="1" w:name="OLE_LINK168"/>
      <w:bookmarkEnd w:id="1"/>
      <w:r>
        <w:rPr>
          <w:rFonts w:hint="eastAsia" w:ascii="宋体" w:hAnsi="宋体"/>
          <w:szCs w:val="21"/>
          <w:shd w:val="clear" w:color="auto" w:fill="auto"/>
        </w:rPr>
        <w:t>一、资格性和符合性检查响应对照表</w:t>
      </w:r>
    </w:p>
    <w:p w14:paraId="0C435487">
      <w:pPr>
        <w:ind w:firstLine="420" w:firstLineChars="200"/>
        <w:rPr>
          <w:rFonts w:hint="eastAsia" w:ascii="宋体" w:hAnsi="宋体"/>
          <w:szCs w:val="21"/>
          <w:shd w:val="clear" w:color="auto" w:fill="auto"/>
        </w:rPr>
      </w:pPr>
    </w:p>
    <w:p w14:paraId="1B83C842">
      <w:pPr>
        <w:ind w:firstLine="422" w:firstLineChars="200"/>
        <w:rPr>
          <w:rFonts w:hint="eastAsia" w:ascii="宋体" w:hAnsi="宋体"/>
          <w:bCs/>
          <w:szCs w:val="21"/>
          <w:shd w:val="clear" w:color="auto" w:fill="auto"/>
        </w:rPr>
      </w:pPr>
      <w:r>
        <w:rPr>
          <w:rFonts w:hint="eastAsia" w:ascii="宋体" w:hAnsi="宋体"/>
          <w:b/>
          <w:bCs/>
          <w:szCs w:val="21"/>
          <w:shd w:val="clear" w:color="auto" w:fill="auto"/>
        </w:rPr>
        <w:t>二</w:t>
      </w:r>
      <w:r>
        <w:rPr>
          <w:rFonts w:hint="eastAsia" w:ascii="宋体" w:hAnsi="宋体"/>
          <w:szCs w:val="21"/>
          <w:shd w:val="clear" w:color="auto" w:fill="auto"/>
        </w:rPr>
        <w:t>、</w:t>
      </w:r>
      <w:r>
        <w:rPr>
          <w:rFonts w:hint="eastAsia" w:ascii="宋体" w:hAnsi="宋体"/>
          <w:bCs/>
          <w:szCs w:val="21"/>
          <w:shd w:val="clear" w:color="auto" w:fill="auto"/>
        </w:rPr>
        <w:t>资信证明文件</w:t>
      </w:r>
    </w:p>
    <w:p w14:paraId="11A3FAF5">
      <w:pPr>
        <w:ind w:firstLine="480" w:firstLineChars="200"/>
        <w:rPr>
          <w:rFonts w:hint="eastAsia" w:ascii="宋体" w:hAnsi="宋体"/>
          <w:bCs/>
          <w:sz w:val="24"/>
          <w:szCs w:val="24"/>
          <w:shd w:val="clear" w:color="auto" w:fill="auto"/>
        </w:rPr>
      </w:pPr>
    </w:p>
    <w:p w14:paraId="5EE9A720">
      <w:pPr>
        <w:ind w:firstLine="420" w:firstLineChars="200"/>
        <w:rPr>
          <w:rFonts w:hint="eastAsia" w:ascii="宋体" w:hAnsi="宋体"/>
          <w:szCs w:val="21"/>
          <w:shd w:val="clear" w:color="auto" w:fill="auto"/>
        </w:rPr>
      </w:pPr>
      <w:r>
        <w:rPr>
          <w:rFonts w:hint="eastAsia" w:ascii="宋体" w:hAnsi="宋体"/>
          <w:szCs w:val="21"/>
          <w:shd w:val="clear" w:color="auto" w:fill="auto"/>
        </w:rPr>
        <w:t>三、开标一览表</w:t>
      </w:r>
    </w:p>
    <w:p w14:paraId="1C3C647A">
      <w:pPr>
        <w:ind w:firstLine="420" w:firstLineChars="200"/>
        <w:rPr>
          <w:rFonts w:hint="eastAsia" w:ascii="宋体" w:hAnsi="宋体"/>
          <w:szCs w:val="21"/>
          <w:shd w:val="clear" w:color="auto" w:fill="auto"/>
        </w:rPr>
      </w:pPr>
    </w:p>
    <w:p w14:paraId="1EEB1C7D">
      <w:pPr>
        <w:ind w:firstLine="420" w:firstLineChars="200"/>
        <w:rPr>
          <w:rFonts w:hint="eastAsia" w:ascii="宋体" w:hAnsi="宋体"/>
          <w:szCs w:val="21"/>
          <w:shd w:val="clear" w:color="auto" w:fill="auto"/>
        </w:rPr>
      </w:pPr>
      <w:r>
        <w:rPr>
          <w:rFonts w:hint="eastAsia" w:ascii="宋体" w:hAnsi="宋体"/>
          <w:szCs w:val="21"/>
          <w:shd w:val="clear" w:color="auto" w:fill="auto"/>
        </w:rPr>
        <w:t>四、分项报价表</w:t>
      </w:r>
    </w:p>
    <w:p w14:paraId="46DFCB5C">
      <w:pPr>
        <w:rPr>
          <w:rFonts w:hint="eastAsia" w:ascii="宋体" w:hAnsi="宋体"/>
          <w:szCs w:val="21"/>
          <w:shd w:val="clear" w:color="auto" w:fill="auto"/>
        </w:rPr>
      </w:pPr>
    </w:p>
    <w:p w14:paraId="543F755D">
      <w:pPr>
        <w:ind w:firstLine="420" w:firstLineChars="200"/>
        <w:rPr>
          <w:rFonts w:hint="eastAsia" w:ascii="宋体" w:hAnsi="宋体"/>
          <w:szCs w:val="21"/>
          <w:shd w:val="clear" w:color="auto" w:fill="auto"/>
        </w:rPr>
      </w:pPr>
      <w:r>
        <w:rPr>
          <w:rFonts w:hint="eastAsia" w:ascii="宋体" w:hAnsi="宋体"/>
          <w:szCs w:val="21"/>
          <w:shd w:val="clear" w:color="auto" w:fill="auto"/>
        </w:rPr>
        <w:t>五、技术参数响应及偏离表</w:t>
      </w:r>
    </w:p>
    <w:p w14:paraId="36B30CAD">
      <w:pPr>
        <w:ind w:firstLine="420" w:firstLineChars="200"/>
        <w:rPr>
          <w:rFonts w:hint="eastAsia" w:ascii="宋体" w:hAnsi="宋体"/>
          <w:szCs w:val="21"/>
          <w:shd w:val="clear" w:color="auto" w:fill="auto"/>
        </w:rPr>
      </w:pPr>
    </w:p>
    <w:p w14:paraId="1D89DBC2">
      <w:pPr>
        <w:ind w:firstLine="420" w:firstLineChars="200"/>
        <w:rPr>
          <w:rFonts w:hint="eastAsia" w:ascii="宋体" w:hAnsi="宋体"/>
          <w:szCs w:val="21"/>
          <w:shd w:val="clear" w:color="auto" w:fill="auto"/>
        </w:rPr>
      </w:pPr>
      <w:r>
        <w:rPr>
          <w:rFonts w:hint="eastAsia" w:ascii="宋体" w:hAnsi="宋体"/>
          <w:szCs w:val="21"/>
          <w:shd w:val="clear" w:color="auto" w:fill="auto"/>
        </w:rPr>
        <w:t>六、商务条款响应及偏离表</w:t>
      </w:r>
    </w:p>
    <w:p w14:paraId="416EECB9">
      <w:pPr>
        <w:ind w:firstLine="420" w:firstLineChars="200"/>
        <w:rPr>
          <w:rFonts w:hint="eastAsia" w:ascii="宋体" w:hAnsi="宋体"/>
          <w:szCs w:val="21"/>
          <w:shd w:val="clear" w:color="auto" w:fill="auto"/>
        </w:rPr>
      </w:pPr>
    </w:p>
    <w:p w14:paraId="25038B4D">
      <w:pPr>
        <w:ind w:firstLine="420" w:firstLineChars="200"/>
        <w:rPr>
          <w:rFonts w:hint="eastAsia" w:ascii="宋体" w:hAnsi="宋体"/>
          <w:szCs w:val="21"/>
          <w:shd w:val="clear" w:color="auto" w:fill="auto"/>
        </w:rPr>
      </w:pPr>
      <w:r>
        <w:rPr>
          <w:rFonts w:hint="eastAsia" w:ascii="宋体" w:hAnsi="宋体"/>
          <w:szCs w:val="21"/>
          <w:shd w:val="clear" w:color="auto" w:fill="auto"/>
        </w:rPr>
        <w:t>七、......</w:t>
      </w:r>
    </w:p>
    <w:p w14:paraId="0499C154">
      <w:pPr>
        <w:spacing w:line="360" w:lineRule="auto"/>
        <w:jc w:val="center"/>
        <w:rPr>
          <w:rFonts w:hint="eastAsia" w:ascii="宋体" w:hAnsi="宋体" w:cs="宋体"/>
          <w:b/>
          <w:sz w:val="28"/>
          <w:szCs w:val="28"/>
          <w:shd w:val="clear" w:color="auto" w:fill="auto"/>
        </w:rPr>
      </w:pPr>
      <w:r>
        <w:rPr>
          <w:rFonts w:ascii="宋体" w:hAnsi="宋体" w:cs="宋体"/>
          <w:szCs w:val="21"/>
          <w:shd w:val="clear" w:color="auto" w:fill="auto"/>
        </w:rPr>
        <w:br w:type="page"/>
      </w:r>
      <w:r>
        <w:rPr>
          <w:rFonts w:hint="eastAsia" w:ascii="宋体" w:hAnsi="宋体"/>
          <w:b/>
          <w:bCs/>
          <w:sz w:val="28"/>
          <w:szCs w:val="28"/>
          <w:shd w:val="clear" w:color="auto" w:fill="auto"/>
        </w:rPr>
        <w:t>一、资格性和符合性检查响应对照表</w:t>
      </w:r>
    </w:p>
    <w:p w14:paraId="1CBA6AF0">
      <w:pPr>
        <w:spacing w:after="312" w:afterLines="100" w:line="360" w:lineRule="auto"/>
        <w:ind w:right="210" w:rightChars="100" w:firstLine="306"/>
        <w:rPr>
          <w:rFonts w:hint="eastAsia" w:ascii="宋体" w:hAnsi="宋体"/>
          <w:szCs w:val="21"/>
          <w:shd w:val="clear" w:color="auto" w:fill="auto"/>
        </w:rPr>
      </w:pPr>
      <w:r>
        <w:rPr>
          <w:rFonts w:hint="eastAsia" w:ascii="宋体" w:hAnsi="宋体"/>
          <w:szCs w:val="21"/>
          <w:shd w:val="clear" w:color="auto" w:fill="auto"/>
        </w:rPr>
        <w:t>投标人全称（加盖公章）：</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A1D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257D5BCB">
            <w:pPr>
              <w:adjustRightInd w:val="0"/>
              <w:snapToGrid w:val="0"/>
              <w:spacing w:after="200" w:line="240" w:lineRule="atLeast"/>
              <w:jc w:val="center"/>
              <w:rPr>
                <w:rFonts w:ascii="宋体" w:hAnsi="宋体"/>
                <w:b/>
                <w:szCs w:val="21"/>
                <w:shd w:val="clear" w:color="auto" w:fill="auto"/>
              </w:rPr>
            </w:pPr>
            <w:r>
              <w:rPr>
                <w:rFonts w:hint="eastAsia" w:ascii="宋体" w:hAnsi="宋体"/>
                <w:b/>
                <w:szCs w:val="21"/>
                <w:shd w:val="clear" w:color="auto" w:fill="auto"/>
              </w:rPr>
              <w:t>序号</w:t>
            </w:r>
          </w:p>
        </w:tc>
        <w:tc>
          <w:tcPr>
            <w:tcW w:w="5447" w:type="dxa"/>
            <w:noWrap w:val="0"/>
            <w:vAlign w:val="center"/>
          </w:tcPr>
          <w:p w14:paraId="45D0E381">
            <w:pPr>
              <w:adjustRightInd w:val="0"/>
              <w:snapToGrid w:val="0"/>
              <w:spacing w:after="200" w:line="240" w:lineRule="atLeast"/>
              <w:jc w:val="center"/>
              <w:rPr>
                <w:rFonts w:ascii="宋体" w:hAnsi="宋体"/>
                <w:b/>
                <w:szCs w:val="21"/>
                <w:shd w:val="clear" w:color="auto" w:fill="auto"/>
              </w:rPr>
            </w:pPr>
            <w:r>
              <w:rPr>
                <w:rFonts w:hint="eastAsia" w:ascii="宋体" w:hAnsi="宋体"/>
                <w:b/>
                <w:szCs w:val="21"/>
                <w:shd w:val="clear" w:color="auto" w:fill="auto"/>
              </w:rPr>
              <w:t>资格性和符合性检查响应内容</w:t>
            </w:r>
          </w:p>
        </w:tc>
        <w:tc>
          <w:tcPr>
            <w:tcW w:w="1680" w:type="dxa"/>
            <w:noWrap w:val="0"/>
            <w:vAlign w:val="center"/>
          </w:tcPr>
          <w:p w14:paraId="48B7AE96">
            <w:pPr>
              <w:spacing w:line="240" w:lineRule="atLeast"/>
              <w:jc w:val="center"/>
              <w:rPr>
                <w:rFonts w:ascii="宋体" w:hAnsi="宋体"/>
                <w:b/>
                <w:szCs w:val="21"/>
                <w:shd w:val="clear" w:color="auto" w:fill="auto"/>
              </w:rPr>
            </w:pPr>
            <w:r>
              <w:rPr>
                <w:rFonts w:hint="eastAsia" w:ascii="宋体" w:hAnsi="宋体"/>
                <w:b/>
                <w:szCs w:val="21"/>
                <w:shd w:val="clear" w:color="auto" w:fill="auto"/>
              </w:rPr>
              <w:t>是否响应</w:t>
            </w:r>
          </w:p>
          <w:p w14:paraId="67B0A556">
            <w:pPr>
              <w:adjustRightInd w:val="0"/>
              <w:snapToGrid w:val="0"/>
              <w:spacing w:after="200" w:line="240" w:lineRule="atLeast"/>
              <w:jc w:val="center"/>
              <w:rPr>
                <w:rFonts w:ascii="宋体" w:hAnsi="宋体"/>
                <w:b/>
                <w:szCs w:val="21"/>
                <w:shd w:val="clear" w:color="auto" w:fill="auto"/>
              </w:rPr>
            </w:pPr>
            <w:r>
              <w:rPr>
                <w:rFonts w:hint="eastAsia" w:ascii="宋体" w:hAnsi="宋体"/>
                <w:b/>
                <w:szCs w:val="21"/>
                <w:shd w:val="clear" w:color="auto" w:fill="auto"/>
              </w:rPr>
              <w:t>（填是或者否）</w:t>
            </w:r>
          </w:p>
        </w:tc>
        <w:tc>
          <w:tcPr>
            <w:tcW w:w="1785" w:type="dxa"/>
            <w:noWrap w:val="0"/>
            <w:vAlign w:val="center"/>
          </w:tcPr>
          <w:p w14:paraId="5C07534B">
            <w:pPr>
              <w:spacing w:line="240" w:lineRule="atLeast"/>
              <w:jc w:val="center"/>
              <w:rPr>
                <w:rFonts w:ascii="宋体" w:hAnsi="宋体"/>
                <w:b/>
                <w:szCs w:val="21"/>
                <w:shd w:val="clear" w:color="auto" w:fill="auto"/>
              </w:rPr>
            </w:pPr>
            <w:r>
              <w:rPr>
                <w:rFonts w:hint="eastAsia" w:ascii="宋体" w:hAnsi="宋体"/>
                <w:b/>
                <w:szCs w:val="21"/>
                <w:shd w:val="clear" w:color="auto" w:fill="auto"/>
              </w:rPr>
              <w:t>投标文件中的</w:t>
            </w:r>
          </w:p>
          <w:p w14:paraId="01EA043B">
            <w:pPr>
              <w:adjustRightInd w:val="0"/>
              <w:snapToGrid w:val="0"/>
              <w:spacing w:after="200" w:line="240" w:lineRule="atLeast"/>
              <w:jc w:val="center"/>
              <w:rPr>
                <w:rFonts w:ascii="宋体" w:hAnsi="宋体"/>
                <w:b/>
                <w:szCs w:val="21"/>
                <w:shd w:val="clear" w:color="auto" w:fill="auto"/>
              </w:rPr>
            </w:pPr>
            <w:r>
              <w:rPr>
                <w:rFonts w:hint="eastAsia" w:ascii="宋体" w:hAnsi="宋体"/>
                <w:b/>
                <w:szCs w:val="21"/>
                <w:shd w:val="clear" w:color="auto" w:fill="auto"/>
              </w:rPr>
              <w:t>页码位置</w:t>
            </w:r>
          </w:p>
        </w:tc>
      </w:tr>
      <w:tr w14:paraId="0DA1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78ACF2E9">
            <w:pPr>
              <w:spacing w:line="360" w:lineRule="auto"/>
              <w:jc w:val="center"/>
              <w:rPr>
                <w:rFonts w:hint="eastAsia" w:ascii="宋体" w:hAnsi="宋体" w:cs="宋体"/>
                <w:i/>
                <w:szCs w:val="21"/>
                <w:u w:val="single"/>
                <w:shd w:val="clear" w:color="auto" w:fill="auto"/>
              </w:rPr>
            </w:pPr>
            <w:r>
              <w:rPr>
                <w:rFonts w:hint="eastAsia" w:ascii="宋体" w:hAnsi="宋体" w:cs="宋体"/>
                <w:i/>
                <w:szCs w:val="21"/>
                <w:u w:val="single"/>
                <w:shd w:val="clear" w:color="auto" w:fill="auto"/>
              </w:rPr>
              <w:t>1</w:t>
            </w:r>
          </w:p>
        </w:tc>
        <w:tc>
          <w:tcPr>
            <w:tcW w:w="5447" w:type="dxa"/>
            <w:noWrap w:val="0"/>
            <w:vAlign w:val="center"/>
          </w:tcPr>
          <w:p w14:paraId="38B83C2F">
            <w:pPr>
              <w:spacing w:line="360" w:lineRule="auto"/>
              <w:rPr>
                <w:rFonts w:hint="eastAsia" w:ascii="宋体" w:hAnsi="宋体" w:cs="宋体"/>
                <w:i/>
                <w:iCs/>
                <w:szCs w:val="21"/>
                <w:u w:val="single"/>
                <w:shd w:val="clear" w:color="auto" w:fill="auto"/>
              </w:rPr>
            </w:pPr>
          </w:p>
        </w:tc>
        <w:tc>
          <w:tcPr>
            <w:tcW w:w="1680" w:type="dxa"/>
            <w:noWrap w:val="0"/>
            <w:vAlign w:val="center"/>
          </w:tcPr>
          <w:p w14:paraId="63624B12">
            <w:pPr>
              <w:spacing w:line="360" w:lineRule="auto"/>
              <w:rPr>
                <w:rFonts w:hint="eastAsia" w:ascii="宋体" w:hAnsi="宋体" w:cs="宋体"/>
                <w:szCs w:val="21"/>
                <w:shd w:val="clear" w:color="auto" w:fill="auto"/>
              </w:rPr>
            </w:pPr>
          </w:p>
        </w:tc>
        <w:tc>
          <w:tcPr>
            <w:tcW w:w="1785" w:type="dxa"/>
            <w:noWrap w:val="0"/>
            <w:vAlign w:val="center"/>
          </w:tcPr>
          <w:p w14:paraId="7F0586B6">
            <w:pPr>
              <w:spacing w:line="360" w:lineRule="auto"/>
              <w:rPr>
                <w:rFonts w:hint="eastAsia" w:ascii="宋体" w:hAnsi="宋体" w:cs="宋体"/>
                <w:szCs w:val="21"/>
                <w:shd w:val="clear" w:color="auto" w:fill="auto"/>
              </w:rPr>
            </w:pPr>
          </w:p>
        </w:tc>
      </w:tr>
      <w:tr w14:paraId="4E1B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6A3E3EE2">
            <w:pPr>
              <w:spacing w:line="360" w:lineRule="auto"/>
              <w:jc w:val="center"/>
              <w:rPr>
                <w:rFonts w:hint="eastAsia" w:ascii="宋体" w:hAnsi="宋体" w:cs="宋体"/>
                <w:i/>
                <w:szCs w:val="21"/>
                <w:u w:val="single"/>
                <w:shd w:val="clear" w:color="auto" w:fill="auto"/>
              </w:rPr>
            </w:pPr>
            <w:r>
              <w:rPr>
                <w:rFonts w:hint="eastAsia" w:ascii="宋体" w:hAnsi="宋体" w:cs="宋体"/>
                <w:i/>
                <w:szCs w:val="21"/>
                <w:u w:val="single"/>
                <w:shd w:val="clear" w:color="auto" w:fill="auto"/>
              </w:rPr>
              <w:t>2</w:t>
            </w:r>
          </w:p>
        </w:tc>
        <w:tc>
          <w:tcPr>
            <w:tcW w:w="5447" w:type="dxa"/>
            <w:noWrap w:val="0"/>
            <w:vAlign w:val="center"/>
          </w:tcPr>
          <w:p w14:paraId="3560F725">
            <w:pPr>
              <w:spacing w:line="360" w:lineRule="auto"/>
              <w:rPr>
                <w:rFonts w:hint="eastAsia" w:ascii="宋体" w:hAnsi="宋体" w:cs="宋体"/>
                <w:i/>
                <w:iCs/>
                <w:szCs w:val="21"/>
                <w:u w:val="single"/>
                <w:shd w:val="clear" w:color="auto" w:fill="auto"/>
              </w:rPr>
            </w:pPr>
          </w:p>
        </w:tc>
        <w:tc>
          <w:tcPr>
            <w:tcW w:w="1680" w:type="dxa"/>
            <w:noWrap w:val="0"/>
            <w:vAlign w:val="center"/>
          </w:tcPr>
          <w:p w14:paraId="3C8A70DA">
            <w:pPr>
              <w:spacing w:line="360" w:lineRule="auto"/>
              <w:rPr>
                <w:rFonts w:hint="eastAsia" w:ascii="宋体" w:hAnsi="宋体" w:cs="宋体"/>
                <w:szCs w:val="21"/>
                <w:shd w:val="clear" w:color="auto" w:fill="auto"/>
              </w:rPr>
            </w:pPr>
          </w:p>
        </w:tc>
        <w:tc>
          <w:tcPr>
            <w:tcW w:w="1785" w:type="dxa"/>
            <w:noWrap w:val="0"/>
            <w:vAlign w:val="center"/>
          </w:tcPr>
          <w:p w14:paraId="27F20A11">
            <w:pPr>
              <w:spacing w:line="360" w:lineRule="auto"/>
              <w:rPr>
                <w:rFonts w:hint="eastAsia" w:ascii="宋体" w:hAnsi="宋体" w:cs="宋体"/>
                <w:szCs w:val="21"/>
                <w:shd w:val="clear" w:color="auto" w:fill="auto"/>
              </w:rPr>
            </w:pPr>
          </w:p>
        </w:tc>
      </w:tr>
      <w:tr w14:paraId="5EF4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66CC3874">
            <w:pPr>
              <w:spacing w:line="360" w:lineRule="auto"/>
              <w:jc w:val="center"/>
              <w:rPr>
                <w:rFonts w:hint="eastAsia" w:ascii="宋体" w:hAnsi="宋体" w:cs="宋体"/>
                <w:i/>
                <w:szCs w:val="21"/>
                <w:u w:val="single"/>
                <w:shd w:val="clear" w:color="auto" w:fill="auto"/>
              </w:rPr>
            </w:pPr>
            <w:r>
              <w:rPr>
                <w:rFonts w:hint="eastAsia" w:ascii="宋体" w:hAnsi="宋体" w:cs="宋体"/>
                <w:i/>
                <w:szCs w:val="21"/>
                <w:u w:val="single"/>
                <w:shd w:val="clear" w:color="auto" w:fill="auto"/>
              </w:rPr>
              <w:t>3</w:t>
            </w:r>
          </w:p>
        </w:tc>
        <w:tc>
          <w:tcPr>
            <w:tcW w:w="5447" w:type="dxa"/>
            <w:noWrap w:val="0"/>
            <w:vAlign w:val="center"/>
          </w:tcPr>
          <w:p w14:paraId="5B9F8B64">
            <w:pPr>
              <w:spacing w:line="360" w:lineRule="auto"/>
              <w:rPr>
                <w:rFonts w:hint="eastAsia" w:ascii="宋体" w:hAnsi="宋体" w:cs="宋体"/>
                <w:i/>
                <w:iCs/>
                <w:szCs w:val="21"/>
                <w:u w:val="single"/>
                <w:shd w:val="clear" w:color="auto" w:fill="auto"/>
              </w:rPr>
            </w:pPr>
          </w:p>
        </w:tc>
        <w:tc>
          <w:tcPr>
            <w:tcW w:w="1680" w:type="dxa"/>
            <w:noWrap w:val="0"/>
            <w:vAlign w:val="center"/>
          </w:tcPr>
          <w:p w14:paraId="4522C573">
            <w:pPr>
              <w:spacing w:line="360" w:lineRule="auto"/>
              <w:rPr>
                <w:rFonts w:hint="eastAsia" w:ascii="宋体" w:hAnsi="宋体" w:cs="宋体"/>
                <w:szCs w:val="21"/>
                <w:shd w:val="clear" w:color="auto" w:fill="auto"/>
              </w:rPr>
            </w:pPr>
          </w:p>
        </w:tc>
        <w:tc>
          <w:tcPr>
            <w:tcW w:w="1785" w:type="dxa"/>
            <w:noWrap w:val="0"/>
            <w:vAlign w:val="center"/>
          </w:tcPr>
          <w:p w14:paraId="27B15F2D">
            <w:pPr>
              <w:spacing w:line="360" w:lineRule="auto"/>
              <w:rPr>
                <w:rFonts w:hint="eastAsia" w:ascii="宋体" w:hAnsi="宋体" w:cs="宋体"/>
                <w:szCs w:val="21"/>
                <w:shd w:val="clear" w:color="auto" w:fill="auto"/>
              </w:rPr>
            </w:pPr>
          </w:p>
        </w:tc>
      </w:tr>
      <w:tr w14:paraId="4038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0CB62CA2">
            <w:pPr>
              <w:spacing w:line="360" w:lineRule="auto"/>
              <w:jc w:val="center"/>
              <w:rPr>
                <w:rFonts w:hint="eastAsia" w:ascii="宋体" w:hAnsi="宋体" w:cs="宋体"/>
                <w:i/>
                <w:szCs w:val="21"/>
                <w:u w:val="single"/>
                <w:shd w:val="clear" w:color="auto" w:fill="auto"/>
              </w:rPr>
            </w:pPr>
            <w:r>
              <w:rPr>
                <w:rFonts w:hint="eastAsia" w:ascii="宋体" w:hAnsi="宋体" w:cs="宋体"/>
                <w:i/>
                <w:szCs w:val="21"/>
                <w:u w:val="single"/>
                <w:shd w:val="clear" w:color="auto" w:fill="auto"/>
              </w:rPr>
              <w:t>4</w:t>
            </w:r>
          </w:p>
        </w:tc>
        <w:tc>
          <w:tcPr>
            <w:tcW w:w="5447" w:type="dxa"/>
            <w:noWrap w:val="0"/>
            <w:vAlign w:val="center"/>
          </w:tcPr>
          <w:p w14:paraId="2FCCA446">
            <w:pPr>
              <w:spacing w:line="360" w:lineRule="auto"/>
              <w:rPr>
                <w:rFonts w:hint="eastAsia" w:ascii="宋体" w:hAnsi="宋体" w:cs="宋体"/>
                <w:i/>
                <w:iCs/>
                <w:szCs w:val="21"/>
                <w:u w:val="single"/>
                <w:shd w:val="clear" w:color="auto" w:fill="auto"/>
              </w:rPr>
            </w:pPr>
          </w:p>
        </w:tc>
        <w:tc>
          <w:tcPr>
            <w:tcW w:w="1680" w:type="dxa"/>
            <w:noWrap w:val="0"/>
            <w:vAlign w:val="center"/>
          </w:tcPr>
          <w:p w14:paraId="67D6932A">
            <w:pPr>
              <w:spacing w:line="360" w:lineRule="auto"/>
              <w:rPr>
                <w:rFonts w:hint="eastAsia" w:ascii="宋体" w:hAnsi="宋体" w:cs="宋体"/>
                <w:szCs w:val="21"/>
                <w:shd w:val="clear" w:color="auto" w:fill="auto"/>
              </w:rPr>
            </w:pPr>
          </w:p>
        </w:tc>
        <w:tc>
          <w:tcPr>
            <w:tcW w:w="1785" w:type="dxa"/>
            <w:noWrap w:val="0"/>
            <w:vAlign w:val="center"/>
          </w:tcPr>
          <w:p w14:paraId="2F856DA7">
            <w:pPr>
              <w:spacing w:line="360" w:lineRule="auto"/>
              <w:rPr>
                <w:rFonts w:hint="eastAsia" w:ascii="宋体" w:hAnsi="宋体" w:cs="宋体"/>
                <w:szCs w:val="21"/>
                <w:shd w:val="clear" w:color="auto" w:fill="auto"/>
              </w:rPr>
            </w:pPr>
          </w:p>
        </w:tc>
      </w:tr>
      <w:tr w14:paraId="3F50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7C08D166">
            <w:pPr>
              <w:spacing w:line="360" w:lineRule="auto"/>
              <w:jc w:val="center"/>
              <w:rPr>
                <w:rFonts w:hint="eastAsia" w:ascii="宋体" w:hAnsi="宋体" w:cs="宋体"/>
                <w:i/>
                <w:szCs w:val="21"/>
                <w:u w:val="single"/>
                <w:shd w:val="clear" w:color="auto" w:fill="auto"/>
              </w:rPr>
            </w:pPr>
            <w:r>
              <w:rPr>
                <w:rFonts w:hint="eastAsia" w:ascii="宋体" w:hAnsi="宋体" w:cs="宋体"/>
                <w:i/>
                <w:szCs w:val="21"/>
                <w:u w:val="single"/>
                <w:shd w:val="clear" w:color="auto" w:fill="auto"/>
              </w:rPr>
              <w:t>5</w:t>
            </w:r>
          </w:p>
        </w:tc>
        <w:tc>
          <w:tcPr>
            <w:tcW w:w="5447" w:type="dxa"/>
            <w:noWrap w:val="0"/>
            <w:vAlign w:val="center"/>
          </w:tcPr>
          <w:p w14:paraId="5559673E">
            <w:pPr>
              <w:snapToGrid w:val="0"/>
              <w:spacing w:line="360" w:lineRule="auto"/>
              <w:rPr>
                <w:rFonts w:hint="eastAsia" w:ascii="宋体" w:hAnsi="宋体" w:cs="宋体"/>
                <w:i/>
                <w:iCs/>
                <w:szCs w:val="21"/>
                <w:u w:val="single"/>
                <w:shd w:val="clear" w:color="auto" w:fill="auto"/>
              </w:rPr>
            </w:pPr>
          </w:p>
        </w:tc>
        <w:tc>
          <w:tcPr>
            <w:tcW w:w="1680" w:type="dxa"/>
            <w:noWrap w:val="0"/>
            <w:vAlign w:val="center"/>
          </w:tcPr>
          <w:p w14:paraId="5C0C893F">
            <w:pPr>
              <w:spacing w:line="360" w:lineRule="auto"/>
              <w:rPr>
                <w:rFonts w:hint="eastAsia" w:ascii="宋体" w:hAnsi="宋体" w:cs="宋体"/>
                <w:szCs w:val="21"/>
                <w:shd w:val="clear" w:color="auto" w:fill="auto"/>
              </w:rPr>
            </w:pPr>
          </w:p>
        </w:tc>
        <w:tc>
          <w:tcPr>
            <w:tcW w:w="1785" w:type="dxa"/>
            <w:noWrap w:val="0"/>
            <w:vAlign w:val="center"/>
          </w:tcPr>
          <w:p w14:paraId="365DB43B">
            <w:pPr>
              <w:spacing w:line="360" w:lineRule="auto"/>
              <w:rPr>
                <w:rFonts w:hint="eastAsia" w:ascii="宋体" w:hAnsi="宋体" w:cs="宋体"/>
                <w:szCs w:val="21"/>
                <w:shd w:val="clear" w:color="auto" w:fill="auto"/>
              </w:rPr>
            </w:pPr>
          </w:p>
        </w:tc>
      </w:tr>
      <w:tr w14:paraId="4CA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339F6291">
            <w:pPr>
              <w:spacing w:line="360" w:lineRule="auto"/>
              <w:rPr>
                <w:rFonts w:hint="eastAsia" w:ascii="宋体" w:hAnsi="宋体" w:cs="宋体"/>
                <w:i/>
                <w:szCs w:val="21"/>
                <w:u w:val="single"/>
                <w:shd w:val="clear" w:color="auto" w:fill="auto"/>
              </w:rPr>
            </w:pPr>
          </w:p>
        </w:tc>
        <w:tc>
          <w:tcPr>
            <w:tcW w:w="5447" w:type="dxa"/>
            <w:noWrap w:val="0"/>
            <w:vAlign w:val="center"/>
          </w:tcPr>
          <w:p w14:paraId="7F735316">
            <w:pPr>
              <w:snapToGrid w:val="0"/>
              <w:spacing w:line="360" w:lineRule="auto"/>
              <w:jc w:val="center"/>
              <w:rPr>
                <w:rFonts w:hint="eastAsia" w:ascii="宋体" w:hAnsi="宋体" w:cs="宋体"/>
                <w:i/>
                <w:iCs/>
                <w:szCs w:val="21"/>
                <w:u w:val="single"/>
                <w:shd w:val="clear" w:color="auto" w:fill="auto"/>
              </w:rPr>
            </w:pPr>
            <w:r>
              <w:rPr>
                <w:rFonts w:hint="eastAsia" w:ascii="宋体" w:hAnsi="宋体" w:cs="宋体"/>
                <w:i/>
                <w:iCs/>
                <w:szCs w:val="21"/>
                <w:shd w:val="clear" w:color="auto" w:fill="auto"/>
              </w:rPr>
              <w:t>...</w:t>
            </w:r>
          </w:p>
        </w:tc>
        <w:tc>
          <w:tcPr>
            <w:tcW w:w="1680" w:type="dxa"/>
            <w:noWrap w:val="0"/>
            <w:vAlign w:val="center"/>
          </w:tcPr>
          <w:p w14:paraId="2D436228">
            <w:pPr>
              <w:spacing w:line="360" w:lineRule="auto"/>
              <w:rPr>
                <w:rFonts w:hint="eastAsia" w:ascii="宋体" w:hAnsi="宋体" w:cs="宋体"/>
                <w:szCs w:val="21"/>
                <w:shd w:val="clear" w:color="auto" w:fill="auto"/>
              </w:rPr>
            </w:pPr>
          </w:p>
        </w:tc>
        <w:tc>
          <w:tcPr>
            <w:tcW w:w="1785" w:type="dxa"/>
            <w:noWrap w:val="0"/>
            <w:vAlign w:val="center"/>
          </w:tcPr>
          <w:p w14:paraId="7F825793">
            <w:pPr>
              <w:spacing w:line="360" w:lineRule="auto"/>
              <w:rPr>
                <w:rFonts w:hint="eastAsia" w:ascii="宋体" w:hAnsi="宋体" w:cs="宋体"/>
                <w:szCs w:val="21"/>
                <w:shd w:val="clear" w:color="auto" w:fill="auto"/>
              </w:rPr>
            </w:pPr>
          </w:p>
        </w:tc>
      </w:tr>
      <w:tr w14:paraId="02D2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6" w:type="dxa"/>
            <w:noWrap w:val="0"/>
            <w:vAlign w:val="center"/>
          </w:tcPr>
          <w:p w14:paraId="3EF1662A">
            <w:pPr>
              <w:spacing w:line="360" w:lineRule="auto"/>
              <w:rPr>
                <w:rFonts w:hint="eastAsia" w:ascii="宋体" w:hAnsi="宋体" w:cs="宋体"/>
                <w:i/>
                <w:szCs w:val="21"/>
                <w:u w:val="single"/>
                <w:shd w:val="clear" w:color="auto" w:fill="auto"/>
              </w:rPr>
            </w:pPr>
          </w:p>
        </w:tc>
        <w:tc>
          <w:tcPr>
            <w:tcW w:w="5447" w:type="dxa"/>
            <w:noWrap w:val="0"/>
            <w:vAlign w:val="center"/>
          </w:tcPr>
          <w:p w14:paraId="564437DC">
            <w:pPr>
              <w:snapToGrid w:val="0"/>
              <w:spacing w:line="360" w:lineRule="auto"/>
              <w:rPr>
                <w:rFonts w:hint="eastAsia" w:ascii="宋体" w:hAnsi="宋体" w:cs="宋体"/>
                <w:i/>
                <w:iCs/>
                <w:szCs w:val="21"/>
                <w:u w:val="single"/>
                <w:shd w:val="clear" w:color="auto" w:fill="auto"/>
              </w:rPr>
            </w:pPr>
            <w:r>
              <w:rPr>
                <w:rFonts w:hint="eastAsia" w:ascii="宋体" w:hAnsi="宋体"/>
                <w:i/>
                <w:iCs/>
                <w:szCs w:val="21"/>
                <w:u w:val="single"/>
                <w:shd w:val="clear" w:color="auto" w:fill="auto"/>
              </w:rPr>
              <w:t>招标文件中的其他实质性要求</w:t>
            </w:r>
          </w:p>
        </w:tc>
        <w:tc>
          <w:tcPr>
            <w:tcW w:w="1680" w:type="dxa"/>
            <w:noWrap w:val="0"/>
            <w:vAlign w:val="center"/>
          </w:tcPr>
          <w:p w14:paraId="0A35F1E9">
            <w:pPr>
              <w:spacing w:line="360" w:lineRule="auto"/>
              <w:rPr>
                <w:rFonts w:hint="eastAsia" w:ascii="宋体" w:hAnsi="宋体" w:cs="宋体"/>
                <w:szCs w:val="21"/>
                <w:shd w:val="clear" w:color="auto" w:fill="auto"/>
              </w:rPr>
            </w:pPr>
          </w:p>
        </w:tc>
        <w:tc>
          <w:tcPr>
            <w:tcW w:w="1785" w:type="dxa"/>
            <w:noWrap w:val="0"/>
            <w:vAlign w:val="center"/>
          </w:tcPr>
          <w:p w14:paraId="3A10F30D">
            <w:pPr>
              <w:spacing w:line="360" w:lineRule="auto"/>
              <w:rPr>
                <w:rFonts w:hint="eastAsia" w:ascii="宋体" w:hAnsi="宋体" w:cs="宋体"/>
                <w:szCs w:val="21"/>
                <w:shd w:val="clear" w:color="auto" w:fill="auto"/>
              </w:rPr>
            </w:pPr>
          </w:p>
        </w:tc>
      </w:tr>
    </w:tbl>
    <w:p w14:paraId="741E8349">
      <w:pPr>
        <w:spacing w:before="312" w:beforeLines="100" w:after="312" w:afterLines="100" w:line="360" w:lineRule="auto"/>
        <w:jc w:val="center"/>
        <w:rPr>
          <w:rFonts w:ascii="宋体" w:hAnsi="宋体" w:cs="宋体"/>
          <w:b/>
          <w:szCs w:val="21"/>
          <w:shd w:val="clear" w:color="auto" w:fill="auto"/>
        </w:rPr>
      </w:pPr>
    </w:p>
    <w:p w14:paraId="4BB0EC18">
      <w:pPr>
        <w:spacing w:line="360" w:lineRule="auto"/>
        <w:jc w:val="center"/>
        <w:rPr>
          <w:rFonts w:hint="eastAsia"/>
          <w:shd w:val="clear" w:color="auto" w:fill="auto"/>
        </w:rPr>
      </w:pPr>
      <w:r>
        <w:rPr>
          <w:szCs w:val="21"/>
          <w:shd w:val="clear" w:color="auto" w:fill="auto"/>
        </w:rPr>
        <w:br w:type="page"/>
      </w:r>
      <w:r>
        <w:rPr>
          <w:rFonts w:hint="eastAsia" w:ascii="宋体" w:hAnsi="宋体"/>
          <w:b/>
          <w:bCs/>
          <w:sz w:val="28"/>
          <w:szCs w:val="28"/>
          <w:shd w:val="clear" w:color="auto" w:fill="auto"/>
        </w:rPr>
        <w:t>二、资信证明文件要求</w:t>
      </w:r>
    </w:p>
    <w:p w14:paraId="6740564C">
      <w:pPr>
        <w:snapToGrid w:val="0"/>
        <w:spacing w:line="360" w:lineRule="auto"/>
        <w:ind w:firstLine="422" w:firstLineChars="200"/>
        <w:rPr>
          <w:rFonts w:ascii="宋体" w:hAnsi="宋体"/>
          <w:b/>
          <w:bCs/>
          <w:szCs w:val="21"/>
          <w:shd w:val="clear" w:color="auto" w:fill="auto"/>
        </w:rPr>
      </w:pPr>
      <w:r>
        <w:rPr>
          <w:rFonts w:hint="eastAsia" w:ascii="宋体" w:hAnsi="宋体"/>
          <w:b/>
          <w:szCs w:val="21"/>
          <w:shd w:val="clear" w:color="auto" w:fill="auto"/>
        </w:rPr>
        <w:t>1、</w:t>
      </w:r>
      <w:r>
        <w:rPr>
          <w:rFonts w:hint="eastAsia" w:ascii="宋体" w:hAnsi="宋体"/>
          <w:b/>
          <w:bCs/>
          <w:szCs w:val="21"/>
          <w:shd w:val="clear" w:color="auto" w:fill="auto"/>
        </w:rPr>
        <w:t>符合采购法律法规规定的条件目录</w:t>
      </w:r>
    </w:p>
    <w:p w14:paraId="69D2724E">
      <w:pPr>
        <w:spacing w:line="360" w:lineRule="auto"/>
        <w:ind w:firstLine="420" w:firstLineChars="200"/>
        <w:rPr>
          <w:rFonts w:ascii="宋体" w:hAnsi="宋体" w:cs="宋体"/>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.1</w:t>
      </w:r>
      <w:r>
        <w:rPr>
          <w:rFonts w:hint="eastAsia" w:ascii="宋体" w:hAnsi="宋体" w:cs="宋体"/>
          <w:i/>
          <w:iCs/>
          <w:szCs w:val="21"/>
          <w:u w:val="single"/>
          <w:shd w:val="clear" w:color="auto" w:fill="auto"/>
        </w:rPr>
        <w:t>投标函</w:t>
      </w:r>
      <w:r>
        <w:rPr>
          <w:rFonts w:hint="eastAsia" w:ascii="宋体" w:hAnsi="宋体" w:cs="宋体"/>
          <w:b/>
          <w:i/>
          <w:iCs/>
          <w:szCs w:val="21"/>
          <w:u w:val="single"/>
          <w:shd w:val="clear" w:color="auto" w:fill="auto"/>
        </w:rPr>
        <w:t>(原件)</w:t>
      </w:r>
    </w:p>
    <w:p w14:paraId="7F8DAC01">
      <w:pPr>
        <w:spacing w:line="360" w:lineRule="auto"/>
        <w:ind w:firstLine="420" w:firstLineChars="200"/>
        <w:rPr>
          <w:rFonts w:ascii="宋体" w:hAnsi="宋体" w:cs="宋体"/>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.2</w:t>
      </w:r>
      <w:r>
        <w:rPr>
          <w:rFonts w:hint="eastAsia" w:ascii="宋体" w:hAnsi="宋体" w:cs="宋体"/>
          <w:i/>
          <w:iCs/>
          <w:szCs w:val="21"/>
          <w:u w:val="single"/>
          <w:shd w:val="clear" w:color="auto" w:fill="auto"/>
        </w:rPr>
        <w:t>资格声明</w:t>
      </w:r>
      <w:r>
        <w:rPr>
          <w:rFonts w:hint="eastAsia" w:ascii="宋体" w:hAnsi="宋体" w:cs="宋体"/>
          <w:b/>
          <w:i/>
          <w:iCs/>
          <w:szCs w:val="21"/>
          <w:u w:val="single"/>
          <w:shd w:val="clear" w:color="auto" w:fill="auto"/>
        </w:rPr>
        <w:t>(原件)</w:t>
      </w:r>
    </w:p>
    <w:p w14:paraId="2869374B">
      <w:pPr>
        <w:spacing w:line="360" w:lineRule="auto"/>
        <w:ind w:firstLine="420" w:firstLineChars="200"/>
        <w:rPr>
          <w:rFonts w:ascii="宋体" w:hAnsi="宋体" w:cs="宋体"/>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.3</w:t>
      </w:r>
      <w:r>
        <w:rPr>
          <w:rStyle w:val="21"/>
          <w:rFonts w:hint="eastAsia" w:ascii="宋体" w:hAnsi="宋体"/>
          <w:szCs w:val="21"/>
          <w:u w:val="single"/>
          <w:shd w:val="clear" w:color="auto" w:fill="auto"/>
        </w:rPr>
        <w:t>若法定代表人参加投标的，须提供本人身份证</w:t>
      </w:r>
      <w:r>
        <w:rPr>
          <w:rStyle w:val="21"/>
          <w:rFonts w:hint="eastAsia" w:ascii="宋体" w:hAnsi="宋体"/>
          <w:b/>
          <w:bCs/>
          <w:szCs w:val="21"/>
          <w:u w:val="single"/>
          <w:shd w:val="clear" w:color="auto" w:fill="auto"/>
        </w:rPr>
        <w:t xml:space="preserve"> (复印件加盖投标人公章)</w:t>
      </w:r>
      <w:r>
        <w:rPr>
          <w:rStyle w:val="21"/>
          <w:rFonts w:hint="eastAsia" w:ascii="宋体" w:hAnsi="宋体"/>
          <w:szCs w:val="21"/>
          <w:u w:val="single"/>
          <w:shd w:val="clear" w:color="auto" w:fill="auto"/>
        </w:rPr>
        <w:t>；若授权代表参加投标的，须提供《法人授权书》</w:t>
      </w:r>
      <w:r>
        <w:rPr>
          <w:rStyle w:val="21"/>
          <w:rFonts w:hint="eastAsia" w:ascii="宋体" w:hAnsi="宋体"/>
          <w:b/>
          <w:bCs/>
          <w:szCs w:val="21"/>
          <w:u w:val="single"/>
          <w:shd w:val="clear" w:color="auto" w:fill="auto"/>
        </w:rPr>
        <w:t>原件</w:t>
      </w:r>
      <w:r>
        <w:rPr>
          <w:rStyle w:val="21"/>
          <w:rFonts w:hint="eastAsia" w:ascii="宋体" w:hAnsi="宋体"/>
          <w:szCs w:val="21"/>
          <w:u w:val="single"/>
          <w:shd w:val="clear" w:color="auto" w:fill="auto"/>
        </w:rPr>
        <w:t>和授权代表身份证</w:t>
      </w:r>
      <w:r>
        <w:rPr>
          <w:rStyle w:val="21"/>
          <w:rFonts w:hint="eastAsia" w:ascii="宋体" w:hAnsi="宋体"/>
          <w:b/>
          <w:bCs/>
          <w:szCs w:val="21"/>
          <w:u w:val="single"/>
          <w:shd w:val="clear" w:color="auto" w:fill="auto"/>
        </w:rPr>
        <w:t xml:space="preserve"> (复印件加盖投标人公章)</w:t>
      </w:r>
    </w:p>
    <w:p w14:paraId="62EC72A1">
      <w:pPr>
        <w:spacing w:line="360" w:lineRule="auto"/>
        <w:ind w:firstLine="420" w:firstLineChars="200"/>
        <w:rPr>
          <w:rFonts w:ascii="宋体" w:hAnsi="宋体" w:cs="宋体"/>
          <w:b/>
          <w:bCs/>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.4</w:t>
      </w:r>
      <w:r>
        <w:rPr>
          <w:rStyle w:val="21"/>
          <w:rFonts w:hint="eastAsia" w:ascii="宋体" w:hAnsi="宋体"/>
          <w:szCs w:val="21"/>
          <w:u w:val="single"/>
          <w:shd w:val="clear" w:color="auto" w:fill="auto"/>
        </w:rPr>
        <w:t>营业执照或民办非企业单位登记证书或事业单位法人证书等相关身份证明材料</w:t>
      </w:r>
      <w:r>
        <w:rPr>
          <w:rStyle w:val="21"/>
          <w:rFonts w:hint="eastAsia" w:ascii="宋体" w:hAnsi="宋体"/>
          <w:b/>
          <w:bCs/>
          <w:szCs w:val="21"/>
          <w:u w:val="single"/>
          <w:shd w:val="clear" w:color="auto" w:fill="auto"/>
        </w:rPr>
        <w:t>(复印件加盖投标人公章)</w:t>
      </w:r>
    </w:p>
    <w:p w14:paraId="0630392B">
      <w:pPr>
        <w:spacing w:line="360" w:lineRule="auto"/>
        <w:ind w:firstLine="420" w:firstLineChars="200"/>
        <w:rPr>
          <w:rFonts w:ascii="宋体" w:hAnsi="宋体" w:cs="宋体"/>
          <w:b/>
          <w:iCs/>
          <w:szCs w:val="21"/>
          <w:u w:val="single"/>
          <w:shd w:val="clear" w:color="auto" w:fill="auto"/>
        </w:rPr>
      </w:pPr>
      <w:r>
        <w:rPr>
          <w:rFonts w:hint="eastAsia" w:ascii="宋体" w:hAnsi="宋体"/>
          <w:i/>
          <w:szCs w:val="21"/>
          <w:u w:val="single"/>
          <w:shd w:val="clear" w:color="auto" w:fill="auto"/>
        </w:rPr>
        <w:t>1</w:t>
      </w:r>
      <w:r>
        <w:rPr>
          <w:rFonts w:ascii="宋体" w:hAnsi="宋体"/>
          <w:i/>
          <w:szCs w:val="21"/>
          <w:u w:val="single"/>
          <w:shd w:val="clear" w:color="auto" w:fill="auto"/>
        </w:rPr>
        <w:t>.5</w:t>
      </w:r>
      <w:r>
        <w:rPr>
          <w:rStyle w:val="21"/>
          <w:rFonts w:hint="eastAsia" w:ascii="宋体" w:hAnsi="宋体"/>
          <w:szCs w:val="21"/>
          <w:u w:val="single"/>
          <w:shd w:val="clear" w:color="auto" w:fill="auto"/>
        </w:rPr>
        <w:t>投标人依法缴纳职工社会保障资金的证明材料</w:t>
      </w:r>
      <w:r>
        <w:rPr>
          <w:rStyle w:val="21"/>
          <w:rFonts w:hint="eastAsia" w:ascii="宋体" w:hAnsi="宋体"/>
          <w:b/>
          <w:bCs/>
          <w:szCs w:val="21"/>
          <w:u w:val="single"/>
          <w:shd w:val="clear" w:color="auto" w:fill="auto"/>
        </w:rPr>
        <w:t>(复印件加盖投标人公章)(税务、银行或社会保险基金管理部门出具的近三个月内任意一个月（202</w:t>
      </w:r>
      <w:r>
        <w:rPr>
          <w:rStyle w:val="21"/>
          <w:rFonts w:hint="eastAsia" w:ascii="宋体" w:hAnsi="宋体"/>
          <w:b/>
          <w:bCs/>
          <w:szCs w:val="21"/>
          <w:u w:val="single"/>
          <w:shd w:val="clear" w:color="auto" w:fill="auto"/>
          <w:lang w:val="en-US" w:eastAsia="zh-CN"/>
        </w:rPr>
        <w:t>5</w:t>
      </w:r>
      <w:r>
        <w:rPr>
          <w:rStyle w:val="21"/>
          <w:rFonts w:hint="eastAsia" w:ascii="宋体" w:hAnsi="宋体"/>
          <w:b/>
          <w:bCs/>
          <w:szCs w:val="21"/>
          <w:u w:val="single"/>
          <w:shd w:val="clear" w:color="auto" w:fill="auto"/>
        </w:rPr>
        <w:t>年</w:t>
      </w:r>
      <w:r>
        <w:rPr>
          <w:rStyle w:val="21"/>
          <w:rFonts w:hint="eastAsia" w:ascii="宋体" w:hAnsi="宋体"/>
          <w:b/>
          <w:bCs/>
          <w:szCs w:val="21"/>
          <w:u w:val="single"/>
          <w:shd w:val="clear" w:color="auto" w:fill="auto"/>
          <w:lang w:val="en-US" w:eastAsia="zh-CN"/>
        </w:rPr>
        <w:t>7</w:t>
      </w:r>
      <w:r>
        <w:rPr>
          <w:rStyle w:val="21"/>
          <w:rFonts w:hint="eastAsia" w:ascii="宋体" w:hAnsi="宋体"/>
          <w:b/>
          <w:bCs/>
          <w:szCs w:val="21"/>
          <w:u w:val="single"/>
          <w:shd w:val="clear" w:color="auto" w:fill="auto"/>
        </w:rPr>
        <w:t>月-202</w:t>
      </w:r>
      <w:r>
        <w:rPr>
          <w:rStyle w:val="21"/>
          <w:rFonts w:hint="eastAsia" w:ascii="宋体" w:hAnsi="宋体"/>
          <w:b/>
          <w:bCs/>
          <w:szCs w:val="21"/>
          <w:u w:val="single"/>
          <w:shd w:val="clear" w:color="auto" w:fill="auto"/>
          <w:lang w:val="en-US" w:eastAsia="zh-CN"/>
        </w:rPr>
        <w:t>5</w:t>
      </w:r>
      <w:r>
        <w:rPr>
          <w:rStyle w:val="21"/>
          <w:rFonts w:hint="eastAsia" w:ascii="宋体" w:hAnsi="宋体"/>
          <w:b/>
          <w:bCs/>
          <w:szCs w:val="21"/>
          <w:u w:val="single"/>
          <w:shd w:val="clear" w:color="auto" w:fill="auto"/>
        </w:rPr>
        <w:t>年</w:t>
      </w:r>
      <w:r>
        <w:rPr>
          <w:rStyle w:val="21"/>
          <w:rFonts w:hint="eastAsia" w:ascii="宋体" w:hAnsi="宋体"/>
          <w:b/>
          <w:bCs/>
          <w:szCs w:val="21"/>
          <w:u w:val="single"/>
          <w:shd w:val="clear" w:color="auto" w:fill="auto"/>
          <w:lang w:val="en-US" w:eastAsia="zh-CN"/>
        </w:rPr>
        <w:t>9</w:t>
      </w:r>
      <w:r>
        <w:rPr>
          <w:rStyle w:val="21"/>
          <w:rFonts w:hint="eastAsia" w:ascii="宋体" w:hAnsi="宋体"/>
          <w:b/>
          <w:bCs/>
          <w:szCs w:val="21"/>
          <w:u w:val="single"/>
          <w:shd w:val="clear" w:color="auto" w:fill="auto"/>
        </w:rPr>
        <w:t>月）缴纳职工社会保障资金的缴款凭证或缴款证明)</w:t>
      </w:r>
    </w:p>
    <w:p w14:paraId="41B34FD8">
      <w:pPr>
        <w:spacing w:line="360" w:lineRule="auto"/>
        <w:ind w:firstLine="420" w:firstLineChars="200"/>
        <w:rPr>
          <w:rStyle w:val="21"/>
          <w:rFonts w:ascii="宋体" w:hAnsi="宋体"/>
          <w:b/>
          <w:b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.6</w:t>
      </w:r>
      <w:r>
        <w:rPr>
          <w:rStyle w:val="21"/>
          <w:rFonts w:hint="eastAsia" w:ascii="宋体" w:hAnsi="宋体"/>
          <w:szCs w:val="21"/>
          <w:u w:val="single"/>
          <w:shd w:val="clear" w:color="auto" w:fill="auto"/>
        </w:rPr>
        <w:t>投标人近三个月内任意一个月</w:t>
      </w:r>
      <w:r>
        <w:rPr>
          <w:rStyle w:val="21"/>
          <w:rFonts w:hint="eastAsia" w:ascii="宋体" w:hAnsi="宋体"/>
          <w:b/>
          <w:szCs w:val="21"/>
          <w:u w:val="single"/>
          <w:shd w:val="clear" w:color="auto" w:fill="auto"/>
        </w:rPr>
        <w:t>（202</w:t>
      </w:r>
      <w:r>
        <w:rPr>
          <w:rStyle w:val="21"/>
          <w:rFonts w:hint="eastAsia" w:ascii="宋体" w:hAnsi="宋体"/>
          <w:b/>
          <w:szCs w:val="21"/>
          <w:u w:val="single"/>
          <w:shd w:val="clear" w:color="auto" w:fill="auto"/>
          <w:lang w:val="en-US" w:eastAsia="zh-CN"/>
        </w:rPr>
        <w:t>5</w:t>
      </w:r>
      <w:r>
        <w:rPr>
          <w:rStyle w:val="21"/>
          <w:rFonts w:hint="eastAsia" w:ascii="宋体" w:hAnsi="宋体"/>
          <w:b/>
          <w:szCs w:val="21"/>
          <w:u w:val="single"/>
          <w:shd w:val="clear" w:color="auto" w:fill="auto"/>
        </w:rPr>
        <w:t>年</w:t>
      </w:r>
      <w:r>
        <w:rPr>
          <w:rStyle w:val="21"/>
          <w:rFonts w:hint="eastAsia" w:ascii="宋体" w:hAnsi="宋体"/>
          <w:b/>
          <w:szCs w:val="21"/>
          <w:u w:val="single"/>
          <w:shd w:val="clear" w:color="auto" w:fill="auto"/>
          <w:lang w:val="en-US" w:eastAsia="zh-CN"/>
        </w:rPr>
        <w:t>7</w:t>
      </w:r>
      <w:r>
        <w:rPr>
          <w:rStyle w:val="21"/>
          <w:rFonts w:hint="eastAsia" w:ascii="宋体" w:hAnsi="宋体"/>
          <w:b/>
          <w:szCs w:val="21"/>
          <w:u w:val="single"/>
          <w:shd w:val="clear" w:color="auto" w:fill="auto"/>
        </w:rPr>
        <w:t>月-202</w:t>
      </w:r>
      <w:r>
        <w:rPr>
          <w:rStyle w:val="21"/>
          <w:rFonts w:hint="eastAsia" w:ascii="宋体" w:hAnsi="宋体"/>
          <w:b/>
          <w:szCs w:val="21"/>
          <w:u w:val="single"/>
          <w:shd w:val="clear" w:color="auto" w:fill="auto"/>
          <w:lang w:val="en-US" w:eastAsia="zh-CN"/>
        </w:rPr>
        <w:t>5</w:t>
      </w:r>
      <w:r>
        <w:rPr>
          <w:rStyle w:val="21"/>
          <w:rFonts w:hint="eastAsia" w:ascii="宋体" w:hAnsi="宋体"/>
          <w:b/>
          <w:szCs w:val="21"/>
          <w:u w:val="single"/>
          <w:shd w:val="clear" w:color="auto" w:fill="auto"/>
        </w:rPr>
        <w:t>年</w:t>
      </w:r>
      <w:r>
        <w:rPr>
          <w:rStyle w:val="21"/>
          <w:rFonts w:hint="eastAsia" w:ascii="宋体" w:hAnsi="宋体"/>
          <w:b/>
          <w:szCs w:val="21"/>
          <w:u w:val="single"/>
          <w:shd w:val="clear" w:color="auto" w:fill="auto"/>
          <w:lang w:val="en-US" w:eastAsia="zh-CN"/>
        </w:rPr>
        <w:t>9</w:t>
      </w:r>
      <w:r>
        <w:rPr>
          <w:rStyle w:val="21"/>
          <w:rFonts w:hint="eastAsia" w:ascii="宋体" w:hAnsi="宋体"/>
          <w:b/>
          <w:szCs w:val="21"/>
          <w:u w:val="single"/>
          <w:shd w:val="clear" w:color="auto" w:fill="auto"/>
        </w:rPr>
        <w:t>月）</w:t>
      </w:r>
      <w:r>
        <w:rPr>
          <w:rStyle w:val="21"/>
          <w:rFonts w:hint="eastAsia" w:ascii="宋体" w:hAnsi="宋体"/>
          <w:szCs w:val="21"/>
          <w:u w:val="single"/>
          <w:shd w:val="clear" w:color="auto" w:fill="auto"/>
        </w:rPr>
        <w:t>的依法纳税证明材料</w:t>
      </w:r>
      <w:r>
        <w:rPr>
          <w:rStyle w:val="21"/>
          <w:rFonts w:hint="eastAsia" w:ascii="宋体" w:hAnsi="宋体"/>
          <w:b/>
          <w:bCs/>
          <w:szCs w:val="21"/>
          <w:u w:val="single"/>
          <w:shd w:val="clear" w:color="auto" w:fill="auto"/>
        </w:rPr>
        <w:t xml:space="preserve"> (复印件加盖投标人公章)</w:t>
      </w:r>
    </w:p>
    <w:p w14:paraId="1C4104AF">
      <w:pPr>
        <w:spacing w:line="360" w:lineRule="auto"/>
        <w:ind w:firstLine="420" w:firstLineChars="200"/>
        <w:rPr>
          <w:rFonts w:ascii="宋体" w:hAnsi="宋体"/>
          <w:b/>
          <w:bCs/>
          <w:i/>
          <w:iCs/>
          <w:szCs w:val="21"/>
          <w:u w:val="single"/>
          <w:shd w:val="clear" w:color="auto" w:fill="auto"/>
        </w:rPr>
      </w:pPr>
      <w:r>
        <w:rPr>
          <w:rFonts w:hint="eastAsia" w:ascii="宋体" w:hAnsi="宋体"/>
          <w:i/>
          <w:szCs w:val="21"/>
          <w:u w:val="single"/>
          <w:shd w:val="clear" w:color="auto" w:fill="auto"/>
        </w:rPr>
        <w:t>1</w:t>
      </w:r>
      <w:r>
        <w:rPr>
          <w:rFonts w:ascii="宋体" w:hAnsi="宋体"/>
          <w:i/>
          <w:szCs w:val="21"/>
          <w:u w:val="single"/>
          <w:shd w:val="clear" w:color="auto" w:fill="auto"/>
        </w:rPr>
        <w:t>.</w:t>
      </w:r>
      <w:r>
        <w:rPr>
          <w:rFonts w:hint="eastAsia" w:ascii="宋体" w:hAnsi="宋体"/>
          <w:i/>
          <w:szCs w:val="21"/>
          <w:u w:val="single"/>
          <w:shd w:val="clear" w:color="auto" w:fill="auto"/>
          <w:lang w:val="en-US" w:eastAsia="zh-CN"/>
        </w:rPr>
        <w:t>7</w:t>
      </w:r>
      <w:r>
        <w:rPr>
          <w:rFonts w:hint="eastAsia" w:ascii="宋体" w:hAnsi="宋体"/>
          <w:i/>
          <w:szCs w:val="21"/>
          <w:u w:val="single"/>
          <w:shd w:val="clear" w:color="auto" w:fill="auto"/>
        </w:rPr>
        <w:t>投标人</w:t>
      </w:r>
      <w:r>
        <w:rPr>
          <w:rFonts w:hint="eastAsia" w:ascii="宋体" w:hAnsi="宋体"/>
          <w:i/>
          <w:iCs/>
          <w:szCs w:val="21"/>
          <w:u w:val="single"/>
          <w:shd w:val="clear" w:color="auto" w:fill="auto"/>
        </w:rPr>
        <w:t>参加本次采购活动前3年内在经营活动中没有重大违法记录的书面声明</w:t>
      </w:r>
      <w:r>
        <w:rPr>
          <w:rFonts w:hint="eastAsia" w:ascii="宋体" w:hAnsi="宋体"/>
          <w:b/>
          <w:bCs/>
          <w:i/>
          <w:iCs/>
          <w:szCs w:val="21"/>
          <w:u w:val="single"/>
          <w:shd w:val="clear" w:color="auto" w:fill="auto"/>
        </w:rPr>
        <w:t>（原件）</w:t>
      </w:r>
    </w:p>
    <w:p w14:paraId="5B509A81">
      <w:pPr>
        <w:pStyle w:val="51"/>
        <w:spacing w:line="360" w:lineRule="auto"/>
        <w:ind w:firstLine="420"/>
        <w:rPr>
          <w:rFonts w:hint="eastAsia" w:ascii="宋体" w:hAnsi="宋体"/>
          <w:i/>
          <w:u w:val="single"/>
          <w:shd w:val="clear" w:color="auto" w:fill="auto"/>
        </w:rPr>
      </w:pPr>
      <w:r>
        <w:rPr>
          <w:rFonts w:hint="eastAsia" w:ascii="宋体" w:hAnsi="宋体"/>
          <w:i/>
          <w:u w:val="single"/>
          <w:shd w:val="clear" w:color="auto" w:fill="auto"/>
        </w:rPr>
        <w:t>1</w:t>
      </w:r>
      <w:r>
        <w:rPr>
          <w:rFonts w:ascii="宋体" w:hAnsi="宋体"/>
          <w:i/>
          <w:u w:val="single"/>
          <w:shd w:val="clear" w:color="auto" w:fill="auto"/>
        </w:rPr>
        <w:t>.</w:t>
      </w:r>
      <w:r>
        <w:rPr>
          <w:rFonts w:hint="eastAsia" w:ascii="宋体" w:hAnsi="宋体"/>
          <w:i/>
          <w:u w:val="single"/>
          <w:shd w:val="clear" w:color="auto" w:fill="auto"/>
          <w:lang w:val="en-US" w:eastAsia="zh-CN"/>
        </w:rPr>
        <w:t>8</w:t>
      </w:r>
      <w:r>
        <w:rPr>
          <w:rFonts w:hint="eastAsia" w:ascii="宋体" w:hAnsi="宋体"/>
          <w:i/>
          <w:u w:val="single"/>
          <w:shd w:val="clear" w:color="auto" w:fill="auto"/>
        </w:rPr>
        <w:t>投标人</w:t>
      </w:r>
      <w:r>
        <w:rPr>
          <w:rFonts w:hint="eastAsia" w:ascii="宋体" w:hAnsi="宋体" w:cs="宋体"/>
          <w:i/>
          <w:iCs/>
          <w:szCs w:val="21"/>
          <w:u w:val="single"/>
          <w:shd w:val="clear" w:color="auto" w:fill="auto"/>
        </w:rPr>
        <w:t>未被“信用中国”网站（www.creditchina.gov.cn）、“中国政府采购网”(www.ccgp.gov.cn)列入失信被执行人、重大税收违法案件当事人名单、政府采购严重违法失信行为记录名单</w:t>
      </w:r>
    </w:p>
    <w:p w14:paraId="0D3CD3E8">
      <w:pPr>
        <w:spacing w:line="360" w:lineRule="auto"/>
        <w:ind w:firstLine="420" w:firstLineChars="200"/>
        <w:rPr>
          <w:rFonts w:ascii="宋体" w:hAnsi="宋体"/>
          <w:b/>
          <w:i/>
          <w:iCs/>
          <w:szCs w:val="21"/>
          <w:u w:val="single"/>
          <w:shd w:val="clear" w:color="auto" w:fill="auto"/>
        </w:rPr>
      </w:pPr>
      <w:r>
        <w:rPr>
          <w:rFonts w:hint="eastAsia" w:ascii="宋体" w:hAnsi="宋体"/>
          <w:i/>
          <w:szCs w:val="21"/>
          <w:u w:val="single"/>
          <w:shd w:val="clear" w:color="auto" w:fill="auto"/>
        </w:rPr>
        <w:t>1</w:t>
      </w:r>
      <w:r>
        <w:rPr>
          <w:rFonts w:ascii="宋体" w:hAnsi="宋体"/>
          <w:i/>
          <w:szCs w:val="21"/>
          <w:u w:val="single"/>
          <w:shd w:val="clear" w:color="auto" w:fill="auto"/>
        </w:rPr>
        <w:t>.</w:t>
      </w:r>
      <w:r>
        <w:rPr>
          <w:rFonts w:hint="eastAsia" w:ascii="宋体" w:hAnsi="宋体"/>
          <w:i/>
          <w:szCs w:val="21"/>
          <w:u w:val="single"/>
          <w:shd w:val="clear" w:color="auto" w:fill="auto"/>
          <w:lang w:val="en-US" w:eastAsia="zh-CN"/>
        </w:rPr>
        <w:t>9</w:t>
      </w:r>
      <w:r>
        <w:rPr>
          <w:rFonts w:hint="eastAsia" w:ascii="宋体" w:hAnsi="宋体"/>
          <w:i/>
          <w:iCs/>
          <w:szCs w:val="21"/>
          <w:u w:val="single"/>
          <w:shd w:val="clear" w:color="auto" w:fill="auto"/>
        </w:rPr>
        <w:t>投标人信用承诺书</w:t>
      </w:r>
      <w:r>
        <w:rPr>
          <w:rFonts w:hint="eastAsia" w:ascii="宋体" w:hAnsi="宋体"/>
          <w:b/>
          <w:i/>
          <w:iCs/>
          <w:szCs w:val="21"/>
          <w:u w:val="single"/>
          <w:shd w:val="clear" w:color="auto" w:fill="auto"/>
        </w:rPr>
        <w:t>（原件）</w:t>
      </w:r>
    </w:p>
    <w:p w14:paraId="1AA5F308">
      <w:pPr>
        <w:spacing w:line="360" w:lineRule="auto"/>
        <w:ind w:firstLine="420" w:firstLineChars="200"/>
        <w:rPr>
          <w:rFonts w:hint="eastAsia" w:ascii="宋体" w:hAnsi="宋体" w:cs="宋体"/>
          <w:szCs w:val="21"/>
          <w:highlight w:val="yellow"/>
          <w:shd w:val="clear" w:color="auto" w:fill="auto"/>
        </w:rPr>
      </w:pPr>
      <w:r>
        <w:rPr>
          <w:rFonts w:hint="eastAsia" w:ascii="宋体" w:hAnsi="宋体" w:cs="宋体"/>
          <w:szCs w:val="21"/>
          <w:highlight w:val="yellow"/>
          <w:shd w:val="clear" w:color="auto" w:fill="auto"/>
        </w:rPr>
        <w:t>2、本项目的特定资格要求：</w:t>
      </w:r>
    </w:p>
    <w:p w14:paraId="3531FEAA">
      <w:pPr>
        <w:spacing w:line="360" w:lineRule="auto"/>
        <w:ind w:firstLine="420" w:firstLineChars="200"/>
        <w:rPr>
          <w:rFonts w:hint="eastAsia" w:ascii="宋体" w:hAnsi="宋体"/>
          <w:i/>
          <w:iCs/>
          <w:szCs w:val="21"/>
          <w:highlight w:val="yellow"/>
          <w:u w:val="single"/>
          <w:shd w:val="clear" w:color="auto" w:fill="auto"/>
        </w:rPr>
      </w:pPr>
      <w:r>
        <w:rPr>
          <w:rFonts w:hint="eastAsia" w:ascii="宋体" w:hAnsi="宋体"/>
          <w:i/>
          <w:iCs/>
          <w:szCs w:val="21"/>
          <w:highlight w:val="yellow"/>
          <w:u w:val="single"/>
          <w:shd w:val="clear" w:color="auto" w:fill="auto"/>
        </w:rPr>
        <w:t>2.1投标人须为投标货物制造商</w:t>
      </w:r>
      <w:r>
        <w:rPr>
          <w:rFonts w:hint="eastAsia" w:ascii="宋体" w:hAnsi="宋体" w:cs="宋体"/>
          <w:i/>
          <w:szCs w:val="21"/>
          <w:highlight w:val="yellow"/>
          <w:u w:val="single"/>
          <w:shd w:val="clear" w:color="auto" w:fill="auto"/>
        </w:rPr>
        <w:t>（生产者）</w:t>
      </w:r>
      <w:r>
        <w:rPr>
          <w:rFonts w:hint="eastAsia" w:ascii="宋体" w:hAnsi="宋体"/>
          <w:i/>
          <w:iCs/>
          <w:szCs w:val="21"/>
          <w:highlight w:val="yellow"/>
          <w:u w:val="single"/>
          <w:shd w:val="clear" w:color="auto" w:fill="auto"/>
        </w:rPr>
        <w:t>或其授权的代理商，代理商必须获得制造商出具的针对本项目的授权书（</w:t>
      </w:r>
      <w:r>
        <w:rPr>
          <w:rFonts w:hint="eastAsia" w:ascii="宋体" w:hAnsi="宋体" w:cs="宋体"/>
          <w:b/>
          <w:bCs/>
          <w:i/>
          <w:iCs/>
          <w:szCs w:val="21"/>
          <w:highlight w:val="yellow"/>
          <w:u w:val="single"/>
          <w:shd w:val="clear" w:color="auto" w:fill="auto"/>
        </w:rPr>
        <w:t>复印件加盖投标人公章</w:t>
      </w:r>
      <w:r>
        <w:rPr>
          <w:rFonts w:hint="eastAsia" w:ascii="宋体" w:hAnsi="宋体"/>
          <w:b/>
          <w:bCs/>
          <w:i/>
          <w:iCs/>
          <w:szCs w:val="21"/>
          <w:highlight w:val="yellow"/>
          <w:u w:val="single"/>
          <w:shd w:val="clear" w:color="auto" w:fill="auto"/>
        </w:rPr>
        <w:t>，原件备查</w:t>
      </w:r>
      <w:r>
        <w:rPr>
          <w:rFonts w:hint="eastAsia" w:ascii="宋体" w:hAnsi="宋体" w:cs="宋体"/>
          <w:b/>
          <w:bCs/>
          <w:i/>
          <w:iCs/>
          <w:szCs w:val="21"/>
          <w:highlight w:val="yellow"/>
          <w:u w:val="single"/>
          <w:shd w:val="clear" w:color="auto" w:fill="auto"/>
        </w:rPr>
        <w:t>）</w:t>
      </w:r>
      <w:r>
        <w:rPr>
          <w:rFonts w:hint="eastAsia" w:ascii="宋体" w:hAnsi="宋体"/>
          <w:i/>
          <w:iCs/>
          <w:szCs w:val="21"/>
          <w:highlight w:val="yellow"/>
          <w:u w:val="single"/>
          <w:shd w:val="clear" w:color="auto" w:fill="auto"/>
        </w:rPr>
        <w:t>，制造商和其授权的代理商同时参加投标的，则代理商不能参加投标。</w:t>
      </w:r>
    </w:p>
    <w:p w14:paraId="4867DA95">
      <w:pPr>
        <w:widowControl/>
        <w:spacing w:line="360" w:lineRule="auto"/>
        <w:ind w:firstLine="200"/>
        <w:jc w:val="left"/>
        <w:rPr>
          <w:rFonts w:ascii="微软雅黑" w:hAnsi="微软雅黑" w:eastAsia="微软雅黑" w:cs="宋体"/>
          <w:kern w:val="0"/>
          <w:szCs w:val="21"/>
          <w:shd w:val="clear" w:color="auto" w:fill="auto"/>
        </w:rPr>
      </w:pPr>
    </w:p>
    <w:p w14:paraId="6BF10476">
      <w:pPr>
        <w:spacing w:line="360" w:lineRule="auto"/>
        <w:jc w:val="center"/>
        <w:rPr>
          <w:rFonts w:hint="eastAsia" w:ascii="宋体" w:hAnsi="宋体"/>
          <w:b/>
          <w:bCs/>
          <w:sz w:val="28"/>
          <w:szCs w:val="28"/>
          <w:shd w:val="clear" w:color="auto" w:fill="auto"/>
        </w:rPr>
      </w:pPr>
      <w:r>
        <w:rPr>
          <w:rFonts w:ascii="宋体" w:hAnsi="宋体" w:cs="宋体"/>
          <w:iCs/>
          <w:kern w:val="0"/>
          <w:szCs w:val="21"/>
          <w:shd w:val="clear" w:color="auto" w:fill="auto"/>
        </w:rPr>
        <w:br w:type="page"/>
      </w:r>
      <w:r>
        <w:rPr>
          <w:rFonts w:hint="eastAsia" w:ascii="宋体" w:hAnsi="宋体"/>
          <w:b/>
          <w:bCs/>
          <w:sz w:val="28"/>
          <w:szCs w:val="28"/>
          <w:shd w:val="clear" w:color="auto" w:fill="auto"/>
        </w:rPr>
        <w:t>投标函</w:t>
      </w:r>
    </w:p>
    <w:p w14:paraId="0B6064F7">
      <w:pPr>
        <w:pStyle w:val="53"/>
        <w:spacing w:before="0" w:after="0"/>
        <w:ind w:firstLine="0"/>
        <w:rPr>
          <w:rFonts w:hint="eastAsia" w:ascii="宋体" w:hAnsi="宋体"/>
          <w:kern w:val="2"/>
          <w:sz w:val="21"/>
          <w:szCs w:val="21"/>
          <w:shd w:val="clear" w:color="auto" w:fill="auto"/>
        </w:rPr>
      </w:pPr>
      <w:r>
        <w:rPr>
          <w:rFonts w:hint="eastAsia" w:ascii="宋体" w:hAnsi="宋体"/>
          <w:kern w:val="2"/>
          <w:sz w:val="21"/>
          <w:szCs w:val="21"/>
          <w:shd w:val="clear" w:color="auto" w:fill="auto"/>
        </w:rPr>
        <w:t>致：</w:t>
      </w:r>
      <w:r>
        <w:rPr>
          <w:rFonts w:hint="eastAsia" w:ascii="宋体" w:hAnsi="宋体"/>
          <w:kern w:val="2"/>
          <w:sz w:val="21"/>
          <w:szCs w:val="21"/>
          <w:shd w:val="clear" w:color="auto" w:fill="auto"/>
          <w:lang w:val="en-US" w:eastAsia="zh-CN"/>
        </w:rPr>
        <w:t>扬州洁源环境股份</w:t>
      </w:r>
      <w:r>
        <w:rPr>
          <w:rFonts w:hint="eastAsia" w:ascii="宋体" w:hAnsi="宋体"/>
          <w:kern w:val="2"/>
          <w:sz w:val="21"/>
          <w:szCs w:val="21"/>
          <w:shd w:val="clear" w:color="auto" w:fill="auto"/>
        </w:rPr>
        <w:t>有限公司</w:t>
      </w:r>
    </w:p>
    <w:p w14:paraId="649E6D2F">
      <w:pPr>
        <w:pStyle w:val="53"/>
        <w:spacing w:before="0" w:after="0"/>
        <w:ind w:firstLine="420" w:firstLineChars="200"/>
        <w:rPr>
          <w:rFonts w:hint="eastAsia" w:ascii="宋体" w:hAnsi="宋体"/>
          <w:kern w:val="2"/>
          <w:sz w:val="21"/>
          <w:szCs w:val="21"/>
          <w:shd w:val="clear" w:color="auto" w:fill="auto"/>
        </w:rPr>
      </w:pPr>
      <w:r>
        <w:rPr>
          <w:rFonts w:hint="eastAsia" w:ascii="宋体" w:hAnsi="宋体"/>
          <w:kern w:val="2"/>
          <w:sz w:val="21"/>
          <w:szCs w:val="21"/>
          <w:shd w:val="clear" w:color="auto" w:fill="auto"/>
        </w:rPr>
        <w:t>根据贵方的招标文件，正式授权下述签字人_______ (姓名)代表我方________（投标人的名称），全权处理本次项目投标的有关事宜。</w:t>
      </w:r>
    </w:p>
    <w:p w14:paraId="66ECA10A">
      <w:pPr>
        <w:pStyle w:val="53"/>
        <w:spacing w:before="0" w:after="0"/>
        <w:ind w:firstLine="420" w:firstLineChars="200"/>
        <w:rPr>
          <w:rFonts w:hint="eastAsia" w:ascii="宋体" w:hAnsi="宋体"/>
          <w:kern w:val="2"/>
          <w:sz w:val="21"/>
          <w:szCs w:val="21"/>
          <w:shd w:val="clear" w:color="auto" w:fill="auto"/>
        </w:rPr>
      </w:pPr>
      <w:r>
        <w:rPr>
          <w:rFonts w:hint="eastAsia" w:ascii="宋体" w:hAnsi="宋体"/>
          <w:kern w:val="2"/>
          <w:sz w:val="21"/>
          <w:szCs w:val="21"/>
          <w:shd w:val="clear" w:color="auto" w:fill="auto"/>
        </w:rPr>
        <w:t>据此函，__________签字人兹宣布同意如下：</w:t>
      </w:r>
    </w:p>
    <w:p w14:paraId="69B0DB5D">
      <w:pPr>
        <w:pStyle w:val="53"/>
        <w:spacing w:before="0" w:after="0"/>
        <w:ind w:firstLine="420" w:firstLineChars="200"/>
        <w:rPr>
          <w:rFonts w:hint="eastAsia" w:ascii="宋体" w:hAnsi="宋体"/>
          <w:kern w:val="2"/>
          <w:sz w:val="21"/>
          <w:szCs w:val="21"/>
          <w:shd w:val="clear" w:color="auto" w:fill="auto"/>
        </w:rPr>
      </w:pPr>
      <w:r>
        <w:rPr>
          <w:rFonts w:hint="eastAsia" w:ascii="宋体" w:hAnsi="宋体"/>
          <w:kern w:val="2"/>
          <w:sz w:val="21"/>
          <w:szCs w:val="21"/>
          <w:shd w:val="clear" w:color="auto" w:fill="auto"/>
        </w:rPr>
        <w:t>1.按招标文件规定的各项要求，向买方提供所需货物与服务。</w:t>
      </w:r>
    </w:p>
    <w:p w14:paraId="29A67BE4">
      <w:pPr>
        <w:pStyle w:val="53"/>
        <w:spacing w:before="0" w:after="0"/>
        <w:ind w:firstLine="420" w:firstLineChars="200"/>
        <w:rPr>
          <w:rFonts w:hint="eastAsia" w:ascii="宋体" w:hAnsi="宋体"/>
          <w:kern w:val="2"/>
          <w:sz w:val="21"/>
          <w:szCs w:val="21"/>
          <w:shd w:val="clear" w:color="auto" w:fill="auto"/>
        </w:rPr>
      </w:pPr>
      <w:r>
        <w:rPr>
          <w:rFonts w:hint="eastAsia" w:ascii="宋体" w:hAnsi="宋体"/>
          <w:kern w:val="2"/>
          <w:sz w:val="21"/>
          <w:szCs w:val="21"/>
          <w:shd w:val="clear" w:color="auto" w:fill="auto"/>
        </w:rPr>
        <w:t>2.我们完全理解贵方不一定将合同授予最低报价的投标人。</w:t>
      </w:r>
    </w:p>
    <w:p w14:paraId="4504518C">
      <w:pPr>
        <w:pStyle w:val="53"/>
        <w:spacing w:before="0" w:after="0"/>
        <w:ind w:firstLine="420" w:firstLineChars="200"/>
        <w:rPr>
          <w:rFonts w:hint="eastAsia" w:ascii="宋体" w:hAnsi="宋体"/>
          <w:kern w:val="2"/>
          <w:sz w:val="21"/>
          <w:szCs w:val="21"/>
          <w:shd w:val="clear" w:color="auto" w:fill="auto"/>
        </w:rPr>
      </w:pPr>
      <w:r>
        <w:rPr>
          <w:rFonts w:hint="eastAsia" w:ascii="宋体" w:hAnsi="宋体"/>
          <w:kern w:val="2"/>
          <w:sz w:val="21"/>
          <w:szCs w:val="21"/>
          <w:shd w:val="clear" w:color="auto" w:fill="auto"/>
        </w:rPr>
        <w:t>3.我们已详细审核全部招标文件及其有效补充文件，我们知道必须放弃提出含糊不清或误解问题的权利。</w:t>
      </w:r>
    </w:p>
    <w:p w14:paraId="17194428">
      <w:pPr>
        <w:pStyle w:val="53"/>
        <w:spacing w:before="0" w:after="0"/>
        <w:rPr>
          <w:rFonts w:hint="eastAsia" w:ascii="宋体" w:hAnsi="宋体"/>
          <w:kern w:val="2"/>
          <w:sz w:val="21"/>
          <w:szCs w:val="21"/>
          <w:shd w:val="clear" w:color="auto" w:fill="auto"/>
        </w:rPr>
      </w:pPr>
      <w:r>
        <w:rPr>
          <w:rFonts w:hint="eastAsia" w:ascii="宋体" w:hAnsi="宋体"/>
          <w:kern w:val="2"/>
          <w:sz w:val="21"/>
          <w:szCs w:val="21"/>
          <w:shd w:val="clear" w:color="auto" w:fill="auto"/>
        </w:rPr>
        <w:t>4.我们同意从规定的开标日期起遵循本投标文件，并在规定的投标有效期期满之前均具有约束力。</w:t>
      </w:r>
    </w:p>
    <w:p w14:paraId="0795C920">
      <w:pPr>
        <w:pStyle w:val="53"/>
        <w:spacing w:before="0" w:after="0"/>
        <w:rPr>
          <w:rFonts w:hint="eastAsia" w:ascii="宋体" w:hAnsi="宋体"/>
          <w:kern w:val="2"/>
          <w:sz w:val="21"/>
          <w:szCs w:val="21"/>
          <w:shd w:val="clear" w:color="auto" w:fill="auto"/>
        </w:rPr>
      </w:pPr>
      <w:r>
        <w:rPr>
          <w:rFonts w:hint="eastAsia" w:ascii="宋体" w:hAnsi="宋体"/>
          <w:kern w:val="2"/>
          <w:sz w:val="21"/>
          <w:szCs w:val="21"/>
          <w:shd w:val="clear" w:color="auto" w:fill="auto"/>
        </w:rPr>
        <w:t>5.如果在开标后规定的投标有效期内撤回投标或中标后拒绝签订合同，将被列入失信名单。</w:t>
      </w:r>
    </w:p>
    <w:p w14:paraId="3F6BF59E">
      <w:pPr>
        <w:pStyle w:val="53"/>
        <w:spacing w:before="0" w:after="0"/>
        <w:rPr>
          <w:rFonts w:hint="eastAsia" w:ascii="宋体" w:hAnsi="宋体"/>
          <w:kern w:val="2"/>
          <w:sz w:val="21"/>
          <w:szCs w:val="21"/>
          <w:shd w:val="clear" w:color="auto" w:fill="auto"/>
        </w:rPr>
      </w:pPr>
      <w:r>
        <w:rPr>
          <w:rFonts w:hint="eastAsia" w:ascii="宋体" w:hAnsi="宋体"/>
          <w:kern w:val="2"/>
          <w:sz w:val="21"/>
          <w:szCs w:val="21"/>
          <w:shd w:val="clear" w:color="auto" w:fill="auto"/>
        </w:rPr>
        <w:t>6.同意向贵方提供贵方可能另外要求的与投标有关的任何证据或资料，并保证我方已提供和将要提供的文件是真实的、准确的。</w:t>
      </w:r>
    </w:p>
    <w:p w14:paraId="6C670150">
      <w:pPr>
        <w:pStyle w:val="53"/>
        <w:spacing w:before="0" w:after="0"/>
        <w:rPr>
          <w:rFonts w:hint="eastAsia" w:ascii="宋体" w:hAnsi="宋体"/>
          <w:kern w:val="2"/>
          <w:sz w:val="21"/>
          <w:szCs w:val="21"/>
          <w:shd w:val="clear" w:color="auto" w:fill="auto"/>
        </w:rPr>
      </w:pPr>
      <w:r>
        <w:rPr>
          <w:rFonts w:hint="eastAsia" w:ascii="宋体" w:hAnsi="宋体"/>
          <w:kern w:val="2"/>
          <w:sz w:val="21"/>
          <w:szCs w:val="21"/>
          <w:shd w:val="clear" w:color="auto" w:fill="auto"/>
        </w:rPr>
        <w:t>7.一旦我方中标,我方将根据招标文件的规定，严格履行合同的责任和义务,并保证在招标文件规定的时间完成项目，交付买方验收、使用。</w:t>
      </w:r>
    </w:p>
    <w:p w14:paraId="5FAEB252">
      <w:pPr>
        <w:pStyle w:val="53"/>
        <w:spacing w:before="0" w:after="0"/>
        <w:ind w:left="425" w:firstLine="105" w:firstLineChars="50"/>
        <w:rPr>
          <w:rFonts w:hint="eastAsia" w:ascii="宋体" w:hAnsi="宋体"/>
          <w:kern w:val="2"/>
          <w:sz w:val="21"/>
          <w:szCs w:val="21"/>
          <w:shd w:val="clear" w:color="auto" w:fill="auto"/>
        </w:rPr>
      </w:pPr>
      <w:r>
        <w:rPr>
          <w:rFonts w:hint="eastAsia" w:ascii="宋体" w:hAnsi="宋体"/>
          <w:kern w:val="2"/>
          <w:sz w:val="21"/>
          <w:szCs w:val="21"/>
          <w:shd w:val="clear" w:color="auto" w:fill="auto"/>
        </w:rPr>
        <w:t>8.与本投标有关的正式通讯地址为：</w:t>
      </w:r>
    </w:p>
    <w:p w14:paraId="133015AB">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地 址：</w:t>
      </w:r>
    </w:p>
    <w:p w14:paraId="0FB1098B">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邮 编：</w:t>
      </w:r>
    </w:p>
    <w:p w14:paraId="7A16875A">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电 话：</w:t>
      </w:r>
    </w:p>
    <w:p w14:paraId="34A0164D">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传 真：</w:t>
      </w:r>
    </w:p>
    <w:p w14:paraId="1AEAA9B7">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投标人开户行：</w:t>
      </w:r>
    </w:p>
    <w:p w14:paraId="35BC2AF0">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账 户：</w:t>
      </w:r>
    </w:p>
    <w:p w14:paraId="6957E0DD">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行 号：</w:t>
      </w:r>
    </w:p>
    <w:p w14:paraId="4A4681C3">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法定代表人或授权代表（签字或盖章）：</w:t>
      </w:r>
    </w:p>
    <w:p w14:paraId="7E37FA77">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投标人名称（公章）：</w:t>
      </w:r>
    </w:p>
    <w:p w14:paraId="7D101B6F">
      <w:pPr>
        <w:pStyle w:val="53"/>
        <w:spacing w:before="0" w:after="0"/>
        <w:ind w:firstLine="478" w:firstLineChars="228"/>
        <w:rPr>
          <w:rFonts w:hint="eastAsia" w:ascii="宋体" w:hAnsi="宋体"/>
          <w:kern w:val="2"/>
          <w:sz w:val="21"/>
          <w:szCs w:val="21"/>
          <w:shd w:val="clear" w:color="auto" w:fill="auto"/>
        </w:rPr>
      </w:pPr>
      <w:r>
        <w:rPr>
          <w:rFonts w:hint="eastAsia" w:ascii="宋体" w:hAnsi="宋体"/>
          <w:kern w:val="2"/>
          <w:sz w:val="21"/>
          <w:szCs w:val="21"/>
          <w:shd w:val="clear" w:color="auto" w:fill="auto"/>
        </w:rPr>
        <w:t>日 期：________年____月____日</w:t>
      </w:r>
    </w:p>
    <w:p w14:paraId="5B51ED6F">
      <w:pPr>
        <w:spacing w:line="360" w:lineRule="auto"/>
        <w:jc w:val="center"/>
        <w:rPr>
          <w:rFonts w:hint="eastAsia" w:ascii="宋体" w:hAnsi="宋体"/>
          <w:b/>
          <w:bCs/>
          <w:kern w:val="0"/>
          <w:szCs w:val="21"/>
          <w:shd w:val="clear" w:color="auto" w:fill="auto"/>
        </w:rPr>
      </w:pPr>
      <w:r>
        <w:rPr>
          <w:shd w:val="clear" w:color="auto" w:fill="auto"/>
        </w:rPr>
        <w:br w:type="page"/>
      </w:r>
      <w:r>
        <w:rPr>
          <w:rFonts w:hint="eastAsia" w:ascii="宋体" w:hAnsi="宋体"/>
          <w:b/>
          <w:bCs/>
          <w:sz w:val="28"/>
          <w:szCs w:val="28"/>
          <w:shd w:val="clear" w:color="auto" w:fill="auto"/>
        </w:rPr>
        <w:t>资格声明</w:t>
      </w:r>
    </w:p>
    <w:p w14:paraId="64732BA4">
      <w:pPr>
        <w:spacing w:line="360" w:lineRule="auto"/>
        <w:ind w:firstLine="420" w:firstLineChars="200"/>
        <w:jc w:val="left"/>
        <w:rPr>
          <w:rFonts w:hint="eastAsia" w:ascii="宋体" w:hAnsi="宋体"/>
          <w:b/>
          <w:bCs/>
          <w:kern w:val="0"/>
          <w:szCs w:val="21"/>
          <w:shd w:val="clear" w:color="auto" w:fill="auto"/>
        </w:rPr>
      </w:pPr>
      <w:r>
        <w:rPr>
          <w:rFonts w:hint="eastAsia" w:ascii="宋体" w:hAnsi="宋体"/>
          <w:szCs w:val="21"/>
          <w:shd w:val="clear" w:color="auto" w:fill="auto"/>
        </w:rPr>
        <w:t>1、名称及其它情况：</w:t>
      </w:r>
    </w:p>
    <w:p w14:paraId="59DA502A">
      <w:pPr>
        <w:spacing w:line="360" w:lineRule="auto"/>
        <w:ind w:firstLine="315" w:firstLineChars="150"/>
        <w:rPr>
          <w:rFonts w:hint="eastAsia" w:ascii="宋体" w:hAnsi="宋体"/>
          <w:szCs w:val="21"/>
          <w:shd w:val="clear" w:color="auto" w:fill="auto"/>
        </w:rPr>
      </w:pPr>
      <w:r>
        <w:rPr>
          <w:rFonts w:hint="eastAsia" w:ascii="宋体" w:hAnsi="宋体"/>
          <w:szCs w:val="21"/>
          <w:shd w:val="clear" w:color="auto" w:fill="auto"/>
        </w:rPr>
        <w:t>（1）投标人名称：</w:t>
      </w:r>
      <w:r>
        <w:rPr>
          <w:rFonts w:hint="eastAsia" w:ascii="宋体" w:hAnsi="宋体"/>
          <w:szCs w:val="21"/>
          <w:u w:val="single"/>
          <w:shd w:val="clear" w:color="auto" w:fill="auto"/>
        </w:rPr>
        <w:t xml:space="preserve">                            </w:t>
      </w:r>
    </w:p>
    <w:p w14:paraId="081B6C6A">
      <w:pPr>
        <w:tabs>
          <w:tab w:val="left" w:pos="4530"/>
        </w:tabs>
        <w:spacing w:line="360" w:lineRule="auto"/>
        <w:ind w:firstLine="315" w:firstLineChars="150"/>
        <w:rPr>
          <w:rFonts w:hint="eastAsia" w:ascii="宋体" w:hAnsi="宋体"/>
          <w:szCs w:val="21"/>
          <w:shd w:val="clear" w:color="auto" w:fill="auto"/>
        </w:rPr>
      </w:pPr>
      <w:r>
        <w:rPr>
          <w:rFonts w:hint="eastAsia" w:ascii="宋体" w:hAnsi="宋体"/>
          <w:szCs w:val="21"/>
          <w:shd w:val="clear" w:color="auto" w:fill="auto"/>
        </w:rPr>
        <w:t>（2）地址：</w:t>
      </w:r>
      <w:r>
        <w:rPr>
          <w:rFonts w:hint="eastAsia" w:ascii="宋体" w:hAnsi="宋体"/>
          <w:szCs w:val="21"/>
          <w:u w:val="single"/>
          <w:shd w:val="clear" w:color="auto" w:fill="auto"/>
        </w:rPr>
        <w:t xml:space="preserve">                           </w:t>
      </w:r>
      <w:r>
        <w:rPr>
          <w:rFonts w:hint="eastAsia" w:ascii="宋体" w:hAnsi="宋体"/>
          <w:szCs w:val="21"/>
          <w:shd w:val="clear" w:color="auto" w:fill="auto"/>
        </w:rPr>
        <w:tab/>
      </w:r>
      <w:r>
        <w:rPr>
          <w:rFonts w:hint="eastAsia" w:ascii="宋体" w:hAnsi="宋体"/>
          <w:szCs w:val="21"/>
          <w:shd w:val="clear" w:color="auto" w:fill="auto"/>
        </w:rPr>
        <w:t>邮编：</w:t>
      </w:r>
      <w:r>
        <w:rPr>
          <w:rFonts w:hint="eastAsia" w:ascii="宋体" w:hAnsi="宋体"/>
          <w:szCs w:val="21"/>
          <w:u w:val="single"/>
          <w:shd w:val="clear" w:color="auto" w:fill="auto"/>
        </w:rPr>
        <w:t xml:space="preserve">                  </w:t>
      </w:r>
      <w:r>
        <w:rPr>
          <w:rFonts w:hint="eastAsia" w:ascii="宋体" w:hAnsi="宋体"/>
          <w:szCs w:val="21"/>
          <w:shd w:val="clear" w:color="auto" w:fill="auto"/>
        </w:rPr>
        <w:t xml:space="preserve"> </w:t>
      </w:r>
    </w:p>
    <w:p w14:paraId="00014901">
      <w:pPr>
        <w:tabs>
          <w:tab w:val="left" w:pos="600"/>
          <w:tab w:val="left" w:pos="4320"/>
        </w:tabs>
        <w:spacing w:line="360" w:lineRule="auto"/>
        <w:ind w:firstLine="420" w:firstLineChars="200"/>
        <w:rPr>
          <w:rFonts w:hint="eastAsia" w:ascii="宋体" w:hAnsi="宋体"/>
          <w:szCs w:val="21"/>
          <w:shd w:val="clear" w:color="auto" w:fill="auto"/>
        </w:rPr>
      </w:pPr>
      <w:r>
        <w:rPr>
          <w:rFonts w:hint="eastAsia" w:ascii="宋体" w:hAnsi="宋体"/>
          <w:szCs w:val="21"/>
          <w:shd w:val="clear" w:color="auto" w:fill="auto"/>
        </w:rPr>
        <w:t>电话：</w:t>
      </w:r>
      <w:r>
        <w:rPr>
          <w:rFonts w:hint="eastAsia" w:ascii="宋体" w:hAnsi="宋体"/>
          <w:szCs w:val="21"/>
          <w:u w:val="single"/>
          <w:shd w:val="clear" w:color="auto" w:fill="auto"/>
        </w:rPr>
        <w:t xml:space="preserve">                               </w:t>
      </w:r>
      <w:r>
        <w:rPr>
          <w:rFonts w:hint="eastAsia" w:ascii="宋体" w:hAnsi="宋体"/>
          <w:szCs w:val="21"/>
          <w:shd w:val="clear" w:color="auto" w:fill="auto"/>
        </w:rPr>
        <w:t xml:space="preserve">  传真：</w:t>
      </w:r>
      <w:r>
        <w:rPr>
          <w:rFonts w:hint="eastAsia" w:ascii="宋体" w:hAnsi="宋体"/>
          <w:szCs w:val="21"/>
          <w:u w:val="single"/>
          <w:shd w:val="clear" w:color="auto" w:fill="auto"/>
        </w:rPr>
        <w:t xml:space="preserve">                  </w:t>
      </w:r>
    </w:p>
    <w:p w14:paraId="37363968">
      <w:pPr>
        <w:spacing w:line="360" w:lineRule="auto"/>
        <w:ind w:firstLine="315" w:firstLineChars="150"/>
        <w:rPr>
          <w:rFonts w:hint="eastAsia" w:ascii="宋体" w:hAnsi="宋体"/>
          <w:szCs w:val="21"/>
          <w:u w:val="single"/>
          <w:shd w:val="clear" w:color="auto" w:fill="auto"/>
        </w:rPr>
      </w:pPr>
      <w:r>
        <w:rPr>
          <w:rFonts w:hint="eastAsia" w:ascii="宋体" w:hAnsi="宋体"/>
          <w:szCs w:val="21"/>
          <w:shd w:val="clear" w:color="auto" w:fill="auto"/>
        </w:rPr>
        <w:t>（3）成立和/或注册日期：</w:t>
      </w:r>
      <w:r>
        <w:rPr>
          <w:rFonts w:hint="eastAsia" w:ascii="宋体" w:hAnsi="宋体"/>
          <w:szCs w:val="21"/>
          <w:u w:val="single"/>
          <w:shd w:val="clear" w:color="auto" w:fill="auto"/>
        </w:rPr>
        <w:t xml:space="preserve">                        </w:t>
      </w:r>
    </w:p>
    <w:p w14:paraId="64025F5E">
      <w:pPr>
        <w:spacing w:line="360" w:lineRule="auto"/>
        <w:ind w:firstLine="315" w:firstLineChars="150"/>
        <w:rPr>
          <w:rFonts w:hint="eastAsia" w:ascii="宋体" w:hAnsi="宋体"/>
          <w:szCs w:val="21"/>
          <w:shd w:val="clear" w:color="auto" w:fill="auto"/>
        </w:rPr>
      </w:pPr>
      <w:r>
        <w:rPr>
          <w:rFonts w:hint="eastAsia" w:ascii="宋体" w:hAnsi="宋体"/>
          <w:szCs w:val="21"/>
          <w:shd w:val="clear" w:color="auto" w:fill="auto"/>
        </w:rPr>
        <w:t>（4）法定代表人：</w:t>
      </w:r>
      <w:r>
        <w:rPr>
          <w:rFonts w:hint="eastAsia" w:ascii="宋体" w:hAnsi="宋体"/>
          <w:szCs w:val="21"/>
          <w:u w:val="single"/>
          <w:shd w:val="clear" w:color="auto" w:fill="auto"/>
        </w:rPr>
        <w:t xml:space="preserve">                    </w:t>
      </w:r>
    </w:p>
    <w:p w14:paraId="52A765C0">
      <w:pPr>
        <w:spacing w:line="360" w:lineRule="auto"/>
        <w:ind w:firstLine="315" w:firstLineChars="150"/>
        <w:rPr>
          <w:rFonts w:hint="eastAsia" w:ascii="宋体" w:hAnsi="宋体"/>
          <w:szCs w:val="21"/>
          <w:u w:val="single"/>
          <w:shd w:val="clear" w:color="auto" w:fill="auto"/>
        </w:rPr>
      </w:pPr>
      <w:r>
        <w:rPr>
          <w:rFonts w:hint="eastAsia" w:ascii="宋体" w:hAnsi="宋体"/>
          <w:szCs w:val="21"/>
          <w:shd w:val="clear" w:color="auto" w:fill="auto"/>
        </w:rPr>
        <w:t>（5）实收资本：</w:t>
      </w:r>
      <w:r>
        <w:rPr>
          <w:rFonts w:hint="eastAsia" w:ascii="宋体" w:hAnsi="宋体"/>
          <w:szCs w:val="21"/>
          <w:u w:val="single"/>
          <w:shd w:val="clear" w:color="auto" w:fill="auto"/>
        </w:rPr>
        <w:t xml:space="preserve">                                 </w:t>
      </w:r>
    </w:p>
    <w:p w14:paraId="50152E48">
      <w:pPr>
        <w:spacing w:line="360" w:lineRule="auto"/>
        <w:ind w:firstLine="315" w:firstLineChars="150"/>
        <w:rPr>
          <w:rFonts w:hint="eastAsia" w:ascii="宋体" w:hAnsi="宋体"/>
          <w:szCs w:val="21"/>
          <w:shd w:val="clear" w:color="auto" w:fill="auto"/>
        </w:rPr>
      </w:pPr>
      <w:r>
        <w:rPr>
          <w:rFonts w:hint="eastAsia" w:ascii="宋体" w:hAnsi="宋体"/>
          <w:szCs w:val="21"/>
          <w:shd w:val="clear" w:color="auto" w:fill="auto"/>
        </w:rPr>
        <w:t>（6）近期资产负债表：（到</w:t>
      </w:r>
      <w:r>
        <w:rPr>
          <w:rFonts w:hint="eastAsia" w:ascii="宋体" w:hAnsi="宋体"/>
          <w:szCs w:val="21"/>
          <w:u w:val="single"/>
          <w:shd w:val="clear" w:color="auto" w:fill="auto"/>
        </w:rPr>
        <w:t>20  年12月31日</w:t>
      </w:r>
      <w:r>
        <w:rPr>
          <w:rFonts w:hint="eastAsia" w:ascii="宋体" w:hAnsi="宋体"/>
          <w:szCs w:val="21"/>
          <w:shd w:val="clear" w:color="auto" w:fill="auto"/>
        </w:rPr>
        <w:t>）</w:t>
      </w:r>
    </w:p>
    <w:p w14:paraId="4332FC6B">
      <w:pPr>
        <w:spacing w:line="360" w:lineRule="auto"/>
        <w:ind w:firstLine="420" w:firstLineChars="200"/>
        <w:rPr>
          <w:rFonts w:hint="eastAsia" w:ascii="宋体" w:hAnsi="宋体"/>
          <w:shd w:val="clear" w:color="auto" w:fill="auto"/>
        </w:rPr>
      </w:pPr>
      <w:r>
        <w:rPr>
          <w:rFonts w:hint="eastAsia" w:ascii="宋体" w:hAnsi="宋体"/>
          <w:shd w:val="clear" w:color="auto" w:fill="auto"/>
        </w:rPr>
        <w:t>&lt;1&gt; 固定资产：</w:t>
      </w:r>
      <w:r>
        <w:rPr>
          <w:rFonts w:hint="eastAsia" w:ascii="宋体" w:hAnsi="宋体"/>
          <w:u w:val="single"/>
          <w:shd w:val="clear" w:color="auto" w:fill="auto"/>
        </w:rPr>
        <w:t xml:space="preserve">                          </w:t>
      </w:r>
    </w:p>
    <w:p w14:paraId="5DD08E85">
      <w:pPr>
        <w:spacing w:line="360" w:lineRule="auto"/>
        <w:ind w:firstLine="420" w:firstLineChars="200"/>
        <w:rPr>
          <w:rFonts w:hint="eastAsia" w:ascii="宋体" w:hAnsi="宋体"/>
          <w:shd w:val="clear" w:color="auto" w:fill="auto"/>
        </w:rPr>
      </w:pPr>
      <w:r>
        <w:rPr>
          <w:rFonts w:hint="eastAsia" w:ascii="宋体" w:hAnsi="宋体"/>
          <w:shd w:val="clear" w:color="auto" w:fill="auto"/>
        </w:rPr>
        <w:t>&lt;2&gt; 流动资金：</w:t>
      </w:r>
      <w:r>
        <w:rPr>
          <w:rFonts w:hint="eastAsia" w:ascii="宋体" w:hAnsi="宋体"/>
          <w:u w:val="single"/>
          <w:shd w:val="clear" w:color="auto" w:fill="auto"/>
        </w:rPr>
        <w:t xml:space="preserve">                          </w:t>
      </w:r>
    </w:p>
    <w:p w14:paraId="5C3BFD44">
      <w:pPr>
        <w:spacing w:line="360" w:lineRule="auto"/>
        <w:ind w:firstLine="420" w:firstLineChars="200"/>
        <w:rPr>
          <w:rFonts w:hint="eastAsia" w:ascii="宋体" w:hAnsi="宋体"/>
          <w:shd w:val="clear" w:color="auto" w:fill="auto"/>
        </w:rPr>
      </w:pPr>
      <w:r>
        <w:rPr>
          <w:rFonts w:hint="eastAsia" w:ascii="宋体" w:hAnsi="宋体"/>
          <w:shd w:val="clear" w:color="auto" w:fill="auto"/>
        </w:rPr>
        <w:t>&lt;3&gt; 长期负债：</w:t>
      </w:r>
      <w:r>
        <w:rPr>
          <w:rFonts w:hint="eastAsia" w:ascii="宋体" w:hAnsi="宋体"/>
          <w:u w:val="single"/>
          <w:shd w:val="clear" w:color="auto" w:fill="auto"/>
        </w:rPr>
        <w:t xml:space="preserve">                          </w:t>
      </w:r>
    </w:p>
    <w:p w14:paraId="795AF7AA">
      <w:pPr>
        <w:spacing w:line="360" w:lineRule="auto"/>
        <w:ind w:firstLine="420" w:firstLineChars="200"/>
        <w:rPr>
          <w:rFonts w:hint="eastAsia" w:ascii="宋体" w:hAnsi="宋体"/>
          <w:shd w:val="clear" w:color="auto" w:fill="auto"/>
        </w:rPr>
      </w:pPr>
      <w:r>
        <w:rPr>
          <w:rFonts w:hint="eastAsia" w:ascii="宋体" w:hAnsi="宋体"/>
          <w:shd w:val="clear" w:color="auto" w:fill="auto"/>
        </w:rPr>
        <w:t>&lt;4&gt; 短期负债：</w:t>
      </w:r>
      <w:r>
        <w:rPr>
          <w:rFonts w:hint="eastAsia" w:ascii="宋体" w:hAnsi="宋体"/>
          <w:u w:val="single"/>
          <w:shd w:val="clear" w:color="auto" w:fill="auto"/>
        </w:rPr>
        <w:t xml:space="preserve">                          </w:t>
      </w:r>
    </w:p>
    <w:p w14:paraId="50660BDA">
      <w:pPr>
        <w:spacing w:line="360" w:lineRule="auto"/>
        <w:ind w:firstLine="420" w:firstLineChars="200"/>
        <w:rPr>
          <w:rFonts w:hint="eastAsia" w:ascii="宋体" w:hAnsi="宋体"/>
          <w:shd w:val="clear" w:color="auto" w:fill="auto"/>
        </w:rPr>
      </w:pPr>
      <w:r>
        <w:rPr>
          <w:rFonts w:hint="eastAsia" w:ascii="宋体" w:hAnsi="宋体"/>
          <w:shd w:val="clear" w:color="auto" w:fill="auto"/>
        </w:rPr>
        <w:t>2、近三年同类投标货物和服务的主要销售业绩（无有效联系人、联系方式和合同复印件的视为未填报本项目）：</w:t>
      </w:r>
    </w:p>
    <w:tbl>
      <w:tblPr>
        <w:tblStyle w:val="17"/>
        <w:tblW w:w="0" w:type="auto"/>
        <w:jc w:val="center"/>
        <w:tblLayout w:type="fixed"/>
        <w:tblCellMar>
          <w:top w:w="0" w:type="dxa"/>
          <w:left w:w="108" w:type="dxa"/>
          <w:bottom w:w="0" w:type="dxa"/>
          <w:right w:w="108" w:type="dxa"/>
        </w:tblCellMar>
      </w:tblPr>
      <w:tblGrid>
        <w:gridCol w:w="4271"/>
        <w:gridCol w:w="4251"/>
      </w:tblGrid>
      <w:tr w14:paraId="235065CB">
        <w:tblPrEx>
          <w:tblCellMar>
            <w:top w:w="0" w:type="dxa"/>
            <w:left w:w="108" w:type="dxa"/>
            <w:bottom w:w="0" w:type="dxa"/>
            <w:right w:w="108" w:type="dxa"/>
          </w:tblCellMar>
        </w:tblPrEx>
        <w:trPr>
          <w:jc w:val="center"/>
        </w:trPr>
        <w:tc>
          <w:tcPr>
            <w:tcW w:w="4271" w:type="dxa"/>
            <w:noWrap w:val="0"/>
            <w:vAlign w:val="top"/>
          </w:tcPr>
          <w:p w14:paraId="736DDE13">
            <w:pPr>
              <w:adjustRightInd w:val="0"/>
              <w:snapToGrid w:val="0"/>
              <w:spacing w:after="200" w:line="360" w:lineRule="auto"/>
              <w:rPr>
                <w:rFonts w:ascii="宋体" w:hAnsi="宋体"/>
                <w:u w:val="single"/>
                <w:shd w:val="clear" w:color="auto" w:fill="auto"/>
              </w:rPr>
            </w:pPr>
            <w:r>
              <w:rPr>
                <w:rFonts w:hint="eastAsia" w:ascii="宋体" w:hAnsi="宋体"/>
                <w:u w:val="single"/>
                <w:shd w:val="clear" w:color="auto" w:fill="auto"/>
              </w:rPr>
              <w:t>甲方名称、联系人、联系方式</w:t>
            </w:r>
          </w:p>
        </w:tc>
        <w:tc>
          <w:tcPr>
            <w:tcW w:w="4251" w:type="dxa"/>
            <w:noWrap w:val="0"/>
            <w:vAlign w:val="top"/>
          </w:tcPr>
          <w:p w14:paraId="3BBF24C9">
            <w:pPr>
              <w:adjustRightInd w:val="0"/>
              <w:snapToGrid w:val="0"/>
              <w:spacing w:after="200" w:line="360" w:lineRule="auto"/>
              <w:jc w:val="center"/>
              <w:rPr>
                <w:rFonts w:ascii="宋体" w:hAnsi="宋体"/>
                <w:u w:val="single"/>
                <w:shd w:val="clear" w:color="auto" w:fill="auto"/>
              </w:rPr>
            </w:pPr>
            <w:r>
              <w:rPr>
                <w:rFonts w:hint="eastAsia" w:ascii="宋体" w:hAnsi="宋体"/>
                <w:u w:val="single"/>
                <w:shd w:val="clear" w:color="auto" w:fill="auto"/>
              </w:rPr>
              <w:t>项   目   名   称</w:t>
            </w:r>
          </w:p>
        </w:tc>
      </w:tr>
      <w:tr w14:paraId="3674883C">
        <w:tblPrEx>
          <w:tblCellMar>
            <w:top w:w="0" w:type="dxa"/>
            <w:left w:w="108" w:type="dxa"/>
            <w:bottom w:w="0" w:type="dxa"/>
            <w:right w:w="108" w:type="dxa"/>
          </w:tblCellMar>
        </w:tblPrEx>
        <w:trPr>
          <w:jc w:val="center"/>
        </w:trPr>
        <w:tc>
          <w:tcPr>
            <w:tcW w:w="4271" w:type="dxa"/>
            <w:noWrap w:val="0"/>
            <w:vAlign w:val="top"/>
          </w:tcPr>
          <w:p w14:paraId="2E8ADB05">
            <w:pPr>
              <w:adjustRightInd w:val="0"/>
              <w:snapToGrid w:val="0"/>
              <w:spacing w:after="200" w:line="360" w:lineRule="auto"/>
              <w:rPr>
                <w:rFonts w:ascii="宋体" w:hAnsi="宋体"/>
                <w:shd w:val="clear" w:color="auto" w:fill="auto"/>
              </w:rPr>
            </w:pPr>
            <w:r>
              <w:rPr>
                <w:rFonts w:hint="eastAsia" w:ascii="宋体" w:hAnsi="宋体"/>
                <w:u w:val="single"/>
                <w:shd w:val="clear" w:color="auto" w:fill="auto"/>
              </w:rPr>
              <w:t xml:space="preserve">                                                    </w:t>
            </w:r>
          </w:p>
        </w:tc>
        <w:tc>
          <w:tcPr>
            <w:tcW w:w="4251" w:type="dxa"/>
            <w:noWrap w:val="0"/>
            <w:vAlign w:val="top"/>
          </w:tcPr>
          <w:p w14:paraId="40BBD9FE">
            <w:pPr>
              <w:adjustRightInd w:val="0"/>
              <w:snapToGrid w:val="0"/>
              <w:spacing w:after="200" w:line="360" w:lineRule="auto"/>
              <w:rPr>
                <w:rFonts w:ascii="宋体" w:hAnsi="宋体"/>
                <w:shd w:val="clear" w:color="auto" w:fill="auto"/>
              </w:rPr>
            </w:pPr>
            <w:r>
              <w:rPr>
                <w:rFonts w:hint="eastAsia" w:ascii="宋体" w:hAnsi="宋体"/>
                <w:u w:val="single"/>
                <w:shd w:val="clear" w:color="auto" w:fill="auto"/>
              </w:rPr>
              <w:t xml:space="preserve">                                          </w:t>
            </w:r>
          </w:p>
        </w:tc>
      </w:tr>
      <w:tr w14:paraId="000C156C">
        <w:tblPrEx>
          <w:tblCellMar>
            <w:top w:w="0" w:type="dxa"/>
            <w:left w:w="108" w:type="dxa"/>
            <w:bottom w:w="0" w:type="dxa"/>
            <w:right w:w="108" w:type="dxa"/>
          </w:tblCellMar>
        </w:tblPrEx>
        <w:trPr>
          <w:jc w:val="center"/>
        </w:trPr>
        <w:tc>
          <w:tcPr>
            <w:tcW w:w="4271" w:type="dxa"/>
            <w:noWrap w:val="0"/>
            <w:vAlign w:val="top"/>
          </w:tcPr>
          <w:p w14:paraId="42D30226">
            <w:pPr>
              <w:adjustRightInd w:val="0"/>
              <w:snapToGrid w:val="0"/>
              <w:spacing w:after="200" w:line="360" w:lineRule="auto"/>
              <w:rPr>
                <w:rFonts w:ascii="宋体" w:hAnsi="宋体"/>
                <w:shd w:val="clear" w:color="auto" w:fill="auto"/>
              </w:rPr>
            </w:pPr>
            <w:r>
              <w:rPr>
                <w:rFonts w:hint="eastAsia" w:ascii="宋体" w:hAnsi="宋体"/>
                <w:u w:val="single"/>
                <w:shd w:val="clear" w:color="auto" w:fill="auto"/>
              </w:rPr>
              <w:t xml:space="preserve">                                          </w:t>
            </w:r>
          </w:p>
        </w:tc>
        <w:tc>
          <w:tcPr>
            <w:tcW w:w="4251" w:type="dxa"/>
            <w:noWrap w:val="0"/>
            <w:vAlign w:val="top"/>
          </w:tcPr>
          <w:p w14:paraId="208B16E7">
            <w:pPr>
              <w:adjustRightInd w:val="0"/>
              <w:snapToGrid w:val="0"/>
              <w:spacing w:after="200" w:line="360" w:lineRule="auto"/>
              <w:rPr>
                <w:rFonts w:ascii="宋体" w:hAnsi="宋体"/>
                <w:shd w:val="clear" w:color="auto" w:fill="auto"/>
              </w:rPr>
            </w:pPr>
            <w:r>
              <w:rPr>
                <w:rFonts w:hint="eastAsia" w:ascii="宋体" w:hAnsi="宋体"/>
                <w:u w:val="single"/>
                <w:shd w:val="clear" w:color="auto" w:fill="auto"/>
              </w:rPr>
              <w:t xml:space="preserve">                                          </w:t>
            </w:r>
          </w:p>
        </w:tc>
      </w:tr>
    </w:tbl>
    <w:p w14:paraId="340A5493">
      <w:pPr>
        <w:spacing w:line="360" w:lineRule="auto"/>
        <w:rPr>
          <w:rFonts w:hint="eastAsia" w:ascii="宋体" w:hAnsi="宋体" w:eastAsia="微软雅黑"/>
          <w:shd w:val="clear" w:color="auto" w:fill="auto"/>
        </w:rPr>
      </w:pPr>
    </w:p>
    <w:p w14:paraId="34E23E18">
      <w:pPr>
        <w:spacing w:line="360" w:lineRule="auto"/>
        <w:ind w:left="105" w:leftChars="50" w:firstLine="315" w:firstLineChars="150"/>
        <w:rPr>
          <w:rFonts w:hint="eastAsia" w:ascii="宋体" w:hAnsi="宋体"/>
          <w:kern w:val="0"/>
          <w:sz w:val="22"/>
          <w:shd w:val="clear" w:color="auto" w:fill="auto"/>
        </w:rPr>
      </w:pPr>
      <w:r>
        <w:rPr>
          <w:rFonts w:hint="eastAsia" w:ascii="宋体" w:hAnsi="宋体"/>
          <w:shd w:val="clear" w:color="auto" w:fill="auto"/>
        </w:rPr>
        <w:t>3、本次招标要求的其他资格文件以及投标人认为需要声明的其他情况：</w:t>
      </w:r>
      <w:r>
        <w:rPr>
          <w:rFonts w:hint="eastAsia" w:ascii="宋体" w:hAnsi="宋体"/>
          <w:u w:val="single"/>
          <w:shd w:val="clear" w:color="auto" w:fill="auto"/>
        </w:rPr>
        <w:t xml:space="preserve">                         </w:t>
      </w:r>
    </w:p>
    <w:p w14:paraId="7BCC1FE1">
      <w:pPr>
        <w:spacing w:line="360" w:lineRule="auto"/>
        <w:ind w:firstLine="420" w:firstLineChars="200"/>
        <w:rPr>
          <w:rFonts w:hint="eastAsia" w:ascii="宋体" w:hAnsi="宋体"/>
          <w:shd w:val="clear" w:color="auto" w:fill="auto"/>
        </w:rPr>
      </w:pPr>
      <w:r>
        <w:rPr>
          <w:rFonts w:hint="eastAsia" w:ascii="宋体" w:hAnsi="宋体"/>
          <w:shd w:val="clear" w:color="auto" w:fill="auto"/>
        </w:rPr>
        <w:t>兹证明上述声明是真实的、正确的，并提供了全部能提供的资料和数据，我们同意遵照贵方要求出示有关证明文件，如有虚假，自愿丧失中标资格。</w:t>
      </w:r>
    </w:p>
    <w:p w14:paraId="0185D7F0">
      <w:pPr>
        <w:spacing w:line="360" w:lineRule="auto"/>
        <w:rPr>
          <w:rFonts w:ascii="宋体" w:hAnsi="宋体"/>
          <w:shd w:val="clear" w:color="auto" w:fill="auto"/>
        </w:rPr>
      </w:pPr>
    </w:p>
    <w:p w14:paraId="0C66757F">
      <w:pPr>
        <w:spacing w:line="360" w:lineRule="auto"/>
        <w:ind w:firstLine="420" w:firstLineChars="200"/>
        <w:rPr>
          <w:rFonts w:hint="eastAsia" w:ascii="宋体" w:hAnsi="宋体"/>
          <w:shd w:val="clear" w:color="auto" w:fill="auto"/>
        </w:rPr>
      </w:pPr>
      <w:r>
        <w:rPr>
          <w:rFonts w:hint="eastAsia" w:ascii="宋体" w:hAnsi="宋体"/>
          <w:shd w:val="clear" w:color="auto" w:fill="auto"/>
        </w:rPr>
        <w:t>投标人公章：</w:t>
      </w:r>
      <w:r>
        <w:rPr>
          <w:rFonts w:hint="eastAsia" w:ascii="宋体" w:hAnsi="宋体"/>
          <w:u w:val="single"/>
          <w:shd w:val="clear" w:color="auto" w:fill="auto"/>
        </w:rPr>
        <w:t xml:space="preserve">                         </w:t>
      </w:r>
    </w:p>
    <w:p w14:paraId="1A526EE5">
      <w:pPr>
        <w:spacing w:line="360" w:lineRule="auto"/>
        <w:ind w:firstLine="420" w:firstLineChars="200"/>
        <w:rPr>
          <w:rFonts w:ascii="宋体" w:hAnsi="宋体"/>
          <w:u w:val="single"/>
          <w:shd w:val="clear" w:color="auto" w:fill="auto"/>
        </w:rPr>
      </w:pPr>
      <w:r>
        <w:rPr>
          <w:rFonts w:hint="eastAsia" w:ascii="宋体" w:hAnsi="宋体"/>
          <w:szCs w:val="21"/>
          <w:shd w:val="clear" w:color="auto" w:fill="auto"/>
        </w:rPr>
        <w:t>法定代表人或授权代表（签字或盖章）</w:t>
      </w:r>
      <w:r>
        <w:rPr>
          <w:rFonts w:hint="eastAsia" w:ascii="宋体" w:hAnsi="宋体"/>
          <w:shd w:val="clear" w:color="auto" w:fill="auto"/>
        </w:rPr>
        <w:t>：</w:t>
      </w:r>
      <w:r>
        <w:rPr>
          <w:rFonts w:hint="eastAsia" w:ascii="宋体" w:hAnsi="宋体"/>
          <w:u w:val="single"/>
          <w:shd w:val="clear" w:color="auto" w:fill="auto"/>
        </w:rPr>
        <w:t xml:space="preserve">                          </w:t>
      </w:r>
    </w:p>
    <w:p w14:paraId="58AE3191">
      <w:pPr>
        <w:spacing w:line="360" w:lineRule="auto"/>
        <w:ind w:firstLine="420" w:firstLineChars="200"/>
        <w:rPr>
          <w:rFonts w:hint="eastAsia" w:ascii="宋体" w:hAnsi="宋体"/>
          <w:shd w:val="clear" w:color="auto" w:fill="auto"/>
        </w:rPr>
      </w:pPr>
      <w:r>
        <w:rPr>
          <w:rFonts w:hint="eastAsia" w:ascii="宋体" w:hAnsi="宋体"/>
          <w:szCs w:val="21"/>
          <w:shd w:val="clear" w:color="auto" w:fill="auto"/>
        </w:rPr>
        <w:t>日 期：________年____月____日</w:t>
      </w:r>
    </w:p>
    <w:p w14:paraId="3568ECBD">
      <w:pPr>
        <w:spacing w:line="360" w:lineRule="auto"/>
        <w:jc w:val="center"/>
        <w:rPr>
          <w:rFonts w:hint="eastAsia" w:ascii="宋体" w:hAnsi="宋体"/>
          <w:b/>
          <w:bCs/>
          <w:shd w:val="clear" w:color="auto" w:fill="auto"/>
        </w:rPr>
      </w:pPr>
      <w:r>
        <w:rPr>
          <w:rFonts w:hint="eastAsia" w:ascii="宋体" w:hAnsi="宋体"/>
          <w:b/>
          <w:bCs/>
          <w:shd w:val="clear" w:color="auto" w:fill="auto"/>
        </w:rPr>
        <w:t>（注：资格声明为格式文件,请勿修改，否则将导致投标文件无效。）</w:t>
      </w:r>
    </w:p>
    <w:p w14:paraId="5F777394">
      <w:pPr>
        <w:spacing w:line="360" w:lineRule="auto"/>
        <w:jc w:val="center"/>
        <w:rPr>
          <w:rFonts w:hint="eastAsia" w:ascii="宋体" w:hAnsi="宋体"/>
          <w:b/>
          <w:szCs w:val="21"/>
          <w:shd w:val="clear" w:color="auto" w:fill="auto"/>
        </w:rPr>
      </w:pPr>
      <w:r>
        <w:rPr>
          <w:shd w:val="clear" w:color="auto" w:fill="auto"/>
        </w:rPr>
        <w:br w:type="page"/>
      </w:r>
      <w:r>
        <w:rPr>
          <w:rFonts w:hint="eastAsia" w:ascii="宋体" w:hAnsi="宋体"/>
          <w:b/>
          <w:bCs/>
          <w:sz w:val="28"/>
          <w:szCs w:val="28"/>
          <w:shd w:val="clear" w:color="auto" w:fill="auto"/>
        </w:rPr>
        <w:t>法人授权书</w:t>
      </w:r>
    </w:p>
    <w:p w14:paraId="6FBC1197">
      <w:pPr>
        <w:pStyle w:val="54"/>
        <w:spacing w:line="360" w:lineRule="auto"/>
        <w:ind w:firstLine="420"/>
        <w:rPr>
          <w:rFonts w:ascii="宋体" w:hAnsi="宋体"/>
          <w:sz w:val="21"/>
          <w:szCs w:val="21"/>
          <w:shd w:val="clear" w:color="auto" w:fill="auto"/>
        </w:rPr>
      </w:pPr>
      <w:r>
        <w:rPr>
          <w:rFonts w:hint="eastAsia" w:ascii="宋体" w:hAnsi="宋体"/>
          <w:sz w:val="21"/>
          <w:szCs w:val="21"/>
          <w:shd w:val="clear" w:color="auto" w:fill="auto"/>
        </w:rPr>
        <w:t>本授权书声明：</w:t>
      </w:r>
      <w:r>
        <w:rPr>
          <w:rFonts w:ascii="宋体" w:hAnsi="宋体"/>
          <w:sz w:val="21"/>
          <w:szCs w:val="21"/>
          <w:shd w:val="clear" w:color="auto" w:fill="auto"/>
        </w:rPr>
        <w:t>_____</w:t>
      </w:r>
      <w:r>
        <w:rPr>
          <w:rFonts w:hint="eastAsia" w:ascii="宋体" w:hAnsi="宋体"/>
          <w:sz w:val="21"/>
          <w:szCs w:val="21"/>
          <w:shd w:val="clear" w:color="auto" w:fill="auto"/>
        </w:rPr>
        <w:t>（投标人名称）授权</w:t>
      </w:r>
      <w:r>
        <w:rPr>
          <w:rFonts w:ascii="宋体" w:hAnsi="宋体"/>
          <w:sz w:val="21"/>
          <w:szCs w:val="21"/>
          <w:shd w:val="clear" w:color="auto" w:fill="auto"/>
        </w:rPr>
        <w:t>____</w:t>
      </w:r>
      <w:r>
        <w:rPr>
          <w:rFonts w:hint="eastAsia" w:ascii="宋体" w:hAnsi="宋体"/>
          <w:sz w:val="21"/>
          <w:szCs w:val="21"/>
          <w:shd w:val="clear" w:color="auto" w:fill="auto"/>
        </w:rPr>
        <w:t>（被授权人的姓名）为我方就</w:t>
      </w:r>
      <w:r>
        <w:rPr>
          <w:rFonts w:hint="eastAsia" w:ascii="宋体" w:hAnsi="宋体"/>
          <w:sz w:val="21"/>
          <w:szCs w:val="21"/>
          <w:u w:val="single"/>
          <w:shd w:val="clear" w:color="auto" w:fill="auto"/>
        </w:rPr>
        <w:t xml:space="preserve"> </w:t>
      </w:r>
      <w:r>
        <w:rPr>
          <w:rFonts w:ascii="宋体" w:hAnsi="宋体"/>
          <w:sz w:val="21"/>
          <w:szCs w:val="21"/>
          <w:u w:val="single"/>
          <w:shd w:val="clear" w:color="auto" w:fill="auto"/>
        </w:rPr>
        <w:t xml:space="preserve">    </w:t>
      </w:r>
      <w:r>
        <w:rPr>
          <w:rFonts w:hint="eastAsia" w:ascii="宋体" w:hAnsi="宋体"/>
          <w:sz w:val="21"/>
          <w:szCs w:val="21"/>
          <w:shd w:val="clear" w:color="auto" w:fill="auto"/>
        </w:rPr>
        <w:t>项目采购活动的合法代理人，以本公司名义全权处理一切与该项目采购有关的事务。</w:t>
      </w:r>
    </w:p>
    <w:p w14:paraId="6E7005DC">
      <w:pPr>
        <w:pStyle w:val="54"/>
        <w:spacing w:line="360" w:lineRule="auto"/>
        <w:ind w:firstLine="420"/>
        <w:rPr>
          <w:rFonts w:ascii="宋体" w:hAnsi="宋体"/>
          <w:sz w:val="21"/>
          <w:szCs w:val="21"/>
          <w:shd w:val="clear" w:color="auto" w:fill="auto"/>
        </w:rPr>
      </w:pPr>
      <w:r>
        <w:rPr>
          <w:rFonts w:hint="eastAsia" w:ascii="宋体" w:hAnsi="宋体"/>
          <w:sz w:val="21"/>
          <w:szCs w:val="21"/>
          <w:shd w:val="clear" w:color="auto" w:fill="auto"/>
        </w:rPr>
        <w:t>本授权书于</w:t>
      </w:r>
      <w:r>
        <w:rPr>
          <w:rFonts w:ascii="宋体" w:hAnsi="宋体"/>
          <w:sz w:val="21"/>
          <w:szCs w:val="21"/>
          <w:shd w:val="clear" w:color="auto" w:fill="auto"/>
        </w:rPr>
        <w:t>______</w:t>
      </w:r>
      <w:r>
        <w:rPr>
          <w:rFonts w:hint="eastAsia" w:ascii="宋体" w:hAnsi="宋体"/>
          <w:sz w:val="21"/>
          <w:szCs w:val="21"/>
          <w:shd w:val="clear" w:color="auto" w:fill="auto"/>
        </w:rPr>
        <w:t>年</w:t>
      </w:r>
      <w:r>
        <w:rPr>
          <w:rFonts w:ascii="宋体" w:hAnsi="宋体"/>
          <w:sz w:val="21"/>
          <w:szCs w:val="21"/>
          <w:shd w:val="clear" w:color="auto" w:fill="auto"/>
        </w:rPr>
        <w:t>____</w:t>
      </w:r>
      <w:r>
        <w:rPr>
          <w:rFonts w:hint="eastAsia" w:ascii="宋体" w:hAnsi="宋体"/>
          <w:sz w:val="21"/>
          <w:szCs w:val="21"/>
          <w:shd w:val="clear" w:color="auto" w:fill="auto"/>
        </w:rPr>
        <w:t>月</w:t>
      </w:r>
      <w:r>
        <w:rPr>
          <w:rFonts w:ascii="宋体" w:hAnsi="宋体"/>
          <w:sz w:val="21"/>
          <w:szCs w:val="21"/>
          <w:shd w:val="clear" w:color="auto" w:fill="auto"/>
        </w:rPr>
        <w:t>____</w:t>
      </w:r>
      <w:r>
        <w:rPr>
          <w:rFonts w:hint="eastAsia" w:ascii="宋体" w:hAnsi="宋体"/>
          <w:sz w:val="21"/>
          <w:szCs w:val="21"/>
          <w:shd w:val="clear" w:color="auto" w:fill="auto"/>
        </w:rPr>
        <w:t>日起生效，特此声明。</w:t>
      </w:r>
    </w:p>
    <w:p w14:paraId="198145D1">
      <w:pPr>
        <w:pStyle w:val="54"/>
        <w:spacing w:line="360" w:lineRule="auto"/>
        <w:ind w:firstLine="0" w:firstLineChars="0"/>
        <w:rPr>
          <w:rFonts w:ascii="宋体" w:hAnsi="宋体"/>
          <w:sz w:val="21"/>
          <w:szCs w:val="21"/>
          <w:shd w:val="clear" w:color="auto" w:fill="auto"/>
        </w:rPr>
      </w:pPr>
      <w:r>
        <w:rPr>
          <w:rFonts w:ascii="宋体" w:hAnsi="宋体"/>
          <w:sz w:val="21"/>
          <w:szCs w:val="21"/>
          <w:shd w:val="clear" w:color="auto" w:fill="auto"/>
        </w:rPr>
        <w:t xml:space="preserve">    </w:t>
      </w:r>
    </w:p>
    <w:p w14:paraId="2BE2A1B8">
      <w:pPr>
        <w:pStyle w:val="54"/>
        <w:spacing w:line="360" w:lineRule="auto"/>
        <w:ind w:firstLine="420"/>
        <w:rPr>
          <w:rFonts w:hint="eastAsia" w:ascii="宋体" w:hAnsi="宋体"/>
          <w:sz w:val="21"/>
          <w:szCs w:val="21"/>
          <w:shd w:val="clear" w:color="auto" w:fill="auto"/>
        </w:rPr>
      </w:pPr>
      <w:r>
        <w:rPr>
          <w:rFonts w:hint="eastAsia" w:ascii="宋体" w:hAnsi="宋体"/>
          <w:sz w:val="21"/>
          <w:szCs w:val="21"/>
          <w:shd w:val="clear" w:color="auto" w:fill="auto"/>
        </w:rPr>
        <w:t>被授权人签字或盖章：</w:t>
      </w:r>
      <w:r>
        <w:rPr>
          <w:sz w:val="21"/>
          <w:szCs w:val="21"/>
          <w:u w:val="single"/>
          <w:shd w:val="clear" w:color="auto" w:fill="auto"/>
        </w:rPr>
        <w:t xml:space="preserve">                          </w:t>
      </w:r>
    </w:p>
    <w:p w14:paraId="55E8304B">
      <w:pPr>
        <w:pStyle w:val="54"/>
        <w:spacing w:line="360" w:lineRule="auto"/>
        <w:ind w:firstLine="420"/>
        <w:rPr>
          <w:rFonts w:ascii="宋体" w:hAnsi="宋体"/>
          <w:sz w:val="21"/>
          <w:szCs w:val="21"/>
          <w:u w:val="single"/>
          <w:shd w:val="clear" w:color="auto" w:fill="auto"/>
        </w:rPr>
      </w:pPr>
      <w:r>
        <w:rPr>
          <w:rFonts w:hint="eastAsia" w:ascii="宋体" w:hAnsi="宋体"/>
          <w:sz w:val="21"/>
          <w:szCs w:val="21"/>
          <w:shd w:val="clear" w:color="auto" w:fill="auto"/>
        </w:rPr>
        <w:t>联系电话（手机）：</w:t>
      </w:r>
      <w:r>
        <w:rPr>
          <w:rFonts w:hint="eastAsia" w:ascii="宋体" w:hAnsi="宋体"/>
          <w:sz w:val="21"/>
          <w:szCs w:val="21"/>
          <w:u w:val="single"/>
          <w:shd w:val="clear" w:color="auto" w:fill="auto"/>
        </w:rPr>
        <w:t xml:space="preserve">                            </w:t>
      </w:r>
    </w:p>
    <w:p w14:paraId="3D6044E5">
      <w:pPr>
        <w:pStyle w:val="54"/>
        <w:spacing w:line="360" w:lineRule="auto"/>
        <w:ind w:firstLine="0" w:firstLineChars="0"/>
        <w:rPr>
          <w:rFonts w:ascii="宋体" w:hAnsi="宋体"/>
          <w:sz w:val="21"/>
          <w:szCs w:val="21"/>
          <w:shd w:val="clear" w:color="auto" w:fill="auto"/>
        </w:rPr>
      </w:pPr>
      <w:r>
        <w:rPr>
          <w:rFonts w:ascii="宋体" w:hAnsi="宋体"/>
          <w:sz w:val="21"/>
          <w:szCs w:val="21"/>
          <w:shd w:val="clear" w:color="auto" w:fill="auto"/>
        </w:rPr>
        <w:t xml:space="preserve">    </w:t>
      </w:r>
      <w:r>
        <w:rPr>
          <w:rFonts w:hint="eastAsia" w:ascii="宋体" w:hAnsi="宋体"/>
          <w:sz w:val="21"/>
          <w:szCs w:val="21"/>
          <w:shd w:val="clear" w:color="auto" w:fill="auto"/>
        </w:rPr>
        <w:t>单位名称：</w:t>
      </w:r>
      <w:r>
        <w:rPr>
          <w:sz w:val="21"/>
          <w:szCs w:val="21"/>
          <w:u w:val="single"/>
          <w:shd w:val="clear" w:color="auto" w:fill="auto"/>
        </w:rPr>
        <w:t xml:space="preserve">                                    </w:t>
      </w:r>
    </w:p>
    <w:p w14:paraId="6B36D9A6">
      <w:pPr>
        <w:pStyle w:val="54"/>
        <w:spacing w:line="360" w:lineRule="auto"/>
        <w:ind w:firstLine="0" w:firstLineChars="0"/>
        <w:rPr>
          <w:rFonts w:ascii="宋体" w:hAnsi="宋体"/>
          <w:sz w:val="21"/>
          <w:szCs w:val="21"/>
          <w:shd w:val="clear" w:color="auto" w:fill="auto"/>
        </w:rPr>
      </w:pPr>
      <w:r>
        <w:rPr>
          <w:sz w:val="21"/>
          <w:szCs w:val="21"/>
          <w:shd w:val="clear" w:color="auto" w:fill="auto"/>
        </w:rPr>
        <w:t xml:space="preserve">  </w:t>
      </w:r>
      <w:r>
        <w:rPr>
          <w:rFonts w:hint="eastAsia"/>
          <w:sz w:val="21"/>
          <w:szCs w:val="21"/>
          <w:shd w:val="clear" w:color="auto" w:fill="auto"/>
        </w:rPr>
        <w:t xml:space="preserve"> </w:t>
      </w:r>
      <w:r>
        <w:rPr>
          <w:sz w:val="21"/>
          <w:szCs w:val="21"/>
          <w:shd w:val="clear" w:color="auto" w:fill="auto"/>
        </w:rPr>
        <w:t xml:space="preserve"> </w:t>
      </w:r>
      <w:r>
        <w:rPr>
          <w:rFonts w:hint="eastAsia" w:ascii="宋体" w:hAnsi="宋体"/>
          <w:sz w:val="21"/>
          <w:szCs w:val="21"/>
          <w:shd w:val="clear" w:color="auto" w:fill="auto"/>
        </w:rPr>
        <w:t>授权单位盖章：</w:t>
      </w:r>
      <w:r>
        <w:rPr>
          <w:sz w:val="21"/>
          <w:szCs w:val="21"/>
          <w:u w:val="single"/>
          <w:shd w:val="clear" w:color="auto" w:fill="auto"/>
        </w:rPr>
        <w:t xml:space="preserve">                                </w:t>
      </w:r>
    </w:p>
    <w:p w14:paraId="515FCE84">
      <w:pPr>
        <w:pStyle w:val="54"/>
        <w:spacing w:line="360" w:lineRule="auto"/>
        <w:ind w:firstLine="420"/>
        <w:rPr>
          <w:sz w:val="21"/>
          <w:szCs w:val="21"/>
          <w:u w:val="single"/>
          <w:shd w:val="clear" w:color="auto" w:fill="auto"/>
        </w:rPr>
      </w:pPr>
      <w:r>
        <w:rPr>
          <w:rFonts w:hint="eastAsia"/>
          <w:sz w:val="21"/>
          <w:szCs w:val="21"/>
          <w:shd w:val="clear" w:color="auto" w:fill="auto"/>
        </w:rPr>
        <w:t>地址：</w:t>
      </w:r>
      <w:r>
        <w:rPr>
          <w:sz w:val="21"/>
          <w:szCs w:val="21"/>
          <w:u w:val="single"/>
          <w:shd w:val="clear" w:color="auto" w:fill="auto"/>
        </w:rPr>
        <w:t xml:space="preserve">                                        </w:t>
      </w:r>
    </w:p>
    <w:p w14:paraId="2C6AB2FE">
      <w:pPr>
        <w:pStyle w:val="54"/>
        <w:spacing w:line="360" w:lineRule="auto"/>
        <w:ind w:firstLine="420"/>
        <w:rPr>
          <w:sz w:val="21"/>
          <w:szCs w:val="21"/>
          <w:shd w:val="clear" w:color="auto" w:fill="auto"/>
        </w:rPr>
      </w:pPr>
      <w:r>
        <w:rPr>
          <w:rFonts w:hint="eastAsia"/>
          <w:sz w:val="21"/>
          <w:szCs w:val="21"/>
          <w:shd w:val="clear" w:color="auto" w:fill="auto"/>
        </w:rPr>
        <w:t>日期：</w:t>
      </w:r>
      <w:r>
        <w:rPr>
          <w:sz w:val="21"/>
          <w:szCs w:val="21"/>
          <w:u w:val="single"/>
          <w:shd w:val="clear" w:color="auto" w:fill="auto"/>
        </w:rPr>
        <w:t xml:space="preserve">                                        </w:t>
      </w:r>
    </w:p>
    <w:p w14:paraId="02F016A9">
      <w:pPr>
        <w:spacing w:line="460" w:lineRule="exact"/>
        <w:rPr>
          <w:rFonts w:ascii="宋体" w:hAnsi="宋体"/>
          <w:bCs/>
          <w:szCs w:val="21"/>
          <w:shd w:val="clear" w:color="auto" w:fill="auto"/>
        </w:rPr>
      </w:pPr>
    </w:p>
    <w:p w14:paraId="46E3FD43">
      <w:pPr>
        <w:spacing w:line="460" w:lineRule="exact"/>
        <w:rPr>
          <w:rFonts w:hint="eastAsia" w:ascii="宋体" w:hAnsi="宋体"/>
          <w:bCs/>
          <w:sz w:val="24"/>
          <w:shd w:val="clear" w:color="auto" w:fill="auto"/>
        </w:rPr>
      </w:pPr>
    </w:p>
    <w:p w14:paraId="18057F50">
      <w:pPr>
        <w:spacing w:line="460" w:lineRule="exact"/>
        <w:ind w:firstLine="420" w:firstLineChars="200"/>
        <w:rPr>
          <w:rFonts w:ascii="宋体" w:hAnsi="宋体"/>
          <w:bCs/>
          <w:szCs w:val="21"/>
          <w:shd w:val="clear" w:color="auto" w:fill="auto"/>
        </w:rPr>
      </w:pPr>
      <w:r>
        <w:rPr>
          <w:rFonts w:hint="eastAsia" w:ascii="宋体" w:hAnsi="宋体"/>
          <w:bCs/>
          <w:szCs w:val="21"/>
          <w:shd w:val="clear" w:color="auto" w:fill="auto"/>
        </w:rPr>
        <w:t>法人身份证复印件：</w:t>
      </w:r>
    </w:p>
    <w:p w14:paraId="6BC13793">
      <w:pPr>
        <w:pStyle w:val="51"/>
        <w:ind w:firstLine="420"/>
        <w:rPr>
          <w:shd w:val="clear" w:color="auto" w:fill="auto"/>
        </w:rPr>
      </w:pPr>
    </w:p>
    <w:p w14:paraId="40588E3B">
      <w:pPr>
        <w:pStyle w:val="51"/>
        <w:ind w:firstLine="420"/>
        <w:rPr>
          <w:shd w:val="clear" w:color="auto" w:fill="auto"/>
        </w:rPr>
      </w:pPr>
    </w:p>
    <w:p w14:paraId="717BF83E">
      <w:pPr>
        <w:pStyle w:val="51"/>
        <w:ind w:firstLine="420"/>
        <w:rPr>
          <w:shd w:val="clear" w:color="auto" w:fill="auto"/>
        </w:rPr>
      </w:pPr>
    </w:p>
    <w:p w14:paraId="38D39006">
      <w:pPr>
        <w:pStyle w:val="51"/>
        <w:ind w:firstLine="420"/>
        <w:rPr>
          <w:shd w:val="clear" w:color="auto" w:fill="auto"/>
        </w:rPr>
      </w:pPr>
    </w:p>
    <w:p w14:paraId="7869D833">
      <w:pPr>
        <w:pStyle w:val="51"/>
        <w:ind w:firstLine="420"/>
        <w:rPr>
          <w:shd w:val="clear" w:color="auto" w:fill="auto"/>
        </w:rPr>
      </w:pPr>
    </w:p>
    <w:p w14:paraId="05A2E557">
      <w:pPr>
        <w:pStyle w:val="51"/>
        <w:ind w:firstLine="420"/>
        <w:rPr>
          <w:shd w:val="clear" w:color="auto" w:fill="auto"/>
        </w:rPr>
      </w:pPr>
    </w:p>
    <w:p w14:paraId="55CDD7AE">
      <w:pPr>
        <w:pStyle w:val="51"/>
        <w:ind w:firstLine="420"/>
        <w:rPr>
          <w:shd w:val="clear" w:color="auto" w:fill="auto"/>
        </w:rPr>
      </w:pPr>
    </w:p>
    <w:p w14:paraId="1131734F">
      <w:pPr>
        <w:pStyle w:val="51"/>
        <w:ind w:firstLine="420"/>
        <w:rPr>
          <w:shd w:val="clear" w:color="auto" w:fill="auto"/>
        </w:rPr>
      </w:pPr>
    </w:p>
    <w:p w14:paraId="2590068C">
      <w:pPr>
        <w:pStyle w:val="51"/>
        <w:ind w:firstLine="420"/>
        <w:rPr>
          <w:rFonts w:hint="eastAsia"/>
          <w:shd w:val="clear" w:color="auto" w:fill="auto"/>
        </w:rPr>
      </w:pPr>
    </w:p>
    <w:p w14:paraId="6F9480F0">
      <w:pPr>
        <w:spacing w:line="460" w:lineRule="exact"/>
        <w:ind w:firstLine="420" w:firstLineChars="200"/>
        <w:rPr>
          <w:rFonts w:hint="eastAsia" w:ascii="宋体" w:hAnsi="宋体"/>
          <w:bCs/>
          <w:sz w:val="24"/>
          <w:shd w:val="clear" w:color="auto" w:fill="auto"/>
        </w:rPr>
      </w:pPr>
      <w:r>
        <w:rPr>
          <w:rFonts w:hint="eastAsia" w:ascii="宋体" w:hAnsi="宋体"/>
          <w:bCs/>
          <w:szCs w:val="21"/>
          <w:shd w:val="clear" w:color="auto" w:fill="auto"/>
        </w:rPr>
        <w:t>被授权人身份证复印件：</w:t>
      </w:r>
    </w:p>
    <w:p w14:paraId="29D15404">
      <w:pPr>
        <w:spacing w:line="360" w:lineRule="auto"/>
        <w:jc w:val="center"/>
        <w:rPr>
          <w:rFonts w:hint="eastAsia" w:ascii="宋体" w:hAnsi="宋体" w:cs="宋体"/>
          <w:b/>
          <w:sz w:val="28"/>
          <w:szCs w:val="28"/>
          <w:shd w:val="clear" w:color="auto" w:fill="auto"/>
        </w:rPr>
      </w:pPr>
      <w:r>
        <w:rPr>
          <w:rFonts w:ascii="宋体" w:hAnsi="宋体" w:cs="宋体"/>
          <w:b/>
          <w:szCs w:val="21"/>
          <w:shd w:val="clear" w:color="auto" w:fill="auto"/>
        </w:rPr>
        <w:br w:type="page"/>
      </w:r>
      <w:r>
        <w:rPr>
          <w:rFonts w:hint="eastAsia" w:ascii="宋体" w:hAnsi="宋体"/>
          <w:b/>
          <w:bCs/>
          <w:sz w:val="28"/>
          <w:szCs w:val="28"/>
          <w:shd w:val="clear" w:color="auto" w:fill="auto"/>
        </w:rPr>
        <w:t>参加采购活动前3年内在经营活动中没有重大违法记录的书面声明</w:t>
      </w:r>
    </w:p>
    <w:p w14:paraId="7777797A">
      <w:pPr>
        <w:spacing w:line="360" w:lineRule="auto"/>
        <w:jc w:val="center"/>
        <w:rPr>
          <w:rFonts w:hint="eastAsia" w:ascii="宋体" w:hAnsi="宋体" w:cs="宋体"/>
          <w:b/>
          <w:bCs/>
          <w:szCs w:val="21"/>
          <w:shd w:val="clear" w:color="auto" w:fill="auto"/>
        </w:rPr>
      </w:pPr>
      <w:r>
        <w:rPr>
          <w:rFonts w:hint="eastAsia" w:ascii="宋体" w:hAnsi="宋体" w:cs="宋体"/>
          <w:b/>
          <w:bCs/>
          <w:szCs w:val="21"/>
          <w:shd w:val="clear" w:color="auto" w:fill="auto"/>
        </w:rPr>
        <w:t>声  明</w:t>
      </w:r>
    </w:p>
    <w:p w14:paraId="577A53F2">
      <w:pPr>
        <w:spacing w:line="360" w:lineRule="auto"/>
        <w:rPr>
          <w:rFonts w:hint="eastAsia" w:ascii="宋体" w:hAnsi="宋体" w:cs="宋体"/>
          <w:bCs/>
          <w:szCs w:val="21"/>
          <w:shd w:val="clear" w:color="auto" w:fill="auto"/>
        </w:rPr>
      </w:pPr>
      <w:r>
        <w:rPr>
          <w:rFonts w:hint="eastAsia" w:ascii="宋体" w:hAnsi="宋体" w:cs="宋体"/>
          <w:b/>
          <w:bCs/>
          <w:szCs w:val="21"/>
          <w:shd w:val="clear" w:color="auto" w:fill="auto"/>
        </w:rPr>
        <w:t xml:space="preserve">   </w:t>
      </w:r>
      <w:r>
        <w:rPr>
          <w:rFonts w:hint="eastAsia" w:ascii="宋体" w:hAnsi="宋体" w:cs="宋体"/>
          <w:bCs/>
          <w:szCs w:val="21"/>
          <w:shd w:val="clear" w:color="auto" w:fill="auto"/>
        </w:rPr>
        <w:t xml:space="preserve"> 我公司郑重声明：参加本次采购活动前3年内，我公司在经营活动中没有因违法经营受到刑事处罚或者责令停产停业、吊销许可证或者执照、较大数额罚款等行政处罚。</w:t>
      </w:r>
    </w:p>
    <w:p w14:paraId="351BB110">
      <w:pPr>
        <w:spacing w:line="360" w:lineRule="auto"/>
        <w:rPr>
          <w:rFonts w:hint="eastAsia" w:ascii="宋体" w:hAnsi="宋体" w:cs="宋体"/>
          <w:bCs/>
          <w:szCs w:val="21"/>
          <w:shd w:val="clear" w:color="auto" w:fill="auto"/>
        </w:rPr>
      </w:pPr>
      <w:r>
        <w:rPr>
          <w:rFonts w:hint="eastAsia" w:ascii="宋体" w:hAnsi="宋体" w:cs="宋体"/>
          <w:bCs/>
          <w:szCs w:val="21"/>
          <w:shd w:val="clear" w:color="auto" w:fill="auto"/>
        </w:rPr>
        <w:t xml:space="preserve">                                      </w:t>
      </w:r>
    </w:p>
    <w:p w14:paraId="653A07D7">
      <w:pPr>
        <w:spacing w:line="360" w:lineRule="auto"/>
        <w:ind w:firstLine="4410" w:firstLineChars="2100"/>
        <w:rPr>
          <w:rFonts w:hint="eastAsia" w:ascii="宋体" w:hAnsi="宋体" w:cs="宋体"/>
          <w:bCs/>
          <w:szCs w:val="21"/>
          <w:shd w:val="clear" w:color="auto" w:fill="auto"/>
        </w:rPr>
      </w:pPr>
      <w:r>
        <w:rPr>
          <w:rFonts w:hint="eastAsia" w:ascii="宋体" w:hAnsi="宋体" w:cs="宋体"/>
          <w:bCs/>
          <w:szCs w:val="21"/>
          <w:shd w:val="clear" w:color="auto" w:fill="auto"/>
        </w:rPr>
        <w:t>投标人名称（公章）：</w:t>
      </w:r>
    </w:p>
    <w:p w14:paraId="34D39BF2">
      <w:pPr>
        <w:spacing w:line="360" w:lineRule="auto"/>
        <w:rPr>
          <w:rFonts w:hint="eastAsia" w:ascii="宋体" w:hAnsi="宋体" w:cs="宋体"/>
          <w:bCs/>
          <w:szCs w:val="21"/>
          <w:shd w:val="clear" w:color="auto" w:fill="auto"/>
        </w:rPr>
      </w:pPr>
      <w:r>
        <w:rPr>
          <w:rFonts w:hint="eastAsia" w:ascii="宋体" w:hAnsi="宋体" w:cs="宋体"/>
          <w:bCs/>
          <w:szCs w:val="21"/>
          <w:shd w:val="clear" w:color="auto" w:fill="auto"/>
        </w:rPr>
        <w:t xml:space="preserve">                                          法定代表人或授权代表（签字或盖章）：</w:t>
      </w:r>
    </w:p>
    <w:p w14:paraId="72E47FFF">
      <w:pPr>
        <w:spacing w:line="360" w:lineRule="auto"/>
        <w:rPr>
          <w:rFonts w:ascii="宋体" w:hAnsi="宋体" w:cs="宋体"/>
          <w:bCs/>
          <w:szCs w:val="21"/>
          <w:shd w:val="clear" w:color="auto" w:fill="auto"/>
        </w:rPr>
      </w:pPr>
      <w:r>
        <w:rPr>
          <w:rFonts w:hint="eastAsia" w:ascii="宋体" w:hAnsi="宋体" w:cs="宋体"/>
          <w:bCs/>
          <w:szCs w:val="21"/>
          <w:shd w:val="clear" w:color="auto" w:fill="auto"/>
        </w:rPr>
        <w:t xml:space="preserve">                                          日期：</w:t>
      </w:r>
      <w:r>
        <w:rPr>
          <w:rFonts w:hint="eastAsia" w:ascii="宋体" w:hAnsi="宋体" w:cs="宋体"/>
          <w:bCs/>
          <w:szCs w:val="21"/>
          <w:u w:val="single"/>
          <w:shd w:val="clear" w:color="auto" w:fill="auto"/>
        </w:rPr>
        <w:t>______</w:t>
      </w:r>
      <w:r>
        <w:rPr>
          <w:rFonts w:hint="eastAsia" w:ascii="宋体" w:hAnsi="宋体" w:cs="宋体"/>
          <w:bCs/>
          <w:szCs w:val="21"/>
          <w:shd w:val="clear" w:color="auto" w:fill="auto"/>
        </w:rPr>
        <w:t>年</w:t>
      </w:r>
      <w:r>
        <w:rPr>
          <w:rFonts w:hint="eastAsia" w:ascii="宋体" w:hAnsi="宋体" w:cs="宋体"/>
          <w:bCs/>
          <w:szCs w:val="21"/>
          <w:u w:val="single"/>
          <w:shd w:val="clear" w:color="auto" w:fill="auto"/>
        </w:rPr>
        <w:t xml:space="preserve">    </w:t>
      </w:r>
      <w:r>
        <w:rPr>
          <w:rFonts w:hint="eastAsia" w:ascii="宋体" w:hAnsi="宋体" w:cs="宋体"/>
          <w:bCs/>
          <w:szCs w:val="21"/>
          <w:shd w:val="clear" w:color="auto" w:fill="auto"/>
        </w:rPr>
        <w:t>月</w:t>
      </w:r>
      <w:r>
        <w:rPr>
          <w:rFonts w:hint="eastAsia" w:ascii="宋体" w:hAnsi="宋体" w:cs="宋体"/>
          <w:bCs/>
          <w:szCs w:val="21"/>
          <w:u w:val="single"/>
          <w:shd w:val="clear" w:color="auto" w:fill="auto"/>
        </w:rPr>
        <w:t xml:space="preserve">    </w:t>
      </w:r>
      <w:r>
        <w:rPr>
          <w:rFonts w:hint="eastAsia" w:ascii="宋体" w:hAnsi="宋体" w:cs="宋体"/>
          <w:bCs/>
          <w:szCs w:val="21"/>
          <w:shd w:val="clear" w:color="auto" w:fill="auto"/>
        </w:rPr>
        <w:t>日</w:t>
      </w:r>
    </w:p>
    <w:p w14:paraId="6306EF9B">
      <w:pPr>
        <w:spacing w:line="360" w:lineRule="auto"/>
        <w:jc w:val="center"/>
        <w:rPr>
          <w:rFonts w:hint="eastAsia" w:ascii="楷体" w:hAnsi="楷体" w:eastAsia="楷体" w:cs="楷体"/>
          <w:sz w:val="44"/>
          <w:szCs w:val="44"/>
          <w:shd w:val="clear" w:color="auto" w:fill="auto"/>
        </w:rPr>
      </w:pPr>
      <w:r>
        <w:rPr>
          <w:shd w:val="clear" w:color="auto" w:fill="auto"/>
        </w:rPr>
        <w:br w:type="page"/>
      </w:r>
      <w:r>
        <w:rPr>
          <w:rFonts w:hint="eastAsia" w:ascii="宋体" w:hAnsi="宋体"/>
          <w:b/>
          <w:bCs/>
          <w:sz w:val="28"/>
          <w:szCs w:val="28"/>
          <w:shd w:val="clear" w:color="auto" w:fill="auto"/>
        </w:rPr>
        <w:t>投标人信用承诺书</w:t>
      </w:r>
    </w:p>
    <w:p w14:paraId="47388CD1">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承诺主体名称：</w:t>
      </w:r>
    </w:p>
    <w:p w14:paraId="2AF65D88">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统一社会信用代码：</w:t>
      </w:r>
    </w:p>
    <w:p w14:paraId="16411F93">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为维护公平竞争、规范有序的市场秩序，营造诚实守信的信用环境，共同推进社会信用体系建设完善，树立企业诚信守法形象，本企业对_______________项目采购活动郑重承诺如下：</w:t>
      </w:r>
    </w:p>
    <w:p w14:paraId="5E860E09">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一、对提供给注册登记部门、行业管理部门、司法部门、行业组织以及在政府采购活动中提交的所有资料的合法性、真实性、准确性和有效性负责；</w:t>
      </w:r>
    </w:p>
    <w:p w14:paraId="07B135D5">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二、严格按照国家法律、法规和规章开展采购活动，全面履行应尽的责任和义务，全面做到履约守信，具备《中华人民共和国政府采购法》第二十二条第一款规定的条件；</w:t>
      </w:r>
    </w:p>
    <w:p w14:paraId="22F514E9">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三、严格依法开展生产经营活动，主动接受行业监管，自愿接受依法开展的日常检查；违法失信经营后将自愿接受约束和惩戒，并依法承担相应责任；</w:t>
      </w:r>
    </w:p>
    <w:p w14:paraId="1E3DB7E6">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四、自觉接受行政管理部门、行业组织、社会公众、新闻舆论的监督；</w:t>
      </w:r>
    </w:p>
    <w:p w14:paraId="35085DB1">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五、自觉做到自我约束、自我管理，不制假售假、商标侵权、虚假宣传、违约毁约、恶意逃债、偷税漏税、垄断和不正当竞争，维护经营者、消费者的合法权益；</w:t>
      </w:r>
    </w:p>
    <w:p w14:paraId="48327AC9">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六、提出政府采购质疑和投诉坚持依法依规、诚实信用原则，在全国范围12个月内没有三次以上查无实据的政府采购投诉；</w:t>
      </w:r>
    </w:p>
    <w:p w14:paraId="14C561E0">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七、严格遵守信用信息公示相关规定，向社会公示信用信息；</w:t>
      </w:r>
    </w:p>
    <w:p w14:paraId="74BD629F">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八、在“信用中国”和“中国政府采购网”网站中无违法违规、较重或严重失信记录；</w:t>
      </w:r>
    </w:p>
    <w:p w14:paraId="3F8FD242">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九、如违反承诺，自愿接受管理部门依法给予的行政处罚，同意将违反承诺的行为作为不良记录记入信用档案，依法依规进行信息公示，并承担所产生的一切法律责任和经济损失。</w:t>
      </w:r>
    </w:p>
    <w:p w14:paraId="72A5471A">
      <w:pPr>
        <w:spacing w:line="360" w:lineRule="auto"/>
        <w:ind w:firstLine="420" w:firstLineChars="200"/>
        <w:rPr>
          <w:rFonts w:hint="eastAsia" w:ascii="宋体" w:hAnsi="宋体" w:cs="楷体"/>
          <w:szCs w:val="21"/>
          <w:shd w:val="clear" w:color="auto" w:fill="auto"/>
        </w:rPr>
      </w:pPr>
      <w:r>
        <w:rPr>
          <w:rFonts w:hint="eastAsia" w:ascii="宋体" w:hAnsi="宋体" w:cs="楷体"/>
          <w:szCs w:val="21"/>
          <w:shd w:val="clear" w:color="auto" w:fill="auto"/>
        </w:rPr>
        <w:t>十、本承诺书自签订之日起生效。</w:t>
      </w:r>
    </w:p>
    <w:p w14:paraId="13C0EFFE">
      <w:pPr>
        <w:spacing w:line="360" w:lineRule="auto"/>
        <w:ind w:firstLine="420" w:firstLineChars="200"/>
        <w:rPr>
          <w:rFonts w:hint="eastAsia" w:ascii="宋体" w:hAnsi="宋体" w:cs="楷体"/>
          <w:szCs w:val="21"/>
          <w:shd w:val="clear" w:color="auto" w:fill="auto"/>
        </w:rPr>
      </w:pPr>
      <w:r>
        <w:rPr>
          <w:rFonts w:ascii="宋体" w:hAnsi="宋体" w:cs="Calibri"/>
          <w:szCs w:val="21"/>
          <w:shd w:val="clear" w:color="auto" w:fill="auto"/>
        </w:rPr>
        <w:t> </w:t>
      </w:r>
      <w:r>
        <w:rPr>
          <w:rFonts w:hint="eastAsia" w:ascii="宋体" w:hAnsi="宋体" w:cs="楷体"/>
          <w:szCs w:val="21"/>
          <w:shd w:val="clear" w:color="auto" w:fill="auto"/>
        </w:rPr>
        <w:t>（注：法定代表人或负责人、主体名称发生变更的应当重新做出承诺。）</w:t>
      </w:r>
    </w:p>
    <w:p w14:paraId="3CA7BE87">
      <w:pPr>
        <w:spacing w:line="360" w:lineRule="auto"/>
        <w:ind w:right="840"/>
        <w:rPr>
          <w:rFonts w:ascii="楷体" w:hAnsi="楷体" w:eastAsia="楷体" w:cs="楷体"/>
          <w:sz w:val="24"/>
          <w:szCs w:val="28"/>
          <w:shd w:val="clear" w:color="auto" w:fill="auto"/>
        </w:rPr>
      </w:pPr>
    </w:p>
    <w:p w14:paraId="1F23C86B">
      <w:pPr>
        <w:spacing w:line="360" w:lineRule="auto"/>
        <w:ind w:right="840"/>
        <w:rPr>
          <w:rFonts w:ascii="楷体" w:hAnsi="楷体" w:eastAsia="楷体" w:cs="楷体"/>
          <w:sz w:val="24"/>
          <w:szCs w:val="28"/>
          <w:shd w:val="clear" w:color="auto" w:fill="auto"/>
        </w:rPr>
      </w:pPr>
    </w:p>
    <w:p w14:paraId="716DE282">
      <w:pPr>
        <w:spacing w:line="360" w:lineRule="auto"/>
        <w:ind w:right="840" w:firstLine="5040" w:firstLineChars="2400"/>
        <w:rPr>
          <w:rFonts w:ascii="宋体" w:hAnsi="宋体" w:cs="宋体"/>
          <w:szCs w:val="21"/>
          <w:shd w:val="clear" w:color="auto" w:fill="auto"/>
        </w:rPr>
      </w:pPr>
      <w:r>
        <w:rPr>
          <w:rFonts w:hint="eastAsia" w:ascii="宋体" w:hAnsi="宋体" w:cs="宋体"/>
          <w:szCs w:val="21"/>
          <w:shd w:val="clear" w:color="auto" w:fill="auto"/>
        </w:rPr>
        <w:t>投标人：（公章）</w:t>
      </w:r>
    </w:p>
    <w:p w14:paraId="2B91886C">
      <w:pPr>
        <w:spacing w:line="360" w:lineRule="auto"/>
        <w:ind w:right="840" w:firstLine="5040" w:firstLineChars="2400"/>
        <w:rPr>
          <w:rFonts w:hint="eastAsia" w:ascii="宋体" w:hAnsi="宋体"/>
          <w:szCs w:val="21"/>
          <w:shd w:val="clear" w:color="auto" w:fill="auto"/>
        </w:rPr>
      </w:pPr>
      <w:r>
        <w:rPr>
          <w:rFonts w:hint="eastAsia" w:ascii="宋体" w:hAnsi="宋体"/>
          <w:szCs w:val="21"/>
          <w:shd w:val="clear" w:color="auto" w:fill="auto"/>
        </w:rPr>
        <w:t>法定代表人或者授权代表（签字或盖章）：</w:t>
      </w:r>
    </w:p>
    <w:p w14:paraId="16F22DDF">
      <w:pPr>
        <w:pStyle w:val="51"/>
        <w:ind w:right="1050" w:firstLine="420"/>
        <w:jc w:val="right"/>
        <w:rPr>
          <w:rFonts w:hint="eastAsia"/>
          <w:shd w:val="clear" w:color="auto" w:fill="auto"/>
        </w:rPr>
      </w:pPr>
      <w:r>
        <w:rPr>
          <w:rFonts w:hint="eastAsia" w:ascii="宋体" w:hAnsi="宋体" w:cs="宋体"/>
          <w:szCs w:val="21"/>
          <w:shd w:val="clear" w:color="auto" w:fill="auto"/>
        </w:rPr>
        <w:t>年    月    日</w:t>
      </w:r>
      <w:r>
        <w:rPr>
          <w:rFonts w:hint="eastAsia" w:ascii="宋体" w:hAnsi="宋体"/>
          <w:b/>
          <w:sz w:val="32"/>
          <w:szCs w:val="32"/>
          <w:shd w:val="clear" w:color="auto" w:fill="auto"/>
        </w:rPr>
        <w:t xml:space="preserve"> </w:t>
      </w:r>
    </w:p>
    <w:p w14:paraId="40F91F68">
      <w:pPr>
        <w:spacing w:line="360" w:lineRule="auto"/>
        <w:ind w:firstLine="420" w:firstLineChars="200"/>
        <w:jc w:val="left"/>
        <w:rPr>
          <w:rFonts w:hint="eastAsia"/>
          <w:kern w:val="0"/>
          <w:shd w:val="clear" w:color="auto" w:fill="auto"/>
        </w:rPr>
        <w:sectPr>
          <w:footerReference r:id="rId4" w:type="default"/>
          <w:pgSz w:w="11906" w:h="16838"/>
          <w:pgMar w:top="1440" w:right="1077" w:bottom="1440" w:left="1077" w:header="851" w:footer="992" w:gutter="0"/>
          <w:pgNumType w:start="1"/>
          <w:cols w:space="720" w:num="1"/>
          <w:docGrid w:type="lines" w:linePitch="312" w:charSpace="0"/>
        </w:sectPr>
      </w:pPr>
    </w:p>
    <w:p w14:paraId="1266A1F4">
      <w:pPr>
        <w:spacing w:line="360" w:lineRule="auto"/>
        <w:jc w:val="center"/>
        <w:rPr>
          <w:rFonts w:hint="eastAsia" w:ascii="宋体" w:hAnsi="宋体"/>
          <w:b/>
          <w:bCs/>
          <w:sz w:val="28"/>
          <w:szCs w:val="28"/>
          <w:shd w:val="clear" w:color="auto" w:fill="auto"/>
        </w:rPr>
      </w:pPr>
      <w:r>
        <w:rPr>
          <w:rFonts w:hint="eastAsia" w:ascii="宋体" w:hAnsi="宋体"/>
          <w:b/>
          <w:bCs/>
          <w:sz w:val="28"/>
          <w:szCs w:val="28"/>
          <w:shd w:val="clear" w:color="auto" w:fill="auto"/>
        </w:rPr>
        <w:t>三、开标一览表</w:t>
      </w:r>
    </w:p>
    <w:p w14:paraId="0400F12E">
      <w:pPr>
        <w:spacing w:line="360" w:lineRule="auto"/>
        <w:ind w:firstLine="480"/>
        <w:rPr>
          <w:rFonts w:hint="eastAsia" w:cs="Calibri"/>
          <w:szCs w:val="21"/>
          <w:shd w:val="clear" w:color="auto" w:fill="auto"/>
        </w:rPr>
      </w:pPr>
      <w:r>
        <w:rPr>
          <w:rFonts w:hint="eastAsia" w:ascii="宋体" w:hAnsi="宋体"/>
          <w:szCs w:val="21"/>
          <w:shd w:val="clear" w:color="auto" w:fill="auto"/>
        </w:rPr>
        <w:t>项目名称：</w:t>
      </w:r>
    </w:p>
    <w:p w14:paraId="068B0AE1">
      <w:pPr>
        <w:spacing w:line="360" w:lineRule="auto"/>
        <w:ind w:firstLine="480"/>
        <w:rPr>
          <w:rFonts w:hint="eastAsia" w:ascii="宋体" w:hAnsi="宋体"/>
          <w:szCs w:val="21"/>
          <w:shd w:val="clear" w:color="auto" w:fill="auto"/>
        </w:rPr>
      </w:pPr>
      <w:r>
        <w:rPr>
          <w:rFonts w:hint="eastAsia" w:ascii="宋体" w:hAnsi="宋体"/>
          <w:szCs w:val="21"/>
          <w:shd w:val="clear" w:color="auto" w:fill="auto"/>
        </w:rPr>
        <w:t>投标人全称（加盖公章）：</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7050"/>
      </w:tblGrid>
      <w:tr w14:paraId="48EC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0E639269">
            <w:pPr>
              <w:pStyle w:val="10"/>
              <w:adjustRightInd w:val="0"/>
              <w:snapToGrid w:val="0"/>
              <w:spacing w:line="300" w:lineRule="auto"/>
              <w:jc w:val="center"/>
              <w:rPr>
                <w:rFonts w:ascii="宋体" w:hAnsi="宋体" w:eastAsia="宋体" w:cs="宋体"/>
                <w:kern w:val="2"/>
                <w:sz w:val="21"/>
                <w:szCs w:val="21"/>
                <w:shd w:val="clear" w:color="auto" w:fill="auto"/>
              </w:rPr>
            </w:pPr>
            <w:r>
              <w:rPr>
                <w:rFonts w:hint="eastAsia" w:ascii="宋体" w:hAnsi="宋体" w:eastAsia="宋体" w:cs="宋体"/>
                <w:kern w:val="2"/>
                <w:sz w:val="21"/>
                <w:szCs w:val="21"/>
                <w:shd w:val="clear" w:color="auto" w:fill="auto"/>
              </w:rPr>
              <w:t>名称</w:t>
            </w:r>
          </w:p>
        </w:tc>
        <w:tc>
          <w:tcPr>
            <w:tcW w:w="7050" w:type="dxa"/>
            <w:tcBorders>
              <w:top w:val="single" w:color="auto" w:sz="4" w:space="0"/>
              <w:left w:val="single" w:color="auto" w:sz="4" w:space="0"/>
              <w:bottom w:val="single" w:color="auto" w:sz="4" w:space="0"/>
              <w:right w:val="single" w:color="auto" w:sz="4" w:space="0"/>
            </w:tcBorders>
            <w:noWrap w:val="0"/>
            <w:vAlign w:val="center"/>
          </w:tcPr>
          <w:p w14:paraId="76736E31">
            <w:pPr>
              <w:adjustRightInd w:val="0"/>
              <w:snapToGrid w:val="0"/>
              <w:spacing w:after="200" w:line="220" w:lineRule="atLeast"/>
              <w:jc w:val="center"/>
              <w:rPr>
                <w:rFonts w:hint="eastAsia" w:ascii="宋体" w:hAnsi="宋体" w:cs="宋体"/>
                <w:szCs w:val="21"/>
                <w:shd w:val="clear" w:color="auto" w:fill="auto"/>
              </w:rPr>
            </w:pPr>
            <w:r>
              <w:rPr>
                <w:rFonts w:hint="eastAsia" w:ascii="宋体" w:hAnsi="宋体"/>
                <w:szCs w:val="21"/>
                <w:shd w:val="clear" w:color="auto" w:fill="auto"/>
              </w:rPr>
              <w:t>投标总报价</w:t>
            </w:r>
          </w:p>
        </w:tc>
      </w:tr>
      <w:tr w14:paraId="1C5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608" w:type="dxa"/>
            <w:tcBorders>
              <w:top w:val="single" w:color="auto" w:sz="4" w:space="0"/>
              <w:left w:val="single" w:color="auto" w:sz="4" w:space="0"/>
              <w:bottom w:val="single" w:color="auto" w:sz="4" w:space="0"/>
              <w:right w:val="single" w:color="auto" w:sz="4" w:space="0"/>
            </w:tcBorders>
            <w:noWrap w:val="0"/>
            <w:vAlign w:val="center"/>
          </w:tcPr>
          <w:p w14:paraId="595CF2A6">
            <w:pPr>
              <w:pStyle w:val="10"/>
              <w:adjustRightInd w:val="0"/>
              <w:snapToGrid w:val="0"/>
              <w:spacing w:line="300" w:lineRule="auto"/>
              <w:jc w:val="center"/>
              <w:rPr>
                <w:rFonts w:ascii="宋体" w:hAnsi="宋体" w:eastAsia="宋体" w:cs="宋体"/>
                <w:kern w:val="2"/>
                <w:sz w:val="21"/>
                <w:szCs w:val="21"/>
                <w:shd w:val="clear" w:color="auto" w:fill="auto"/>
              </w:rPr>
            </w:pPr>
            <w:r>
              <w:rPr>
                <w:rFonts w:hint="eastAsia" w:ascii="宋体" w:hAnsi="宋体" w:eastAsia="宋体" w:cs="宋体"/>
                <w:kern w:val="2"/>
                <w:sz w:val="21"/>
                <w:szCs w:val="21"/>
                <w:shd w:val="clear" w:color="auto" w:fill="auto"/>
              </w:rPr>
              <w:t>报价</w:t>
            </w:r>
          </w:p>
        </w:tc>
        <w:tc>
          <w:tcPr>
            <w:tcW w:w="7050" w:type="dxa"/>
            <w:tcBorders>
              <w:top w:val="single" w:color="auto" w:sz="4" w:space="0"/>
              <w:left w:val="single" w:color="auto" w:sz="4" w:space="0"/>
              <w:bottom w:val="single" w:color="auto" w:sz="4" w:space="0"/>
              <w:right w:val="single" w:color="auto" w:sz="4" w:space="0"/>
            </w:tcBorders>
            <w:noWrap w:val="0"/>
            <w:vAlign w:val="center"/>
          </w:tcPr>
          <w:p w14:paraId="4D811896">
            <w:pPr>
              <w:pStyle w:val="10"/>
              <w:adjustRightInd w:val="0"/>
              <w:snapToGrid w:val="0"/>
              <w:spacing w:line="300" w:lineRule="auto"/>
              <w:rPr>
                <w:rFonts w:ascii="宋体" w:hAnsi="宋体" w:eastAsia="宋体" w:cs="宋体"/>
                <w:kern w:val="2"/>
                <w:sz w:val="21"/>
                <w:szCs w:val="21"/>
                <w:shd w:val="clear" w:color="auto" w:fill="auto"/>
              </w:rPr>
            </w:pPr>
            <w:r>
              <w:rPr>
                <w:rFonts w:hint="eastAsia" w:ascii="宋体" w:hAnsi="宋体" w:eastAsia="宋体" w:cs="宋体"/>
                <w:kern w:val="2"/>
                <w:sz w:val="21"/>
                <w:szCs w:val="21"/>
                <w:shd w:val="clear" w:color="auto" w:fill="auto"/>
              </w:rPr>
              <w:t>大写：</w:t>
            </w:r>
          </w:p>
          <w:p w14:paraId="77ECD80C">
            <w:pPr>
              <w:pStyle w:val="53"/>
              <w:spacing w:before="0" w:after="0" w:line="500" w:lineRule="exact"/>
              <w:ind w:firstLine="0"/>
              <w:rPr>
                <w:rFonts w:hint="eastAsia" w:ascii="宋体" w:hAnsi="宋体" w:cs="宋体"/>
                <w:sz w:val="21"/>
                <w:szCs w:val="21"/>
                <w:shd w:val="clear" w:color="auto" w:fill="auto"/>
              </w:rPr>
            </w:pPr>
            <w:r>
              <w:rPr>
                <w:rFonts w:hint="eastAsia" w:ascii="宋体" w:hAnsi="宋体" w:cs="宋体"/>
                <w:sz w:val="21"/>
                <w:szCs w:val="21"/>
                <w:shd w:val="clear" w:color="auto" w:fill="auto"/>
              </w:rPr>
              <w:t>小写：                             （人民币）</w:t>
            </w:r>
          </w:p>
          <w:p w14:paraId="08F9DC2B">
            <w:pPr>
              <w:pStyle w:val="53"/>
              <w:spacing w:before="0" w:after="0" w:line="500" w:lineRule="exact"/>
              <w:ind w:firstLine="0"/>
              <w:rPr>
                <w:rFonts w:hint="default" w:ascii="宋体" w:hAnsi="宋体" w:eastAsia="宋体" w:cs="宋体"/>
                <w:sz w:val="21"/>
                <w:szCs w:val="21"/>
                <w:shd w:val="clear" w:color="auto" w:fill="auto"/>
                <w:lang w:val="en-US" w:eastAsia="zh-CN"/>
              </w:rPr>
            </w:pPr>
            <w:r>
              <w:rPr>
                <w:rFonts w:hint="eastAsia" w:ascii="宋体" w:hAnsi="宋体" w:cs="宋体"/>
                <w:sz w:val="21"/>
                <w:szCs w:val="21"/>
                <w:shd w:val="clear" w:color="auto" w:fill="auto"/>
                <w:lang w:val="en-US" w:eastAsia="zh-CN"/>
              </w:rPr>
              <w:t>含13%增值税</w:t>
            </w:r>
          </w:p>
        </w:tc>
      </w:tr>
    </w:tbl>
    <w:p w14:paraId="66608F6F">
      <w:pPr>
        <w:rPr>
          <w:rFonts w:hint="eastAsia" w:ascii="宋体" w:hAnsi="宋体"/>
          <w:szCs w:val="21"/>
          <w:shd w:val="clear" w:color="auto" w:fill="auto"/>
        </w:rPr>
      </w:pPr>
    </w:p>
    <w:p w14:paraId="62CF2F7D">
      <w:pPr>
        <w:ind w:firstLine="480"/>
        <w:rPr>
          <w:rFonts w:ascii="宋体" w:hAnsi="宋体"/>
          <w:szCs w:val="21"/>
          <w:shd w:val="clear" w:color="auto" w:fill="auto"/>
        </w:rPr>
      </w:pPr>
      <w:r>
        <w:rPr>
          <w:rFonts w:hint="eastAsia" w:ascii="宋体" w:hAnsi="宋体"/>
          <w:szCs w:val="21"/>
          <w:shd w:val="clear" w:color="auto" w:fill="auto"/>
        </w:rPr>
        <w:t xml:space="preserve">                                           </w:t>
      </w:r>
    </w:p>
    <w:p w14:paraId="015329C8">
      <w:pPr>
        <w:ind w:firstLine="480"/>
        <w:rPr>
          <w:rFonts w:ascii="宋体" w:hAnsi="宋体"/>
          <w:szCs w:val="21"/>
          <w:shd w:val="clear" w:color="auto" w:fill="auto"/>
        </w:rPr>
      </w:pPr>
      <w:r>
        <w:rPr>
          <w:rFonts w:hint="eastAsia" w:ascii="宋体" w:hAnsi="宋体" w:cs="宋体"/>
          <w:bCs/>
          <w:szCs w:val="21"/>
          <w:shd w:val="clear" w:color="auto" w:fill="auto"/>
        </w:rPr>
        <w:t>法定代表人或授权代表（签字或盖章）：</w:t>
      </w:r>
    </w:p>
    <w:p w14:paraId="0F3F7725">
      <w:pPr>
        <w:ind w:firstLine="480"/>
        <w:rPr>
          <w:rFonts w:ascii="宋体" w:hAnsi="宋体"/>
          <w:szCs w:val="21"/>
          <w:shd w:val="clear" w:color="auto" w:fill="auto"/>
        </w:rPr>
      </w:pPr>
    </w:p>
    <w:p w14:paraId="053DD1AE">
      <w:pPr>
        <w:rPr>
          <w:rFonts w:hint="eastAsia" w:ascii="宋体" w:hAnsi="宋体"/>
          <w:szCs w:val="21"/>
          <w:shd w:val="clear" w:color="auto" w:fill="auto"/>
        </w:rPr>
      </w:pPr>
    </w:p>
    <w:p w14:paraId="02670B1D">
      <w:pPr>
        <w:ind w:firstLine="5250" w:firstLineChars="2500"/>
        <w:rPr>
          <w:rFonts w:hint="eastAsia" w:ascii="宋体" w:hAnsi="宋体"/>
          <w:kern w:val="0"/>
          <w:szCs w:val="21"/>
          <w:shd w:val="clear" w:color="auto" w:fill="auto"/>
        </w:rPr>
      </w:pPr>
      <w:r>
        <w:rPr>
          <w:rFonts w:hint="eastAsia" w:ascii="宋体" w:hAnsi="宋体"/>
          <w:szCs w:val="21"/>
          <w:shd w:val="clear" w:color="auto" w:fill="auto"/>
        </w:rPr>
        <w:t>日期：</w:t>
      </w:r>
      <w:r>
        <w:rPr>
          <w:rFonts w:hint="eastAsia" w:ascii="宋体" w:hAnsi="宋体"/>
          <w:szCs w:val="21"/>
          <w:u w:val="single"/>
          <w:shd w:val="clear" w:color="auto" w:fill="auto"/>
        </w:rPr>
        <w:t xml:space="preserve">     </w:t>
      </w:r>
      <w:r>
        <w:rPr>
          <w:rFonts w:hint="eastAsia" w:ascii="宋体" w:hAnsi="宋体"/>
          <w:szCs w:val="21"/>
          <w:shd w:val="clear" w:color="auto" w:fill="auto"/>
        </w:rPr>
        <w:t>年</w:t>
      </w:r>
      <w:r>
        <w:rPr>
          <w:rFonts w:hint="eastAsia" w:ascii="宋体" w:hAnsi="宋体"/>
          <w:szCs w:val="21"/>
          <w:u w:val="single"/>
          <w:shd w:val="clear" w:color="auto" w:fill="auto"/>
        </w:rPr>
        <w:t xml:space="preserve">    </w:t>
      </w:r>
      <w:r>
        <w:rPr>
          <w:rFonts w:hint="eastAsia" w:ascii="宋体" w:hAnsi="宋体"/>
          <w:szCs w:val="21"/>
          <w:shd w:val="clear" w:color="auto" w:fill="auto"/>
        </w:rPr>
        <w:t>月</w:t>
      </w:r>
      <w:r>
        <w:rPr>
          <w:rFonts w:hint="eastAsia" w:ascii="宋体" w:hAnsi="宋体"/>
          <w:szCs w:val="21"/>
          <w:u w:val="single"/>
          <w:shd w:val="clear" w:color="auto" w:fill="auto"/>
        </w:rPr>
        <w:t xml:space="preserve">   </w:t>
      </w:r>
      <w:r>
        <w:rPr>
          <w:rFonts w:hint="eastAsia" w:ascii="宋体" w:hAnsi="宋体"/>
          <w:szCs w:val="21"/>
          <w:shd w:val="clear" w:color="auto" w:fill="auto"/>
        </w:rPr>
        <w:t>日</w:t>
      </w:r>
    </w:p>
    <w:p w14:paraId="38AF4BB2">
      <w:pPr>
        <w:spacing w:before="312" w:beforeLines="100" w:after="312" w:afterLines="100" w:line="360" w:lineRule="auto"/>
        <w:jc w:val="center"/>
        <w:rPr>
          <w:rFonts w:ascii="宋体" w:hAnsi="宋体" w:cs="宋体"/>
          <w:szCs w:val="21"/>
          <w:shd w:val="clear" w:color="auto" w:fill="auto"/>
        </w:rPr>
      </w:pPr>
    </w:p>
    <w:p w14:paraId="08DF6F28">
      <w:pPr>
        <w:spacing w:line="360" w:lineRule="auto"/>
        <w:ind w:firstLine="422" w:firstLineChars="200"/>
        <w:rPr>
          <w:rFonts w:hint="eastAsia" w:ascii="宋体" w:hAnsi="宋体" w:cs="宋体"/>
          <w:b/>
          <w:iCs/>
          <w:szCs w:val="21"/>
          <w:shd w:val="clear" w:color="auto" w:fill="auto"/>
        </w:rPr>
      </w:pPr>
      <w:r>
        <w:rPr>
          <w:rFonts w:hint="eastAsia" w:ascii="宋体" w:hAnsi="宋体" w:cs="宋体"/>
          <w:b/>
          <w:szCs w:val="21"/>
          <w:shd w:val="clear" w:color="auto" w:fill="auto"/>
        </w:rPr>
        <w:t>注：</w:t>
      </w:r>
      <w:r>
        <w:rPr>
          <w:rFonts w:hint="eastAsia" w:ascii="宋体" w:hAnsi="宋体" w:cs="宋体"/>
          <w:b/>
          <w:iCs/>
          <w:szCs w:val="21"/>
          <w:shd w:val="clear" w:color="auto" w:fill="auto"/>
        </w:rPr>
        <w:t>开标一览表必须加盖公章，单独密封，在投标截止时间前与投标文件一起递交。</w:t>
      </w:r>
    </w:p>
    <w:p w14:paraId="74ED77A5">
      <w:pPr>
        <w:spacing w:line="360" w:lineRule="auto"/>
        <w:jc w:val="center"/>
        <w:rPr>
          <w:rFonts w:hint="eastAsia" w:ascii="宋体" w:hAnsi="宋体" w:cs="宋体"/>
          <w:b/>
          <w:sz w:val="28"/>
          <w:szCs w:val="28"/>
          <w:shd w:val="clear" w:color="auto" w:fill="auto"/>
        </w:rPr>
      </w:pPr>
      <w:r>
        <w:rPr>
          <w:rFonts w:ascii="宋体" w:hAnsi="宋体" w:cs="宋体"/>
          <w:b/>
          <w:sz w:val="28"/>
          <w:szCs w:val="28"/>
          <w:shd w:val="clear" w:color="auto" w:fill="auto"/>
        </w:rPr>
        <w:br w:type="page"/>
      </w:r>
      <w:r>
        <w:rPr>
          <w:rFonts w:hint="eastAsia" w:ascii="宋体" w:hAnsi="宋体"/>
          <w:b/>
          <w:bCs/>
          <w:sz w:val="28"/>
          <w:szCs w:val="28"/>
          <w:shd w:val="clear" w:color="auto" w:fill="auto"/>
        </w:rPr>
        <w:t>四、分项报价表</w:t>
      </w:r>
    </w:p>
    <w:p w14:paraId="3D19D185">
      <w:pPr>
        <w:spacing w:after="312" w:afterLines="100" w:line="360" w:lineRule="auto"/>
        <w:rPr>
          <w:rFonts w:hint="eastAsia" w:ascii="宋体" w:hAnsi="宋体"/>
          <w:szCs w:val="21"/>
          <w:shd w:val="clear" w:color="auto" w:fill="auto"/>
        </w:rPr>
      </w:pPr>
      <w:r>
        <w:rPr>
          <w:rFonts w:hint="eastAsia" w:ascii="宋体" w:hAnsi="宋体"/>
          <w:szCs w:val="21"/>
          <w:shd w:val="clear" w:color="auto" w:fill="auto"/>
        </w:rPr>
        <w:t>投标人全称（加盖公章）：</w:t>
      </w:r>
    </w:p>
    <w:tbl>
      <w:tblPr>
        <w:tblStyle w:val="1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733"/>
        <w:gridCol w:w="2409"/>
        <w:gridCol w:w="1985"/>
      </w:tblGrid>
      <w:tr w14:paraId="52E0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770" w:type="dxa"/>
            <w:noWrap w:val="0"/>
            <w:vAlign w:val="center"/>
          </w:tcPr>
          <w:p w14:paraId="3D845B4D">
            <w:pPr>
              <w:jc w:val="center"/>
              <w:rPr>
                <w:rFonts w:ascii="宋体" w:hAnsi="宋体"/>
                <w:szCs w:val="21"/>
                <w:shd w:val="clear" w:color="auto" w:fill="auto"/>
              </w:rPr>
            </w:pPr>
            <w:r>
              <w:rPr>
                <w:rFonts w:hint="eastAsia" w:ascii="宋体" w:hAnsi="宋体"/>
                <w:szCs w:val="21"/>
                <w:shd w:val="clear" w:color="auto" w:fill="auto"/>
              </w:rPr>
              <w:t>1</w:t>
            </w:r>
          </w:p>
        </w:tc>
        <w:tc>
          <w:tcPr>
            <w:tcW w:w="1733" w:type="dxa"/>
            <w:noWrap w:val="0"/>
            <w:vAlign w:val="center"/>
          </w:tcPr>
          <w:p w14:paraId="005C20EC">
            <w:pPr>
              <w:jc w:val="center"/>
              <w:rPr>
                <w:rFonts w:ascii="宋体" w:hAnsi="宋体"/>
                <w:szCs w:val="21"/>
                <w:shd w:val="clear" w:color="auto" w:fill="auto"/>
              </w:rPr>
            </w:pPr>
            <w:r>
              <w:rPr>
                <w:rFonts w:hint="eastAsia" w:ascii="宋体" w:hAnsi="宋体"/>
                <w:szCs w:val="21"/>
                <w:shd w:val="clear" w:color="auto" w:fill="auto"/>
              </w:rPr>
              <w:t>2</w:t>
            </w:r>
          </w:p>
        </w:tc>
        <w:tc>
          <w:tcPr>
            <w:tcW w:w="2409" w:type="dxa"/>
            <w:noWrap w:val="0"/>
            <w:vAlign w:val="center"/>
          </w:tcPr>
          <w:p w14:paraId="50132243">
            <w:pPr>
              <w:jc w:val="center"/>
              <w:rPr>
                <w:rFonts w:ascii="宋体" w:hAnsi="宋体"/>
                <w:szCs w:val="21"/>
                <w:shd w:val="clear" w:color="auto" w:fill="auto"/>
              </w:rPr>
            </w:pPr>
            <w:r>
              <w:rPr>
                <w:rFonts w:hint="eastAsia" w:ascii="宋体" w:hAnsi="宋体"/>
                <w:szCs w:val="21"/>
                <w:shd w:val="clear" w:color="auto" w:fill="auto"/>
              </w:rPr>
              <w:t>3</w:t>
            </w:r>
          </w:p>
        </w:tc>
        <w:tc>
          <w:tcPr>
            <w:tcW w:w="1985" w:type="dxa"/>
            <w:noWrap w:val="0"/>
            <w:vAlign w:val="center"/>
          </w:tcPr>
          <w:p w14:paraId="11B26D7F">
            <w:pPr>
              <w:jc w:val="center"/>
              <w:rPr>
                <w:rFonts w:ascii="宋体" w:hAnsi="宋体"/>
                <w:szCs w:val="21"/>
                <w:shd w:val="clear" w:color="auto" w:fill="auto"/>
              </w:rPr>
            </w:pPr>
            <w:r>
              <w:rPr>
                <w:rFonts w:hint="eastAsia" w:ascii="宋体" w:hAnsi="宋体"/>
                <w:szCs w:val="21"/>
                <w:shd w:val="clear" w:color="auto" w:fill="auto"/>
              </w:rPr>
              <w:t>4</w:t>
            </w:r>
          </w:p>
        </w:tc>
      </w:tr>
      <w:tr w14:paraId="7953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2770" w:type="dxa"/>
            <w:noWrap w:val="0"/>
            <w:vAlign w:val="center"/>
          </w:tcPr>
          <w:p w14:paraId="4A5F0D58">
            <w:pPr>
              <w:jc w:val="center"/>
              <w:rPr>
                <w:rFonts w:ascii="宋体" w:hAnsi="宋体"/>
                <w:szCs w:val="21"/>
                <w:shd w:val="clear" w:color="auto" w:fill="auto"/>
              </w:rPr>
            </w:pPr>
            <w:r>
              <w:rPr>
                <w:rFonts w:hint="eastAsia" w:ascii="宋体" w:hAnsi="宋体"/>
                <w:szCs w:val="21"/>
                <w:shd w:val="clear" w:color="auto" w:fill="auto"/>
              </w:rPr>
              <w:t>名称</w:t>
            </w:r>
          </w:p>
        </w:tc>
        <w:tc>
          <w:tcPr>
            <w:tcW w:w="1733" w:type="dxa"/>
            <w:noWrap w:val="0"/>
            <w:vAlign w:val="center"/>
          </w:tcPr>
          <w:p w14:paraId="55C150BA">
            <w:pPr>
              <w:jc w:val="center"/>
              <w:rPr>
                <w:rFonts w:ascii="宋体" w:hAnsi="宋体"/>
                <w:szCs w:val="21"/>
                <w:shd w:val="clear" w:color="auto" w:fill="auto"/>
              </w:rPr>
            </w:pPr>
            <w:r>
              <w:rPr>
                <w:rFonts w:hint="eastAsia" w:ascii="宋体" w:hAnsi="宋体"/>
                <w:szCs w:val="21"/>
                <w:shd w:val="clear" w:color="auto" w:fill="auto"/>
              </w:rPr>
              <w:t>数量</w:t>
            </w:r>
          </w:p>
        </w:tc>
        <w:tc>
          <w:tcPr>
            <w:tcW w:w="2409" w:type="dxa"/>
            <w:noWrap w:val="0"/>
            <w:vAlign w:val="center"/>
          </w:tcPr>
          <w:p w14:paraId="27A61307">
            <w:pPr>
              <w:jc w:val="center"/>
              <w:rPr>
                <w:rFonts w:ascii="宋体" w:hAnsi="宋体"/>
                <w:szCs w:val="21"/>
                <w:shd w:val="clear" w:color="auto" w:fill="auto"/>
              </w:rPr>
            </w:pPr>
            <w:r>
              <w:rPr>
                <w:rFonts w:hint="eastAsia" w:ascii="宋体" w:hAnsi="宋体"/>
                <w:szCs w:val="21"/>
                <w:shd w:val="clear" w:color="auto" w:fill="auto"/>
              </w:rPr>
              <w:t>单价</w:t>
            </w:r>
          </w:p>
        </w:tc>
        <w:tc>
          <w:tcPr>
            <w:tcW w:w="1985" w:type="dxa"/>
            <w:noWrap w:val="0"/>
            <w:vAlign w:val="center"/>
          </w:tcPr>
          <w:p w14:paraId="5F000DA8">
            <w:pPr>
              <w:jc w:val="center"/>
              <w:rPr>
                <w:rFonts w:ascii="宋体" w:hAnsi="宋体"/>
                <w:szCs w:val="21"/>
                <w:shd w:val="clear" w:color="auto" w:fill="auto"/>
              </w:rPr>
            </w:pPr>
            <w:r>
              <w:rPr>
                <w:rFonts w:hint="eastAsia" w:ascii="宋体" w:hAnsi="宋体"/>
                <w:szCs w:val="21"/>
                <w:shd w:val="clear" w:color="auto" w:fill="auto"/>
              </w:rPr>
              <w:t>总价</w:t>
            </w:r>
          </w:p>
        </w:tc>
      </w:tr>
      <w:tr w14:paraId="6E3C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2770" w:type="dxa"/>
            <w:noWrap w:val="0"/>
            <w:vAlign w:val="center"/>
          </w:tcPr>
          <w:p w14:paraId="7AC0D955">
            <w:pPr>
              <w:rPr>
                <w:rFonts w:ascii="宋体" w:hAnsi="宋体"/>
                <w:szCs w:val="21"/>
                <w:shd w:val="clear" w:color="auto" w:fill="auto"/>
              </w:rPr>
            </w:pPr>
          </w:p>
        </w:tc>
        <w:tc>
          <w:tcPr>
            <w:tcW w:w="1733" w:type="dxa"/>
            <w:noWrap w:val="0"/>
            <w:vAlign w:val="center"/>
          </w:tcPr>
          <w:p w14:paraId="21C0C41F">
            <w:pPr>
              <w:rPr>
                <w:rFonts w:ascii="宋体" w:hAnsi="宋体"/>
                <w:szCs w:val="21"/>
                <w:shd w:val="clear" w:color="auto" w:fill="auto"/>
              </w:rPr>
            </w:pPr>
          </w:p>
        </w:tc>
        <w:tc>
          <w:tcPr>
            <w:tcW w:w="2409" w:type="dxa"/>
            <w:noWrap w:val="0"/>
            <w:vAlign w:val="center"/>
          </w:tcPr>
          <w:p w14:paraId="3BF83B47">
            <w:pPr>
              <w:rPr>
                <w:rFonts w:ascii="宋体" w:hAnsi="宋体"/>
                <w:szCs w:val="21"/>
                <w:shd w:val="clear" w:color="auto" w:fill="auto"/>
              </w:rPr>
            </w:pPr>
          </w:p>
        </w:tc>
        <w:tc>
          <w:tcPr>
            <w:tcW w:w="1985" w:type="dxa"/>
            <w:noWrap w:val="0"/>
            <w:vAlign w:val="center"/>
          </w:tcPr>
          <w:p w14:paraId="3F88AD2F">
            <w:pPr>
              <w:rPr>
                <w:rFonts w:ascii="宋体" w:hAnsi="宋体"/>
                <w:szCs w:val="21"/>
                <w:shd w:val="clear" w:color="auto" w:fill="auto"/>
              </w:rPr>
            </w:pPr>
          </w:p>
        </w:tc>
      </w:tr>
      <w:tr w14:paraId="50C2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2770" w:type="dxa"/>
            <w:noWrap w:val="0"/>
            <w:vAlign w:val="center"/>
          </w:tcPr>
          <w:p w14:paraId="612E3F9D">
            <w:pPr>
              <w:rPr>
                <w:rFonts w:ascii="宋体" w:hAnsi="宋体"/>
                <w:szCs w:val="21"/>
                <w:shd w:val="clear" w:color="auto" w:fill="auto"/>
              </w:rPr>
            </w:pPr>
          </w:p>
        </w:tc>
        <w:tc>
          <w:tcPr>
            <w:tcW w:w="1733" w:type="dxa"/>
            <w:noWrap w:val="0"/>
            <w:vAlign w:val="center"/>
          </w:tcPr>
          <w:p w14:paraId="3567ED4F">
            <w:pPr>
              <w:rPr>
                <w:rFonts w:ascii="宋体" w:hAnsi="宋体"/>
                <w:szCs w:val="21"/>
                <w:shd w:val="clear" w:color="auto" w:fill="auto"/>
              </w:rPr>
            </w:pPr>
          </w:p>
        </w:tc>
        <w:tc>
          <w:tcPr>
            <w:tcW w:w="2409" w:type="dxa"/>
            <w:noWrap w:val="0"/>
            <w:vAlign w:val="center"/>
          </w:tcPr>
          <w:p w14:paraId="3B1977EB">
            <w:pPr>
              <w:rPr>
                <w:rFonts w:ascii="宋体" w:hAnsi="宋体"/>
                <w:szCs w:val="21"/>
                <w:shd w:val="clear" w:color="auto" w:fill="auto"/>
              </w:rPr>
            </w:pPr>
          </w:p>
        </w:tc>
        <w:tc>
          <w:tcPr>
            <w:tcW w:w="1985" w:type="dxa"/>
            <w:noWrap w:val="0"/>
            <w:vAlign w:val="center"/>
          </w:tcPr>
          <w:p w14:paraId="1B15B81F">
            <w:pPr>
              <w:rPr>
                <w:rFonts w:ascii="宋体" w:hAnsi="宋体"/>
                <w:szCs w:val="21"/>
                <w:shd w:val="clear" w:color="auto" w:fill="auto"/>
              </w:rPr>
            </w:pPr>
          </w:p>
        </w:tc>
      </w:tr>
      <w:tr w14:paraId="1E7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2770" w:type="dxa"/>
            <w:noWrap w:val="0"/>
            <w:vAlign w:val="center"/>
          </w:tcPr>
          <w:p w14:paraId="0F0A0072">
            <w:pPr>
              <w:rPr>
                <w:rFonts w:ascii="宋体" w:hAnsi="宋体"/>
                <w:szCs w:val="21"/>
                <w:shd w:val="clear" w:color="auto" w:fill="auto"/>
              </w:rPr>
            </w:pPr>
          </w:p>
        </w:tc>
        <w:tc>
          <w:tcPr>
            <w:tcW w:w="1733" w:type="dxa"/>
            <w:noWrap w:val="0"/>
            <w:vAlign w:val="center"/>
          </w:tcPr>
          <w:p w14:paraId="13617CE4">
            <w:pPr>
              <w:rPr>
                <w:rFonts w:ascii="宋体" w:hAnsi="宋体"/>
                <w:szCs w:val="21"/>
                <w:shd w:val="clear" w:color="auto" w:fill="auto"/>
              </w:rPr>
            </w:pPr>
          </w:p>
        </w:tc>
        <w:tc>
          <w:tcPr>
            <w:tcW w:w="2409" w:type="dxa"/>
            <w:noWrap w:val="0"/>
            <w:vAlign w:val="center"/>
          </w:tcPr>
          <w:p w14:paraId="4CF937FF">
            <w:pPr>
              <w:rPr>
                <w:rFonts w:ascii="宋体" w:hAnsi="宋体"/>
                <w:szCs w:val="21"/>
                <w:shd w:val="clear" w:color="auto" w:fill="auto"/>
              </w:rPr>
            </w:pPr>
          </w:p>
        </w:tc>
        <w:tc>
          <w:tcPr>
            <w:tcW w:w="1985" w:type="dxa"/>
            <w:noWrap w:val="0"/>
            <w:vAlign w:val="center"/>
          </w:tcPr>
          <w:p w14:paraId="48F91CFA">
            <w:pPr>
              <w:rPr>
                <w:rFonts w:ascii="宋体" w:hAnsi="宋体"/>
                <w:szCs w:val="21"/>
                <w:shd w:val="clear" w:color="auto" w:fill="auto"/>
              </w:rPr>
            </w:pPr>
          </w:p>
        </w:tc>
      </w:tr>
      <w:tr w14:paraId="11AF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2770" w:type="dxa"/>
            <w:noWrap w:val="0"/>
            <w:vAlign w:val="center"/>
          </w:tcPr>
          <w:p w14:paraId="478D5A6F">
            <w:pPr>
              <w:rPr>
                <w:rFonts w:ascii="宋体" w:hAnsi="宋体"/>
                <w:szCs w:val="21"/>
                <w:shd w:val="clear" w:color="auto" w:fill="auto"/>
              </w:rPr>
            </w:pPr>
          </w:p>
        </w:tc>
        <w:tc>
          <w:tcPr>
            <w:tcW w:w="1733" w:type="dxa"/>
            <w:noWrap w:val="0"/>
            <w:vAlign w:val="center"/>
          </w:tcPr>
          <w:p w14:paraId="2DEFDC27">
            <w:pPr>
              <w:rPr>
                <w:rFonts w:ascii="宋体" w:hAnsi="宋体"/>
                <w:szCs w:val="21"/>
                <w:shd w:val="clear" w:color="auto" w:fill="auto"/>
              </w:rPr>
            </w:pPr>
          </w:p>
        </w:tc>
        <w:tc>
          <w:tcPr>
            <w:tcW w:w="2409" w:type="dxa"/>
            <w:noWrap w:val="0"/>
            <w:vAlign w:val="center"/>
          </w:tcPr>
          <w:p w14:paraId="5819E60E">
            <w:pPr>
              <w:rPr>
                <w:rFonts w:ascii="宋体" w:hAnsi="宋体"/>
                <w:szCs w:val="21"/>
                <w:shd w:val="clear" w:color="auto" w:fill="auto"/>
              </w:rPr>
            </w:pPr>
          </w:p>
        </w:tc>
        <w:tc>
          <w:tcPr>
            <w:tcW w:w="1985" w:type="dxa"/>
            <w:noWrap w:val="0"/>
            <w:vAlign w:val="center"/>
          </w:tcPr>
          <w:p w14:paraId="4173C6C1">
            <w:pPr>
              <w:rPr>
                <w:rFonts w:ascii="宋体" w:hAnsi="宋体"/>
                <w:szCs w:val="21"/>
                <w:shd w:val="clear" w:color="auto" w:fill="auto"/>
              </w:rPr>
            </w:pPr>
          </w:p>
        </w:tc>
      </w:tr>
      <w:tr w14:paraId="479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770" w:type="dxa"/>
            <w:noWrap w:val="0"/>
            <w:vAlign w:val="center"/>
          </w:tcPr>
          <w:p w14:paraId="28302247">
            <w:pPr>
              <w:jc w:val="center"/>
              <w:rPr>
                <w:rFonts w:ascii="宋体" w:hAnsi="宋体"/>
                <w:szCs w:val="21"/>
                <w:shd w:val="clear" w:color="auto" w:fill="auto"/>
              </w:rPr>
            </w:pPr>
            <w:r>
              <w:rPr>
                <w:rFonts w:hint="eastAsia" w:ascii="宋体" w:hAnsi="宋体"/>
                <w:szCs w:val="21"/>
                <w:shd w:val="clear" w:color="auto" w:fill="auto"/>
              </w:rPr>
              <w:t>合计</w:t>
            </w:r>
          </w:p>
        </w:tc>
        <w:tc>
          <w:tcPr>
            <w:tcW w:w="6127" w:type="dxa"/>
            <w:gridSpan w:val="3"/>
            <w:noWrap w:val="0"/>
            <w:vAlign w:val="center"/>
          </w:tcPr>
          <w:p w14:paraId="2E1DB0AC">
            <w:pPr>
              <w:rPr>
                <w:rFonts w:ascii="宋体" w:hAnsi="宋体"/>
                <w:szCs w:val="21"/>
                <w:shd w:val="clear" w:color="auto" w:fill="auto"/>
              </w:rPr>
            </w:pPr>
          </w:p>
        </w:tc>
      </w:tr>
    </w:tbl>
    <w:p w14:paraId="5C0F40B2">
      <w:pPr>
        <w:spacing w:line="360" w:lineRule="auto"/>
        <w:rPr>
          <w:rFonts w:hint="eastAsia" w:ascii="宋体" w:hAnsi="宋体" w:cs="宋体"/>
          <w:szCs w:val="21"/>
          <w:shd w:val="clear" w:color="auto" w:fill="auto"/>
        </w:rPr>
      </w:pPr>
    </w:p>
    <w:p w14:paraId="17114596">
      <w:pPr>
        <w:rPr>
          <w:rFonts w:ascii="宋体" w:hAnsi="宋体"/>
          <w:szCs w:val="21"/>
          <w:shd w:val="clear" w:color="auto" w:fill="auto"/>
        </w:rPr>
      </w:pPr>
      <w:r>
        <w:rPr>
          <w:rFonts w:hint="eastAsia" w:ascii="宋体" w:hAnsi="宋体" w:cs="宋体"/>
          <w:bCs/>
          <w:szCs w:val="21"/>
          <w:shd w:val="clear" w:color="auto" w:fill="auto"/>
        </w:rPr>
        <w:t>法定代表人或授权代表（签字或盖章）：</w:t>
      </w:r>
    </w:p>
    <w:p w14:paraId="7532E3D8">
      <w:pPr>
        <w:rPr>
          <w:rFonts w:hint="eastAsia" w:ascii="宋体" w:hAnsi="宋体"/>
          <w:szCs w:val="21"/>
          <w:shd w:val="clear" w:color="auto" w:fill="auto"/>
        </w:rPr>
      </w:pPr>
    </w:p>
    <w:p w14:paraId="5EBA5BC1">
      <w:pPr>
        <w:pStyle w:val="51"/>
        <w:ind w:firstLine="420"/>
        <w:rPr>
          <w:rFonts w:ascii="宋体" w:hAnsi="宋体" w:cs="宋体"/>
          <w:szCs w:val="21"/>
          <w:shd w:val="clear" w:color="auto" w:fill="auto"/>
        </w:rPr>
      </w:pPr>
    </w:p>
    <w:p w14:paraId="51AE0078">
      <w:pPr>
        <w:pStyle w:val="51"/>
        <w:ind w:firstLine="5880" w:firstLineChars="2800"/>
        <w:rPr>
          <w:rFonts w:ascii="宋体" w:hAnsi="宋体" w:cs="宋体"/>
          <w:szCs w:val="21"/>
          <w:shd w:val="clear" w:color="auto" w:fill="auto"/>
        </w:rPr>
      </w:pPr>
      <w:r>
        <w:rPr>
          <w:rFonts w:hint="eastAsia" w:ascii="宋体" w:hAnsi="宋体"/>
          <w:szCs w:val="21"/>
          <w:shd w:val="clear" w:color="auto" w:fill="auto"/>
        </w:rPr>
        <w:t>日期：</w:t>
      </w:r>
      <w:r>
        <w:rPr>
          <w:rFonts w:hint="eastAsia" w:ascii="宋体" w:hAnsi="宋体"/>
          <w:szCs w:val="21"/>
          <w:u w:val="single"/>
          <w:shd w:val="clear" w:color="auto" w:fill="auto"/>
        </w:rPr>
        <w:t xml:space="preserve">     </w:t>
      </w:r>
      <w:r>
        <w:rPr>
          <w:rFonts w:hint="eastAsia" w:ascii="宋体" w:hAnsi="宋体"/>
          <w:szCs w:val="21"/>
          <w:shd w:val="clear" w:color="auto" w:fill="auto"/>
        </w:rPr>
        <w:t>年</w:t>
      </w:r>
      <w:r>
        <w:rPr>
          <w:rFonts w:hint="eastAsia" w:ascii="宋体" w:hAnsi="宋体"/>
          <w:szCs w:val="21"/>
          <w:u w:val="single"/>
          <w:shd w:val="clear" w:color="auto" w:fill="auto"/>
        </w:rPr>
        <w:t xml:space="preserve">   </w:t>
      </w:r>
      <w:r>
        <w:rPr>
          <w:rFonts w:hint="eastAsia" w:ascii="宋体" w:hAnsi="宋体"/>
          <w:szCs w:val="21"/>
          <w:shd w:val="clear" w:color="auto" w:fill="auto"/>
        </w:rPr>
        <w:t>月</w:t>
      </w:r>
      <w:r>
        <w:rPr>
          <w:rFonts w:hint="eastAsia" w:ascii="宋体" w:hAnsi="宋体"/>
          <w:szCs w:val="21"/>
          <w:u w:val="single"/>
          <w:shd w:val="clear" w:color="auto" w:fill="auto"/>
        </w:rPr>
        <w:t xml:space="preserve">   </w:t>
      </w:r>
      <w:r>
        <w:rPr>
          <w:rFonts w:hint="eastAsia" w:ascii="宋体" w:hAnsi="宋体"/>
          <w:szCs w:val="21"/>
          <w:shd w:val="clear" w:color="auto" w:fill="auto"/>
        </w:rPr>
        <w:t>日</w:t>
      </w:r>
    </w:p>
    <w:p w14:paraId="5BA5A48C">
      <w:pPr>
        <w:pStyle w:val="51"/>
        <w:ind w:firstLine="420"/>
        <w:rPr>
          <w:rFonts w:ascii="宋体" w:hAnsi="宋体" w:cs="宋体"/>
          <w:szCs w:val="21"/>
          <w:shd w:val="clear" w:color="auto" w:fill="auto"/>
        </w:rPr>
      </w:pPr>
    </w:p>
    <w:p w14:paraId="68C5392C">
      <w:pPr>
        <w:pStyle w:val="51"/>
        <w:ind w:firstLine="420"/>
        <w:rPr>
          <w:rFonts w:ascii="宋体" w:hAnsi="宋体" w:cs="宋体"/>
          <w:szCs w:val="21"/>
          <w:shd w:val="clear" w:color="auto" w:fill="auto"/>
        </w:rPr>
      </w:pPr>
    </w:p>
    <w:p w14:paraId="7527F9D9">
      <w:pPr>
        <w:spacing w:line="360" w:lineRule="auto"/>
        <w:jc w:val="left"/>
        <w:rPr>
          <w:rFonts w:hint="eastAsia" w:ascii="宋体" w:hAnsi="宋体" w:cs="宋体"/>
          <w:szCs w:val="21"/>
          <w:shd w:val="clear" w:color="auto" w:fill="auto"/>
        </w:rPr>
      </w:pPr>
      <w:r>
        <w:rPr>
          <w:rFonts w:hint="eastAsia" w:ascii="宋体" w:hAnsi="宋体" w:cs="宋体"/>
          <w:szCs w:val="21"/>
          <w:shd w:val="clear" w:color="auto" w:fill="auto"/>
        </w:rPr>
        <w:t>注：各投标人可以根据实际情况合理安排，对上述项目适当予以调整。</w:t>
      </w:r>
    </w:p>
    <w:p w14:paraId="7A3D5847">
      <w:pPr>
        <w:spacing w:line="360" w:lineRule="auto"/>
        <w:jc w:val="center"/>
        <w:rPr>
          <w:rFonts w:hint="eastAsia" w:ascii="宋体" w:hAnsi="宋体"/>
          <w:b/>
          <w:szCs w:val="21"/>
          <w:shd w:val="clear" w:color="auto" w:fill="auto"/>
        </w:rPr>
      </w:pPr>
      <w:r>
        <w:rPr>
          <w:rFonts w:hint="eastAsia" w:ascii="宋体" w:hAnsi="宋体" w:cs="宋体"/>
          <w:b/>
          <w:szCs w:val="21"/>
          <w:shd w:val="clear" w:color="auto" w:fill="auto"/>
        </w:rPr>
        <w:br w:type="page"/>
      </w:r>
      <w:r>
        <w:rPr>
          <w:rFonts w:hint="eastAsia" w:ascii="宋体" w:hAnsi="宋体"/>
          <w:b/>
          <w:bCs/>
          <w:sz w:val="28"/>
          <w:szCs w:val="28"/>
          <w:shd w:val="clear" w:color="auto" w:fill="auto"/>
        </w:rPr>
        <w:t>五、技术参数响应及偏离表</w:t>
      </w:r>
    </w:p>
    <w:p w14:paraId="5385BDE5">
      <w:pPr>
        <w:spacing w:after="312" w:afterLines="100" w:line="360" w:lineRule="auto"/>
        <w:rPr>
          <w:rFonts w:hint="eastAsia" w:ascii="宋体" w:hAnsi="宋体"/>
          <w:szCs w:val="21"/>
          <w:shd w:val="clear" w:color="auto" w:fill="auto"/>
        </w:rPr>
      </w:pPr>
      <w:r>
        <w:rPr>
          <w:rFonts w:hint="eastAsia" w:ascii="宋体" w:hAnsi="宋体"/>
          <w:szCs w:val="21"/>
          <w:shd w:val="clear" w:color="auto" w:fill="auto"/>
        </w:rPr>
        <w:t>投标人全称（加盖公章）：</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126"/>
        <w:gridCol w:w="2410"/>
        <w:gridCol w:w="1843"/>
        <w:gridCol w:w="1860"/>
      </w:tblGrid>
      <w:tr w14:paraId="12FF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24" w:type="dxa"/>
            <w:tcBorders>
              <w:top w:val="single" w:color="auto" w:sz="4" w:space="0"/>
              <w:left w:val="single" w:color="auto" w:sz="4" w:space="0"/>
              <w:bottom w:val="single" w:color="auto" w:sz="4" w:space="0"/>
              <w:right w:val="single" w:color="auto" w:sz="4" w:space="0"/>
            </w:tcBorders>
            <w:noWrap w:val="0"/>
            <w:vAlign w:val="center"/>
          </w:tcPr>
          <w:p w14:paraId="5BA92ECD">
            <w:pPr>
              <w:adjustRightInd w:val="0"/>
              <w:snapToGrid w:val="0"/>
              <w:spacing w:after="200" w:line="220" w:lineRule="atLeast"/>
              <w:jc w:val="center"/>
              <w:rPr>
                <w:rFonts w:ascii="宋体" w:hAnsi="宋体"/>
                <w:szCs w:val="21"/>
                <w:shd w:val="clear" w:color="auto" w:fill="auto"/>
              </w:rPr>
            </w:pPr>
            <w:r>
              <w:rPr>
                <w:rFonts w:hint="eastAsia" w:ascii="宋体" w:hAnsi="宋体"/>
                <w:szCs w:val="21"/>
                <w:shd w:val="clear" w:color="auto" w:fill="auto"/>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F29642E">
            <w:pPr>
              <w:adjustRightInd w:val="0"/>
              <w:snapToGrid w:val="0"/>
              <w:spacing w:after="200" w:line="220" w:lineRule="atLeast"/>
              <w:jc w:val="center"/>
              <w:rPr>
                <w:rFonts w:ascii="宋体" w:hAnsi="宋体"/>
                <w:szCs w:val="21"/>
                <w:shd w:val="clear" w:color="auto" w:fill="auto"/>
              </w:rPr>
            </w:pPr>
            <w:r>
              <w:rPr>
                <w:rFonts w:hint="eastAsia" w:ascii="宋体" w:hAnsi="宋体"/>
                <w:szCs w:val="21"/>
                <w:shd w:val="clear" w:color="auto" w:fill="auto"/>
              </w:rPr>
              <w:t>招标要求</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66BCF12B">
            <w:pPr>
              <w:adjustRightInd w:val="0"/>
              <w:snapToGrid w:val="0"/>
              <w:spacing w:after="200" w:line="220" w:lineRule="atLeast"/>
              <w:jc w:val="center"/>
              <w:rPr>
                <w:rFonts w:ascii="宋体" w:hAnsi="宋体"/>
                <w:szCs w:val="21"/>
                <w:shd w:val="clear" w:color="auto" w:fill="auto"/>
              </w:rPr>
            </w:pPr>
            <w:r>
              <w:rPr>
                <w:rFonts w:hint="eastAsia" w:ascii="宋体" w:hAnsi="宋体"/>
                <w:szCs w:val="21"/>
                <w:shd w:val="clear" w:color="auto" w:fill="auto"/>
              </w:rPr>
              <w:t>投标响应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A4C738">
            <w:pPr>
              <w:adjustRightInd w:val="0"/>
              <w:snapToGrid w:val="0"/>
              <w:spacing w:after="200" w:line="220" w:lineRule="atLeast"/>
              <w:jc w:val="center"/>
              <w:rPr>
                <w:rFonts w:ascii="宋体" w:hAnsi="宋体"/>
                <w:szCs w:val="21"/>
                <w:shd w:val="clear" w:color="auto" w:fill="auto"/>
              </w:rPr>
            </w:pPr>
            <w:r>
              <w:rPr>
                <w:rFonts w:hint="eastAsia" w:ascii="宋体" w:hAnsi="宋体"/>
                <w:szCs w:val="21"/>
                <w:shd w:val="clear" w:color="auto" w:fill="auto"/>
              </w:rPr>
              <w:t>超出、符合或偏离</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1B32A4FF">
            <w:pPr>
              <w:adjustRightInd w:val="0"/>
              <w:snapToGrid w:val="0"/>
              <w:spacing w:after="200" w:line="220" w:lineRule="atLeast"/>
              <w:jc w:val="center"/>
              <w:rPr>
                <w:rFonts w:ascii="宋体" w:hAnsi="宋体"/>
                <w:szCs w:val="21"/>
                <w:shd w:val="clear" w:color="auto" w:fill="auto"/>
              </w:rPr>
            </w:pPr>
            <w:r>
              <w:rPr>
                <w:rFonts w:hint="eastAsia" w:ascii="宋体" w:hAnsi="宋体"/>
                <w:szCs w:val="21"/>
                <w:shd w:val="clear" w:color="auto" w:fill="auto"/>
              </w:rPr>
              <w:t>原因或说明</w:t>
            </w:r>
          </w:p>
        </w:tc>
      </w:tr>
      <w:tr w14:paraId="3F4B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77FE4AFF">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29BCCB2F">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721C3E7D">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2DD69F3">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4C18F32">
            <w:pPr>
              <w:adjustRightInd w:val="0"/>
              <w:snapToGrid w:val="0"/>
              <w:spacing w:after="200" w:line="220" w:lineRule="atLeast"/>
              <w:jc w:val="center"/>
              <w:rPr>
                <w:rFonts w:ascii="宋体" w:hAnsi="宋体"/>
                <w:sz w:val="24"/>
                <w:szCs w:val="24"/>
                <w:shd w:val="clear" w:color="auto" w:fill="auto"/>
              </w:rPr>
            </w:pPr>
          </w:p>
        </w:tc>
      </w:tr>
      <w:tr w14:paraId="6830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67DDC263">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226C2778">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04FD41B3">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90D9940">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04450D19">
            <w:pPr>
              <w:adjustRightInd w:val="0"/>
              <w:snapToGrid w:val="0"/>
              <w:spacing w:after="200" w:line="220" w:lineRule="atLeast"/>
              <w:jc w:val="center"/>
              <w:rPr>
                <w:rFonts w:ascii="宋体" w:hAnsi="宋体"/>
                <w:sz w:val="24"/>
                <w:szCs w:val="24"/>
                <w:shd w:val="clear" w:color="auto" w:fill="auto"/>
              </w:rPr>
            </w:pPr>
          </w:p>
        </w:tc>
      </w:tr>
      <w:tr w14:paraId="1C2B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2E43CF5A">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60488BC4">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015F3174">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97B19B1">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0FA71E32">
            <w:pPr>
              <w:adjustRightInd w:val="0"/>
              <w:snapToGrid w:val="0"/>
              <w:spacing w:after="200" w:line="220" w:lineRule="atLeast"/>
              <w:jc w:val="center"/>
              <w:rPr>
                <w:rFonts w:ascii="宋体" w:hAnsi="宋体"/>
                <w:sz w:val="24"/>
                <w:szCs w:val="24"/>
                <w:shd w:val="clear" w:color="auto" w:fill="auto"/>
              </w:rPr>
            </w:pPr>
          </w:p>
        </w:tc>
      </w:tr>
      <w:tr w14:paraId="74B6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08DE6FC6">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1970E6EB">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1EB03C76">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44E8DBC">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049D4035">
            <w:pPr>
              <w:adjustRightInd w:val="0"/>
              <w:snapToGrid w:val="0"/>
              <w:spacing w:after="200" w:line="220" w:lineRule="atLeast"/>
              <w:jc w:val="center"/>
              <w:rPr>
                <w:rFonts w:ascii="宋体" w:hAnsi="宋体"/>
                <w:sz w:val="24"/>
                <w:szCs w:val="24"/>
                <w:shd w:val="clear" w:color="auto" w:fill="auto"/>
              </w:rPr>
            </w:pPr>
          </w:p>
        </w:tc>
      </w:tr>
      <w:tr w14:paraId="6DEC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1A794893">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1D6F4A1E">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1A7ACF0E">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06E3EBF">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1E5BD3C2">
            <w:pPr>
              <w:adjustRightInd w:val="0"/>
              <w:snapToGrid w:val="0"/>
              <w:spacing w:after="200" w:line="220" w:lineRule="atLeast"/>
              <w:jc w:val="center"/>
              <w:rPr>
                <w:rFonts w:ascii="宋体" w:hAnsi="宋体"/>
                <w:sz w:val="24"/>
                <w:szCs w:val="24"/>
                <w:shd w:val="clear" w:color="auto" w:fill="auto"/>
              </w:rPr>
            </w:pPr>
          </w:p>
        </w:tc>
      </w:tr>
      <w:tr w14:paraId="61DA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2519384B">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697202A4">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6D0D9A2E">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56690BA">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4C768478">
            <w:pPr>
              <w:adjustRightInd w:val="0"/>
              <w:snapToGrid w:val="0"/>
              <w:spacing w:after="200" w:line="220" w:lineRule="atLeast"/>
              <w:jc w:val="center"/>
              <w:rPr>
                <w:rFonts w:ascii="宋体" w:hAnsi="宋体"/>
                <w:sz w:val="24"/>
                <w:szCs w:val="24"/>
                <w:shd w:val="clear" w:color="auto" w:fill="auto"/>
              </w:rPr>
            </w:pPr>
          </w:p>
        </w:tc>
      </w:tr>
      <w:tr w14:paraId="5DB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23781958">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7CD6CF1A">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6C87479F">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A117423">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42138AF2">
            <w:pPr>
              <w:adjustRightInd w:val="0"/>
              <w:snapToGrid w:val="0"/>
              <w:spacing w:after="200" w:line="220" w:lineRule="atLeast"/>
              <w:jc w:val="center"/>
              <w:rPr>
                <w:rFonts w:ascii="宋体" w:hAnsi="宋体"/>
                <w:sz w:val="24"/>
                <w:szCs w:val="24"/>
                <w:shd w:val="clear" w:color="auto" w:fill="auto"/>
              </w:rPr>
            </w:pPr>
          </w:p>
        </w:tc>
      </w:tr>
      <w:tr w14:paraId="38F4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324" w:type="dxa"/>
            <w:tcBorders>
              <w:top w:val="single" w:color="auto" w:sz="4" w:space="0"/>
              <w:left w:val="single" w:color="auto" w:sz="4" w:space="0"/>
              <w:bottom w:val="single" w:color="auto" w:sz="4" w:space="0"/>
              <w:right w:val="single" w:color="auto" w:sz="4" w:space="0"/>
            </w:tcBorders>
            <w:noWrap w:val="0"/>
            <w:vAlign w:val="top"/>
          </w:tcPr>
          <w:p w14:paraId="00537713">
            <w:pPr>
              <w:adjustRightInd w:val="0"/>
              <w:snapToGrid w:val="0"/>
              <w:spacing w:after="200" w:line="220" w:lineRule="atLeast"/>
              <w:jc w:val="center"/>
              <w:rPr>
                <w:rFonts w:ascii="宋体" w:hAnsi="宋体"/>
                <w:sz w:val="24"/>
                <w:szCs w:val="24"/>
                <w:shd w:val="clear" w:color="auto" w:fill="auto"/>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0CE4DD02">
            <w:pPr>
              <w:adjustRightInd w:val="0"/>
              <w:snapToGrid w:val="0"/>
              <w:spacing w:after="200" w:line="220" w:lineRule="atLeast"/>
              <w:jc w:val="center"/>
              <w:rPr>
                <w:rFonts w:ascii="宋体" w:hAnsi="宋体"/>
                <w:sz w:val="24"/>
                <w:szCs w:val="24"/>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4FD76705">
            <w:pPr>
              <w:adjustRightInd w:val="0"/>
              <w:snapToGrid w:val="0"/>
              <w:spacing w:after="200" w:line="220" w:lineRule="atLeast"/>
              <w:jc w:val="center"/>
              <w:rPr>
                <w:rFonts w:ascii="宋体" w:hAnsi="宋体"/>
                <w:sz w:val="24"/>
                <w:szCs w:val="24"/>
                <w:shd w:val="clear" w:color="auto" w:fil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36346E1">
            <w:pPr>
              <w:adjustRightInd w:val="0"/>
              <w:snapToGrid w:val="0"/>
              <w:spacing w:after="200" w:line="220" w:lineRule="atLeast"/>
              <w:jc w:val="center"/>
              <w:rPr>
                <w:rFonts w:ascii="宋体" w:hAnsi="宋体"/>
                <w:sz w:val="24"/>
                <w:szCs w:val="24"/>
                <w:shd w:val="clear" w:color="auto" w:fill="auto"/>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703B7D53">
            <w:pPr>
              <w:adjustRightInd w:val="0"/>
              <w:snapToGrid w:val="0"/>
              <w:spacing w:after="200" w:line="220" w:lineRule="atLeast"/>
              <w:jc w:val="center"/>
              <w:rPr>
                <w:rFonts w:ascii="宋体" w:hAnsi="宋体"/>
                <w:sz w:val="24"/>
                <w:szCs w:val="24"/>
                <w:shd w:val="clear" w:color="auto" w:fill="auto"/>
              </w:rPr>
            </w:pPr>
          </w:p>
        </w:tc>
      </w:tr>
    </w:tbl>
    <w:p w14:paraId="2E09A2CE">
      <w:pPr>
        <w:rPr>
          <w:rFonts w:hint="eastAsia" w:ascii="宋体" w:hAnsi="宋体"/>
          <w:szCs w:val="21"/>
          <w:shd w:val="clear" w:color="auto" w:fill="auto"/>
        </w:rPr>
      </w:pPr>
    </w:p>
    <w:p w14:paraId="1A5C98C8">
      <w:pPr>
        <w:pStyle w:val="51"/>
        <w:ind w:firstLine="0" w:firstLineChars="0"/>
        <w:rPr>
          <w:shd w:val="clear" w:color="auto" w:fill="auto"/>
        </w:rPr>
      </w:pPr>
      <w:r>
        <w:rPr>
          <w:rFonts w:hint="eastAsia" w:ascii="宋体" w:hAnsi="宋体" w:cs="宋体"/>
          <w:bCs/>
          <w:szCs w:val="21"/>
          <w:shd w:val="clear" w:color="auto" w:fill="auto"/>
        </w:rPr>
        <w:t>法定代表人或授权代表（签字或盖章）：</w:t>
      </w:r>
    </w:p>
    <w:p w14:paraId="6CEF2F37">
      <w:pPr>
        <w:rPr>
          <w:rFonts w:hint="eastAsia" w:ascii="宋体" w:hAnsi="宋体"/>
          <w:kern w:val="0"/>
          <w:szCs w:val="21"/>
          <w:shd w:val="clear" w:color="auto" w:fill="auto"/>
        </w:rPr>
      </w:pPr>
    </w:p>
    <w:p w14:paraId="2ED0C804">
      <w:pPr>
        <w:ind w:firstLine="5880" w:firstLineChars="2800"/>
        <w:rPr>
          <w:rFonts w:hint="eastAsia" w:ascii="宋体" w:hAnsi="宋体"/>
          <w:szCs w:val="21"/>
          <w:shd w:val="clear" w:color="auto" w:fill="auto"/>
        </w:rPr>
      </w:pPr>
      <w:r>
        <w:rPr>
          <w:rFonts w:hint="eastAsia" w:ascii="宋体" w:hAnsi="宋体"/>
          <w:szCs w:val="21"/>
          <w:shd w:val="clear" w:color="auto" w:fill="auto"/>
        </w:rPr>
        <w:t>日期：</w:t>
      </w:r>
      <w:r>
        <w:rPr>
          <w:rFonts w:hint="eastAsia" w:ascii="宋体" w:hAnsi="宋体"/>
          <w:szCs w:val="21"/>
          <w:u w:val="single"/>
          <w:shd w:val="clear" w:color="auto" w:fill="auto"/>
        </w:rPr>
        <w:t xml:space="preserve">     </w:t>
      </w:r>
      <w:r>
        <w:rPr>
          <w:rFonts w:hint="eastAsia" w:ascii="宋体" w:hAnsi="宋体"/>
          <w:szCs w:val="21"/>
          <w:shd w:val="clear" w:color="auto" w:fill="auto"/>
        </w:rPr>
        <w:t>年</w:t>
      </w:r>
      <w:r>
        <w:rPr>
          <w:rFonts w:hint="eastAsia" w:ascii="宋体" w:hAnsi="宋体"/>
          <w:szCs w:val="21"/>
          <w:u w:val="single"/>
          <w:shd w:val="clear" w:color="auto" w:fill="auto"/>
        </w:rPr>
        <w:t xml:space="preserve">   </w:t>
      </w:r>
      <w:r>
        <w:rPr>
          <w:rFonts w:hint="eastAsia" w:ascii="宋体" w:hAnsi="宋体"/>
          <w:szCs w:val="21"/>
          <w:shd w:val="clear" w:color="auto" w:fill="auto"/>
        </w:rPr>
        <w:t>月</w:t>
      </w:r>
      <w:r>
        <w:rPr>
          <w:rFonts w:hint="eastAsia" w:ascii="宋体" w:hAnsi="宋体"/>
          <w:szCs w:val="21"/>
          <w:u w:val="single"/>
          <w:shd w:val="clear" w:color="auto" w:fill="auto"/>
        </w:rPr>
        <w:t xml:space="preserve">   </w:t>
      </w:r>
      <w:r>
        <w:rPr>
          <w:rFonts w:hint="eastAsia" w:ascii="宋体" w:hAnsi="宋体"/>
          <w:szCs w:val="21"/>
          <w:shd w:val="clear" w:color="auto" w:fill="auto"/>
        </w:rPr>
        <w:t>日</w:t>
      </w:r>
    </w:p>
    <w:p w14:paraId="6132DA82">
      <w:pPr>
        <w:rPr>
          <w:rFonts w:hint="eastAsia" w:ascii="宋体" w:hAnsi="宋体"/>
          <w:szCs w:val="21"/>
          <w:shd w:val="clear" w:color="auto" w:fill="auto"/>
        </w:rPr>
      </w:pPr>
      <w:r>
        <w:rPr>
          <w:rFonts w:hint="eastAsia" w:ascii="宋体" w:hAnsi="宋体"/>
          <w:szCs w:val="21"/>
          <w:shd w:val="clear" w:color="auto" w:fill="auto"/>
        </w:rPr>
        <w:t>注：1、按照基本技术要求详细填列。</w:t>
      </w:r>
    </w:p>
    <w:p w14:paraId="310A070C">
      <w:pPr>
        <w:ind w:firstLine="420" w:firstLineChars="200"/>
        <w:rPr>
          <w:rFonts w:hint="eastAsia" w:ascii="宋体" w:hAnsi="宋体"/>
          <w:szCs w:val="21"/>
          <w:shd w:val="clear" w:color="auto" w:fill="auto"/>
        </w:rPr>
      </w:pPr>
      <w:r>
        <w:rPr>
          <w:rFonts w:hint="eastAsia" w:ascii="宋体" w:hAnsi="宋体"/>
          <w:szCs w:val="21"/>
          <w:shd w:val="clear" w:color="auto" w:fill="auto"/>
        </w:rPr>
        <w:t>2、行数不够，可自行添加。</w:t>
      </w:r>
    </w:p>
    <w:p w14:paraId="1DD89D51">
      <w:pPr>
        <w:spacing w:line="360" w:lineRule="auto"/>
        <w:jc w:val="center"/>
        <w:rPr>
          <w:rFonts w:ascii="宋体" w:hAnsi="宋体" w:cs="宋体"/>
          <w:b/>
          <w:sz w:val="28"/>
          <w:szCs w:val="28"/>
          <w:shd w:val="clear" w:color="auto" w:fill="auto"/>
        </w:rPr>
      </w:pPr>
      <w:r>
        <w:rPr>
          <w:shd w:val="clear" w:color="auto" w:fill="auto"/>
        </w:rPr>
        <w:br w:type="page"/>
      </w:r>
      <w:r>
        <w:rPr>
          <w:rFonts w:hint="eastAsia" w:ascii="宋体" w:hAnsi="宋体"/>
          <w:b/>
          <w:bCs/>
          <w:sz w:val="28"/>
          <w:szCs w:val="28"/>
          <w:shd w:val="clear" w:color="auto" w:fill="auto"/>
        </w:rPr>
        <w:t>六、商务条款响应及偏离表</w:t>
      </w:r>
    </w:p>
    <w:p w14:paraId="32AB5803">
      <w:pPr>
        <w:spacing w:after="312" w:afterLines="100" w:line="360" w:lineRule="auto"/>
        <w:rPr>
          <w:rFonts w:hint="eastAsia" w:ascii="宋体" w:hAnsi="宋体"/>
          <w:szCs w:val="21"/>
          <w:shd w:val="clear" w:color="auto" w:fill="auto"/>
        </w:rPr>
      </w:pPr>
      <w:r>
        <w:rPr>
          <w:rFonts w:hint="eastAsia" w:ascii="宋体" w:hAnsi="宋体"/>
          <w:szCs w:val="21"/>
          <w:shd w:val="clear" w:color="auto" w:fill="auto"/>
        </w:rPr>
        <w:t>投标人全称（加盖公章）：</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1"/>
        <w:gridCol w:w="2693"/>
        <w:gridCol w:w="2410"/>
        <w:gridCol w:w="2640"/>
      </w:tblGrid>
      <w:tr w14:paraId="68976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3CF11246">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项目</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686DE189">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招标文件要求</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02C23F2E">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是否响应</w:t>
            </w:r>
          </w:p>
        </w:tc>
        <w:tc>
          <w:tcPr>
            <w:tcW w:w="2640" w:type="dxa"/>
            <w:tcBorders>
              <w:top w:val="single" w:color="auto" w:sz="4" w:space="0"/>
              <w:left w:val="single" w:color="auto" w:sz="4" w:space="0"/>
              <w:bottom w:val="single" w:color="auto" w:sz="4" w:space="0"/>
              <w:right w:val="single" w:color="auto" w:sz="4" w:space="0"/>
            </w:tcBorders>
            <w:noWrap w:val="0"/>
            <w:vAlign w:val="top"/>
          </w:tcPr>
          <w:p w14:paraId="6878490C">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投标人的承诺或说明</w:t>
            </w:r>
          </w:p>
        </w:tc>
      </w:tr>
      <w:tr w14:paraId="50124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2AB5DA45">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质保期</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6DA57593">
            <w:pPr>
              <w:adjustRightInd w:val="0"/>
              <w:snapToGrid w:val="0"/>
              <w:spacing w:before="156" w:beforeLines="50" w:after="200" w:line="220" w:lineRule="atLeast"/>
              <w:jc w:val="center"/>
              <w:rPr>
                <w:rFonts w:ascii="仿宋_GB2312" w:hAnsi="宋体" w:eastAsia="仿宋_GB2312"/>
                <w:szCs w:val="21"/>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C58192A">
            <w:pPr>
              <w:adjustRightInd w:val="0"/>
              <w:snapToGrid w:val="0"/>
              <w:spacing w:before="156" w:beforeLines="50" w:after="200" w:line="220" w:lineRule="atLeast"/>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61B525A4">
            <w:pPr>
              <w:adjustRightInd w:val="0"/>
              <w:snapToGrid w:val="0"/>
              <w:spacing w:before="156" w:beforeLines="50" w:after="200" w:line="220" w:lineRule="atLeast"/>
              <w:rPr>
                <w:rFonts w:ascii="仿宋_GB2312" w:hAnsi="宋体" w:eastAsia="仿宋_GB2312"/>
                <w:szCs w:val="21"/>
                <w:shd w:val="clear" w:color="auto" w:fill="auto"/>
              </w:rPr>
            </w:pPr>
          </w:p>
        </w:tc>
      </w:tr>
      <w:tr w14:paraId="16CF1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74CE0997">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szCs w:val="21"/>
                <w:shd w:val="clear" w:color="auto" w:fill="auto"/>
              </w:rPr>
              <w:t>售后技术服务要求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63712BAE">
            <w:pPr>
              <w:adjustRightInd w:val="0"/>
              <w:snapToGrid w:val="0"/>
              <w:spacing w:before="156" w:beforeLines="50" w:after="200" w:line="220" w:lineRule="atLeast"/>
              <w:jc w:val="center"/>
              <w:rPr>
                <w:rFonts w:ascii="仿宋_GB2312" w:hAnsi="宋体" w:eastAsia="仿宋_GB2312"/>
                <w:szCs w:val="21"/>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5E623D3C">
            <w:pPr>
              <w:adjustRightInd w:val="0"/>
              <w:snapToGrid w:val="0"/>
              <w:spacing w:before="156" w:beforeLines="50" w:after="200" w:line="220" w:lineRule="atLeast"/>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0025D896">
            <w:pPr>
              <w:adjustRightInd w:val="0"/>
              <w:snapToGrid w:val="0"/>
              <w:spacing w:before="156" w:beforeLines="50" w:after="200" w:line="220" w:lineRule="atLeast"/>
              <w:rPr>
                <w:rFonts w:ascii="仿宋_GB2312" w:hAnsi="宋体" w:eastAsia="仿宋_GB2312"/>
                <w:szCs w:val="21"/>
                <w:shd w:val="clear" w:color="auto" w:fill="auto"/>
              </w:rPr>
            </w:pPr>
          </w:p>
        </w:tc>
      </w:tr>
      <w:tr w14:paraId="5F4E6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600794FD">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szCs w:val="21"/>
                <w:shd w:val="clear" w:color="auto" w:fill="auto"/>
              </w:rPr>
              <w:t>交货时间</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48C3294A">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合同签订后</w:t>
            </w:r>
            <w:r>
              <w:rPr>
                <w:rFonts w:hint="eastAsia" w:ascii="仿宋_GB2312" w:hAnsi="宋体"/>
                <w:szCs w:val="21"/>
                <w:u w:val="single"/>
                <w:shd w:val="clear" w:color="auto" w:fill="auto"/>
              </w:rPr>
              <w:t xml:space="preserve">     </w:t>
            </w:r>
            <w:r>
              <w:rPr>
                <w:rFonts w:hint="eastAsia" w:ascii="仿宋_GB2312" w:hAnsi="宋体"/>
                <w:szCs w:val="21"/>
                <w:shd w:val="clear" w:color="auto" w:fill="auto"/>
              </w:rPr>
              <w:t>日内</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65C39669">
            <w:pPr>
              <w:adjustRightInd w:val="0"/>
              <w:snapToGrid w:val="0"/>
              <w:spacing w:before="156" w:beforeLines="50" w:after="200" w:line="220" w:lineRule="atLeast"/>
              <w:ind w:left="43"/>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03E3652B">
            <w:pPr>
              <w:adjustRightInd w:val="0"/>
              <w:snapToGrid w:val="0"/>
              <w:spacing w:before="156" w:beforeLines="50" w:after="200" w:line="220" w:lineRule="atLeast"/>
              <w:ind w:left="43"/>
              <w:rPr>
                <w:rFonts w:ascii="仿宋_GB2312" w:hAnsi="宋体" w:eastAsia="仿宋_GB2312"/>
                <w:szCs w:val="21"/>
                <w:shd w:val="clear" w:color="auto" w:fill="auto"/>
              </w:rPr>
            </w:pPr>
          </w:p>
        </w:tc>
      </w:tr>
      <w:tr w14:paraId="7B30F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0BD0150C">
            <w:pPr>
              <w:adjustRightInd w:val="0"/>
              <w:snapToGrid w:val="0"/>
              <w:spacing w:before="156" w:beforeLines="50" w:after="200" w:line="220" w:lineRule="atLeast"/>
              <w:jc w:val="center"/>
              <w:rPr>
                <w:rFonts w:ascii="仿宋_GB2312" w:hAnsi="Tahoma"/>
                <w:szCs w:val="21"/>
                <w:shd w:val="clear" w:color="auto" w:fill="auto"/>
              </w:rPr>
            </w:pPr>
            <w:r>
              <w:rPr>
                <w:rFonts w:hint="eastAsia" w:ascii="仿宋_GB2312"/>
                <w:szCs w:val="21"/>
                <w:shd w:val="clear" w:color="auto" w:fill="auto"/>
              </w:rPr>
              <w:t>交货方式</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29203D02">
            <w:pPr>
              <w:spacing w:before="156" w:beforeLines="50" w:line="220" w:lineRule="atLeast"/>
              <w:jc w:val="center"/>
              <w:rPr>
                <w:rFonts w:ascii="仿宋_GB2312" w:hAnsi="宋体" w:eastAsia="微软雅黑"/>
                <w:szCs w:val="21"/>
                <w:shd w:val="clear" w:color="auto" w:fill="auto"/>
              </w:rPr>
            </w:pPr>
          </w:p>
          <w:p w14:paraId="089DD118">
            <w:pPr>
              <w:adjustRightInd w:val="0"/>
              <w:snapToGrid w:val="0"/>
              <w:spacing w:before="156" w:beforeLines="50" w:after="200" w:line="220" w:lineRule="atLeast"/>
              <w:jc w:val="center"/>
              <w:rPr>
                <w:rFonts w:ascii="仿宋_GB2312" w:hAnsi="宋体"/>
                <w:szCs w:val="21"/>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2C4EB848">
            <w:pPr>
              <w:adjustRightInd w:val="0"/>
              <w:snapToGrid w:val="0"/>
              <w:spacing w:before="156" w:beforeLines="50" w:after="200" w:line="220" w:lineRule="atLeast"/>
              <w:ind w:left="43"/>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33C951C7">
            <w:pPr>
              <w:adjustRightInd w:val="0"/>
              <w:snapToGrid w:val="0"/>
              <w:spacing w:before="156" w:beforeLines="50" w:after="200" w:line="220" w:lineRule="atLeast"/>
              <w:ind w:left="43"/>
              <w:rPr>
                <w:rFonts w:ascii="仿宋_GB2312" w:hAnsi="宋体" w:eastAsia="仿宋_GB2312"/>
                <w:szCs w:val="21"/>
                <w:shd w:val="clear" w:color="auto" w:fill="auto"/>
              </w:rPr>
            </w:pPr>
          </w:p>
        </w:tc>
      </w:tr>
      <w:tr w14:paraId="2459B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72ADEE05">
            <w:pPr>
              <w:adjustRightInd w:val="0"/>
              <w:snapToGrid w:val="0"/>
              <w:spacing w:before="156" w:beforeLines="50" w:after="200" w:line="220" w:lineRule="atLeast"/>
              <w:jc w:val="center"/>
              <w:rPr>
                <w:rFonts w:ascii="仿宋_GB2312" w:hAnsi="Tahoma"/>
                <w:szCs w:val="21"/>
                <w:shd w:val="clear" w:color="auto" w:fill="auto"/>
              </w:rPr>
            </w:pPr>
            <w:r>
              <w:rPr>
                <w:rFonts w:hint="eastAsia" w:ascii="仿宋_GB2312"/>
                <w:szCs w:val="21"/>
                <w:shd w:val="clear" w:color="auto" w:fill="auto"/>
              </w:rPr>
              <w:t>交货地点</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3AF32238">
            <w:pPr>
              <w:spacing w:before="156" w:beforeLines="50" w:line="220" w:lineRule="atLeast"/>
              <w:jc w:val="center"/>
              <w:rPr>
                <w:rFonts w:ascii="仿宋_GB2312" w:hAnsi="宋体" w:eastAsia="微软雅黑"/>
                <w:szCs w:val="21"/>
                <w:shd w:val="clear" w:color="auto" w:fill="auto"/>
              </w:rPr>
            </w:pPr>
          </w:p>
          <w:p w14:paraId="64C087E2">
            <w:pPr>
              <w:adjustRightInd w:val="0"/>
              <w:snapToGrid w:val="0"/>
              <w:spacing w:before="156" w:beforeLines="50" w:after="200" w:line="220" w:lineRule="atLeast"/>
              <w:jc w:val="center"/>
              <w:rPr>
                <w:rFonts w:ascii="仿宋_GB2312" w:hAnsi="宋体"/>
                <w:szCs w:val="21"/>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136AA9A1">
            <w:pPr>
              <w:adjustRightInd w:val="0"/>
              <w:snapToGrid w:val="0"/>
              <w:spacing w:before="156" w:beforeLines="50" w:after="200" w:line="220" w:lineRule="atLeast"/>
              <w:ind w:left="43"/>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16D3063F">
            <w:pPr>
              <w:adjustRightInd w:val="0"/>
              <w:snapToGrid w:val="0"/>
              <w:spacing w:before="156" w:beforeLines="50" w:after="200" w:line="220" w:lineRule="atLeast"/>
              <w:ind w:left="43"/>
              <w:rPr>
                <w:rFonts w:ascii="仿宋_GB2312" w:hAnsi="宋体" w:eastAsia="仿宋_GB2312"/>
                <w:szCs w:val="21"/>
                <w:shd w:val="clear" w:color="auto" w:fill="auto"/>
              </w:rPr>
            </w:pPr>
          </w:p>
        </w:tc>
      </w:tr>
      <w:tr w14:paraId="45572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33332519">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3A9B3600">
            <w:pPr>
              <w:adjustRightInd w:val="0"/>
              <w:snapToGrid w:val="0"/>
              <w:spacing w:before="156" w:beforeLines="50" w:after="200" w:line="220" w:lineRule="atLeast"/>
              <w:jc w:val="center"/>
              <w:rPr>
                <w:rFonts w:ascii="仿宋_GB2312" w:hAnsi="宋体" w:eastAsia="仿宋_GB2312"/>
                <w:sz w:val="24"/>
                <w:szCs w:val="20"/>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7C0014B7">
            <w:pPr>
              <w:adjustRightInd w:val="0"/>
              <w:snapToGrid w:val="0"/>
              <w:spacing w:before="156" w:beforeLines="50" w:after="200" w:line="220" w:lineRule="atLeast"/>
              <w:rPr>
                <w:rFonts w:ascii="仿宋_GB2312" w:hAnsi="宋体" w:eastAsia="仿宋_GB2312"/>
                <w:sz w:val="24"/>
                <w:szCs w:val="20"/>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7EEBA905">
            <w:pPr>
              <w:adjustRightInd w:val="0"/>
              <w:snapToGrid w:val="0"/>
              <w:spacing w:before="156" w:beforeLines="50" w:after="200" w:line="220" w:lineRule="atLeast"/>
              <w:rPr>
                <w:rFonts w:ascii="仿宋_GB2312" w:hAnsi="宋体" w:eastAsia="仿宋_GB2312"/>
                <w:sz w:val="24"/>
                <w:szCs w:val="20"/>
                <w:shd w:val="clear" w:color="auto" w:fill="auto"/>
              </w:rPr>
            </w:pPr>
          </w:p>
        </w:tc>
      </w:tr>
      <w:tr w14:paraId="69BE1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3C7A7500">
            <w:pPr>
              <w:adjustRightInd w:val="0"/>
              <w:snapToGrid w:val="0"/>
              <w:spacing w:before="156" w:beforeLines="50" w:after="200" w:line="220" w:lineRule="atLeast"/>
              <w:jc w:val="center"/>
              <w:rPr>
                <w:rFonts w:ascii="宋体" w:hAnsi="宋体"/>
                <w:szCs w:val="21"/>
                <w:shd w:val="clear" w:color="auto" w:fill="auto"/>
              </w:rPr>
            </w:pPr>
            <w:r>
              <w:rPr>
                <w:rFonts w:hint="eastAsia" w:ascii="宋体" w:hAnsi="宋体"/>
                <w:szCs w:val="21"/>
                <w:shd w:val="clear" w:color="auto" w:fill="auto"/>
              </w:rPr>
              <w:t>投标货币</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69FE06CC">
            <w:pPr>
              <w:spacing w:before="156" w:beforeLines="50" w:line="220" w:lineRule="atLeast"/>
              <w:jc w:val="center"/>
              <w:rPr>
                <w:rFonts w:ascii="仿宋_GB2312" w:hAnsi="宋体" w:eastAsia="仿宋_GB2312"/>
                <w:sz w:val="24"/>
                <w:szCs w:val="20"/>
                <w:shd w:val="clear" w:color="auto" w:fill="auto"/>
              </w:rPr>
            </w:pPr>
          </w:p>
          <w:p w14:paraId="307DA533">
            <w:pPr>
              <w:adjustRightInd w:val="0"/>
              <w:snapToGrid w:val="0"/>
              <w:spacing w:before="156" w:beforeLines="50" w:after="200" w:line="220" w:lineRule="atLeast"/>
              <w:jc w:val="center"/>
              <w:rPr>
                <w:rFonts w:ascii="仿宋_GB2312" w:hAnsi="宋体" w:eastAsia="仿宋_GB2312"/>
                <w:sz w:val="24"/>
                <w:szCs w:val="20"/>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462F5AF8">
            <w:pPr>
              <w:adjustRightInd w:val="0"/>
              <w:snapToGrid w:val="0"/>
              <w:spacing w:before="156" w:beforeLines="50" w:after="200" w:line="220" w:lineRule="atLeast"/>
              <w:rPr>
                <w:rFonts w:ascii="仿宋_GB2312" w:hAnsi="宋体" w:eastAsia="仿宋_GB2312"/>
                <w:sz w:val="24"/>
                <w:szCs w:val="20"/>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7D08A1EB">
            <w:pPr>
              <w:adjustRightInd w:val="0"/>
              <w:snapToGrid w:val="0"/>
              <w:spacing w:before="156" w:beforeLines="50" w:after="200" w:line="220" w:lineRule="atLeast"/>
              <w:rPr>
                <w:rFonts w:ascii="仿宋_GB2312" w:hAnsi="宋体" w:eastAsia="仿宋_GB2312"/>
                <w:sz w:val="24"/>
                <w:szCs w:val="20"/>
                <w:shd w:val="clear" w:color="auto" w:fill="auto"/>
              </w:rPr>
            </w:pPr>
          </w:p>
        </w:tc>
      </w:tr>
      <w:tr w14:paraId="1BDE1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783DEE78">
            <w:pPr>
              <w:adjustRightInd w:val="0"/>
              <w:snapToGrid w:val="0"/>
              <w:spacing w:before="156" w:beforeLines="50" w:after="200" w:line="220" w:lineRule="atLeast"/>
              <w:jc w:val="center"/>
              <w:rPr>
                <w:rFonts w:ascii="仿宋_GB2312" w:hAnsi="Tahoma"/>
                <w:szCs w:val="21"/>
                <w:shd w:val="clear" w:color="auto" w:fill="auto"/>
              </w:rPr>
            </w:pPr>
            <w:r>
              <w:rPr>
                <w:rFonts w:hint="eastAsia" w:ascii="仿宋_GB2312"/>
                <w:szCs w:val="21"/>
                <w:shd w:val="clear" w:color="auto" w:fill="auto"/>
              </w:rPr>
              <w:t>备品备件及耗材等要求</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1FE2B37A">
            <w:pPr>
              <w:adjustRightInd w:val="0"/>
              <w:snapToGrid w:val="0"/>
              <w:spacing w:before="156" w:beforeLines="50" w:after="200" w:line="220" w:lineRule="atLeast"/>
              <w:jc w:val="center"/>
              <w:rPr>
                <w:rFonts w:ascii="仿宋_GB2312" w:hAnsi="宋体" w:eastAsia="仿宋_GB2312"/>
                <w:szCs w:val="21"/>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32FA9F6A">
            <w:pPr>
              <w:adjustRightInd w:val="0"/>
              <w:snapToGrid w:val="0"/>
              <w:spacing w:before="156" w:beforeLines="50" w:after="200" w:line="220" w:lineRule="atLeast"/>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1A844752">
            <w:pPr>
              <w:adjustRightInd w:val="0"/>
              <w:snapToGrid w:val="0"/>
              <w:spacing w:before="156" w:beforeLines="50" w:after="200" w:line="220" w:lineRule="atLeast"/>
              <w:rPr>
                <w:rFonts w:ascii="仿宋_GB2312" w:hAnsi="宋体" w:eastAsia="仿宋_GB2312"/>
                <w:szCs w:val="21"/>
                <w:shd w:val="clear" w:color="auto" w:fill="auto"/>
              </w:rPr>
            </w:pPr>
          </w:p>
        </w:tc>
      </w:tr>
      <w:tr w14:paraId="567C8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3B9A5AC1">
            <w:pPr>
              <w:adjustRightInd w:val="0"/>
              <w:snapToGrid w:val="0"/>
              <w:spacing w:before="156" w:beforeLines="50" w:after="200" w:line="220" w:lineRule="atLeast"/>
              <w:jc w:val="center"/>
              <w:rPr>
                <w:rFonts w:ascii="仿宋_GB2312" w:hAnsi="宋体" w:eastAsia="仿宋_GB2312"/>
                <w:szCs w:val="21"/>
                <w:shd w:val="clear" w:color="auto" w:fill="auto"/>
              </w:rPr>
            </w:pPr>
            <w:r>
              <w:rPr>
                <w:rFonts w:hint="eastAsia" w:ascii="仿宋_GB2312" w:hAnsi="宋体"/>
                <w:szCs w:val="21"/>
                <w:shd w:val="clear" w:color="auto" w:fill="auto"/>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27287117">
            <w:pPr>
              <w:adjustRightInd w:val="0"/>
              <w:snapToGrid w:val="0"/>
              <w:spacing w:before="156" w:beforeLines="50" w:after="200" w:line="220" w:lineRule="atLeast"/>
              <w:jc w:val="center"/>
              <w:rPr>
                <w:rFonts w:ascii="仿宋_GB2312" w:hAnsi="宋体" w:eastAsia="仿宋_GB2312"/>
                <w:szCs w:val="21"/>
                <w:shd w:val="clear" w:color="auto" w:fill="auto"/>
              </w:rPr>
            </w:pPr>
          </w:p>
        </w:tc>
        <w:tc>
          <w:tcPr>
            <w:tcW w:w="2410" w:type="dxa"/>
            <w:tcBorders>
              <w:top w:val="single" w:color="auto" w:sz="4" w:space="0"/>
              <w:left w:val="single" w:color="auto" w:sz="4" w:space="0"/>
              <w:bottom w:val="single" w:color="auto" w:sz="4" w:space="0"/>
              <w:right w:val="single" w:color="auto" w:sz="4" w:space="0"/>
            </w:tcBorders>
            <w:noWrap w:val="0"/>
            <w:vAlign w:val="top"/>
          </w:tcPr>
          <w:p w14:paraId="6ED99091">
            <w:pPr>
              <w:adjustRightInd w:val="0"/>
              <w:snapToGrid w:val="0"/>
              <w:spacing w:before="156" w:beforeLines="50" w:after="200" w:line="220" w:lineRule="atLeast"/>
              <w:rPr>
                <w:rFonts w:ascii="仿宋_GB2312" w:hAnsi="宋体" w:eastAsia="仿宋_GB2312"/>
                <w:szCs w:val="21"/>
                <w:shd w:val="clear" w:color="auto" w:fill="auto"/>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26D6234E">
            <w:pPr>
              <w:adjustRightInd w:val="0"/>
              <w:snapToGrid w:val="0"/>
              <w:spacing w:before="156" w:beforeLines="50" w:after="200" w:line="220" w:lineRule="atLeast"/>
              <w:rPr>
                <w:rFonts w:ascii="仿宋_GB2312" w:hAnsi="宋体" w:eastAsia="仿宋_GB2312"/>
                <w:szCs w:val="21"/>
                <w:shd w:val="clear" w:color="auto" w:fill="auto"/>
              </w:rPr>
            </w:pPr>
          </w:p>
        </w:tc>
      </w:tr>
    </w:tbl>
    <w:p w14:paraId="2407A403">
      <w:pPr>
        <w:pStyle w:val="51"/>
        <w:ind w:firstLine="0" w:firstLineChars="0"/>
        <w:rPr>
          <w:rFonts w:hint="eastAsia" w:ascii="宋体" w:hAnsi="宋体" w:cs="宋体"/>
          <w:bCs/>
          <w:szCs w:val="21"/>
          <w:shd w:val="clear" w:color="auto" w:fill="auto"/>
        </w:rPr>
      </w:pPr>
    </w:p>
    <w:p w14:paraId="48A2FACD">
      <w:pPr>
        <w:pStyle w:val="51"/>
        <w:ind w:firstLine="0" w:firstLineChars="0"/>
        <w:rPr>
          <w:shd w:val="clear" w:color="auto" w:fill="auto"/>
        </w:rPr>
      </w:pPr>
      <w:r>
        <w:rPr>
          <w:rFonts w:hint="eastAsia" w:ascii="宋体" w:hAnsi="宋体" w:cs="宋体"/>
          <w:bCs/>
          <w:szCs w:val="21"/>
          <w:shd w:val="clear" w:color="auto" w:fill="auto"/>
        </w:rPr>
        <w:t>法定代表人或授权代表（签字或盖章）：</w:t>
      </w:r>
    </w:p>
    <w:p w14:paraId="06B2AFC2">
      <w:pPr>
        <w:pStyle w:val="51"/>
        <w:ind w:firstLine="0" w:firstLineChars="0"/>
        <w:rPr>
          <w:rFonts w:ascii="宋体" w:hAnsi="宋体"/>
          <w:szCs w:val="21"/>
          <w:shd w:val="clear" w:color="auto" w:fill="auto"/>
        </w:rPr>
      </w:pPr>
    </w:p>
    <w:p w14:paraId="2D9DE9E2">
      <w:r>
        <w:rPr>
          <w:rFonts w:hint="eastAsia" w:ascii="宋体" w:hAnsi="宋体"/>
          <w:szCs w:val="21"/>
          <w:shd w:val="clear" w:color="auto" w:fill="auto"/>
        </w:rPr>
        <w:t>日期：</w:t>
      </w:r>
      <w:r>
        <w:rPr>
          <w:rFonts w:hint="eastAsia" w:ascii="宋体" w:hAnsi="宋体"/>
          <w:szCs w:val="21"/>
          <w:u w:val="single"/>
          <w:shd w:val="clear" w:color="auto" w:fill="auto"/>
        </w:rPr>
        <w:t xml:space="preserve">     </w:t>
      </w:r>
      <w:r>
        <w:rPr>
          <w:rFonts w:hint="eastAsia" w:ascii="宋体" w:hAnsi="宋体"/>
          <w:szCs w:val="21"/>
          <w:shd w:val="clear" w:color="auto" w:fill="auto"/>
        </w:rPr>
        <w:t>年</w:t>
      </w:r>
      <w:r>
        <w:rPr>
          <w:rFonts w:hint="eastAsia" w:ascii="宋体" w:hAnsi="宋体"/>
          <w:szCs w:val="21"/>
          <w:u w:val="single"/>
          <w:shd w:val="clear" w:color="auto" w:fill="auto"/>
        </w:rPr>
        <w:t xml:space="preserve">   </w:t>
      </w:r>
      <w:r>
        <w:rPr>
          <w:rFonts w:hint="eastAsia" w:ascii="宋体" w:hAnsi="宋体"/>
          <w:szCs w:val="21"/>
          <w:shd w:val="clear" w:color="auto" w:fill="auto"/>
        </w:rPr>
        <w:t>月</w:t>
      </w:r>
      <w:r>
        <w:rPr>
          <w:rFonts w:hint="eastAsia" w:ascii="宋体" w:hAnsi="宋体"/>
          <w:szCs w:val="21"/>
          <w:u w:val="single"/>
          <w:shd w:val="clear" w:color="auto" w:fill="auto"/>
        </w:rPr>
        <w:t xml:space="preserve">   </w:t>
      </w:r>
      <w:r>
        <w:rPr>
          <w:rFonts w:hint="eastAsia" w:ascii="宋体" w:hAnsi="宋体"/>
          <w:szCs w:val="21"/>
          <w:shd w:val="clear" w:color="auto" w:fill="auto"/>
        </w:rPr>
        <w:t>日</w:t>
      </w:r>
    </w:p>
    <w:p w14:paraId="1A23359D">
      <w:pPr>
        <w:widowControl/>
        <w:autoSpaceDE w:val="0"/>
        <w:autoSpaceDN w:val="0"/>
        <w:jc w:val="left"/>
        <w:textAlignment w:val="center"/>
        <w:rPr>
          <w:rFonts w:ascii="仿宋_GB2312" w:hAnsi="仿宋_GB2312" w:eastAsia="仿宋_GB2312" w:cs="仿宋_GB2312"/>
          <w:spacing w:val="-10"/>
          <w:kern w:val="0"/>
          <w:sz w:val="32"/>
          <w:szCs w:val="32"/>
          <w:lang w:bidi="zh-CN"/>
        </w:rPr>
      </w:pPr>
    </w:p>
    <w:p w14:paraId="588ADC61">
      <w:pPr>
        <w:autoSpaceDE w:val="0"/>
        <w:autoSpaceDN w:val="0"/>
        <w:jc w:val="left"/>
        <w:rPr>
          <w:rFonts w:ascii="仿宋_GB2312" w:hAnsi="仿宋_GB2312" w:eastAsia="仿宋_GB2312" w:cs="仿宋_GB2312"/>
          <w:kern w:val="0"/>
          <w:sz w:val="30"/>
          <w:szCs w:val="30"/>
          <w:lang w:bidi="zh-CN"/>
        </w:rPr>
      </w:pPr>
    </w:p>
    <w:p w14:paraId="451F0A70">
      <w:pPr>
        <w:spacing w:line="360" w:lineRule="auto"/>
        <w:jc w:val="center"/>
        <w:rPr>
          <w:rFonts w:asciiTheme="minorEastAsia" w:hAnsiTheme="minorEastAsia"/>
          <w:sz w:val="24"/>
          <w:szCs w:val="24"/>
        </w:rPr>
      </w:pPr>
    </w:p>
    <w:p w14:paraId="52E048DF">
      <w:pPr>
        <w:spacing w:line="360" w:lineRule="auto"/>
        <w:jc w:val="center"/>
        <w:rPr>
          <w:rFonts w:asciiTheme="minorEastAsia" w:hAnsiTheme="minorEastAsia"/>
          <w:sz w:val="24"/>
          <w:szCs w:val="24"/>
        </w:rPr>
      </w:pPr>
    </w:p>
    <w:p w14:paraId="38A73600">
      <w:pPr>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CCCA">
    <w:pPr>
      <w:pStyle w:val="10"/>
      <w:spacing w:line="14" w:lineRule="auto"/>
      <w:rPr>
        <w:sz w:val="20"/>
      </w:rPr>
    </w:pPr>
    <w:r>
      <w:pict>
        <v:shape id="文本框 15" o:spid="_x0000_s1026" o:spt="202" type="#_x0000_t202" style="position:absolute;left:0pt;margin-left:291.15pt;margin-top:780.95pt;height:12pt;width:13.1pt;mso-position-horizontal-relative:page;mso-position-vertical-relative:page;z-index:-251657216;mso-width-relative:page;mso-height-relative:page;" filled="f" stroked="f" coordsize="21600,21600" o:gfxdata="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yT8z2gAAAA0BAAAPAAAAAAAAAAEAIAAAACIAAABkcnMvZG93bnJldi54bWxQ&#10;SwECFAAUAAAACACHTuJAOIsoOLwBAAB0AwAADgAAAAAAAAABACAAAAApAQAAZHJzL2Uyb0RvYy54&#10;bWxQSwUGAAAAAAYABgBZAQAAVwUAAAAA&#10;">
          <v:path/>
          <v:fill on="f" focussize="0,0"/>
          <v:stroke on="f" joinstyle="miter"/>
          <v:imagedata o:title=""/>
          <o:lock v:ext="edit"/>
          <v:textbox inset="0mm,0mm,0mm,0mm">
            <w:txbxContent>
              <w:p w14:paraId="5810D67F">
                <w:pPr>
                  <w:spacing w:before="12"/>
                  <w:ind w:left="40"/>
                  <w:rPr>
                    <w:rFonts w:ascii="宋体" w:hAnsi="宋体" w:eastAsia="宋体" w:cs="宋体"/>
                    <w:b/>
                    <w:bCs/>
                    <w:szCs w:val="28"/>
                  </w:rPr>
                </w:pPr>
                <w:r>
                  <w:rPr>
                    <w:rFonts w:hint="eastAsia" w:ascii="宋体" w:hAnsi="宋体" w:eastAsia="宋体" w:cs="宋体"/>
                    <w:b/>
                    <w:bCs/>
                    <w:sz w:val="28"/>
                    <w:szCs w:val="28"/>
                  </w:rPr>
                  <w:fldChar w:fldCharType="begin"/>
                </w:r>
                <w:r>
                  <w:rPr>
                    <w:rFonts w:hint="eastAsia" w:ascii="宋体" w:hAnsi="宋体" w:eastAsia="宋体" w:cs="宋体"/>
                    <w:b/>
                    <w:bCs/>
                    <w:szCs w:val="28"/>
                  </w:rPr>
                  <w:instrText xml:space="preserve"> PAGE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C2EC">
    <w:pPr>
      <w:pStyle w:val="14"/>
      <w:jc w:val="center"/>
    </w:pPr>
    <w:r>
      <w:rPr>
        <w:rFonts w:hint="eastAsia"/>
      </w:rPr>
      <w:t>第</w:t>
    </w:r>
    <w:r>
      <w:fldChar w:fldCharType="begin"/>
    </w:r>
    <w:r>
      <w:instrText xml:space="preserve">PAGE  \* Arabic  \* MERGEFORMAT</w:instrText>
    </w:r>
    <w:r>
      <w:fldChar w:fldCharType="separate"/>
    </w:r>
    <w:r>
      <w:t>2</w:t>
    </w:r>
    <w:r>
      <w:fldChar w:fldCharType="end"/>
    </w:r>
    <w:r>
      <w:rPr>
        <w:rFonts w:hint="eastAsia"/>
      </w:rPr>
      <w:t>页 共</w:t>
    </w:r>
    <w:r>
      <w:fldChar w:fldCharType="begin"/>
    </w:r>
    <w:r>
      <w:instrText xml:space="preserve">NUMPAGES  \* Arabic  \* MERGEFORMAT</w:instrText>
    </w:r>
    <w:r>
      <w:fldChar w:fldCharType="separate"/>
    </w:r>
    <w:r>
      <w:t>43</w:t>
    </w:r>
    <w:r>
      <w:fldChar w:fldCharType="end"/>
    </w:r>
    <w:r>
      <w:rPr>
        <w:rFonts w:hint="eastAsia"/>
      </w:rPr>
      <w:t>页</w:t>
    </w:r>
  </w:p>
  <w:p w14:paraId="3D8B42C6">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vlJc w:val="left"/>
      <w:pPr>
        <w:tabs>
          <w:tab w:val="left" w:pos="0"/>
        </w:tabs>
        <w:ind w:left="0" w:firstLine="0"/>
      </w:pPr>
      <w:rPr>
        <w:rFonts w:hint="eastAsia"/>
      </w:rPr>
    </w:lvl>
    <w:lvl w:ilvl="1" w:tentative="0">
      <w:start w:val="1"/>
      <w:numFmt w:val="decimal"/>
      <w:pStyle w:val="2"/>
      <w:lvlText w:val="1.%2"/>
      <w:lvlJc w:val="left"/>
      <w:pPr>
        <w:tabs>
          <w:tab w:val="left" w:pos="360"/>
        </w:tabs>
        <w:ind w:left="0" w:firstLine="0"/>
      </w:pPr>
      <w:rPr>
        <w:rFonts w:hint="eastAsia"/>
      </w:rPr>
    </w:lvl>
    <w:lvl w:ilvl="2" w:tentative="0">
      <w:start w:val="1"/>
      <w:numFmt w:val="decimal"/>
      <w:pStyle w:val="3"/>
      <w:lvlText w:val="1.%2.%3"/>
      <w:lvlJc w:val="left"/>
      <w:pPr>
        <w:tabs>
          <w:tab w:val="left" w:pos="1287"/>
        </w:tabs>
        <w:ind w:left="567" w:firstLine="0"/>
      </w:pPr>
      <w:rPr>
        <w:rFonts w:hint="eastAsia"/>
      </w:rPr>
    </w:lvl>
    <w:lvl w:ilvl="3" w:tentative="0">
      <w:start w:val="1"/>
      <w:numFmt w:val="decimal"/>
      <w:pStyle w:val="4"/>
      <w:lvlText w:val="%1.%2.%3.%4"/>
      <w:lvlJc w:val="left"/>
      <w:pPr>
        <w:tabs>
          <w:tab w:val="left" w:pos="0"/>
        </w:tabs>
        <w:ind w:left="0" w:firstLine="0"/>
      </w:pPr>
      <w:rPr>
        <w:rFonts w:hint="eastAsia"/>
      </w:rPr>
    </w:lvl>
    <w:lvl w:ilvl="4" w:tentative="0">
      <w:start w:val="1"/>
      <w:numFmt w:val="decimal"/>
      <w:pStyle w:val="5"/>
      <w:lvlText w:val="(%5)"/>
      <w:lvlJc w:val="left"/>
      <w:pPr>
        <w:tabs>
          <w:tab w:val="left" w:pos="480"/>
        </w:tabs>
        <w:ind w:left="480" w:firstLine="0"/>
      </w:pPr>
      <w:rPr>
        <w:rFonts w:hint="eastAsia"/>
      </w:rPr>
    </w:lvl>
    <w:lvl w:ilvl="5" w:tentative="0">
      <w:start w:val="1"/>
      <w:numFmt w:val="decimal"/>
      <w:pStyle w:val="6"/>
      <w:lvlText w:val="%6)"/>
      <w:lvlJc w:val="left"/>
      <w:pPr>
        <w:tabs>
          <w:tab w:val="left" w:pos="0"/>
        </w:tabs>
        <w:ind w:left="0" w:firstLine="0"/>
      </w:pPr>
      <w:rPr>
        <w:rFonts w:hint="eastAsia"/>
      </w:rPr>
    </w:lvl>
    <w:lvl w:ilvl="6" w:tentative="0">
      <w:start w:val="1"/>
      <w:numFmt w:val="lowerLetter"/>
      <w:pStyle w:val="7"/>
      <w:lvlText w:val="(%7)"/>
      <w:lvlJc w:val="left"/>
      <w:pPr>
        <w:tabs>
          <w:tab w:val="left" w:pos="0"/>
        </w:tabs>
        <w:ind w:left="0" w:firstLine="0"/>
      </w:pPr>
      <w:rPr>
        <w:rFonts w:hint="eastAsia"/>
      </w:rPr>
    </w:lvl>
    <w:lvl w:ilvl="7" w:tentative="0">
      <w:start w:val="1"/>
      <w:numFmt w:val="lowerLetter"/>
      <w:pStyle w:val="8"/>
      <w:lvlText w:val="%8)"/>
      <w:lvlJc w:val="left"/>
      <w:pPr>
        <w:tabs>
          <w:tab w:val="left" w:pos="0"/>
        </w:tabs>
        <w:ind w:left="0" w:firstLine="0"/>
      </w:pPr>
      <w:rPr>
        <w:rFonts w:hint="eastAsia"/>
      </w:rPr>
    </w:lvl>
    <w:lvl w:ilvl="8" w:tentative="0">
      <w:start w:val="1"/>
      <w:numFmt w:val="decimal"/>
      <w:pStyle w:val="9"/>
      <w:lvlText w:val="%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7"/>
    <w:rsid w:val="00023372"/>
    <w:rsid w:val="0006030E"/>
    <w:rsid w:val="00060FF4"/>
    <w:rsid w:val="00064CDD"/>
    <w:rsid w:val="00066814"/>
    <w:rsid w:val="000A0622"/>
    <w:rsid w:val="000A4E37"/>
    <w:rsid w:val="000A6027"/>
    <w:rsid w:val="000E73CC"/>
    <w:rsid w:val="000F0A73"/>
    <w:rsid w:val="000F7D34"/>
    <w:rsid w:val="00102155"/>
    <w:rsid w:val="00116C20"/>
    <w:rsid w:val="00127ADF"/>
    <w:rsid w:val="0014554E"/>
    <w:rsid w:val="00161253"/>
    <w:rsid w:val="001624E8"/>
    <w:rsid w:val="00176C59"/>
    <w:rsid w:val="00176CC9"/>
    <w:rsid w:val="00180C6E"/>
    <w:rsid w:val="001C2F68"/>
    <w:rsid w:val="001D1984"/>
    <w:rsid w:val="001D681E"/>
    <w:rsid w:val="001E2E72"/>
    <w:rsid w:val="00276662"/>
    <w:rsid w:val="00294169"/>
    <w:rsid w:val="002C45B7"/>
    <w:rsid w:val="002D09FD"/>
    <w:rsid w:val="002D73D1"/>
    <w:rsid w:val="002E2F2C"/>
    <w:rsid w:val="003126B0"/>
    <w:rsid w:val="00327A65"/>
    <w:rsid w:val="003332AD"/>
    <w:rsid w:val="003353AE"/>
    <w:rsid w:val="00355362"/>
    <w:rsid w:val="00373B2F"/>
    <w:rsid w:val="00375BFC"/>
    <w:rsid w:val="003765BE"/>
    <w:rsid w:val="00380C28"/>
    <w:rsid w:val="0039656C"/>
    <w:rsid w:val="003A0C21"/>
    <w:rsid w:val="003A2AC2"/>
    <w:rsid w:val="003A3500"/>
    <w:rsid w:val="003D0BA6"/>
    <w:rsid w:val="003D2EA9"/>
    <w:rsid w:val="003D4BF6"/>
    <w:rsid w:val="003D67BA"/>
    <w:rsid w:val="003D7C09"/>
    <w:rsid w:val="003E0ADF"/>
    <w:rsid w:val="003F2C83"/>
    <w:rsid w:val="003F2F0F"/>
    <w:rsid w:val="003F566B"/>
    <w:rsid w:val="0040152A"/>
    <w:rsid w:val="00412C78"/>
    <w:rsid w:val="00413606"/>
    <w:rsid w:val="00414068"/>
    <w:rsid w:val="00416EFC"/>
    <w:rsid w:val="0043252F"/>
    <w:rsid w:val="004441F3"/>
    <w:rsid w:val="00447341"/>
    <w:rsid w:val="0046094B"/>
    <w:rsid w:val="00463602"/>
    <w:rsid w:val="00464797"/>
    <w:rsid w:val="004848F7"/>
    <w:rsid w:val="00491730"/>
    <w:rsid w:val="004949A6"/>
    <w:rsid w:val="004A167D"/>
    <w:rsid w:val="004A69C5"/>
    <w:rsid w:val="004D2CF6"/>
    <w:rsid w:val="004D38F0"/>
    <w:rsid w:val="004F4908"/>
    <w:rsid w:val="00500467"/>
    <w:rsid w:val="00523B73"/>
    <w:rsid w:val="00527E78"/>
    <w:rsid w:val="00527FDC"/>
    <w:rsid w:val="00530EE6"/>
    <w:rsid w:val="00541EA7"/>
    <w:rsid w:val="0054616A"/>
    <w:rsid w:val="00552528"/>
    <w:rsid w:val="00552F40"/>
    <w:rsid w:val="00553B81"/>
    <w:rsid w:val="00554897"/>
    <w:rsid w:val="005575E8"/>
    <w:rsid w:val="00582787"/>
    <w:rsid w:val="00582E8E"/>
    <w:rsid w:val="0059528F"/>
    <w:rsid w:val="005A35A2"/>
    <w:rsid w:val="005A3F3E"/>
    <w:rsid w:val="005F0D33"/>
    <w:rsid w:val="005F6E50"/>
    <w:rsid w:val="005F714D"/>
    <w:rsid w:val="00606157"/>
    <w:rsid w:val="00616E91"/>
    <w:rsid w:val="00621001"/>
    <w:rsid w:val="0065733A"/>
    <w:rsid w:val="0067346F"/>
    <w:rsid w:val="00680C72"/>
    <w:rsid w:val="006829AF"/>
    <w:rsid w:val="006855BB"/>
    <w:rsid w:val="006C1DA4"/>
    <w:rsid w:val="006D74AD"/>
    <w:rsid w:val="006E06C6"/>
    <w:rsid w:val="00723E98"/>
    <w:rsid w:val="00734F15"/>
    <w:rsid w:val="0073520A"/>
    <w:rsid w:val="00753EAA"/>
    <w:rsid w:val="00754401"/>
    <w:rsid w:val="00774490"/>
    <w:rsid w:val="007B4272"/>
    <w:rsid w:val="007C6E24"/>
    <w:rsid w:val="007D0644"/>
    <w:rsid w:val="007D70BE"/>
    <w:rsid w:val="008050C8"/>
    <w:rsid w:val="00835FCB"/>
    <w:rsid w:val="00846815"/>
    <w:rsid w:val="0087077E"/>
    <w:rsid w:val="00875E5D"/>
    <w:rsid w:val="008817C3"/>
    <w:rsid w:val="00890FD4"/>
    <w:rsid w:val="00891B61"/>
    <w:rsid w:val="008C3CB1"/>
    <w:rsid w:val="008C5B84"/>
    <w:rsid w:val="00903263"/>
    <w:rsid w:val="00916195"/>
    <w:rsid w:val="00924E36"/>
    <w:rsid w:val="00932E4C"/>
    <w:rsid w:val="00934ED5"/>
    <w:rsid w:val="00951763"/>
    <w:rsid w:val="00960A27"/>
    <w:rsid w:val="0096343E"/>
    <w:rsid w:val="009651B6"/>
    <w:rsid w:val="00971ABE"/>
    <w:rsid w:val="00977917"/>
    <w:rsid w:val="009843CD"/>
    <w:rsid w:val="00994CC9"/>
    <w:rsid w:val="009A7B50"/>
    <w:rsid w:val="009C7B11"/>
    <w:rsid w:val="009D0ED0"/>
    <w:rsid w:val="009D1913"/>
    <w:rsid w:val="009D24F1"/>
    <w:rsid w:val="00A0144E"/>
    <w:rsid w:val="00A7051C"/>
    <w:rsid w:val="00A908DC"/>
    <w:rsid w:val="00AD4379"/>
    <w:rsid w:val="00AE6E4A"/>
    <w:rsid w:val="00AF2836"/>
    <w:rsid w:val="00AF644C"/>
    <w:rsid w:val="00AF77FD"/>
    <w:rsid w:val="00AF7E83"/>
    <w:rsid w:val="00B00257"/>
    <w:rsid w:val="00B0255F"/>
    <w:rsid w:val="00B130AE"/>
    <w:rsid w:val="00B342EA"/>
    <w:rsid w:val="00B454E2"/>
    <w:rsid w:val="00B5282F"/>
    <w:rsid w:val="00B63191"/>
    <w:rsid w:val="00B64203"/>
    <w:rsid w:val="00B6707F"/>
    <w:rsid w:val="00B71444"/>
    <w:rsid w:val="00B754CD"/>
    <w:rsid w:val="00B85607"/>
    <w:rsid w:val="00B95C5B"/>
    <w:rsid w:val="00BB7C12"/>
    <w:rsid w:val="00BC06DB"/>
    <w:rsid w:val="00BC7052"/>
    <w:rsid w:val="00C06A1E"/>
    <w:rsid w:val="00C22CAF"/>
    <w:rsid w:val="00C34277"/>
    <w:rsid w:val="00C34AAF"/>
    <w:rsid w:val="00C46CD9"/>
    <w:rsid w:val="00C63081"/>
    <w:rsid w:val="00C7037C"/>
    <w:rsid w:val="00C945F9"/>
    <w:rsid w:val="00CA315C"/>
    <w:rsid w:val="00CC54D0"/>
    <w:rsid w:val="00CD574F"/>
    <w:rsid w:val="00CE09EC"/>
    <w:rsid w:val="00CE5E65"/>
    <w:rsid w:val="00CE7FB8"/>
    <w:rsid w:val="00D220F6"/>
    <w:rsid w:val="00D54309"/>
    <w:rsid w:val="00D61777"/>
    <w:rsid w:val="00D64EE0"/>
    <w:rsid w:val="00D70286"/>
    <w:rsid w:val="00D73FA0"/>
    <w:rsid w:val="00D97F8E"/>
    <w:rsid w:val="00DB08AB"/>
    <w:rsid w:val="00DB33CF"/>
    <w:rsid w:val="00DB7435"/>
    <w:rsid w:val="00DC3CF1"/>
    <w:rsid w:val="00DC5033"/>
    <w:rsid w:val="00DD320B"/>
    <w:rsid w:val="00DD768B"/>
    <w:rsid w:val="00DE4DA7"/>
    <w:rsid w:val="00E05027"/>
    <w:rsid w:val="00E05CAE"/>
    <w:rsid w:val="00E358EB"/>
    <w:rsid w:val="00E415CE"/>
    <w:rsid w:val="00E474DE"/>
    <w:rsid w:val="00E71FBB"/>
    <w:rsid w:val="00E72F19"/>
    <w:rsid w:val="00E7495C"/>
    <w:rsid w:val="00E76363"/>
    <w:rsid w:val="00E77370"/>
    <w:rsid w:val="00E87326"/>
    <w:rsid w:val="00E90AB8"/>
    <w:rsid w:val="00EA2E41"/>
    <w:rsid w:val="00EA4C57"/>
    <w:rsid w:val="00EA56E3"/>
    <w:rsid w:val="00EB08EA"/>
    <w:rsid w:val="00EB37B7"/>
    <w:rsid w:val="00ED36CF"/>
    <w:rsid w:val="00EE5EBE"/>
    <w:rsid w:val="00EF1C1C"/>
    <w:rsid w:val="00F15BFF"/>
    <w:rsid w:val="00F24A40"/>
    <w:rsid w:val="00F329EF"/>
    <w:rsid w:val="00F608CE"/>
    <w:rsid w:val="00F75536"/>
    <w:rsid w:val="00FB0EE9"/>
    <w:rsid w:val="00FD7CE4"/>
    <w:rsid w:val="33442583"/>
    <w:rsid w:val="351D6025"/>
    <w:rsid w:val="3B202219"/>
    <w:rsid w:val="444022AF"/>
    <w:rsid w:val="46B2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0"/>
    <w:pPr>
      <w:widowControl/>
      <w:numPr>
        <w:ilvl w:val="1"/>
        <w:numId w:val="1"/>
      </w:numPr>
      <w:adjustRightInd w:val="0"/>
      <w:spacing w:line="460" w:lineRule="exact"/>
      <w:jc w:val="left"/>
      <w:textAlignment w:val="baseline"/>
      <w:outlineLvl w:val="1"/>
    </w:pPr>
    <w:rPr>
      <w:rFonts w:ascii="Times New Roman" w:hAnsi="Times New Roman" w:eastAsia="宋体" w:cs="Times New Roman"/>
      <w:b/>
      <w:kern w:val="0"/>
      <w:sz w:val="24"/>
      <w:szCs w:val="20"/>
    </w:rPr>
  </w:style>
  <w:style w:type="paragraph" w:styleId="3">
    <w:name w:val="heading 3"/>
    <w:basedOn w:val="1"/>
    <w:next w:val="1"/>
    <w:link w:val="28"/>
    <w:qFormat/>
    <w:uiPriority w:val="0"/>
    <w:pPr>
      <w:numPr>
        <w:ilvl w:val="2"/>
        <w:numId w:val="1"/>
      </w:numPr>
      <w:adjustRightInd w:val="0"/>
      <w:spacing w:line="460" w:lineRule="exact"/>
      <w:jc w:val="left"/>
      <w:textAlignment w:val="baseline"/>
      <w:outlineLvl w:val="2"/>
    </w:pPr>
    <w:rPr>
      <w:rFonts w:ascii="Times New Roman" w:hAnsi="Times New Roman" w:eastAsia="宋体" w:cs="Times New Roman"/>
      <w:kern w:val="0"/>
      <w:sz w:val="24"/>
      <w:szCs w:val="20"/>
    </w:rPr>
  </w:style>
  <w:style w:type="paragraph" w:styleId="4">
    <w:name w:val="heading 4"/>
    <w:basedOn w:val="1"/>
    <w:next w:val="1"/>
    <w:link w:val="29"/>
    <w:qFormat/>
    <w:uiPriority w:val="0"/>
    <w:pPr>
      <w:numPr>
        <w:ilvl w:val="3"/>
        <w:numId w:val="1"/>
      </w:numPr>
      <w:adjustRightInd w:val="0"/>
      <w:spacing w:line="460" w:lineRule="exact"/>
      <w:jc w:val="left"/>
      <w:textAlignment w:val="baseline"/>
      <w:outlineLvl w:val="3"/>
    </w:pPr>
    <w:rPr>
      <w:rFonts w:ascii="Times New Roman" w:hAnsi="Times New Roman" w:eastAsia="宋体" w:cs="Times New Roman"/>
      <w:kern w:val="0"/>
      <w:sz w:val="24"/>
      <w:szCs w:val="20"/>
    </w:rPr>
  </w:style>
  <w:style w:type="paragraph" w:styleId="5">
    <w:name w:val="heading 5"/>
    <w:basedOn w:val="1"/>
    <w:link w:val="30"/>
    <w:qFormat/>
    <w:uiPriority w:val="0"/>
    <w:pPr>
      <w:numPr>
        <w:ilvl w:val="4"/>
        <w:numId w:val="1"/>
      </w:numPr>
      <w:adjustRightInd w:val="0"/>
      <w:spacing w:line="460" w:lineRule="exact"/>
      <w:jc w:val="left"/>
      <w:textAlignment w:val="baseline"/>
      <w:outlineLvl w:val="4"/>
    </w:pPr>
    <w:rPr>
      <w:rFonts w:ascii="Times New Roman" w:hAnsi="Times New Roman" w:eastAsia="宋体" w:cs="Times New Roman"/>
      <w:kern w:val="0"/>
      <w:sz w:val="24"/>
      <w:szCs w:val="20"/>
    </w:rPr>
  </w:style>
  <w:style w:type="paragraph" w:styleId="6">
    <w:name w:val="heading 6"/>
    <w:basedOn w:val="1"/>
    <w:link w:val="31"/>
    <w:qFormat/>
    <w:uiPriority w:val="0"/>
    <w:pPr>
      <w:numPr>
        <w:ilvl w:val="5"/>
        <w:numId w:val="1"/>
      </w:numPr>
      <w:adjustRightInd w:val="0"/>
      <w:spacing w:line="460" w:lineRule="exact"/>
      <w:jc w:val="left"/>
      <w:textAlignment w:val="baseline"/>
      <w:outlineLvl w:val="5"/>
    </w:pPr>
    <w:rPr>
      <w:rFonts w:ascii="Times New Roman" w:hAnsi="Times New Roman" w:eastAsia="宋体" w:cs="Times New Roman"/>
      <w:kern w:val="0"/>
      <w:sz w:val="24"/>
      <w:szCs w:val="20"/>
    </w:rPr>
  </w:style>
  <w:style w:type="paragraph" w:styleId="7">
    <w:name w:val="heading 7"/>
    <w:basedOn w:val="1"/>
    <w:link w:val="32"/>
    <w:qFormat/>
    <w:uiPriority w:val="0"/>
    <w:pPr>
      <w:numPr>
        <w:ilvl w:val="6"/>
        <w:numId w:val="1"/>
      </w:numPr>
      <w:adjustRightInd w:val="0"/>
      <w:spacing w:line="460" w:lineRule="exact"/>
      <w:jc w:val="left"/>
      <w:textAlignment w:val="baseline"/>
      <w:outlineLvl w:val="6"/>
    </w:pPr>
    <w:rPr>
      <w:rFonts w:ascii="Times New Roman" w:hAnsi="Times New Roman" w:eastAsia="宋体" w:cs="Times New Roman"/>
      <w:kern w:val="0"/>
      <w:sz w:val="24"/>
      <w:szCs w:val="20"/>
    </w:rPr>
  </w:style>
  <w:style w:type="paragraph" w:styleId="8">
    <w:name w:val="heading 8"/>
    <w:basedOn w:val="1"/>
    <w:link w:val="33"/>
    <w:qFormat/>
    <w:uiPriority w:val="0"/>
    <w:pPr>
      <w:numPr>
        <w:ilvl w:val="7"/>
        <w:numId w:val="1"/>
      </w:numPr>
      <w:adjustRightInd w:val="0"/>
      <w:spacing w:line="460" w:lineRule="exact"/>
      <w:jc w:val="left"/>
      <w:textAlignment w:val="baseline"/>
      <w:outlineLvl w:val="7"/>
    </w:pPr>
    <w:rPr>
      <w:rFonts w:ascii="Times New Roman" w:hAnsi="Times New Roman" w:eastAsia="宋体" w:cs="Times New Roman"/>
      <w:kern w:val="0"/>
      <w:sz w:val="24"/>
      <w:szCs w:val="20"/>
    </w:rPr>
  </w:style>
  <w:style w:type="paragraph" w:styleId="9">
    <w:name w:val="heading 9"/>
    <w:basedOn w:val="1"/>
    <w:next w:val="1"/>
    <w:link w:val="34"/>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cs="Times New Roman"/>
      <w:kern w:val="0"/>
      <w:sz w:val="2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49"/>
    <w:semiHidden/>
    <w:unhideWhenUsed/>
    <w:qFormat/>
    <w:uiPriority w:val="99"/>
    <w:pPr>
      <w:spacing w:after="120"/>
    </w:pPr>
  </w:style>
  <w:style w:type="paragraph" w:styleId="11">
    <w:name w:val="Plain Text"/>
    <w:basedOn w:val="1"/>
    <w:link w:val="35"/>
    <w:qFormat/>
    <w:uiPriority w:val="0"/>
    <w:rPr>
      <w:rFonts w:ascii="宋体" w:hAnsi="Courier New" w:eastAsia="宋体" w:cs="Times New Roman"/>
      <w:szCs w:val="20"/>
    </w:rPr>
  </w:style>
  <w:style w:type="paragraph" w:styleId="12">
    <w:name w:val="Date"/>
    <w:basedOn w:val="1"/>
    <w:next w:val="1"/>
    <w:link w:val="25"/>
    <w:semiHidden/>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widowControl/>
      <w:spacing w:after="240" w:line="360" w:lineRule="atLeast"/>
      <w:jc w:val="left"/>
    </w:pPr>
    <w:rPr>
      <w:rFonts w:ascii="Arial" w:hAnsi="Arial" w:eastAsia="宋体" w:cs="Arial"/>
      <w:color w:val="000000"/>
      <w:kern w:val="0"/>
      <w:sz w:val="14"/>
      <w:szCs w:val="1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FollowedHyperlink"/>
    <w:basedOn w:val="19"/>
    <w:semiHidden/>
    <w:unhideWhenUsed/>
    <w:qFormat/>
    <w:uiPriority w:val="99"/>
    <w:rPr>
      <w:color w:val="800080"/>
      <w:u w:val="single"/>
    </w:rPr>
  </w:style>
  <w:style w:type="character" w:styleId="21">
    <w:name w:val="Emphasis"/>
    <w:qFormat/>
    <w:uiPriority w:val="20"/>
    <w:rPr>
      <w:i/>
      <w:iCs/>
    </w:rPr>
  </w:style>
  <w:style w:type="character" w:styleId="22">
    <w:name w:val="Hyperlink"/>
    <w:basedOn w:val="19"/>
    <w:semiHidden/>
    <w:unhideWhenUsed/>
    <w:qFormat/>
    <w:uiPriority w:val="99"/>
    <w:rPr>
      <w:color w:val="0000FF"/>
      <w:u w:val="single"/>
    </w:rPr>
  </w:style>
  <w:style w:type="character" w:customStyle="1" w:styleId="23">
    <w:name w:val="页眉 字符"/>
    <w:basedOn w:val="19"/>
    <w:link w:val="15"/>
    <w:qFormat/>
    <w:uiPriority w:val="99"/>
    <w:rPr>
      <w:sz w:val="18"/>
      <w:szCs w:val="18"/>
    </w:rPr>
  </w:style>
  <w:style w:type="character" w:customStyle="1" w:styleId="24">
    <w:name w:val="页脚 字符"/>
    <w:basedOn w:val="19"/>
    <w:link w:val="14"/>
    <w:qFormat/>
    <w:uiPriority w:val="99"/>
    <w:rPr>
      <w:sz w:val="18"/>
      <w:szCs w:val="18"/>
    </w:rPr>
  </w:style>
  <w:style w:type="character" w:customStyle="1" w:styleId="25">
    <w:name w:val="日期 字符"/>
    <w:basedOn w:val="19"/>
    <w:link w:val="12"/>
    <w:semiHidden/>
    <w:qFormat/>
    <w:uiPriority w:val="99"/>
  </w:style>
  <w:style w:type="paragraph" w:styleId="26">
    <w:name w:val="List Paragraph"/>
    <w:basedOn w:val="1"/>
    <w:qFormat/>
    <w:uiPriority w:val="34"/>
    <w:pPr>
      <w:spacing w:before="100" w:beforeAutospacing="1" w:after="100" w:line="100" w:lineRule="atLeast"/>
      <w:ind w:firstLine="420" w:firstLineChars="200"/>
    </w:pPr>
    <w:rPr>
      <w:rFonts w:ascii="Calibri" w:hAnsi="Calibri" w:eastAsia="宋体" w:cs="Times New Roman"/>
    </w:rPr>
  </w:style>
  <w:style w:type="character" w:customStyle="1" w:styleId="27">
    <w:name w:val="标题 2 字符"/>
    <w:basedOn w:val="19"/>
    <w:link w:val="2"/>
    <w:qFormat/>
    <w:uiPriority w:val="0"/>
    <w:rPr>
      <w:rFonts w:ascii="Times New Roman" w:hAnsi="Times New Roman" w:eastAsia="宋体" w:cs="Times New Roman"/>
      <w:b/>
      <w:kern w:val="0"/>
      <w:sz w:val="24"/>
      <w:szCs w:val="20"/>
    </w:rPr>
  </w:style>
  <w:style w:type="character" w:customStyle="1" w:styleId="28">
    <w:name w:val="标题 3 字符"/>
    <w:basedOn w:val="19"/>
    <w:link w:val="3"/>
    <w:qFormat/>
    <w:uiPriority w:val="0"/>
    <w:rPr>
      <w:rFonts w:ascii="Times New Roman" w:hAnsi="Times New Roman" w:eastAsia="宋体" w:cs="Times New Roman"/>
      <w:kern w:val="0"/>
      <w:sz w:val="24"/>
      <w:szCs w:val="20"/>
    </w:rPr>
  </w:style>
  <w:style w:type="character" w:customStyle="1" w:styleId="29">
    <w:name w:val="标题 4 字符"/>
    <w:basedOn w:val="19"/>
    <w:link w:val="4"/>
    <w:qFormat/>
    <w:uiPriority w:val="0"/>
    <w:rPr>
      <w:rFonts w:ascii="Times New Roman" w:hAnsi="Times New Roman" w:eastAsia="宋体" w:cs="Times New Roman"/>
      <w:kern w:val="0"/>
      <w:sz w:val="24"/>
      <w:szCs w:val="20"/>
    </w:rPr>
  </w:style>
  <w:style w:type="character" w:customStyle="1" w:styleId="30">
    <w:name w:val="标题 5 字符"/>
    <w:basedOn w:val="19"/>
    <w:link w:val="5"/>
    <w:qFormat/>
    <w:uiPriority w:val="0"/>
    <w:rPr>
      <w:rFonts w:ascii="Times New Roman" w:hAnsi="Times New Roman" w:eastAsia="宋体" w:cs="Times New Roman"/>
      <w:kern w:val="0"/>
      <w:sz w:val="24"/>
      <w:szCs w:val="20"/>
    </w:rPr>
  </w:style>
  <w:style w:type="character" w:customStyle="1" w:styleId="31">
    <w:name w:val="标题 6 字符"/>
    <w:basedOn w:val="19"/>
    <w:link w:val="6"/>
    <w:qFormat/>
    <w:uiPriority w:val="0"/>
    <w:rPr>
      <w:rFonts w:ascii="Times New Roman" w:hAnsi="Times New Roman" w:eastAsia="宋体" w:cs="Times New Roman"/>
      <w:kern w:val="0"/>
      <w:sz w:val="24"/>
      <w:szCs w:val="20"/>
    </w:rPr>
  </w:style>
  <w:style w:type="character" w:customStyle="1" w:styleId="32">
    <w:name w:val="标题 7 字符"/>
    <w:basedOn w:val="19"/>
    <w:link w:val="7"/>
    <w:qFormat/>
    <w:uiPriority w:val="0"/>
    <w:rPr>
      <w:rFonts w:ascii="Times New Roman" w:hAnsi="Times New Roman" w:eastAsia="宋体" w:cs="Times New Roman"/>
      <w:kern w:val="0"/>
      <w:sz w:val="24"/>
      <w:szCs w:val="20"/>
    </w:rPr>
  </w:style>
  <w:style w:type="character" w:customStyle="1" w:styleId="33">
    <w:name w:val="标题 8 字符"/>
    <w:basedOn w:val="19"/>
    <w:link w:val="8"/>
    <w:qFormat/>
    <w:uiPriority w:val="0"/>
    <w:rPr>
      <w:rFonts w:ascii="Times New Roman" w:hAnsi="Times New Roman" w:eastAsia="宋体" w:cs="Times New Roman"/>
      <w:kern w:val="0"/>
      <w:sz w:val="24"/>
      <w:szCs w:val="20"/>
    </w:rPr>
  </w:style>
  <w:style w:type="character" w:customStyle="1" w:styleId="34">
    <w:name w:val="标题 9 字符"/>
    <w:basedOn w:val="19"/>
    <w:link w:val="9"/>
    <w:qFormat/>
    <w:uiPriority w:val="0"/>
    <w:rPr>
      <w:rFonts w:ascii="Arial" w:hAnsi="Arial" w:eastAsia="黑体" w:cs="Times New Roman"/>
      <w:kern w:val="0"/>
      <w:sz w:val="24"/>
      <w:szCs w:val="20"/>
    </w:rPr>
  </w:style>
  <w:style w:type="character" w:customStyle="1" w:styleId="35">
    <w:name w:val="纯文本 字符"/>
    <w:basedOn w:val="19"/>
    <w:link w:val="11"/>
    <w:qFormat/>
    <w:uiPriority w:val="0"/>
    <w:rPr>
      <w:rFonts w:ascii="宋体" w:hAnsi="Courier New" w:eastAsia="宋体" w:cs="Times New Roman"/>
      <w:szCs w:val="20"/>
    </w:rPr>
  </w:style>
  <w:style w:type="paragraph" w:customStyle="1" w:styleId="3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xl7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2">
    <w:name w:val="xl7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3">
    <w:name w:val="xl80"/>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44">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8">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character" w:customStyle="1" w:styleId="49">
    <w:name w:val="正文文本 字符"/>
    <w:basedOn w:val="19"/>
    <w:link w:val="10"/>
    <w:semiHidden/>
    <w:qFormat/>
    <w:uiPriority w:val="99"/>
  </w:style>
  <w:style w:type="table" w:customStyle="1" w:styleId="50">
    <w:name w:val="网格型1"/>
    <w:basedOn w:val="17"/>
    <w:qFormat/>
    <w:uiPriority w:val="0"/>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正文（缩进）"/>
    <w:basedOn w:val="1"/>
    <w:qFormat/>
    <w:uiPriority w:val="0"/>
    <w:pPr>
      <w:ind w:firstLine="480" w:firstLineChars="200"/>
    </w:pPr>
  </w:style>
  <w:style w:type="paragraph" w:customStyle="1" w:styleId="52">
    <w:name w:val="列出段落1"/>
    <w:basedOn w:val="1"/>
    <w:qFormat/>
    <w:uiPriority w:val="0"/>
    <w:pPr>
      <w:widowControl/>
      <w:ind w:left="720"/>
      <w:contextualSpacing/>
      <w:jc w:val="left"/>
    </w:pPr>
    <w:rPr>
      <w:kern w:val="0"/>
      <w:sz w:val="24"/>
      <w:szCs w:val="24"/>
      <w:lang w:eastAsia="en-US" w:bidi="en-US"/>
    </w:rPr>
  </w:style>
  <w:style w:type="paragraph" w:customStyle="1" w:styleId="5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54">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0E049-216B-4273-99EE-DF5BFC3AF5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8311</Words>
  <Characters>9557</Characters>
  <Lines>53</Lines>
  <Paragraphs>15</Paragraphs>
  <TotalTime>35</TotalTime>
  <ScaleCrop>false</ScaleCrop>
  <LinksUpToDate>false</LinksUpToDate>
  <CharactersWithSpaces>9831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2023-12-08T08:00:00Z</dcterms:created>
  <dc:creator>PC</dc:creator>
  <cp:lastModifiedBy>董石语</cp:lastModifiedBy>
  <cp:lastPrinted>2023-12-12T06:47:00Z</cp:lastPrinted>
  <dcterms:modified xsi:type="dcterms:W3CDTF">2025-10-31T08:12:05Z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eyJoZGlkIjoiODVjMWYyNDZlNjI1MDgwMWQ1NWNlNmFkNzIwMjk4ZGEiLCJ1c2VySWQiOiIxNjYzNzE0NjM4In0=</vt:lpwstr>
  </property>
  <property fmtid="{D5CDD505-2E9C-101B-9397-08002B2CF9AE}" pid="3" name="KSOProductBuildVer">
    <vt:lpwstr>2052-12.1.0.22529</vt:lpwstr>
  </property>
  <property fmtid="{D5CDD505-2E9C-101B-9397-08002B2CF9AE}" pid="4" name="ICV">
    <vt:lpwstr>236385B510604AA3AC3510E5D9102E11_13</vt:lpwstr>
  </property>
</Properties>
</file>