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bidi w:val="0"/>
        <w:rPr>
          <w:rFonts w:hint="default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szCs w:val="21"/>
          <w:highlight w:val="none"/>
        </w:rPr>
        <w:t>年泵站低压</w:t>
      </w:r>
      <w:r>
        <w:rPr>
          <w:rFonts w:hint="eastAsia" w:ascii="Times New Roman" w:hAnsi="Times New Roman" w:cs="Times New Roman"/>
          <w:szCs w:val="21"/>
          <w:highlight w:val="none"/>
          <w:lang w:eastAsia="zh-CN"/>
        </w:rPr>
        <w:t>电气和自控</w:t>
      </w:r>
      <w:r>
        <w:rPr>
          <w:rFonts w:hint="default" w:ascii="Times New Roman" w:hAnsi="Times New Roman" w:cs="Times New Roman"/>
          <w:szCs w:val="21"/>
          <w:highlight w:val="none"/>
        </w:rPr>
        <w:t>维保项目</w:t>
      </w:r>
      <w:r>
        <w:rPr>
          <w:rFonts w:hint="default"/>
          <w:highlight w:val="none"/>
        </w:rPr>
        <w:t>招标公告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b/>
          <w:bCs/>
          <w:szCs w:val="21"/>
          <w:highlight w:val="none"/>
        </w:rPr>
      </w:pPr>
      <w:bookmarkStart w:id="0" w:name="_Toc35393790"/>
      <w:bookmarkStart w:id="1" w:name="_Toc35393621"/>
      <w:bookmarkStart w:id="2" w:name="_Toc28359079"/>
      <w:bookmarkStart w:id="3" w:name="_Toc28359002"/>
      <w:r>
        <w:rPr>
          <w:rFonts w:hint="default" w:ascii="Times New Roman" w:hAnsi="Times New Roman" w:cs="Times New Roman"/>
          <w:szCs w:val="21"/>
          <w:highlight w:val="none"/>
        </w:rPr>
        <w:t>扬州市政管网有限公司就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202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szCs w:val="21"/>
          <w:highlight w:val="none"/>
        </w:rPr>
        <w:t>年泵站低压</w:t>
      </w:r>
      <w:r>
        <w:rPr>
          <w:rFonts w:hint="eastAsia" w:ascii="Times New Roman" w:hAnsi="Times New Roman" w:cs="Times New Roman"/>
          <w:szCs w:val="21"/>
          <w:highlight w:val="none"/>
          <w:lang w:eastAsia="zh-CN"/>
        </w:rPr>
        <w:t>电气和自控</w:t>
      </w:r>
      <w:r>
        <w:rPr>
          <w:rFonts w:hint="default" w:ascii="Times New Roman" w:hAnsi="Times New Roman" w:cs="Times New Roman"/>
          <w:szCs w:val="21"/>
          <w:highlight w:val="none"/>
        </w:rPr>
        <w:t>维保项目进行公开招标采购，现欢迎符合相关条件的供应商投标。</w:t>
      </w:r>
    </w:p>
    <w:p>
      <w:pPr>
        <w:bidi w:val="0"/>
        <w:spacing w:line="360" w:lineRule="auto"/>
        <w:rPr>
          <w:rFonts w:hint="default" w:ascii="Times New Roman" w:hAnsi="Times New Roman" w:eastAsia="宋体" w:cs="Times New Roman"/>
          <w:b/>
          <w:bCs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</w:rPr>
        <w:t>一、项目基本情况</w:t>
      </w:r>
      <w:bookmarkEnd w:id="0"/>
      <w:bookmarkEnd w:id="1"/>
      <w:bookmarkEnd w:id="2"/>
      <w:bookmarkEnd w:id="3"/>
    </w:p>
    <w:p>
      <w:pPr>
        <w:spacing w:line="360" w:lineRule="auto"/>
        <w:ind w:firstLine="420" w:firstLineChars="200"/>
        <w:rPr>
          <w:rFonts w:hint="eastAsia" w:ascii="Times New Roman" w:hAnsi="Times New Roman" w:eastAsia="宋体" w:cs="Times New Roman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szCs w:val="21"/>
          <w:highlight w:val="none"/>
        </w:rPr>
        <w:t>1.项目名称：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2024</w:t>
      </w:r>
      <w:r>
        <w:rPr>
          <w:rFonts w:hint="default" w:ascii="Times New Roman" w:hAnsi="Times New Roman" w:cs="Times New Roman"/>
          <w:szCs w:val="21"/>
          <w:highlight w:val="none"/>
        </w:rPr>
        <w:t>年泵站</w:t>
      </w:r>
      <w:r>
        <w:rPr>
          <w:rFonts w:hint="default" w:ascii="Times New Roman" w:hAnsi="Times New Roman" w:cs="Times New Roman"/>
          <w:szCs w:val="21"/>
          <w:highlight w:val="none"/>
          <w:lang w:eastAsia="zh-CN"/>
        </w:rPr>
        <w:t>低压</w:t>
      </w:r>
      <w:r>
        <w:rPr>
          <w:rFonts w:hint="eastAsia" w:ascii="Times New Roman" w:hAnsi="Times New Roman" w:cs="Times New Roman"/>
          <w:szCs w:val="21"/>
          <w:highlight w:val="none"/>
          <w:lang w:eastAsia="zh-CN"/>
        </w:rPr>
        <w:t>电气和自控</w:t>
      </w:r>
      <w:r>
        <w:rPr>
          <w:rFonts w:hint="default" w:ascii="Times New Roman" w:hAnsi="Times New Roman" w:cs="Times New Roman"/>
          <w:szCs w:val="21"/>
          <w:highlight w:val="none"/>
          <w:lang w:eastAsia="zh-CN"/>
        </w:rPr>
        <w:t>维保</w:t>
      </w:r>
      <w:r>
        <w:rPr>
          <w:rFonts w:hint="default" w:ascii="Times New Roman" w:hAnsi="Times New Roman" w:cs="Times New Roman"/>
          <w:szCs w:val="21"/>
          <w:highlight w:val="none"/>
        </w:rPr>
        <w:t>招标项目</w:t>
      </w:r>
    </w:p>
    <w:p>
      <w:pPr>
        <w:spacing w:line="360" w:lineRule="auto"/>
        <w:ind w:firstLine="420" w:firstLineChars="200"/>
        <w:rPr>
          <w:rFonts w:hint="eastAsia" w:ascii="Times New Roman" w:hAnsi="Times New Roman" w:eastAsia="宋体" w:cs="Times New Roman"/>
          <w:szCs w:val="21"/>
          <w:highlight w:val="none"/>
          <w:lang w:eastAsia="zh-CN"/>
        </w:rPr>
      </w:pP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szCs w:val="21"/>
          <w:highlight w:val="none"/>
        </w:rPr>
        <w:t>.最高限价</w:t>
      </w:r>
      <w:r>
        <w:rPr>
          <w:rFonts w:hint="eastAsia" w:ascii="Times New Roman" w:hAnsi="Times New Roman" w:cs="Times New Roman"/>
          <w:szCs w:val="21"/>
          <w:highlight w:val="none"/>
          <w:lang w:eastAsia="zh-CN"/>
        </w:rPr>
        <w:t>：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15.6</w:t>
      </w:r>
      <w:r>
        <w:rPr>
          <w:rFonts w:hint="default" w:ascii="Times New Roman" w:hAnsi="Times New Roman" w:cs="Times New Roman"/>
          <w:szCs w:val="21"/>
          <w:highlight w:val="none"/>
        </w:rPr>
        <w:t>万元</w:t>
      </w:r>
      <w:r>
        <w:rPr>
          <w:rFonts w:hint="eastAsia" w:ascii="Times New Roman" w:hAnsi="Times New Roman" w:cs="Times New Roman"/>
          <w:szCs w:val="21"/>
          <w:highlight w:val="none"/>
          <w:lang w:eastAsia="zh-CN"/>
        </w:rPr>
        <w:t>（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含税价</w:t>
      </w:r>
      <w:r>
        <w:rPr>
          <w:rFonts w:hint="eastAsia" w:ascii="Times New Roman" w:hAnsi="Times New Roman" w:cs="Times New Roman"/>
          <w:szCs w:val="21"/>
          <w:highlight w:val="none"/>
          <w:lang w:eastAsia="zh-CN"/>
        </w:rPr>
        <w:t>）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  <w:highlight w:val="none"/>
          <w:shd w:val="clear" w:color="080000" w:fill="FFFFFF"/>
        </w:rPr>
      </w:pP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szCs w:val="21"/>
          <w:highlight w:val="none"/>
        </w:rPr>
        <w:t>.采购需求：对</w:t>
      </w:r>
      <w:r>
        <w:rPr>
          <w:rFonts w:hint="eastAsia" w:ascii="Times New Roman" w:hAnsi="Times New Roman" w:cs="Times New Roman"/>
          <w:szCs w:val="21"/>
          <w:highlight w:val="none"/>
          <w:lang w:eastAsia="zh-CN"/>
        </w:rPr>
        <w:t>采购人</w:t>
      </w:r>
      <w:r>
        <w:rPr>
          <w:rFonts w:hint="default" w:ascii="Times New Roman" w:hAnsi="Times New Roman" w:cs="Times New Roman"/>
          <w:szCs w:val="21"/>
          <w:highlight w:val="none"/>
        </w:rPr>
        <w:t>所属区域56座泵站、6座一体化泵站的低压电气、自控（包括低压进线柜、馈电柜、电容柜、水泵控制柜、PLC柜、仪器仪表控制柜等，还包括就地控制箱、转接箱等）进行巡查及维修；约132座截流泵站(含截流井)，包括</w:t>
      </w:r>
      <w:r>
        <w:rPr>
          <w:rFonts w:hint="eastAsia" w:ascii="Times New Roman" w:hAnsi="Times New Roman" w:cs="Times New Roman"/>
          <w:szCs w:val="21"/>
          <w:highlight w:val="none"/>
          <w:lang w:eastAsia="zh-CN"/>
        </w:rPr>
        <w:t>采购人</w:t>
      </w:r>
      <w:r>
        <w:rPr>
          <w:rFonts w:hint="default" w:ascii="Times New Roman" w:hAnsi="Times New Roman" w:cs="Times New Roman"/>
          <w:szCs w:val="21"/>
          <w:highlight w:val="none"/>
        </w:rPr>
        <w:t>后期建设或管养的泵站和截流泵站(含截流井)的低压电气、自控的维修；仪器仪表（COD检测仪、流量计、液位计等）的维修、保养。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  <w:highlight w:val="none"/>
          <w:shd w:val="clear" w:color="080000" w:fill="FFFFFF"/>
        </w:rPr>
      </w:pPr>
      <w:r>
        <w:rPr>
          <w:rFonts w:hint="default" w:ascii="Times New Roman" w:hAnsi="Times New Roman" w:cs="Times New Roman"/>
          <w:szCs w:val="21"/>
          <w:highlight w:val="none"/>
          <w:shd w:val="clear" w:color="080000" w:fill="FFFFFF"/>
          <w:lang w:val="en-US" w:eastAsia="zh-CN"/>
        </w:rPr>
        <w:t>4</w:t>
      </w:r>
      <w:r>
        <w:rPr>
          <w:rFonts w:hint="default" w:ascii="Times New Roman" w:hAnsi="Times New Roman" w:cs="Times New Roman"/>
          <w:szCs w:val="21"/>
          <w:highlight w:val="none"/>
          <w:shd w:val="clear" w:color="080000" w:fill="FFFFFF"/>
        </w:rPr>
        <w:t>.</w:t>
      </w:r>
      <w:r>
        <w:rPr>
          <w:rFonts w:hint="eastAsia" w:ascii="Times New Roman" w:hAnsi="Times New Roman" w:cs="Times New Roman"/>
          <w:szCs w:val="21"/>
          <w:highlight w:val="none"/>
          <w:shd w:val="clear" w:color="080000" w:fill="FFFFFF"/>
          <w:lang w:val="en-US" w:eastAsia="zh-CN"/>
        </w:rPr>
        <w:t>服务</w:t>
      </w:r>
      <w:r>
        <w:rPr>
          <w:rFonts w:hint="default" w:ascii="Times New Roman" w:hAnsi="Times New Roman" w:cs="Times New Roman"/>
          <w:szCs w:val="21"/>
          <w:highlight w:val="none"/>
          <w:shd w:val="clear" w:color="080000" w:fill="FFFFFF"/>
        </w:rPr>
        <w:t>质量标准：合格（达到</w:t>
      </w:r>
      <w:r>
        <w:rPr>
          <w:rFonts w:hint="eastAsia" w:ascii="Times New Roman" w:hAnsi="Times New Roman" w:cs="Times New Roman"/>
          <w:szCs w:val="21"/>
          <w:highlight w:val="none"/>
          <w:shd w:val="clear" w:color="080000" w:fill="FFFFFF"/>
          <w:lang w:eastAsia="zh-CN"/>
        </w:rPr>
        <w:t>采购人</w:t>
      </w:r>
      <w:r>
        <w:rPr>
          <w:rFonts w:hint="eastAsia" w:ascii="Times New Roman" w:hAnsi="Times New Roman" w:cs="Times New Roman"/>
          <w:szCs w:val="21"/>
          <w:highlight w:val="none"/>
          <w:shd w:val="clear" w:color="080000" w:fill="FFFFFF"/>
          <w:lang w:val="en-US" w:eastAsia="zh-CN"/>
        </w:rPr>
        <w:t>要求</w:t>
      </w:r>
      <w:r>
        <w:rPr>
          <w:rFonts w:hint="default" w:ascii="Times New Roman" w:hAnsi="Times New Roman" w:cs="Times New Roman"/>
          <w:szCs w:val="21"/>
          <w:highlight w:val="none"/>
          <w:shd w:val="clear" w:color="080000" w:fill="FFFFFF"/>
        </w:rPr>
        <w:t>）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  <w:highlight w:val="none"/>
          <w:shd w:val="clear" w:color="080000" w:fill="FFFFFF"/>
        </w:rPr>
      </w:pPr>
      <w:r>
        <w:rPr>
          <w:rFonts w:hint="default" w:ascii="Times New Roman" w:hAnsi="Times New Roman" w:cs="Times New Roman"/>
          <w:szCs w:val="21"/>
          <w:highlight w:val="none"/>
          <w:shd w:val="clear" w:color="080000" w:fill="FFFFFF"/>
          <w:lang w:val="en-US" w:eastAsia="zh-CN"/>
        </w:rPr>
        <w:t>5</w:t>
      </w:r>
      <w:r>
        <w:rPr>
          <w:rFonts w:hint="default" w:ascii="Times New Roman" w:hAnsi="Times New Roman" w:cs="Times New Roman"/>
          <w:szCs w:val="21"/>
          <w:highlight w:val="none"/>
          <w:shd w:val="clear" w:color="080000" w:fill="FFFFFF"/>
        </w:rPr>
        <w:t>.承包方式：总承包（禁止违法分包或者转包）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  <w:highlight w:val="none"/>
          <w:shd w:val="clear" w:color="080000" w:fill="FFFFFF"/>
        </w:rPr>
      </w:pPr>
      <w:r>
        <w:rPr>
          <w:rFonts w:hint="default" w:ascii="Times New Roman" w:hAnsi="Times New Roman" w:cs="Times New Roman"/>
          <w:szCs w:val="21"/>
          <w:highlight w:val="none"/>
          <w:shd w:val="clear" w:color="080000" w:fill="FFFFFF"/>
          <w:lang w:val="en-US" w:eastAsia="zh-CN"/>
        </w:rPr>
        <w:t>6</w:t>
      </w:r>
      <w:r>
        <w:rPr>
          <w:rFonts w:hint="default" w:ascii="Times New Roman" w:hAnsi="Times New Roman" w:cs="Times New Roman"/>
          <w:szCs w:val="21"/>
          <w:highlight w:val="none"/>
          <w:shd w:val="clear" w:color="080000" w:fill="FFFFFF"/>
        </w:rPr>
        <w:t>.合同履行期限：合同签订之日起1年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  <w:shd w:val="clear" w:color="080000" w:fill="FFFFFF"/>
          <w:lang w:val="en-US" w:eastAsia="zh-CN"/>
        </w:rPr>
        <w:t>7</w:t>
      </w:r>
      <w:r>
        <w:rPr>
          <w:rFonts w:hint="default" w:ascii="Times New Roman" w:hAnsi="Times New Roman" w:cs="Times New Roman"/>
          <w:szCs w:val="21"/>
          <w:highlight w:val="none"/>
          <w:shd w:val="clear" w:color="080000" w:fill="FFFFFF"/>
        </w:rPr>
        <w:t>.本项目</w:t>
      </w:r>
      <w:r>
        <w:rPr>
          <w:rFonts w:hint="default" w:ascii="Times New Roman" w:hAnsi="Times New Roman" w:cs="Times New Roman"/>
          <w:szCs w:val="21"/>
          <w:highlight w:val="none"/>
          <w:u w:val="single"/>
          <w:shd w:val="clear" w:color="080000" w:fill="FFFFFF"/>
        </w:rPr>
        <w:t>不接受</w:t>
      </w:r>
      <w:r>
        <w:rPr>
          <w:rFonts w:hint="default" w:ascii="Times New Roman" w:hAnsi="Times New Roman" w:cs="Times New Roman"/>
          <w:szCs w:val="21"/>
          <w:highlight w:val="none"/>
          <w:shd w:val="clear" w:color="080000" w:fill="FFFFFF"/>
        </w:rPr>
        <w:t>联合体投</w:t>
      </w:r>
      <w:r>
        <w:rPr>
          <w:rFonts w:hint="default" w:ascii="Times New Roman" w:hAnsi="Times New Roman" w:cs="Times New Roman"/>
          <w:szCs w:val="21"/>
          <w:highlight w:val="none"/>
        </w:rPr>
        <w:t>标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8</w:t>
      </w:r>
      <w:r>
        <w:rPr>
          <w:rFonts w:hint="default" w:ascii="Times New Roman" w:hAnsi="Times New Roman" w:cs="Times New Roman"/>
          <w:szCs w:val="21"/>
          <w:highlight w:val="none"/>
        </w:rPr>
        <w:t>.本项目</w:t>
      </w:r>
      <w:r>
        <w:rPr>
          <w:rFonts w:hint="default" w:ascii="Times New Roman" w:hAnsi="Times New Roman" w:cs="Times New Roman"/>
          <w:szCs w:val="21"/>
          <w:highlight w:val="none"/>
          <w:u w:val="single"/>
        </w:rPr>
        <w:t>不接受</w:t>
      </w:r>
      <w:r>
        <w:rPr>
          <w:rFonts w:hint="default" w:ascii="Times New Roman" w:hAnsi="Times New Roman" w:cs="Times New Roman"/>
          <w:szCs w:val="21"/>
          <w:highlight w:val="none"/>
        </w:rPr>
        <w:t>进口产品投标</w:t>
      </w:r>
    </w:p>
    <w:p>
      <w:pPr>
        <w:bidi w:val="0"/>
        <w:spacing w:line="360" w:lineRule="auto"/>
        <w:rPr>
          <w:rFonts w:hint="default" w:ascii="Times New Roman" w:hAnsi="Times New Roman" w:eastAsia="宋体" w:cs="Times New Roman"/>
          <w:b/>
          <w:bCs/>
          <w:highlight w:val="none"/>
        </w:rPr>
      </w:pPr>
      <w:bookmarkStart w:id="4" w:name="_Toc28359080"/>
      <w:bookmarkStart w:id="5" w:name="_Toc35393791"/>
      <w:bookmarkStart w:id="6" w:name="_Toc35393622"/>
      <w:bookmarkStart w:id="7" w:name="_Toc28359003"/>
      <w:r>
        <w:rPr>
          <w:rFonts w:hint="default" w:ascii="Times New Roman" w:hAnsi="Times New Roman" w:eastAsia="宋体" w:cs="Times New Roman"/>
          <w:b/>
          <w:bCs/>
          <w:highlight w:val="none"/>
        </w:rPr>
        <w:t>二、申请人的资格要求：</w:t>
      </w:r>
      <w:bookmarkEnd w:id="4"/>
      <w:bookmarkEnd w:id="5"/>
      <w:bookmarkEnd w:id="6"/>
      <w:bookmarkEnd w:id="7"/>
    </w:p>
    <w:p>
      <w:pPr>
        <w:spacing w:line="360" w:lineRule="auto"/>
        <w:ind w:firstLine="422" w:firstLineChars="200"/>
        <w:rPr>
          <w:rFonts w:hint="default" w:ascii="Times New Roman" w:hAnsi="Times New Roman" w:cs="Times New Roman"/>
          <w:b/>
          <w:bCs/>
          <w:szCs w:val="21"/>
          <w:highlight w:val="none"/>
        </w:rPr>
      </w:pPr>
      <w:r>
        <w:rPr>
          <w:rFonts w:hint="default" w:ascii="Times New Roman" w:hAnsi="Times New Roman" w:cs="Times New Roman"/>
          <w:b/>
          <w:bCs/>
          <w:szCs w:val="21"/>
          <w:highlight w:val="none"/>
        </w:rPr>
        <w:t>1.</w:t>
      </w:r>
      <w:r>
        <w:rPr>
          <w:rFonts w:hint="eastAsia" w:ascii="Times New Roman" w:hAnsi="Times New Roman" w:cs="Times New Roman"/>
          <w:b/>
          <w:bCs/>
          <w:szCs w:val="21"/>
          <w:highlight w:val="none"/>
          <w:lang w:val="en-US" w:eastAsia="zh-CN"/>
        </w:rPr>
        <w:t xml:space="preserve"> </w:t>
      </w:r>
      <w:r>
        <w:rPr>
          <w:rFonts w:hint="default" w:ascii="Times New Roman" w:hAnsi="Times New Roman" w:cs="Times New Roman"/>
          <w:b/>
          <w:bCs/>
          <w:szCs w:val="21"/>
          <w:highlight w:val="none"/>
        </w:rPr>
        <w:t>满足符合相关采购法律法规规定的条件，并提供下列材料：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（1）投标函</w:t>
      </w:r>
      <w:r>
        <w:rPr>
          <w:rFonts w:hint="default" w:ascii="Times New Roman" w:hAnsi="Times New Roman" w:cs="Times New Roman"/>
          <w:b/>
          <w:szCs w:val="21"/>
          <w:highlight w:val="none"/>
        </w:rPr>
        <w:t>(原件)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（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2</w:t>
      </w:r>
      <w:r>
        <w:rPr>
          <w:rFonts w:hint="default" w:ascii="Times New Roman" w:hAnsi="Times New Roman" w:cs="Times New Roman"/>
          <w:szCs w:val="21"/>
          <w:highlight w:val="none"/>
        </w:rPr>
        <w:t>）若法定代表人参加投标的，须提供本人身份证复印件</w:t>
      </w:r>
      <w:r>
        <w:rPr>
          <w:rFonts w:hint="default" w:ascii="Times New Roman" w:hAnsi="Times New Roman" w:cs="Times New Roman"/>
          <w:b/>
          <w:szCs w:val="21"/>
          <w:highlight w:val="none"/>
        </w:rPr>
        <w:t>(复印件加盖投标人公章)</w:t>
      </w:r>
      <w:r>
        <w:rPr>
          <w:rFonts w:hint="default" w:ascii="Times New Roman" w:hAnsi="Times New Roman" w:cs="Times New Roman"/>
          <w:szCs w:val="21"/>
          <w:highlight w:val="none"/>
        </w:rPr>
        <w:t>；若授权代表参加的，须提供《法人授权书》原件和授权代表身份证复印件</w:t>
      </w:r>
      <w:r>
        <w:rPr>
          <w:rFonts w:hint="default" w:ascii="Times New Roman" w:hAnsi="Times New Roman" w:cs="Times New Roman"/>
          <w:b/>
          <w:szCs w:val="21"/>
          <w:highlight w:val="none"/>
        </w:rPr>
        <w:t>(复印件加盖投标人公章)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b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（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szCs w:val="21"/>
          <w:highlight w:val="none"/>
        </w:rPr>
        <w:t>）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有效的</w:t>
      </w:r>
      <w:r>
        <w:rPr>
          <w:rFonts w:hint="default" w:ascii="Times New Roman" w:hAnsi="Times New Roman" w:cs="Times New Roman"/>
          <w:szCs w:val="21"/>
          <w:highlight w:val="none"/>
        </w:rPr>
        <w:t>营业执照副本</w:t>
      </w:r>
      <w:r>
        <w:rPr>
          <w:rFonts w:hint="default" w:ascii="Times New Roman" w:hAnsi="Times New Roman" w:cs="Times New Roman"/>
          <w:b/>
          <w:szCs w:val="21"/>
          <w:highlight w:val="none"/>
        </w:rPr>
        <w:t>(复印件加盖投标人公章)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（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szCs w:val="21"/>
          <w:highlight w:val="none"/>
        </w:rPr>
        <w:t>）依法缴纳职工社会保障资金的证明材料</w:t>
      </w:r>
      <w:r>
        <w:rPr>
          <w:rFonts w:hint="default" w:ascii="Times New Roman" w:hAnsi="Times New Roman" w:cs="Times New Roman"/>
          <w:b/>
          <w:szCs w:val="21"/>
          <w:highlight w:val="none"/>
        </w:rPr>
        <w:t>(复印件加盖投标人公章)</w:t>
      </w:r>
      <w:r>
        <w:rPr>
          <w:rFonts w:hint="default" w:ascii="Times New Roman" w:hAnsi="Times New Roman" w:cs="Times New Roman"/>
          <w:szCs w:val="21"/>
          <w:highlight w:val="none"/>
        </w:rPr>
        <w:t>(税务、银行或社会保险基金管理部门出具的</w:t>
      </w:r>
      <w:r>
        <w:rPr>
          <w:rFonts w:hint="default" w:ascii="Times New Roman" w:hAnsi="Times New Roman" w:cs="Times New Roman"/>
          <w:b/>
          <w:bCs/>
          <w:szCs w:val="21"/>
          <w:highlight w:val="none"/>
        </w:rPr>
        <w:t>202</w:t>
      </w:r>
      <w:r>
        <w:rPr>
          <w:rFonts w:hint="eastAsia" w:ascii="Times New Roman" w:hAnsi="Times New Roman" w:cs="Times New Roman"/>
          <w:b/>
          <w:bCs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Cs w:val="21"/>
          <w:highlight w:val="none"/>
        </w:rPr>
        <w:t>年</w:t>
      </w:r>
      <w:r>
        <w:rPr>
          <w:rFonts w:hint="default" w:ascii="Times New Roman" w:hAnsi="Times New Roman" w:cs="Times New Roman"/>
          <w:b/>
          <w:bCs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szCs w:val="21"/>
          <w:highlight w:val="none"/>
        </w:rPr>
        <w:t>月至202</w:t>
      </w:r>
      <w:r>
        <w:rPr>
          <w:rFonts w:hint="eastAsia" w:ascii="Times New Roman" w:hAnsi="Times New Roman" w:cs="Times New Roman"/>
          <w:b/>
          <w:bCs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szCs w:val="21"/>
          <w:highlight w:val="none"/>
        </w:rPr>
        <w:t>年</w:t>
      </w:r>
      <w:r>
        <w:rPr>
          <w:rFonts w:hint="eastAsia" w:ascii="Times New Roman" w:hAnsi="Times New Roman" w:cs="Times New Roman"/>
          <w:b/>
          <w:bCs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szCs w:val="21"/>
          <w:highlight w:val="none"/>
        </w:rPr>
        <w:t>月</w:t>
      </w:r>
      <w:r>
        <w:rPr>
          <w:rFonts w:hint="default" w:ascii="Times New Roman" w:hAnsi="Times New Roman" w:cs="Times New Roman"/>
          <w:szCs w:val="21"/>
          <w:highlight w:val="none"/>
        </w:rPr>
        <w:t>三个月内任意一份缴纳职工社会保障资金的缴款凭证或缴款证明)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b/>
          <w:color w:val="auto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（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szCs w:val="21"/>
          <w:highlight w:val="none"/>
        </w:rPr>
        <w:t>）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供应商</w:t>
      </w:r>
      <w:r>
        <w:rPr>
          <w:rFonts w:hint="default" w:ascii="Times New Roman" w:hAnsi="Times New Roman" w:cs="Times New Roman"/>
          <w:b/>
          <w:bCs/>
          <w:color w:val="auto"/>
          <w:szCs w:val="21"/>
          <w:highlight w:val="none"/>
        </w:rPr>
        <w:t>202</w:t>
      </w:r>
      <w:r>
        <w:rPr>
          <w:rFonts w:hint="eastAsia" w:ascii="Times New Roman" w:hAnsi="Times New Roman" w:cs="Times New Roman"/>
          <w:b/>
          <w:bCs/>
          <w:color w:val="auto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color w:val="auto"/>
          <w:szCs w:val="21"/>
          <w:highlight w:val="none"/>
        </w:rPr>
        <w:t>年</w:t>
      </w:r>
      <w:r>
        <w:rPr>
          <w:rFonts w:hint="default" w:ascii="Times New Roman" w:hAnsi="Times New Roman" w:cs="Times New Roman"/>
          <w:b/>
          <w:bCs/>
          <w:color w:val="auto"/>
          <w:szCs w:val="21"/>
          <w:highlight w:val="none"/>
          <w:lang w:val="en-US" w:eastAsia="zh-CN"/>
        </w:rPr>
        <w:t>1</w:t>
      </w:r>
      <w:r>
        <w:rPr>
          <w:rFonts w:hint="default" w:ascii="Times New Roman" w:hAnsi="Times New Roman" w:cs="Times New Roman"/>
          <w:b/>
          <w:bCs/>
          <w:color w:val="auto"/>
          <w:szCs w:val="21"/>
          <w:highlight w:val="none"/>
        </w:rPr>
        <w:t>月至202</w:t>
      </w:r>
      <w:r>
        <w:rPr>
          <w:rFonts w:hint="eastAsia" w:ascii="Times New Roman" w:hAnsi="Times New Roman" w:cs="Times New Roman"/>
          <w:b/>
          <w:bCs/>
          <w:color w:val="auto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b/>
          <w:bCs/>
          <w:color w:val="auto"/>
          <w:szCs w:val="21"/>
          <w:highlight w:val="none"/>
        </w:rPr>
        <w:t>年</w:t>
      </w:r>
      <w:r>
        <w:rPr>
          <w:rFonts w:hint="eastAsia" w:ascii="Times New Roman" w:hAnsi="Times New Roman" w:cs="Times New Roman"/>
          <w:b/>
          <w:bCs/>
          <w:color w:val="auto"/>
          <w:szCs w:val="21"/>
          <w:highlight w:val="none"/>
          <w:lang w:val="en-US" w:eastAsia="zh-CN"/>
        </w:rPr>
        <w:t>3</w:t>
      </w:r>
      <w:r>
        <w:rPr>
          <w:rFonts w:hint="default" w:ascii="Times New Roman" w:hAnsi="Times New Roman" w:cs="Times New Roman"/>
          <w:b/>
          <w:bCs/>
          <w:color w:val="auto"/>
          <w:szCs w:val="21"/>
          <w:highlight w:val="none"/>
        </w:rPr>
        <w:t>月</w:t>
      </w:r>
      <w:r>
        <w:rPr>
          <w:rFonts w:hint="default" w:ascii="Times New Roman" w:hAnsi="Times New Roman" w:cs="Times New Roman"/>
          <w:color w:val="auto"/>
          <w:szCs w:val="21"/>
          <w:highlight w:val="none"/>
        </w:rPr>
        <w:t>三个月内任意一份依法纳税的缴款凭证</w:t>
      </w:r>
      <w:r>
        <w:rPr>
          <w:rFonts w:hint="default" w:ascii="Times New Roman" w:hAnsi="Times New Roman" w:cs="Times New Roman"/>
          <w:b/>
          <w:color w:val="auto"/>
          <w:szCs w:val="21"/>
          <w:highlight w:val="none"/>
        </w:rPr>
        <w:t>(复印件加盖投标人公章)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b/>
          <w:bCs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（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szCs w:val="21"/>
          <w:highlight w:val="none"/>
        </w:rPr>
        <w:t>）投标人政府采购活动前3年内在经营活动中没有重大违法记录的书面声明</w:t>
      </w:r>
      <w:r>
        <w:rPr>
          <w:rFonts w:hint="default" w:ascii="Times New Roman" w:hAnsi="Times New Roman" w:cs="Times New Roman"/>
          <w:b/>
          <w:bCs/>
          <w:szCs w:val="21"/>
          <w:highlight w:val="none"/>
        </w:rPr>
        <w:t>（原件）</w:t>
      </w:r>
    </w:p>
    <w:p>
      <w:pPr>
        <w:spacing w:line="360" w:lineRule="auto"/>
        <w:ind w:firstLine="422" w:firstLineChars="200"/>
        <w:rPr>
          <w:rFonts w:hint="default" w:ascii="Times New Roman" w:hAnsi="Times New Roman" w:cs="Times New Roman"/>
          <w:b/>
          <w:bCs/>
          <w:szCs w:val="21"/>
          <w:highlight w:val="none"/>
        </w:rPr>
      </w:pPr>
      <w:r>
        <w:rPr>
          <w:rFonts w:hint="default" w:ascii="Times New Roman" w:hAnsi="Times New Roman" w:cs="Times New Roman"/>
          <w:b/>
          <w:bCs/>
          <w:szCs w:val="21"/>
          <w:highlight w:val="none"/>
        </w:rPr>
        <w:t>2.落实政府采购政策需满足的资格要求：</w:t>
      </w:r>
      <w:r>
        <w:rPr>
          <w:rFonts w:hint="default" w:ascii="Times New Roman" w:hAnsi="Times New Roman" w:cs="Times New Roman"/>
          <w:b/>
          <w:bCs/>
          <w:szCs w:val="21"/>
          <w:highlight w:val="none"/>
          <w:u w:val="single"/>
        </w:rPr>
        <w:t>无</w:t>
      </w:r>
    </w:p>
    <w:p>
      <w:pPr>
        <w:pStyle w:val="4"/>
        <w:widowControl/>
        <w:shd w:val="clear" w:color="060000" w:fill="FFFFFF"/>
        <w:spacing w:line="360" w:lineRule="auto"/>
        <w:ind w:firstLine="422" w:firstLineChars="200"/>
        <w:rPr>
          <w:rFonts w:hint="default" w:ascii="Times New Roman" w:hAnsi="Times New Roman" w:cs="Times New Roman"/>
          <w:b/>
          <w:bCs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b/>
          <w:bCs/>
          <w:sz w:val="21"/>
          <w:szCs w:val="21"/>
          <w:highlight w:val="none"/>
        </w:rPr>
        <w:t>3.本项目的特定资格要求：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i w:val="0"/>
          <w:iCs w:val="0"/>
          <w:color w:val="333333"/>
          <w:szCs w:val="21"/>
          <w:highlight w:val="none"/>
          <w:u w:val="single"/>
        </w:rPr>
      </w:pPr>
      <w:r>
        <w:rPr>
          <w:rFonts w:hint="eastAsia" w:ascii="Times New Roman" w:hAnsi="Times New Roman" w:eastAsia="宋体" w:cs="Times New Roman"/>
          <w:strike w:val="0"/>
          <w:dstrike w:val="0"/>
          <w:kern w:val="2"/>
          <w:sz w:val="21"/>
          <w:szCs w:val="21"/>
          <w:highlight w:val="none"/>
          <w:u w:val="single"/>
          <w:lang w:val="en-US" w:eastAsia="zh-CN" w:bidi="ar-SA"/>
        </w:rPr>
        <w:t>投标人须为所有人员购买“五险”、不少于150万元</w:t>
      </w:r>
      <w:r>
        <w:rPr>
          <w:rFonts w:hint="default" w:ascii="Times New Roman" w:hAnsi="Times New Roman" w:cs="Times New Roman"/>
          <w:i w:val="0"/>
          <w:iCs w:val="0"/>
          <w:strike w:val="0"/>
          <w:dstrike w:val="0"/>
          <w:szCs w:val="21"/>
          <w:highlight w:val="none"/>
          <w:u w:val="single"/>
        </w:rPr>
        <w:t>人</w:t>
      </w:r>
      <w:r>
        <w:rPr>
          <w:rFonts w:hint="default" w:ascii="Times New Roman" w:hAnsi="Times New Roman" w:cs="Times New Roman"/>
          <w:i w:val="0"/>
          <w:iCs w:val="0"/>
          <w:szCs w:val="21"/>
          <w:highlight w:val="none"/>
          <w:u w:val="single"/>
        </w:rPr>
        <w:t>民币的雇主责任险或完全替代雇主责任的150万人民币意外伤害险</w:t>
      </w: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highlight w:val="none"/>
          <w:u w:val="single"/>
        </w:rPr>
        <w:t>（提供承诺函原件</w:t>
      </w:r>
      <w:r>
        <w:rPr>
          <w:rStyle w:val="7"/>
          <w:rFonts w:hint="eastAsia" w:ascii="Times New Roman" w:hAnsi="Times New Roman" w:cs="Times New Roman"/>
          <w:b/>
          <w:bCs/>
          <w:i w:val="0"/>
          <w:iCs w:val="0"/>
          <w:highlight w:val="none"/>
          <w:u w:val="single"/>
          <w:lang w:val="en-US" w:eastAsia="zh-CN"/>
        </w:rPr>
        <w:t>加盖投标人公章</w:t>
      </w:r>
      <w:r>
        <w:rPr>
          <w:rStyle w:val="7"/>
          <w:rFonts w:hint="default" w:ascii="Times New Roman" w:hAnsi="Times New Roman" w:cs="Times New Roman"/>
          <w:b/>
          <w:bCs/>
          <w:i w:val="0"/>
          <w:iCs w:val="0"/>
          <w:highlight w:val="none"/>
          <w:u w:val="single"/>
        </w:rPr>
        <w:t>，格式自拟）</w:t>
      </w:r>
    </w:p>
    <w:p>
      <w:pPr>
        <w:spacing w:line="360" w:lineRule="auto"/>
        <w:ind w:firstLine="422" w:firstLineChars="200"/>
        <w:rPr>
          <w:rFonts w:hint="default" w:ascii="Times New Roman" w:hAnsi="Times New Roman" w:cs="Times New Roman"/>
          <w:b/>
          <w:bCs/>
          <w:szCs w:val="21"/>
          <w:highlight w:val="none"/>
        </w:rPr>
      </w:pPr>
      <w:r>
        <w:rPr>
          <w:rFonts w:hint="default" w:ascii="Times New Roman" w:hAnsi="Times New Roman" w:cs="Times New Roman"/>
          <w:b/>
          <w:bCs/>
          <w:szCs w:val="21"/>
          <w:highlight w:val="none"/>
        </w:rPr>
        <w:t>4.拒绝下述供应商参加本次采购活动：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（1）供应商单位负责人为同一人或者存在直接控股、管理关系的不同供应商，不得参加同一合同项下的政府采购活动。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（2）凡为采购项目提供整体设计、规范编制或者项目管理、监理、检测等服务的供应商，不得再参加该项目的其他采购活动。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（3）供应商被“信用中国”网站、“中国政府采购网"列入失信被执行人、重大税收违法案件当事人名单、政府采购严重违法失信行为记录名单。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（4）以往与</w:t>
      </w:r>
      <w:r>
        <w:rPr>
          <w:rFonts w:hint="eastAsia" w:ascii="Times New Roman" w:hAnsi="Times New Roman" w:cs="Times New Roman"/>
          <w:szCs w:val="21"/>
          <w:highlight w:val="none"/>
          <w:lang w:eastAsia="zh-CN"/>
        </w:rPr>
        <w:t>采购人</w:t>
      </w:r>
      <w:r>
        <w:rPr>
          <w:rFonts w:hint="default" w:ascii="Times New Roman" w:hAnsi="Times New Roman" w:cs="Times New Roman"/>
          <w:szCs w:val="21"/>
          <w:highlight w:val="none"/>
        </w:rPr>
        <w:t>的集团内公司交易时有严重违约行为、或参加</w:t>
      </w:r>
      <w:r>
        <w:rPr>
          <w:rFonts w:hint="eastAsia" w:ascii="Times New Roman" w:hAnsi="Times New Roman" w:cs="Times New Roman"/>
          <w:szCs w:val="21"/>
          <w:highlight w:val="none"/>
          <w:lang w:eastAsia="zh-CN"/>
        </w:rPr>
        <w:t>采购人</w:t>
      </w:r>
      <w:r>
        <w:rPr>
          <w:rFonts w:hint="default" w:ascii="Times New Roman" w:hAnsi="Times New Roman" w:cs="Times New Roman"/>
          <w:szCs w:val="21"/>
          <w:highlight w:val="none"/>
        </w:rPr>
        <w:t>的集团内公司招标项目投标时有严重违反集团招标办法、规则的投标人。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（5）近三年内发生过安全生产责任事故的投标人。</w:t>
      </w:r>
    </w:p>
    <w:p>
      <w:pPr>
        <w:bidi w:val="0"/>
        <w:spacing w:line="360" w:lineRule="auto"/>
        <w:rPr>
          <w:rFonts w:hint="default" w:ascii="Times New Roman" w:hAnsi="Times New Roman" w:eastAsia="宋体" w:cs="Times New Roman"/>
          <w:b/>
          <w:bCs/>
          <w:highlight w:val="none"/>
        </w:rPr>
      </w:pPr>
      <w:bookmarkStart w:id="8" w:name="_Toc35393623"/>
      <w:bookmarkStart w:id="9" w:name="_Toc35393792"/>
      <w:r>
        <w:rPr>
          <w:rFonts w:hint="default" w:ascii="Times New Roman" w:hAnsi="Times New Roman" w:eastAsia="宋体" w:cs="Times New Roman"/>
          <w:b/>
          <w:bCs/>
          <w:highlight w:val="none"/>
        </w:rPr>
        <w:t>三、获取招标文件</w:t>
      </w:r>
      <w:bookmarkEnd w:id="8"/>
      <w:bookmarkEnd w:id="9"/>
    </w:p>
    <w:p>
      <w:pPr>
        <w:spacing w:line="360" w:lineRule="auto"/>
        <w:ind w:firstLine="413" w:firstLineChars="197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本招标文件提供及公告期限：自招标公告在</w:t>
      </w:r>
      <w:r>
        <w:rPr>
          <w:rFonts w:hint="eastAsia" w:ascii="Times New Roman" w:hAnsi="Times New Roman" w:cs="Times New Roman"/>
          <w:szCs w:val="21"/>
          <w:highlight w:val="none"/>
          <w:lang w:eastAsia="zh-CN"/>
        </w:rPr>
        <w:t>“</w:t>
      </w:r>
      <w:r>
        <w:rPr>
          <w:rFonts w:hint="default" w:ascii="Times New Roman" w:hAnsi="Times New Roman" w:cs="Times New Roman"/>
          <w:szCs w:val="21"/>
          <w:highlight w:val="none"/>
        </w:rPr>
        <w:t>扬州市城建国有资产控股（集团）有限责任公司网站</w:t>
      </w:r>
      <w:r>
        <w:rPr>
          <w:rFonts w:hint="eastAsia" w:ascii="Times New Roman" w:hAnsi="Times New Roman" w:cs="Times New Roman"/>
          <w:szCs w:val="21"/>
          <w:highlight w:val="none"/>
          <w:lang w:eastAsia="zh-CN"/>
        </w:rPr>
        <w:t>”、“</w:t>
      </w:r>
      <w:r>
        <w:rPr>
          <w:rFonts w:hint="eastAsia" w:ascii="宋体" w:hAnsi="宋体"/>
          <w:color w:val="auto"/>
          <w:szCs w:val="21"/>
          <w:highlight w:val="none"/>
        </w:rPr>
        <w:t>扬州市政管网有限公司网站</w:t>
      </w:r>
      <w:r>
        <w:rPr>
          <w:rFonts w:hint="eastAsia" w:ascii="Times New Roman" w:hAnsi="Times New Roman" w:cs="Times New Roman"/>
          <w:szCs w:val="21"/>
          <w:highlight w:val="none"/>
          <w:lang w:eastAsia="zh-CN"/>
        </w:rPr>
        <w:t>”</w:t>
      </w:r>
      <w:r>
        <w:rPr>
          <w:rFonts w:hint="default" w:ascii="Times New Roman" w:hAnsi="Times New Roman" w:cs="Times New Roman"/>
          <w:szCs w:val="21"/>
          <w:highlight w:val="none"/>
        </w:rPr>
        <w:t>发布之日起5个工作日。投标人在公告期限规定时间内递交《投标确认函》后，</w:t>
      </w:r>
      <w:r>
        <w:rPr>
          <w:rFonts w:hint="eastAsia" w:ascii="Times New Roman" w:hAnsi="Times New Roman" w:cs="Times New Roman"/>
          <w:szCs w:val="21"/>
          <w:highlight w:val="none"/>
          <w:lang w:eastAsia="zh-CN"/>
        </w:rPr>
        <w:t>采购人</w:t>
      </w:r>
      <w:r>
        <w:rPr>
          <w:rFonts w:hint="default" w:ascii="Times New Roman" w:hAnsi="Times New Roman" w:cs="Times New Roman"/>
          <w:szCs w:val="21"/>
          <w:highlight w:val="none"/>
        </w:rPr>
        <w:t>将以邮件方式把招标文件发送给投标人。</w:t>
      </w:r>
    </w:p>
    <w:p>
      <w:pPr>
        <w:spacing w:line="360" w:lineRule="auto"/>
        <w:ind w:firstLine="413" w:firstLineChars="197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注：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供应商</w:t>
      </w:r>
      <w:r>
        <w:rPr>
          <w:rFonts w:hint="default" w:ascii="Times New Roman" w:hAnsi="Times New Roman" w:cs="Times New Roman"/>
          <w:szCs w:val="21"/>
          <w:highlight w:val="none"/>
        </w:rPr>
        <w:t>确定参加投标，请如实填写《投标确认函》，并将《投标确认函》原件送至扬州市政管网有限公司物供处（扬州市广陵区汤汪路183号）联系电话：0514-8782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1702</w:t>
      </w:r>
      <w:r>
        <w:rPr>
          <w:rFonts w:hint="default" w:ascii="Times New Roman" w:hAnsi="Times New Roman" w:cs="Times New Roman"/>
          <w:szCs w:val="21"/>
          <w:highlight w:val="none"/>
        </w:rPr>
        <w:t>，《投标确认函》接收截止时间：202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szCs w:val="21"/>
          <w:highlight w:val="none"/>
        </w:rPr>
        <w:t>年</w:t>
      </w:r>
      <w:r>
        <w:rPr>
          <w:rFonts w:hint="eastAsia" w:cs="Times New Roman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szCs w:val="21"/>
          <w:highlight w:val="none"/>
        </w:rPr>
        <w:t>月</w:t>
      </w:r>
      <w:r>
        <w:rPr>
          <w:rFonts w:hint="eastAsia" w:cs="Times New Roman"/>
          <w:szCs w:val="21"/>
          <w:highlight w:val="none"/>
          <w:lang w:val="en-US" w:eastAsia="zh-CN"/>
        </w:rPr>
        <w:t>22</w:t>
      </w:r>
      <w:r>
        <w:rPr>
          <w:rFonts w:hint="default" w:ascii="Times New Roman" w:hAnsi="Times New Roman" w:cs="Times New Roman"/>
          <w:szCs w:val="21"/>
          <w:highlight w:val="none"/>
        </w:rPr>
        <w:t>日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16:00</w:t>
      </w:r>
      <w:r>
        <w:rPr>
          <w:rFonts w:hint="default" w:ascii="Times New Roman" w:hAnsi="Times New Roman" w:cs="Times New Roman"/>
          <w:szCs w:val="21"/>
          <w:highlight w:val="none"/>
        </w:rPr>
        <w:t>。如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供应商</w:t>
      </w:r>
      <w:r>
        <w:rPr>
          <w:rFonts w:hint="default" w:ascii="Times New Roman" w:hAnsi="Times New Roman" w:cs="Times New Roman"/>
          <w:szCs w:val="21"/>
          <w:highlight w:val="none"/>
        </w:rPr>
        <w:t>未按上述要求去做，将自行承担所产生的风险。未报名（提交确认函）者、超过时限者不得前来投标，内容不全者后果自负。</w:t>
      </w:r>
    </w:p>
    <w:p>
      <w:pPr>
        <w:bidi w:val="0"/>
        <w:spacing w:line="360" w:lineRule="auto"/>
        <w:rPr>
          <w:rFonts w:hint="default" w:ascii="Times New Roman" w:hAnsi="Times New Roman" w:eastAsia="宋体" w:cs="Times New Roman"/>
          <w:b/>
          <w:bCs/>
          <w:highlight w:val="none"/>
        </w:rPr>
      </w:pPr>
      <w:r>
        <w:rPr>
          <w:rFonts w:hint="default" w:ascii="Times New Roman" w:hAnsi="Times New Roman" w:eastAsia="宋体" w:cs="Times New Roman"/>
          <w:b/>
          <w:bCs/>
          <w:highlight w:val="none"/>
        </w:rPr>
        <w:t>四、投标文件递交截止时间、地点</w:t>
      </w:r>
    </w:p>
    <w:p>
      <w:pPr>
        <w:pStyle w:val="9"/>
        <w:ind w:firstLine="420"/>
        <w:rPr>
          <w:rFonts w:hint="default" w:ascii="Times New Roman" w:hAnsi="Times New Roman" w:cs="Times New Roman"/>
          <w:sz w:val="21"/>
          <w:szCs w:val="21"/>
          <w:highlight w:val="none"/>
        </w:rPr>
      </w:pPr>
      <w:bookmarkStart w:id="10" w:name="_Toc28359084"/>
      <w:bookmarkStart w:id="11" w:name="_Toc35393794"/>
      <w:bookmarkStart w:id="12" w:name="_Toc28359007"/>
      <w:bookmarkStart w:id="13" w:name="_Toc35393625"/>
      <w:r>
        <w:rPr>
          <w:rFonts w:hint="default" w:ascii="Times New Roman" w:hAnsi="Times New Roman" w:cs="Times New Roman"/>
          <w:sz w:val="21"/>
          <w:szCs w:val="21"/>
          <w:highlight w:val="none"/>
        </w:rPr>
        <w:t>投标文件接收开始时间：202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年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月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日 1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4:30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（北京时间）</w:t>
      </w:r>
    </w:p>
    <w:p>
      <w:pPr>
        <w:pStyle w:val="9"/>
        <w:ind w:firstLine="420"/>
        <w:rPr>
          <w:rFonts w:hint="default" w:ascii="Times New Roman" w:hAnsi="Times New Roman" w:cs="Times New Roman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</w:rPr>
        <w:t>投标文件接收截止时间：202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4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年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月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6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日 1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5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:00（北京时间）</w:t>
      </w:r>
    </w:p>
    <w:p>
      <w:pPr>
        <w:pStyle w:val="9"/>
        <w:ind w:firstLine="420"/>
        <w:rPr>
          <w:rFonts w:hint="default" w:ascii="Times New Roman" w:hAnsi="Times New Roman" w:cs="Times New Roman"/>
          <w:sz w:val="21"/>
          <w:szCs w:val="21"/>
          <w:highlight w:val="none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</w:rPr>
        <w:t>投标文件接收地点：扬州市政管网有限公司物供处（扬州市广陵区汤汪路183号）</w:t>
      </w:r>
    </w:p>
    <w:p>
      <w:pPr>
        <w:pStyle w:val="9"/>
        <w:ind w:firstLine="420"/>
        <w:rPr>
          <w:rFonts w:hint="default" w:ascii="Times New Roman" w:hAnsi="Times New Roman" w:eastAsia="宋体" w:cs="Times New Roman"/>
          <w:sz w:val="21"/>
          <w:szCs w:val="21"/>
          <w:highlight w:val="none"/>
          <w:lang w:val="en-US" w:eastAsia="zh-CN"/>
        </w:rPr>
      </w:pPr>
      <w:r>
        <w:rPr>
          <w:rFonts w:hint="default" w:ascii="Times New Roman" w:hAnsi="Times New Roman" w:cs="Times New Roman"/>
          <w:sz w:val="21"/>
          <w:szCs w:val="21"/>
          <w:highlight w:val="none"/>
        </w:rPr>
        <w:t>投标文件接收人：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车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工</w:t>
      </w:r>
      <w:r>
        <w:rPr>
          <w:rFonts w:hint="default" w:ascii="Times New Roman" w:hAnsi="Times New Roman" w:cs="Times New Roman"/>
          <w:sz w:val="21"/>
          <w:szCs w:val="21"/>
          <w:highlight w:val="none"/>
          <w:lang w:val="en-US" w:eastAsia="zh-CN"/>
        </w:rPr>
        <w:t xml:space="preserve">                            </w:t>
      </w:r>
      <w:r>
        <w:rPr>
          <w:rFonts w:hint="default" w:ascii="Times New Roman" w:hAnsi="Times New Roman" w:cs="Times New Roman"/>
          <w:sz w:val="21"/>
          <w:szCs w:val="21"/>
          <w:highlight w:val="none"/>
        </w:rPr>
        <w:t>联系电话：0514-8782</w:t>
      </w:r>
      <w:r>
        <w:rPr>
          <w:rFonts w:hint="eastAsia" w:ascii="Times New Roman" w:hAnsi="Times New Roman" w:cs="Times New Roman"/>
          <w:sz w:val="21"/>
          <w:szCs w:val="21"/>
          <w:highlight w:val="none"/>
          <w:lang w:val="en-US" w:eastAsia="zh-CN"/>
        </w:rPr>
        <w:t>5021</w:t>
      </w:r>
      <w:bookmarkStart w:id="16" w:name="_GoBack"/>
      <w:bookmarkEnd w:id="16"/>
    </w:p>
    <w:p>
      <w:pPr>
        <w:spacing w:line="276" w:lineRule="auto"/>
        <w:ind w:left="0" w:leftChars="0" w:firstLine="422" w:firstLineChars="200"/>
        <w:rPr>
          <w:rFonts w:hint="default" w:ascii="Times New Roman" w:hAnsi="Times New Roman" w:cs="Times New Roman"/>
          <w:b/>
          <w:color w:val="000000"/>
          <w:szCs w:val="21"/>
          <w:highlight w:val="none"/>
          <w:shd w:val="clear" w:color="auto" w:fill="FFFFFF"/>
        </w:rPr>
      </w:pPr>
      <w:r>
        <w:rPr>
          <w:rFonts w:hint="default" w:ascii="Times New Roman" w:hAnsi="Times New Roman" w:cs="Times New Roman"/>
          <w:b/>
          <w:color w:val="000000"/>
          <w:szCs w:val="21"/>
          <w:highlight w:val="none"/>
          <w:shd w:val="clear" w:color="auto" w:fill="FFFFFF"/>
        </w:rPr>
        <w:t>超过投标截止时间递交的投标文件</w:t>
      </w:r>
      <w:r>
        <w:rPr>
          <w:rFonts w:hint="eastAsia" w:ascii="Times New Roman" w:hAnsi="Times New Roman" w:cs="Times New Roman"/>
          <w:b/>
          <w:color w:val="000000"/>
          <w:szCs w:val="21"/>
          <w:highlight w:val="none"/>
          <w:shd w:val="clear" w:color="auto" w:fill="FFFFFF"/>
          <w:lang w:eastAsia="zh-CN"/>
        </w:rPr>
        <w:t>采购人</w:t>
      </w:r>
      <w:r>
        <w:rPr>
          <w:rFonts w:hint="default" w:ascii="Times New Roman" w:hAnsi="Times New Roman" w:cs="Times New Roman"/>
          <w:b/>
          <w:color w:val="000000"/>
          <w:szCs w:val="21"/>
          <w:highlight w:val="none"/>
          <w:shd w:val="clear" w:color="auto" w:fill="FFFFFF"/>
        </w:rPr>
        <w:t>将不予接收。</w:t>
      </w:r>
      <w:bookmarkEnd w:id="10"/>
      <w:bookmarkEnd w:id="11"/>
      <w:bookmarkEnd w:id="12"/>
      <w:bookmarkEnd w:id="13"/>
    </w:p>
    <w:p>
      <w:pPr>
        <w:bidi w:val="0"/>
        <w:spacing w:line="360" w:lineRule="auto"/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五、开标时间及地点</w:t>
      </w:r>
    </w:p>
    <w:p>
      <w:pPr>
        <w:spacing w:line="360" w:lineRule="auto"/>
        <w:ind w:firstLine="420" w:firstLineChars="200"/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开标时间：本项目采用不见面开标，开标时间采购人另行安排。</w:t>
      </w:r>
    </w:p>
    <w:p>
      <w:pPr>
        <w:spacing w:line="360" w:lineRule="auto"/>
        <w:ind w:firstLine="420" w:firstLineChars="200"/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</w:pPr>
      <w:r>
        <w:rPr>
          <w:rFonts w:hint="eastAsia" w:ascii="Times New Roman" w:hAnsi="Times New Roman" w:eastAsia="宋体" w:cs="Times New Roman"/>
          <w:szCs w:val="21"/>
          <w:highlight w:val="none"/>
          <w:lang w:val="en-US" w:eastAsia="zh-CN"/>
        </w:rPr>
        <w:t>开标地点：扬州市政管网有限公司会议室</w:t>
      </w:r>
      <w:r>
        <w:rPr>
          <w:rFonts w:hint="default" w:ascii="Times New Roman" w:hAnsi="Times New Roman" w:eastAsia="宋体" w:cs="Times New Roman"/>
          <w:szCs w:val="21"/>
          <w:highlight w:val="none"/>
        </w:rPr>
        <w:t>（扬州市广陵区汤汪路183号）</w:t>
      </w:r>
      <w:r>
        <w:rPr>
          <w:rFonts w:hint="eastAsia" w:ascii="Times New Roman" w:hAnsi="Times New Roman" w:eastAsia="宋体" w:cs="Times New Roman"/>
          <w:szCs w:val="21"/>
          <w:highlight w:val="none"/>
          <w:lang w:eastAsia="zh-CN"/>
        </w:rPr>
        <w:t>。</w:t>
      </w:r>
    </w:p>
    <w:p>
      <w:pPr>
        <w:bidi w:val="0"/>
        <w:spacing w:line="360" w:lineRule="auto"/>
        <w:rPr>
          <w:rFonts w:hint="default" w:ascii="Times New Roman" w:hAnsi="Times New Roman" w:eastAsia="宋体" w:cs="Times New Roman"/>
          <w:b/>
          <w:bCs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六</w:t>
      </w:r>
      <w:r>
        <w:rPr>
          <w:rFonts w:hint="default" w:ascii="Times New Roman" w:hAnsi="Times New Roman" w:eastAsia="宋体" w:cs="Times New Roman"/>
          <w:b/>
          <w:bCs/>
          <w:highlight w:val="none"/>
        </w:rPr>
        <w:t>、投标文件制作份数要求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纸质版一式贰份(壹份正本、壹份副本)、每份投标文件须清楚标明“正本”或“副本”字样。一旦正本和副本不符，以正本为准。电子版投标文件壹份(一般应为pdf格式，U盘形式（单独密封）、随纸质正本文件一并提交)。当电子版文件和纸质正本文件不一致时，以纸质正本文件为准。电子版文件用于辅助评标和存档，投标人需承担前述不一致造成的不利后果。</w:t>
      </w:r>
    </w:p>
    <w:p>
      <w:pPr>
        <w:bidi w:val="0"/>
        <w:spacing w:line="360" w:lineRule="auto"/>
        <w:rPr>
          <w:rFonts w:hint="default" w:ascii="Times New Roman" w:hAnsi="Times New Roman" w:eastAsia="宋体" w:cs="Times New Roman"/>
          <w:b/>
          <w:bCs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七</w:t>
      </w:r>
      <w:r>
        <w:rPr>
          <w:rFonts w:hint="default" w:ascii="Times New Roman" w:hAnsi="Times New Roman" w:eastAsia="宋体" w:cs="Times New Roman"/>
          <w:b/>
          <w:bCs/>
          <w:highlight w:val="none"/>
        </w:rPr>
        <w:t>、现场勘察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  <w:shd w:val="clear" w:color="080000" w:fill="FFFFFF"/>
        </w:rPr>
        <w:t>施工现场条件由</w:t>
      </w:r>
      <w:r>
        <w:rPr>
          <w:rFonts w:hint="default" w:ascii="Times New Roman" w:hAnsi="Times New Roman" w:cs="Times New Roman"/>
          <w:szCs w:val="21"/>
          <w:highlight w:val="none"/>
          <w:lang w:val="en-US" w:eastAsia="zh-CN"/>
        </w:rPr>
        <w:t>供应商</w:t>
      </w:r>
      <w:r>
        <w:rPr>
          <w:rFonts w:hint="default" w:ascii="Times New Roman" w:hAnsi="Times New Roman" w:cs="Times New Roman"/>
          <w:szCs w:val="21"/>
          <w:highlight w:val="none"/>
          <w:shd w:val="clear" w:color="080000" w:fill="FFFFFF"/>
        </w:rPr>
        <w:t>自行勘探。</w:t>
      </w:r>
    </w:p>
    <w:p>
      <w:pPr>
        <w:bidi w:val="0"/>
        <w:spacing w:line="360" w:lineRule="auto"/>
        <w:rPr>
          <w:rFonts w:hint="default" w:ascii="Times New Roman" w:hAnsi="Times New Roman" w:eastAsia="宋体" w:cs="Times New Roman"/>
          <w:b/>
          <w:bCs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八</w:t>
      </w:r>
      <w:r>
        <w:rPr>
          <w:rFonts w:hint="default" w:ascii="Times New Roman" w:hAnsi="Times New Roman" w:eastAsia="宋体" w:cs="Times New Roman"/>
          <w:b/>
          <w:bCs/>
          <w:highlight w:val="none"/>
        </w:rPr>
        <w:t>、本次招标不收取投标保证金</w:t>
      </w:r>
    </w:p>
    <w:p>
      <w:pPr>
        <w:bidi w:val="0"/>
        <w:spacing w:line="360" w:lineRule="auto"/>
        <w:rPr>
          <w:rFonts w:hint="default" w:ascii="Times New Roman" w:hAnsi="Times New Roman" w:eastAsia="宋体" w:cs="Times New Roman"/>
          <w:b/>
          <w:bCs/>
          <w:highlight w:val="none"/>
        </w:rPr>
      </w:pPr>
      <w:r>
        <w:rPr>
          <w:rFonts w:hint="eastAsia" w:ascii="Times New Roman" w:hAnsi="Times New Roman" w:eastAsia="宋体" w:cs="Times New Roman"/>
          <w:b/>
          <w:bCs/>
          <w:highlight w:val="none"/>
          <w:lang w:val="en-US" w:eastAsia="zh-CN"/>
        </w:rPr>
        <w:t>九</w:t>
      </w:r>
      <w:r>
        <w:rPr>
          <w:rFonts w:hint="default" w:ascii="Times New Roman" w:hAnsi="Times New Roman" w:eastAsia="宋体" w:cs="Times New Roman"/>
          <w:b/>
          <w:bCs/>
          <w:highlight w:val="none"/>
        </w:rPr>
        <w:t>、对本次招标提出询问，请按以下方式联系。</w:t>
      </w:r>
    </w:p>
    <w:p>
      <w:pPr>
        <w:widowControl/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  <w:highlight w:val="none"/>
        </w:rPr>
      </w:pPr>
      <w:r>
        <w:rPr>
          <w:rFonts w:hint="default" w:ascii="Times New Roman" w:hAnsi="Times New Roman" w:cs="Times New Roman"/>
          <w:szCs w:val="21"/>
          <w:highlight w:val="none"/>
        </w:rPr>
        <w:t>采购人信息</w:t>
      </w:r>
    </w:p>
    <w:p>
      <w:pPr>
        <w:bidi w:val="0"/>
        <w:ind w:firstLine="420" w:firstLineChars="200"/>
        <w:rPr>
          <w:rFonts w:hint="default" w:ascii="Times New Roman" w:hAnsi="Times New Roman" w:cs="Times New Roman"/>
          <w:highlight w:val="none"/>
        </w:rPr>
      </w:pPr>
      <w:r>
        <w:rPr>
          <w:rFonts w:hint="default" w:ascii="Times New Roman" w:hAnsi="Times New Roman" w:cs="Times New Roman"/>
          <w:highlight w:val="none"/>
        </w:rPr>
        <w:t>名称：扬州市政管网有限公司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color w:val="535353"/>
          <w:szCs w:val="21"/>
          <w:highlight w:val="none"/>
          <w:u w:val="single"/>
          <w:shd w:val="clear" w:color="auto" w:fill="FFFFFF"/>
        </w:rPr>
      </w:pPr>
      <w:r>
        <w:rPr>
          <w:rFonts w:hint="default" w:ascii="Times New Roman" w:hAnsi="Times New Roman" w:cs="Times New Roman"/>
          <w:szCs w:val="21"/>
          <w:highlight w:val="none"/>
        </w:rPr>
        <w:t>地址：</w:t>
      </w:r>
      <w:r>
        <w:rPr>
          <w:rFonts w:hint="default" w:ascii="Times New Roman" w:hAnsi="Times New Roman" w:cs="Times New Roman"/>
          <w:szCs w:val="21"/>
          <w:highlight w:val="none"/>
          <w:u w:val="single"/>
        </w:rPr>
        <w:t>扬州市广陵区汤汪路183号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  <w:highlight w:val="none"/>
          <w:u w:val="single"/>
        </w:rPr>
      </w:pPr>
      <w:r>
        <w:rPr>
          <w:rFonts w:hint="default" w:ascii="Times New Roman" w:hAnsi="Times New Roman" w:cs="Times New Roman"/>
          <w:szCs w:val="21"/>
          <w:highlight w:val="none"/>
        </w:rPr>
        <w:t>联系人：</w:t>
      </w:r>
      <w:r>
        <w:rPr>
          <w:rFonts w:hint="eastAsia" w:ascii="Times New Roman" w:hAnsi="Times New Roman" w:cs="Times New Roman"/>
          <w:szCs w:val="21"/>
          <w:highlight w:val="none"/>
          <w:lang w:val="en-US" w:eastAsia="zh-CN"/>
        </w:rPr>
        <w:t>车</w:t>
      </w:r>
      <w:r>
        <w:rPr>
          <w:rFonts w:hint="default" w:ascii="Times New Roman" w:hAnsi="Times New Roman" w:cs="Times New Roman"/>
          <w:szCs w:val="21"/>
          <w:highlight w:val="none"/>
          <w:u w:val="single"/>
        </w:rPr>
        <w:t>工</w:t>
      </w:r>
    </w:p>
    <w:p>
      <w:pPr>
        <w:spacing w:line="360" w:lineRule="auto"/>
        <w:ind w:firstLine="420" w:firstLineChars="200"/>
        <w:rPr>
          <w:rFonts w:hint="default" w:ascii="Times New Roman" w:hAnsi="Times New Roman" w:cs="Times New Roman"/>
          <w:szCs w:val="21"/>
          <w:highlight w:val="none"/>
          <w:u w:val="single"/>
        </w:rPr>
      </w:pPr>
      <w:r>
        <w:rPr>
          <w:rFonts w:hint="default" w:ascii="Times New Roman" w:hAnsi="Times New Roman" w:cs="Times New Roman"/>
          <w:szCs w:val="21"/>
          <w:highlight w:val="none"/>
        </w:rPr>
        <w:t>联系方式：</w:t>
      </w:r>
      <w:bookmarkStart w:id="14" w:name="_Toc28359009"/>
      <w:bookmarkStart w:id="15" w:name="_Toc28359086"/>
      <w:r>
        <w:rPr>
          <w:rFonts w:hint="default" w:ascii="Times New Roman" w:hAnsi="Times New Roman" w:cs="Times New Roman"/>
          <w:szCs w:val="21"/>
          <w:highlight w:val="none"/>
          <w:u w:val="single"/>
        </w:rPr>
        <w:t>0514-87821702</w:t>
      </w:r>
    </w:p>
    <w:bookmarkEnd w:id="14"/>
    <w:bookmarkEnd w:id="15"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kZGFhYmM2MzlkMTViYzA3ZmQ1MTMwNzUxNTJiMmUifQ=="/>
  </w:docVars>
  <w:rsids>
    <w:rsidRoot w:val="00000000"/>
    <w:rsid w:val="056B2489"/>
    <w:rsid w:val="0C751B0A"/>
    <w:rsid w:val="1AE20558"/>
    <w:rsid w:val="2CC139A0"/>
    <w:rsid w:val="575905EF"/>
    <w:rsid w:val="587C34F2"/>
    <w:rsid w:val="62F50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autoRedefine/>
    <w:qFormat/>
    <w:uiPriority w:val="0"/>
    <w:pPr>
      <w:keepNext/>
      <w:keepLines/>
      <w:spacing w:line="360" w:lineRule="auto"/>
      <w:jc w:val="center"/>
      <w:outlineLvl w:val="0"/>
    </w:pPr>
    <w:rPr>
      <w:rFonts w:ascii="Times New Roman" w:hAnsi="Times New Roman" w:eastAsia="宋体"/>
      <w:b/>
      <w:bCs/>
      <w:kern w:val="44"/>
      <w:sz w:val="36"/>
      <w:szCs w:val="44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4">
    <w:name w:val="Normal (Web)"/>
    <w:basedOn w:val="1"/>
    <w:unhideWhenUsed/>
    <w:qFormat/>
    <w:uiPriority w:val="99"/>
    <w:rPr>
      <w:rFonts w:ascii="Times New Roman" w:hAnsi="Times New Roman" w:eastAsia="宋体" w:cs="Times New Roman"/>
      <w:sz w:val="24"/>
    </w:rPr>
  </w:style>
  <w:style w:type="character" w:styleId="7">
    <w:name w:val="annotation reference"/>
    <w:unhideWhenUsed/>
    <w:qFormat/>
    <w:uiPriority w:val="99"/>
    <w:rPr>
      <w:sz w:val="21"/>
      <w:szCs w:val="21"/>
    </w:rPr>
  </w:style>
  <w:style w:type="character" w:customStyle="1" w:styleId="8">
    <w:name w:val="标题 1 Char"/>
    <w:link w:val="2"/>
    <w:autoRedefine/>
    <w:qFormat/>
    <w:uiPriority w:val="9"/>
    <w:rPr>
      <w:rFonts w:ascii="Times New Roman" w:hAnsi="Times New Roman" w:eastAsia="宋体"/>
      <w:b/>
      <w:bCs/>
      <w:kern w:val="44"/>
      <w:sz w:val="36"/>
      <w:szCs w:val="44"/>
    </w:rPr>
  </w:style>
  <w:style w:type="paragraph" w:customStyle="1" w:styleId="9">
    <w:name w:val="首行缩进"/>
    <w:basedOn w:val="1"/>
    <w:autoRedefine/>
    <w:qFormat/>
    <w:uiPriority w:val="99"/>
    <w:pPr>
      <w:spacing w:line="360" w:lineRule="auto"/>
      <w:ind w:firstLine="480" w:firstLineChars="200"/>
      <w:jc w:val="left"/>
    </w:pPr>
    <w:rPr>
      <w:rFonts w:ascii="宋体" w:hAnsi="宋体" w:eastAsia="宋体" w:cs="Times New Roman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2023-02-28T06:15:00Z</dcterms:created>
  <dc:creator>DELL</dc:creator>
  <cp:lastModifiedBy>苓</cp:lastModifiedBy>
  <dcterms:modified xsi:type="dcterms:W3CDTF">2024-04-15T01:10:37Z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792FC78B04B94FD59B654217B35C7799</vt:lpwstr>
  </property>
</Properties>
</file>