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line="560" w:lineRule="exact"/>
        <w:jc w:val="center"/>
        <w:rPr>
          <w:rFonts w:ascii="方正小标宋_GBK" w:hAnsi="方正小标宋_GBK" w:eastAsia="方正小标宋_GBK" w:cs="宋体"/>
          <w:b/>
          <w:bCs/>
          <w:color w:val="333333"/>
          <w:sz w:val="44"/>
          <w:szCs w:val="44"/>
        </w:rPr>
      </w:pPr>
      <w:r>
        <w:rPr>
          <w:rFonts w:hint="eastAsia" w:ascii="方正小标宋_GBK" w:hAnsi="方正小标宋_GBK" w:eastAsia="方正小标宋_GBK" w:cs="宋体"/>
          <w:b/>
          <w:bCs/>
          <w:color w:val="333333"/>
          <w:sz w:val="44"/>
          <w:szCs w:val="44"/>
        </w:rPr>
        <w:t>江苏长江水务股份有限公司安保服务项目公开招标采购公告</w:t>
      </w:r>
    </w:p>
    <w:tbl>
      <w:tblPr>
        <w:tblStyle w:val="4"/>
        <w:tblW w:w="8306" w:type="dxa"/>
        <w:tblCellSpacing w:w="0" w:type="dxa"/>
        <w:tblInd w:w="0" w:type="dxa"/>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rHeight w:val="360" w:hRule="atLeast"/>
          <w:tblCellSpacing w:w="0" w:type="dxa"/>
        </w:trPr>
        <w:tc>
          <w:tcPr>
            <w:tcW w:w="8306" w:type="dxa"/>
            <w:vAlign w:val="center"/>
          </w:tcPr>
          <w:p>
            <w:pPr>
              <w:adjustRightInd/>
              <w:snapToGrid/>
              <w:spacing w:after="0" w:line="360" w:lineRule="atLeast"/>
              <w:rPr>
                <w:rFonts w:ascii="宋体" w:hAnsi="宋体" w:eastAsia="宋体" w:cs="宋体"/>
                <w:sz w:val="18"/>
                <w:szCs w:val="18"/>
              </w:rPr>
            </w:pPr>
          </w:p>
        </w:tc>
      </w:tr>
    </w:tbl>
    <w:p>
      <w:pPr>
        <w:shd w:val="clear" w:color="auto" w:fill="FFFFFF"/>
        <w:adjustRightInd/>
        <w:snapToGrid/>
        <w:spacing w:after="0" w:line="315" w:lineRule="atLeast"/>
        <w:ind w:firstLine="422"/>
        <w:jc w:val="both"/>
        <w:rPr>
          <w:rFonts w:ascii="方正黑体_GBK" w:hAnsi="Calibri" w:eastAsia="方正黑体_GBK" w:cs="Calibri"/>
          <w:color w:val="333333"/>
          <w:sz w:val="32"/>
          <w:szCs w:val="32"/>
        </w:rPr>
      </w:pPr>
      <w:r>
        <w:rPr>
          <w:rFonts w:hint="eastAsia" w:ascii="方正黑体_GBK" w:hAnsi="宋体" w:eastAsia="方正黑体_GBK" w:cs="Calibri"/>
          <w:bCs/>
          <w:color w:val="000000"/>
          <w:sz w:val="32"/>
          <w:szCs w:val="32"/>
        </w:rPr>
        <w:t>一、招标项目名称及编号</w:t>
      </w:r>
    </w:p>
    <w:p>
      <w:pPr>
        <w:shd w:val="clear" w:color="auto" w:fill="FFFFFF"/>
        <w:adjustRightInd/>
        <w:snapToGrid/>
        <w:spacing w:after="0" w:line="560" w:lineRule="exact"/>
        <w:ind w:firstLine="420"/>
        <w:jc w:val="both"/>
        <w:rPr>
          <w:rFonts w:hint="eastAsia" w:ascii="方正黑体_GBK" w:hAnsi="宋体" w:eastAsia="方正黑体_GBK" w:cs="Calibri"/>
          <w:bCs/>
          <w:color w:val="000000"/>
          <w:sz w:val="32"/>
          <w:szCs w:val="32"/>
        </w:rPr>
      </w:pPr>
      <w:r>
        <w:rPr>
          <w:rFonts w:hint="eastAsia" w:ascii="方正仿宋_GBK" w:hAnsi="方正仿宋_GBK" w:eastAsia="方正仿宋_GBK" w:cs="Calibri"/>
          <w:color w:val="333333"/>
          <w:sz w:val="32"/>
          <w:szCs w:val="32"/>
        </w:rPr>
        <w:t>项目名称：</w:t>
      </w:r>
      <w:r>
        <w:rPr>
          <w:rFonts w:hint="eastAsia" w:ascii="方正黑体_GBK" w:hAnsi="宋体" w:eastAsia="方正黑体_GBK" w:cs="Calibri"/>
          <w:bCs/>
          <w:color w:val="000000"/>
          <w:sz w:val="32"/>
          <w:szCs w:val="32"/>
        </w:rPr>
        <w:t>江苏长江水务股份有限公司安保服务项目</w:t>
      </w:r>
    </w:p>
    <w:p>
      <w:pPr>
        <w:shd w:val="clear" w:color="auto" w:fill="FFFFFF"/>
        <w:adjustRightInd/>
        <w:snapToGrid/>
        <w:spacing w:after="0" w:line="315" w:lineRule="atLeast"/>
        <w:ind w:firstLine="422"/>
        <w:jc w:val="both"/>
        <w:rPr>
          <w:rFonts w:ascii="方正黑体_GBK" w:hAnsi="宋体" w:eastAsia="方正黑体_GBK" w:cs="Calibri"/>
          <w:bCs/>
          <w:color w:val="000000"/>
          <w:sz w:val="32"/>
          <w:szCs w:val="32"/>
        </w:rPr>
      </w:pPr>
      <w:r>
        <w:rPr>
          <w:rFonts w:hint="eastAsia" w:ascii="方正黑体_GBK" w:hAnsi="宋体" w:eastAsia="方正黑体_GBK" w:cs="Calibri"/>
          <w:bCs/>
          <w:color w:val="000000"/>
          <w:sz w:val="32"/>
          <w:szCs w:val="32"/>
        </w:rPr>
        <w:t>二、招标项目简要说明及预算金额</w:t>
      </w:r>
    </w:p>
    <w:p>
      <w:pPr>
        <w:spacing w:after="0" w:line="560" w:lineRule="exact"/>
        <w:ind w:firstLine="482"/>
        <w:rPr>
          <w:rFonts w:ascii="方正楷体_GBK" w:hAnsi="宋体" w:eastAsia="方正楷体_GBK"/>
          <w:color w:val="000000"/>
          <w:sz w:val="32"/>
          <w:szCs w:val="32"/>
        </w:rPr>
      </w:pPr>
      <w:r>
        <w:rPr>
          <w:rFonts w:hint="eastAsia" w:ascii="方正楷体_GBK" w:hAnsi="宋体" w:eastAsia="方正楷体_GBK" w:cs="Calibri"/>
          <w:color w:val="000000"/>
          <w:sz w:val="32"/>
          <w:szCs w:val="32"/>
        </w:rPr>
        <w:t>项目简要说明:</w:t>
      </w:r>
      <w:r>
        <w:rPr>
          <w:rFonts w:hint="eastAsia" w:ascii="方正楷体_GBK" w:hAnsi="宋体" w:eastAsia="方正楷体_GBK"/>
          <w:color w:val="000000"/>
          <w:sz w:val="32"/>
          <w:szCs w:val="32"/>
        </w:rPr>
        <w:t xml:space="preserve"> </w:t>
      </w:r>
      <w:bookmarkStart w:id="1" w:name="_GoBack"/>
      <w:bookmarkEnd w:id="1"/>
    </w:p>
    <w:p>
      <w:pPr>
        <w:shd w:val="clear" w:color="auto" w:fill="FFFFFF"/>
        <w:adjustRightInd/>
        <w:snapToGrid/>
        <w:spacing w:after="0" w:line="560" w:lineRule="exact"/>
        <w:ind w:firstLine="422"/>
        <w:jc w:val="both"/>
        <w:rPr>
          <w:rFonts w:hint="eastAsia" w:ascii="方正黑体_GBK" w:hAnsi="宋体" w:eastAsia="方正黑体_GBK" w:cs="Calibri"/>
          <w:bCs/>
          <w:color w:val="000000"/>
          <w:sz w:val="32"/>
          <w:szCs w:val="32"/>
        </w:rPr>
      </w:pPr>
      <w:r>
        <w:rPr>
          <w:rFonts w:hint="eastAsia" w:ascii="方正黑体_GBK" w:hAnsi="宋体" w:eastAsia="方正黑体_GBK" w:cs="Calibri"/>
          <w:bCs/>
          <w:color w:val="000000"/>
          <w:sz w:val="32"/>
          <w:szCs w:val="32"/>
        </w:rPr>
        <w:t>本项目服务内容包括但不限于：</w:t>
      </w:r>
    </w:p>
    <w:p>
      <w:pPr>
        <w:shd w:val="clear" w:color="auto" w:fill="FFFFFF"/>
        <w:adjustRightInd/>
        <w:snapToGrid/>
        <w:spacing w:after="0" w:line="560" w:lineRule="exact"/>
        <w:ind w:firstLine="422"/>
        <w:jc w:val="both"/>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1、治安安全：门卫管理、厂区巡逻以及防范外来侵入、盗窃、暴力袭击、投毒等；</w:t>
      </w:r>
    </w:p>
    <w:p>
      <w:pPr>
        <w:shd w:val="clear" w:color="auto" w:fill="FFFFFF"/>
        <w:adjustRightInd/>
        <w:snapToGrid/>
        <w:spacing w:after="0" w:line="560" w:lineRule="exact"/>
        <w:ind w:firstLine="422"/>
        <w:jc w:val="both"/>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2、设施安全：使用和管理安防设施、设备，协助检查设备设施情况等；</w:t>
      </w:r>
    </w:p>
    <w:p>
      <w:pPr>
        <w:shd w:val="clear" w:color="auto" w:fill="FFFFFF"/>
        <w:adjustRightInd/>
        <w:snapToGrid/>
        <w:spacing w:after="0" w:line="560" w:lineRule="exact"/>
        <w:ind w:firstLine="422"/>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bCs/>
          <w:color w:val="000000"/>
          <w:sz w:val="32"/>
          <w:szCs w:val="32"/>
        </w:rPr>
        <w:t>3、应急处置：开展治安和反恐怖应急演练，具有一定的反恐怖袭击能力。能够妥善处置其它突发事件。</w:t>
      </w:r>
    </w:p>
    <w:p>
      <w:pPr>
        <w:spacing w:after="0" w:line="560" w:lineRule="exact"/>
        <w:ind w:firstLine="482"/>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color w:val="000000"/>
          <w:sz w:val="32"/>
          <w:szCs w:val="32"/>
        </w:rPr>
        <w:t>项目预算：</w:t>
      </w:r>
      <w:r>
        <w:rPr>
          <w:rFonts w:hint="eastAsia" w:ascii="方正仿宋_GBK" w:hAnsi="方正仿宋_GBK" w:eastAsia="方正仿宋_GBK" w:cs="方正仿宋_GBK"/>
          <w:bCs/>
          <w:color w:val="000000"/>
          <w:sz w:val="32"/>
          <w:szCs w:val="32"/>
        </w:rPr>
        <w:t>本项目</w:t>
      </w:r>
      <w:r>
        <w:rPr>
          <w:rFonts w:hint="eastAsia" w:ascii="方正仿宋_GBK" w:hAnsi="方正仿宋_GBK" w:eastAsia="方正仿宋_GBK" w:cs="方正仿宋_GBK"/>
          <w:bCs/>
          <w:color w:val="000000"/>
          <w:sz w:val="32"/>
          <w:szCs w:val="32"/>
          <w:lang w:eastAsia="zh-CN"/>
        </w:rPr>
        <w:t>总</w:t>
      </w:r>
      <w:r>
        <w:rPr>
          <w:rFonts w:hint="eastAsia" w:ascii="方正仿宋_GBK" w:hAnsi="方正仿宋_GBK" w:eastAsia="方正仿宋_GBK" w:cs="方正仿宋_GBK"/>
          <w:bCs/>
          <w:color w:val="000000"/>
          <w:sz w:val="32"/>
          <w:szCs w:val="32"/>
        </w:rPr>
        <w:t>预算价212</w:t>
      </w:r>
      <w:r>
        <w:rPr>
          <w:rFonts w:hint="eastAsia" w:ascii="方正仿宋_GBK" w:hAnsi="方正仿宋_GBK" w:eastAsia="方正仿宋_GBK" w:cs="方正仿宋_GBK"/>
          <w:bCs/>
          <w:color w:val="000000"/>
          <w:sz w:val="32"/>
          <w:szCs w:val="32"/>
          <w:lang w:val="en-US" w:eastAsia="zh-CN"/>
        </w:rPr>
        <w:t>.16</w:t>
      </w:r>
      <w:r>
        <w:rPr>
          <w:rFonts w:hint="eastAsia" w:ascii="方正仿宋_GBK" w:hAnsi="方正仿宋_GBK" w:eastAsia="方正仿宋_GBK" w:cs="方正仿宋_GBK"/>
          <w:bCs/>
          <w:color w:val="000000"/>
          <w:sz w:val="32"/>
          <w:szCs w:val="32"/>
        </w:rPr>
        <w:t>万元</w:t>
      </w:r>
      <w:r>
        <w:rPr>
          <w:rFonts w:hint="eastAsia" w:ascii="方正仿宋_GBK" w:hAnsi="方正仿宋_GBK" w:eastAsia="方正仿宋_GBK" w:cs="方正仿宋_GBK"/>
          <w:bCs/>
          <w:color w:val="000000"/>
          <w:sz w:val="32"/>
          <w:szCs w:val="32"/>
          <w:lang w:val="en-US" w:eastAsia="zh-CN"/>
        </w:rPr>
        <w:t>/年</w:t>
      </w:r>
      <w:r>
        <w:rPr>
          <w:rFonts w:hint="eastAsia" w:ascii="方正仿宋_GBK" w:hAnsi="方正仿宋_GBK" w:eastAsia="方正仿宋_GBK" w:cs="方正仿宋_GBK"/>
          <w:bCs/>
          <w:color w:val="000000"/>
          <w:sz w:val="32"/>
          <w:szCs w:val="32"/>
        </w:rPr>
        <w:t>，Ⅰ标段</w:t>
      </w:r>
      <w:r>
        <w:rPr>
          <w:rFonts w:hint="eastAsia" w:ascii="方正仿宋_GBK" w:hAnsi="方正仿宋_GBK" w:eastAsia="方正仿宋_GBK" w:cs="方正仿宋_GBK"/>
          <w:bCs/>
          <w:color w:val="000000"/>
          <w:sz w:val="32"/>
          <w:szCs w:val="32"/>
          <w:lang w:eastAsia="zh-CN"/>
        </w:rPr>
        <w:t>预算</w:t>
      </w:r>
      <w:r>
        <w:rPr>
          <w:rFonts w:hint="eastAsia" w:ascii="方正仿宋_GBK" w:hAnsi="方正仿宋_GBK" w:eastAsia="方正仿宋_GBK" w:cs="方正仿宋_GBK"/>
          <w:bCs/>
          <w:color w:val="000000"/>
          <w:sz w:val="32"/>
          <w:szCs w:val="32"/>
        </w:rPr>
        <w:t>价</w:t>
      </w:r>
      <w:r>
        <w:rPr>
          <w:rFonts w:hint="eastAsia" w:ascii="方正仿宋_GBK" w:hAnsi="方正仿宋_GBK" w:eastAsia="方正仿宋_GBK" w:cs="方正仿宋_GBK"/>
          <w:bCs/>
          <w:color w:val="000000"/>
          <w:sz w:val="32"/>
          <w:szCs w:val="32"/>
          <w:lang w:val="en-US" w:eastAsia="zh-CN"/>
        </w:rPr>
        <w:t>122.4</w:t>
      </w:r>
      <w:r>
        <w:rPr>
          <w:rFonts w:hint="eastAsia" w:ascii="方正仿宋_GBK" w:hAnsi="方正仿宋_GBK" w:eastAsia="方正仿宋_GBK" w:cs="方正仿宋_GBK"/>
          <w:bCs/>
          <w:color w:val="000000"/>
          <w:sz w:val="32"/>
          <w:szCs w:val="32"/>
        </w:rPr>
        <w:t>万元</w:t>
      </w:r>
      <w:r>
        <w:rPr>
          <w:rFonts w:hint="eastAsia" w:ascii="方正仿宋_GBK" w:hAnsi="方正仿宋_GBK" w:eastAsia="方正仿宋_GBK" w:cs="方正仿宋_GBK"/>
          <w:bCs/>
          <w:color w:val="000000"/>
          <w:sz w:val="32"/>
          <w:szCs w:val="32"/>
          <w:lang w:val="en-US" w:eastAsia="zh-CN"/>
        </w:rPr>
        <w:t>/年</w:t>
      </w:r>
      <w:r>
        <w:rPr>
          <w:rFonts w:hint="eastAsia" w:ascii="方正仿宋_GBK" w:hAnsi="方正仿宋_GBK" w:eastAsia="方正仿宋_GBK" w:cs="方正仿宋_GBK"/>
          <w:bCs/>
          <w:color w:val="000000"/>
          <w:sz w:val="32"/>
          <w:szCs w:val="32"/>
        </w:rPr>
        <w:t>，Ⅱ标段</w:t>
      </w:r>
      <w:r>
        <w:rPr>
          <w:rFonts w:hint="eastAsia" w:ascii="方正仿宋_GBK" w:hAnsi="方正仿宋_GBK" w:eastAsia="方正仿宋_GBK" w:cs="方正仿宋_GBK"/>
          <w:bCs/>
          <w:color w:val="000000"/>
          <w:sz w:val="32"/>
          <w:szCs w:val="32"/>
          <w:lang w:eastAsia="zh-CN"/>
        </w:rPr>
        <w:t>预算</w:t>
      </w:r>
      <w:r>
        <w:rPr>
          <w:rFonts w:hint="eastAsia" w:ascii="方正仿宋_GBK" w:hAnsi="方正仿宋_GBK" w:eastAsia="方正仿宋_GBK" w:cs="方正仿宋_GBK"/>
          <w:bCs/>
          <w:color w:val="000000"/>
          <w:sz w:val="32"/>
          <w:szCs w:val="32"/>
        </w:rPr>
        <w:t>价</w:t>
      </w:r>
      <w:r>
        <w:rPr>
          <w:rFonts w:hint="eastAsia" w:ascii="方正仿宋_GBK" w:hAnsi="方正仿宋_GBK" w:eastAsia="方正仿宋_GBK" w:cs="方正仿宋_GBK"/>
          <w:bCs/>
          <w:color w:val="000000"/>
          <w:sz w:val="32"/>
          <w:szCs w:val="32"/>
          <w:lang w:val="en-US" w:eastAsia="zh-CN"/>
        </w:rPr>
        <w:t>89.76</w:t>
      </w:r>
      <w:r>
        <w:rPr>
          <w:rFonts w:hint="eastAsia" w:ascii="方正仿宋_GBK" w:hAnsi="方正仿宋_GBK" w:eastAsia="方正仿宋_GBK" w:cs="方正仿宋_GBK"/>
          <w:bCs/>
          <w:color w:val="000000"/>
          <w:sz w:val="32"/>
          <w:szCs w:val="32"/>
        </w:rPr>
        <w:t>万元</w:t>
      </w:r>
      <w:r>
        <w:rPr>
          <w:rFonts w:hint="eastAsia" w:ascii="方正仿宋_GBK" w:hAnsi="方正仿宋_GBK" w:eastAsia="方正仿宋_GBK" w:cs="方正仿宋_GBK"/>
          <w:bCs/>
          <w:color w:val="000000"/>
          <w:sz w:val="32"/>
          <w:szCs w:val="32"/>
          <w:lang w:val="en-US" w:eastAsia="zh-CN"/>
        </w:rPr>
        <w:t>/年</w:t>
      </w:r>
      <w:r>
        <w:rPr>
          <w:rFonts w:hint="eastAsia" w:ascii="方正仿宋_GBK" w:hAnsi="方正仿宋_GBK" w:eastAsia="方正仿宋_GBK" w:cs="方正仿宋_GBK"/>
          <w:bCs/>
          <w:color w:val="000000"/>
          <w:sz w:val="32"/>
          <w:szCs w:val="32"/>
          <w:lang w:eastAsia="zh-CN"/>
        </w:rPr>
        <w:t>，</w:t>
      </w:r>
      <w:r>
        <w:rPr>
          <w:rFonts w:hint="eastAsia" w:ascii="方正仿宋_GBK" w:hAnsi="方正仿宋_GBK" w:eastAsia="方正仿宋_GBK" w:cs="方正仿宋_GBK"/>
          <w:bCs/>
          <w:color w:val="000000"/>
          <w:sz w:val="32"/>
          <w:szCs w:val="32"/>
        </w:rPr>
        <w:t>本项目设定最高限价，最高限价同预算价。</w:t>
      </w:r>
    </w:p>
    <w:p>
      <w:pPr>
        <w:shd w:val="clear" w:color="auto" w:fill="FFFFFF"/>
        <w:adjustRightInd/>
        <w:snapToGrid/>
        <w:spacing w:after="0" w:line="560" w:lineRule="exact"/>
        <w:ind w:firstLine="422"/>
        <w:jc w:val="both"/>
        <w:rPr>
          <w:rFonts w:ascii="方正黑体_GBK" w:hAnsi="宋体" w:eastAsia="方正黑体_GBK" w:cs="Calibri"/>
          <w:bCs/>
          <w:color w:val="000000"/>
          <w:sz w:val="32"/>
          <w:szCs w:val="32"/>
        </w:rPr>
      </w:pPr>
      <w:r>
        <w:rPr>
          <w:rFonts w:hint="eastAsia" w:ascii="方正黑体_GBK" w:hAnsi="宋体" w:eastAsia="方正黑体_GBK" w:cs="Calibri"/>
          <w:bCs/>
          <w:color w:val="000000"/>
          <w:sz w:val="32"/>
          <w:szCs w:val="32"/>
        </w:rPr>
        <w:t>三、供应商应具备下列资格条件，并提供证明材料（包括但不限于）：</w:t>
      </w:r>
    </w:p>
    <w:p>
      <w:pPr>
        <w:spacing w:after="0" w:line="560" w:lineRule="exact"/>
        <w:ind w:firstLine="482"/>
        <w:rPr>
          <w:rFonts w:ascii="方正楷体_GBK" w:hAnsi="宋体" w:eastAsia="方正楷体_GBK" w:cs="Calibri"/>
          <w:color w:val="000000"/>
          <w:sz w:val="32"/>
          <w:szCs w:val="32"/>
        </w:rPr>
      </w:pPr>
      <w:r>
        <w:rPr>
          <w:rFonts w:hint="eastAsia" w:ascii="方正楷体_GBK" w:hAnsi="宋体" w:eastAsia="方正楷体_GBK" w:cs="Calibri"/>
          <w:color w:val="000000"/>
          <w:sz w:val="32"/>
          <w:szCs w:val="32"/>
        </w:rPr>
        <w:t>（一）投标报名要求及证明材料：</w:t>
      </w:r>
    </w:p>
    <w:p>
      <w:pPr>
        <w:shd w:val="clear" w:color="auto" w:fill="FFFFFF"/>
        <w:adjustRightInd/>
        <w:snapToGrid/>
        <w:spacing w:after="0" w:line="560" w:lineRule="exact"/>
        <w:ind w:firstLine="420"/>
        <w:jc w:val="both"/>
        <w:rPr>
          <w:rFonts w:hint="eastAsia" w:ascii="方正仿宋_GBK" w:hAnsi="方正仿宋_GBK" w:eastAsia="方正仿宋_GBK" w:cs="Calibri"/>
          <w:color w:val="333333"/>
          <w:sz w:val="32"/>
          <w:szCs w:val="32"/>
        </w:rPr>
      </w:pPr>
      <w:r>
        <w:rPr>
          <w:rFonts w:hint="eastAsia" w:ascii="方正仿宋_GBK" w:hAnsi="方正仿宋_GBK" w:eastAsia="方正仿宋_GBK" w:cs="Calibri"/>
          <w:color w:val="333333"/>
          <w:sz w:val="32"/>
          <w:szCs w:val="32"/>
        </w:rPr>
        <w:t>1营业执照副本(复印件加盖投标人公章)</w:t>
      </w:r>
    </w:p>
    <w:p>
      <w:pPr>
        <w:shd w:val="clear" w:color="auto" w:fill="FFFFFF"/>
        <w:adjustRightInd/>
        <w:snapToGrid/>
        <w:spacing w:after="0" w:line="560" w:lineRule="exact"/>
        <w:ind w:firstLine="420"/>
        <w:jc w:val="both"/>
        <w:rPr>
          <w:rFonts w:hint="eastAsia" w:ascii="方正仿宋_GBK" w:hAnsi="方正仿宋_GBK" w:eastAsia="方正仿宋_GBK" w:cs="Calibri"/>
          <w:color w:val="333333"/>
          <w:sz w:val="32"/>
          <w:szCs w:val="32"/>
        </w:rPr>
      </w:pPr>
      <w:r>
        <w:rPr>
          <w:rFonts w:hint="eastAsia" w:ascii="方正仿宋_GBK" w:hAnsi="方正仿宋_GBK" w:eastAsia="方正仿宋_GBK" w:cs="Calibri"/>
          <w:color w:val="333333"/>
          <w:sz w:val="32"/>
          <w:szCs w:val="32"/>
          <w:lang w:val="en-US" w:eastAsia="zh-CN"/>
        </w:rPr>
        <w:t>2</w:t>
      </w:r>
      <w:r>
        <w:rPr>
          <w:rFonts w:hint="eastAsia" w:ascii="方正仿宋_GBK" w:hAnsi="方正仿宋_GBK" w:eastAsia="方正仿宋_GBK" w:cs="Calibri"/>
          <w:color w:val="333333"/>
          <w:sz w:val="32"/>
          <w:szCs w:val="32"/>
        </w:rPr>
        <w:t>公安主管部门颁发的保安服务许可证(复印件加盖投标人公章）</w:t>
      </w:r>
    </w:p>
    <w:p>
      <w:pPr>
        <w:shd w:val="clear" w:color="auto" w:fill="FFFFFF"/>
        <w:adjustRightInd/>
        <w:snapToGrid/>
        <w:spacing w:after="0" w:line="560" w:lineRule="exact"/>
        <w:ind w:firstLine="420"/>
        <w:jc w:val="both"/>
        <w:rPr>
          <w:rFonts w:hint="eastAsia" w:ascii="方正仿宋_GBK" w:hAnsi="方正仿宋_GBK" w:eastAsia="方正仿宋_GBK" w:cs="Calibri"/>
          <w:color w:val="333333"/>
          <w:sz w:val="32"/>
          <w:szCs w:val="32"/>
        </w:rPr>
      </w:pPr>
      <w:r>
        <w:rPr>
          <w:rFonts w:hint="eastAsia" w:ascii="方正仿宋_GBK" w:hAnsi="方正仿宋_GBK" w:eastAsia="方正仿宋_GBK" w:cs="Calibri"/>
          <w:color w:val="333333"/>
          <w:sz w:val="32"/>
          <w:szCs w:val="32"/>
          <w:lang w:val="en-US" w:eastAsia="zh-CN"/>
        </w:rPr>
        <w:t>3</w:t>
      </w:r>
      <w:r>
        <w:rPr>
          <w:rFonts w:hint="eastAsia" w:ascii="方正仿宋_GBK" w:hAnsi="方正仿宋_GBK" w:eastAsia="方正仿宋_GBK" w:cs="Calibri"/>
          <w:color w:val="333333"/>
          <w:sz w:val="32"/>
          <w:szCs w:val="32"/>
        </w:rPr>
        <w:t xml:space="preserve">外地（公司注册地非扬州大市内）投标人应提供经扬州市公安主管部门备案的证明材料或成交后直至进场服务前经扬州市公安主管部门备案的承诺书(格式自拟，复印件加盖投标人公章) </w:t>
      </w:r>
    </w:p>
    <w:p>
      <w:pPr>
        <w:shd w:val="clear" w:color="auto" w:fill="FFFFFF"/>
        <w:adjustRightInd/>
        <w:snapToGrid/>
        <w:spacing w:after="0" w:line="560" w:lineRule="exact"/>
        <w:ind w:firstLine="420"/>
        <w:jc w:val="both"/>
        <w:rPr>
          <w:rFonts w:ascii="方正仿宋_GBK" w:hAnsi="方正仿宋_GBK" w:eastAsia="方正仿宋_GBK" w:cs="Calibri"/>
          <w:color w:val="333333"/>
          <w:sz w:val="32"/>
          <w:szCs w:val="32"/>
        </w:rPr>
      </w:pPr>
      <w:r>
        <w:rPr>
          <w:rFonts w:hint="eastAsia" w:ascii="方正仿宋_GBK" w:hAnsi="方正仿宋_GBK" w:eastAsia="方正仿宋_GBK" w:cs="Calibri"/>
          <w:color w:val="333333"/>
          <w:sz w:val="32"/>
          <w:szCs w:val="32"/>
          <w:lang w:val="en-US" w:eastAsia="zh-CN"/>
        </w:rPr>
        <w:t>4</w:t>
      </w:r>
      <w:r>
        <w:rPr>
          <w:rFonts w:hint="eastAsia" w:ascii="方正仿宋_GBK" w:hAnsi="方正仿宋_GBK" w:eastAsia="方正仿宋_GBK" w:cs="Calibri"/>
          <w:color w:val="333333"/>
          <w:sz w:val="32"/>
          <w:szCs w:val="32"/>
        </w:rPr>
        <w:t>、投标人应有良好的财务状况和商业信誉。</w:t>
      </w:r>
    </w:p>
    <w:p>
      <w:pPr>
        <w:shd w:val="clear" w:color="auto" w:fill="FFFFFF"/>
        <w:adjustRightInd/>
        <w:snapToGrid/>
        <w:spacing w:after="0" w:line="560" w:lineRule="exact"/>
        <w:ind w:firstLine="420"/>
        <w:jc w:val="both"/>
        <w:rPr>
          <w:rFonts w:ascii="方正仿宋_GBK" w:hAnsi="方正仿宋_GBK" w:eastAsia="方正仿宋_GBK" w:cs="Calibri"/>
          <w:color w:val="333333"/>
          <w:sz w:val="32"/>
          <w:szCs w:val="32"/>
        </w:rPr>
      </w:pPr>
      <w:r>
        <w:rPr>
          <w:rFonts w:hint="eastAsia" w:ascii="方正仿宋_GBK" w:hAnsi="方正仿宋_GBK" w:eastAsia="方正仿宋_GBK" w:cs="Calibri"/>
          <w:color w:val="333333"/>
          <w:sz w:val="32"/>
          <w:szCs w:val="32"/>
          <w:lang w:val="en-US" w:eastAsia="zh-CN"/>
        </w:rPr>
        <w:t>5</w:t>
      </w:r>
      <w:r>
        <w:rPr>
          <w:rFonts w:hint="eastAsia" w:ascii="方正仿宋_GBK" w:hAnsi="方正仿宋_GBK" w:eastAsia="方正仿宋_GBK" w:cs="Calibri"/>
          <w:color w:val="333333"/>
          <w:sz w:val="32"/>
          <w:szCs w:val="32"/>
        </w:rPr>
        <w:t>、投标人应遵守中国有关的法律、法规。</w:t>
      </w:r>
    </w:p>
    <w:p>
      <w:pPr>
        <w:spacing w:after="0" w:line="560" w:lineRule="exact"/>
        <w:ind w:firstLine="480" w:firstLineChars="150"/>
        <w:rPr>
          <w:rFonts w:ascii="方正楷体_GBK" w:hAnsi="宋体" w:eastAsia="方正楷体_GBK" w:cs="Calibri"/>
          <w:color w:val="000000"/>
          <w:sz w:val="32"/>
          <w:szCs w:val="32"/>
        </w:rPr>
      </w:pPr>
      <w:r>
        <w:rPr>
          <w:rFonts w:hint="eastAsia" w:ascii="方正楷体_GBK" w:hAnsi="宋体" w:eastAsia="方正楷体_GBK" w:cs="Calibri"/>
          <w:color w:val="000000"/>
          <w:sz w:val="32"/>
          <w:szCs w:val="32"/>
        </w:rPr>
        <w:t>（二）集中考察或召开答疑会（有或无）：无</w:t>
      </w:r>
    </w:p>
    <w:p>
      <w:pPr>
        <w:spacing w:after="0" w:line="560" w:lineRule="exact"/>
        <w:ind w:firstLine="482"/>
        <w:rPr>
          <w:rFonts w:ascii="方正楷体_GBK" w:hAnsi="宋体" w:eastAsia="方正楷体_GBK" w:cs="Calibri"/>
          <w:color w:val="000000"/>
          <w:sz w:val="32"/>
          <w:szCs w:val="32"/>
        </w:rPr>
      </w:pPr>
      <w:r>
        <w:rPr>
          <w:rFonts w:hint="eastAsia" w:ascii="方正楷体_GBK" w:hAnsi="宋体" w:eastAsia="方正楷体_GBK" w:cs="Calibri"/>
          <w:color w:val="000000"/>
          <w:sz w:val="32"/>
          <w:szCs w:val="32"/>
        </w:rPr>
        <w:t>（三）本项目</w:t>
      </w:r>
      <w:bookmarkStart w:id="0" w:name="XMISLHT_1"/>
      <w:r>
        <w:rPr>
          <w:rFonts w:hint="eastAsia" w:ascii="方正楷体_GBK" w:hAnsi="宋体" w:eastAsia="方正楷体_GBK" w:cs="Calibri"/>
          <w:color w:val="000000"/>
          <w:sz w:val="32"/>
          <w:szCs w:val="32"/>
          <w:u w:val="single"/>
        </w:rPr>
        <w:t>不接受</w:t>
      </w:r>
      <w:bookmarkEnd w:id="0"/>
      <w:r>
        <w:rPr>
          <w:rFonts w:hint="eastAsia" w:ascii="方正楷体_GBK" w:hAnsi="宋体" w:eastAsia="方正楷体_GBK" w:cs="Calibri"/>
          <w:color w:val="000000"/>
          <w:sz w:val="32"/>
          <w:szCs w:val="32"/>
        </w:rPr>
        <w:t>联合体投标；</w:t>
      </w:r>
    </w:p>
    <w:p>
      <w:pPr>
        <w:shd w:val="clear" w:color="auto" w:fill="FFFFFF"/>
        <w:adjustRightInd/>
        <w:snapToGrid/>
        <w:spacing w:after="0" w:line="560" w:lineRule="exact"/>
        <w:jc w:val="both"/>
        <w:rPr>
          <w:rFonts w:hint="eastAsia" w:ascii="方正仿宋_GBK" w:hAnsi="方正仿宋_GBK" w:eastAsia="方正仿宋_GBK" w:cs="Calibri"/>
          <w:color w:val="auto"/>
          <w:sz w:val="32"/>
          <w:szCs w:val="32"/>
          <w:lang w:eastAsia="zh-CN"/>
        </w:rPr>
      </w:pPr>
      <w:r>
        <w:rPr>
          <w:rFonts w:hint="eastAsia" w:ascii="方正黑体_GBK" w:hAnsi="宋体" w:eastAsia="方正黑体_GBK" w:cs="Calibri"/>
          <w:bCs/>
          <w:color w:val="000000"/>
          <w:sz w:val="32"/>
          <w:szCs w:val="32"/>
        </w:rPr>
        <w:t>四、招标文件提供信息</w:t>
      </w:r>
    </w:p>
    <w:p>
      <w:pPr>
        <w:shd w:val="clear" w:color="auto" w:fill="FFFFFF"/>
        <w:adjustRightInd/>
        <w:snapToGrid/>
        <w:spacing w:after="0" w:line="560" w:lineRule="exact"/>
        <w:ind w:firstLine="640" w:firstLineChars="200"/>
        <w:jc w:val="both"/>
        <w:rPr>
          <w:rFonts w:hint="eastAsia" w:ascii="方正仿宋_GBK" w:hAnsi="方正仿宋_GBK" w:eastAsia="方正仿宋_GBK" w:cs="Calibri"/>
          <w:color w:val="auto"/>
          <w:sz w:val="32"/>
          <w:szCs w:val="32"/>
          <w:lang w:eastAsia="zh-CN"/>
        </w:rPr>
      </w:pPr>
      <w:r>
        <w:rPr>
          <w:rFonts w:hint="eastAsia" w:ascii="方正仿宋_GBK" w:hAnsi="方正仿宋_GBK" w:eastAsia="方正仿宋_GBK" w:cs="Calibri"/>
          <w:color w:val="auto"/>
          <w:sz w:val="32"/>
          <w:szCs w:val="32"/>
          <w:highlight w:val="none"/>
          <w:lang w:eastAsia="zh-CN"/>
        </w:rPr>
        <w:t>招标文件提供及公告期限：自招标公告在“中国政府采购网”、“扬州市公共资源交易服务平台”、“扬州市城建国有资产控股（集团）有限责任公司网站”、“江苏长江水务股份有限公司网站”发布之日起5个工作日。</w:t>
      </w:r>
      <w:r>
        <w:rPr>
          <w:rFonts w:hint="eastAsia" w:ascii="方正仿宋_GBK" w:hAnsi="方正仿宋_GBK" w:eastAsia="方正仿宋_GBK" w:cs="Calibri"/>
          <w:color w:val="auto"/>
          <w:sz w:val="32"/>
          <w:szCs w:val="32"/>
          <w:lang w:eastAsia="zh-CN"/>
        </w:rPr>
        <w:t>招标文件在“中国政府采购网、扬州市城建国有资产控股（集团）有限责任公司网站”上下载。有关本次招标的事项若存在变动或修改，敬请及时关注发布的信息或更正公告。</w:t>
      </w:r>
    </w:p>
    <w:p>
      <w:pPr>
        <w:shd w:val="clear" w:color="auto" w:fill="FFFFFF"/>
        <w:adjustRightInd/>
        <w:snapToGrid/>
        <w:spacing w:after="0" w:line="560" w:lineRule="exact"/>
        <w:jc w:val="both"/>
        <w:rPr>
          <w:rFonts w:ascii="方正黑体_GBK" w:hAnsi="宋体" w:eastAsia="方正黑体_GBK" w:cs="Calibri"/>
          <w:bCs/>
          <w:color w:val="000000"/>
          <w:sz w:val="32"/>
          <w:szCs w:val="32"/>
        </w:rPr>
      </w:pPr>
      <w:r>
        <w:rPr>
          <w:rFonts w:hint="eastAsia" w:ascii="方正黑体_GBK" w:hAnsi="宋体" w:eastAsia="方正黑体_GBK" w:cs="Calibri"/>
          <w:bCs/>
          <w:color w:val="000000"/>
          <w:sz w:val="32"/>
          <w:szCs w:val="32"/>
        </w:rPr>
        <w:t>五、投标文件接收信息</w:t>
      </w:r>
    </w:p>
    <w:p>
      <w:pPr>
        <w:shd w:val="clear" w:color="auto" w:fill="FFFFFF"/>
        <w:adjustRightInd/>
        <w:snapToGrid/>
        <w:spacing w:after="0" w:line="560" w:lineRule="exact"/>
        <w:ind w:firstLine="420"/>
        <w:jc w:val="both"/>
        <w:rPr>
          <w:rFonts w:ascii="方正仿宋_GBK" w:hAnsi="方正仿宋_GBK" w:eastAsia="方正仿宋_GBK" w:cs="Calibri"/>
          <w:color w:val="333333"/>
          <w:sz w:val="32"/>
          <w:szCs w:val="32"/>
        </w:rPr>
      </w:pPr>
      <w:r>
        <w:rPr>
          <w:rFonts w:hint="eastAsia" w:ascii="方正仿宋_GBK" w:hAnsi="方正仿宋_GBK" w:eastAsia="方正仿宋_GBK" w:cs="Calibri"/>
          <w:color w:val="333333"/>
          <w:sz w:val="32"/>
          <w:szCs w:val="32"/>
        </w:rPr>
        <w:t>报名文件</w:t>
      </w:r>
      <w:r>
        <w:rPr>
          <w:rFonts w:hint="eastAsia" w:ascii="方正仿宋_GBK" w:hAnsi="方正仿宋_GBK" w:eastAsia="方正仿宋_GBK" w:cs="Calibri"/>
          <w:color w:val="333333"/>
          <w:sz w:val="32"/>
          <w:szCs w:val="32"/>
          <w:lang w:eastAsia="zh-CN"/>
        </w:rPr>
        <w:t>接收</w:t>
      </w:r>
      <w:r>
        <w:rPr>
          <w:rFonts w:hint="eastAsia" w:ascii="方正仿宋_GBK" w:hAnsi="方正仿宋_GBK" w:eastAsia="方正仿宋_GBK" w:cs="Calibri"/>
          <w:color w:val="333333"/>
          <w:sz w:val="32"/>
          <w:szCs w:val="32"/>
        </w:rPr>
        <w:t>截止时间：</w:t>
      </w:r>
    </w:p>
    <w:p>
      <w:pPr>
        <w:shd w:val="clear" w:color="auto" w:fill="FFFFFF"/>
        <w:adjustRightInd/>
        <w:snapToGrid/>
        <w:spacing w:after="0" w:line="560" w:lineRule="exact"/>
        <w:ind w:firstLine="420"/>
        <w:jc w:val="both"/>
        <w:rPr>
          <w:rFonts w:ascii="方正仿宋_GBK" w:hAnsi="方正仿宋_GBK" w:eastAsia="方正仿宋_GBK" w:cs="Calibri"/>
          <w:color w:val="FF0000"/>
          <w:spacing w:val="-20"/>
          <w:sz w:val="32"/>
          <w:szCs w:val="32"/>
        </w:rPr>
      </w:pPr>
      <w:r>
        <w:rPr>
          <w:rFonts w:hint="eastAsia" w:ascii="方正仿宋_GBK" w:hAnsi="方正仿宋_GBK" w:eastAsia="方正仿宋_GBK" w:cs="Calibri"/>
          <w:color w:val="FF0000"/>
          <w:spacing w:val="-20"/>
          <w:sz w:val="32"/>
          <w:szCs w:val="32"/>
        </w:rPr>
        <w:t>2019年</w:t>
      </w:r>
      <w:r>
        <w:rPr>
          <w:rFonts w:hint="eastAsia" w:ascii="方正仿宋_GBK" w:hAnsi="方正仿宋_GBK" w:eastAsia="方正仿宋_GBK" w:cs="Calibri"/>
          <w:color w:val="FF0000"/>
          <w:spacing w:val="-20"/>
          <w:sz w:val="32"/>
          <w:szCs w:val="32"/>
          <w:lang w:val="en-US" w:eastAsia="zh-CN"/>
        </w:rPr>
        <w:t>6</w:t>
      </w:r>
      <w:r>
        <w:rPr>
          <w:rFonts w:hint="eastAsia" w:ascii="方正仿宋_GBK" w:hAnsi="方正仿宋_GBK" w:eastAsia="方正仿宋_GBK" w:cs="Calibri"/>
          <w:color w:val="FF0000"/>
          <w:spacing w:val="-20"/>
          <w:sz w:val="32"/>
          <w:szCs w:val="32"/>
        </w:rPr>
        <w:t>月</w:t>
      </w:r>
      <w:r>
        <w:rPr>
          <w:rFonts w:hint="eastAsia" w:ascii="方正仿宋_GBK" w:hAnsi="方正仿宋_GBK" w:eastAsia="方正仿宋_GBK" w:cs="Calibri"/>
          <w:color w:val="FF0000"/>
          <w:spacing w:val="-20"/>
          <w:sz w:val="32"/>
          <w:szCs w:val="32"/>
          <w:lang w:val="en-US" w:eastAsia="zh-CN"/>
        </w:rPr>
        <w:t>14</w:t>
      </w:r>
      <w:r>
        <w:rPr>
          <w:rFonts w:hint="eastAsia" w:ascii="方正仿宋_GBK" w:hAnsi="方正仿宋_GBK" w:eastAsia="方正仿宋_GBK" w:cs="Calibri"/>
          <w:color w:val="FF0000"/>
          <w:spacing w:val="-20"/>
          <w:sz w:val="32"/>
          <w:szCs w:val="32"/>
        </w:rPr>
        <w:t>日</w:t>
      </w:r>
      <w:r>
        <w:rPr>
          <w:rFonts w:hint="eastAsia" w:ascii="方正仿宋_GBK" w:hAnsi="方正仿宋_GBK" w:eastAsia="方正仿宋_GBK" w:cs="Calibri"/>
          <w:color w:val="FF0000"/>
          <w:spacing w:val="-20"/>
          <w:sz w:val="32"/>
          <w:szCs w:val="32"/>
          <w:lang w:val="en-US" w:eastAsia="zh-CN"/>
        </w:rPr>
        <w:t>00</w:t>
      </w:r>
      <w:r>
        <w:rPr>
          <w:rFonts w:hint="eastAsia" w:ascii="方正仿宋_GBK" w:hAnsi="方正仿宋_GBK" w:eastAsia="方正仿宋_GBK" w:cs="Calibri"/>
          <w:color w:val="FF0000"/>
          <w:spacing w:val="-20"/>
          <w:sz w:val="32"/>
          <w:szCs w:val="32"/>
        </w:rPr>
        <w:t>时</w:t>
      </w:r>
      <w:r>
        <w:rPr>
          <w:rFonts w:hint="eastAsia" w:ascii="方正仿宋_GBK" w:hAnsi="方正仿宋_GBK" w:eastAsia="方正仿宋_GBK" w:cs="Calibri"/>
          <w:color w:val="FF0000"/>
          <w:spacing w:val="-20"/>
          <w:sz w:val="32"/>
          <w:szCs w:val="32"/>
          <w:lang w:val="en-US" w:eastAsia="zh-CN"/>
        </w:rPr>
        <w:t xml:space="preserve"> 00 </w:t>
      </w:r>
      <w:r>
        <w:rPr>
          <w:rFonts w:hint="eastAsia" w:ascii="方正仿宋_GBK" w:hAnsi="方正仿宋_GBK" w:eastAsia="方正仿宋_GBK" w:cs="Calibri"/>
          <w:color w:val="FF0000"/>
          <w:spacing w:val="-20"/>
          <w:sz w:val="32"/>
          <w:szCs w:val="32"/>
        </w:rPr>
        <w:t>分到2019年</w:t>
      </w:r>
      <w:r>
        <w:rPr>
          <w:rFonts w:hint="eastAsia" w:ascii="方正仿宋_GBK" w:hAnsi="方正仿宋_GBK" w:eastAsia="方正仿宋_GBK" w:cs="Calibri"/>
          <w:color w:val="FF0000"/>
          <w:spacing w:val="-20"/>
          <w:sz w:val="32"/>
          <w:szCs w:val="32"/>
          <w:lang w:val="en-US" w:eastAsia="zh-CN"/>
        </w:rPr>
        <w:t>6</w:t>
      </w:r>
      <w:r>
        <w:rPr>
          <w:rFonts w:hint="eastAsia" w:ascii="方正仿宋_GBK" w:hAnsi="方正仿宋_GBK" w:eastAsia="方正仿宋_GBK" w:cs="Calibri"/>
          <w:color w:val="FF0000"/>
          <w:spacing w:val="-20"/>
          <w:sz w:val="32"/>
          <w:szCs w:val="32"/>
        </w:rPr>
        <w:t>月</w:t>
      </w:r>
      <w:r>
        <w:rPr>
          <w:rFonts w:hint="eastAsia" w:ascii="方正仿宋_GBK" w:hAnsi="方正仿宋_GBK" w:eastAsia="方正仿宋_GBK" w:cs="Calibri"/>
          <w:color w:val="FF0000"/>
          <w:spacing w:val="-20"/>
          <w:sz w:val="32"/>
          <w:szCs w:val="32"/>
          <w:lang w:val="en-US" w:eastAsia="zh-CN"/>
        </w:rPr>
        <w:t>20</w:t>
      </w:r>
      <w:r>
        <w:rPr>
          <w:rFonts w:hint="eastAsia" w:ascii="方正仿宋_GBK" w:hAnsi="方正仿宋_GBK" w:eastAsia="方正仿宋_GBK" w:cs="Calibri"/>
          <w:color w:val="FF0000"/>
          <w:spacing w:val="-20"/>
          <w:sz w:val="32"/>
          <w:szCs w:val="32"/>
        </w:rPr>
        <w:t>日</w:t>
      </w:r>
      <w:r>
        <w:rPr>
          <w:rFonts w:hint="eastAsia" w:ascii="方正仿宋_GBK" w:hAnsi="方正仿宋_GBK" w:eastAsia="方正仿宋_GBK" w:cs="Calibri"/>
          <w:color w:val="FF0000"/>
          <w:spacing w:val="-20"/>
          <w:sz w:val="32"/>
          <w:szCs w:val="32"/>
          <w:lang w:val="en-US" w:eastAsia="zh-CN"/>
        </w:rPr>
        <w:t>23</w:t>
      </w:r>
      <w:r>
        <w:rPr>
          <w:rFonts w:hint="eastAsia" w:ascii="方正仿宋_GBK" w:hAnsi="方正仿宋_GBK" w:eastAsia="方正仿宋_GBK" w:cs="Calibri"/>
          <w:color w:val="FF0000"/>
          <w:spacing w:val="-20"/>
          <w:sz w:val="32"/>
          <w:szCs w:val="32"/>
        </w:rPr>
        <w:t>时</w:t>
      </w:r>
      <w:r>
        <w:rPr>
          <w:rFonts w:hint="eastAsia" w:ascii="方正仿宋_GBK" w:hAnsi="方正仿宋_GBK" w:eastAsia="方正仿宋_GBK" w:cs="Calibri"/>
          <w:color w:val="FF0000"/>
          <w:spacing w:val="-20"/>
          <w:sz w:val="32"/>
          <w:szCs w:val="32"/>
          <w:lang w:val="en-US" w:eastAsia="zh-CN"/>
        </w:rPr>
        <w:t xml:space="preserve"> 59</w:t>
      </w:r>
      <w:r>
        <w:rPr>
          <w:rFonts w:hint="eastAsia" w:ascii="方正仿宋_GBK" w:hAnsi="方正仿宋_GBK" w:eastAsia="方正仿宋_GBK" w:cs="Calibri"/>
          <w:color w:val="FF0000"/>
          <w:spacing w:val="-20"/>
          <w:sz w:val="32"/>
          <w:szCs w:val="32"/>
        </w:rPr>
        <w:t>分</w:t>
      </w:r>
    </w:p>
    <w:p>
      <w:pPr>
        <w:shd w:val="clear" w:color="auto" w:fill="FFFFFF"/>
        <w:adjustRightInd/>
        <w:snapToGrid/>
        <w:spacing w:after="0" w:line="560" w:lineRule="exact"/>
        <w:ind w:firstLine="420"/>
        <w:jc w:val="both"/>
        <w:rPr>
          <w:rFonts w:ascii="方正仿宋_GBK" w:hAnsi="方正仿宋_GBK" w:eastAsia="方正仿宋_GBK" w:cs="Calibri"/>
          <w:color w:val="FF0000"/>
          <w:sz w:val="32"/>
          <w:szCs w:val="32"/>
        </w:rPr>
      </w:pPr>
      <w:r>
        <w:rPr>
          <w:rFonts w:hint="eastAsia" w:ascii="方正仿宋_GBK" w:hAnsi="方正仿宋_GBK" w:eastAsia="方正仿宋_GBK" w:cs="Calibri"/>
          <w:color w:val="FF0000"/>
          <w:sz w:val="32"/>
          <w:szCs w:val="32"/>
        </w:rPr>
        <w:t>投标文件接收截止时间：2019年</w:t>
      </w:r>
      <w:r>
        <w:rPr>
          <w:rFonts w:hint="eastAsia" w:ascii="方正仿宋_GBK" w:hAnsi="方正仿宋_GBK" w:eastAsia="方正仿宋_GBK" w:cs="Calibri"/>
          <w:color w:val="FF0000"/>
          <w:sz w:val="32"/>
          <w:szCs w:val="32"/>
          <w:lang w:val="en-US" w:eastAsia="zh-CN"/>
        </w:rPr>
        <w:t>7</w:t>
      </w:r>
      <w:r>
        <w:rPr>
          <w:rFonts w:hint="eastAsia" w:ascii="方正仿宋_GBK" w:hAnsi="方正仿宋_GBK" w:eastAsia="方正仿宋_GBK" w:cs="Calibri"/>
          <w:color w:val="FF0000"/>
          <w:sz w:val="32"/>
          <w:szCs w:val="32"/>
        </w:rPr>
        <w:t>月</w:t>
      </w:r>
      <w:r>
        <w:rPr>
          <w:rFonts w:hint="eastAsia" w:ascii="方正仿宋_GBK" w:hAnsi="方正仿宋_GBK" w:eastAsia="方正仿宋_GBK" w:cs="Calibri"/>
          <w:color w:val="FF0000"/>
          <w:sz w:val="32"/>
          <w:szCs w:val="32"/>
          <w:lang w:val="en-US" w:eastAsia="zh-CN"/>
        </w:rPr>
        <w:t>4</w:t>
      </w:r>
      <w:r>
        <w:rPr>
          <w:rFonts w:hint="eastAsia" w:ascii="方正仿宋_GBK" w:hAnsi="方正仿宋_GBK" w:eastAsia="方正仿宋_GBK" w:cs="Calibri"/>
          <w:color w:val="FF0000"/>
          <w:sz w:val="32"/>
          <w:szCs w:val="32"/>
        </w:rPr>
        <w:t>日</w:t>
      </w:r>
      <w:r>
        <w:rPr>
          <w:rFonts w:hint="eastAsia" w:ascii="方正仿宋_GBK" w:hAnsi="方正仿宋_GBK" w:eastAsia="方正仿宋_GBK" w:cs="Calibri"/>
          <w:color w:val="FF0000"/>
          <w:sz w:val="32"/>
          <w:szCs w:val="32"/>
          <w:lang w:val="en-US" w:eastAsia="zh-CN"/>
        </w:rPr>
        <w:t>9</w:t>
      </w:r>
      <w:r>
        <w:rPr>
          <w:rFonts w:hint="eastAsia" w:ascii="方正仿宋_GBK" w:hAnsi="方正仿宋_GBK" w:eastAsia="方正仿宋_GBK" w:cs="Calibri"/>
          <w:color w:val="FF0000"/>
          <w:sz w:val="32"/>
          <w:szCs w:val="32"/>
        </w:rPr>
        <w:t>时</w:t>
      </w:r>
      <w:r>
        <w:rPr>
          <w:rFonts w:hint="eastAsia" w:ascii="方正仿宋_GBK" w:hAnsi="方正仿宋_GBK" w:eastAsia="方正仿宋_GBK" w:cs="Calibri"/>
          <w:color w:val="FF0000"/>
          <w:sz w:val="32"/>
          <w:szCs w:val="32"/>
          <w:lang w:val="en-US" w:eastAsia="zh-CN"/>
        </w:rPr>
        <w:t>30</w:t>
      </w:r>
      <w:r>
        <w:rPr>
          <w:rFonts w:hint="eastAsia" w:ascii="方正仿宋_GBK" w:hAnsi="方正仿宋_GBK" w:eastAsia="方正仿宋_GBK" w:cs="Calibri"/>
          <w:color w:val="FF0000"/>
          <w:sz w:val="32"/>
          <w:szCs w:val="32"/>
        </w:rPr>
        <w:t>分</w:t>
      </w:r>
    </w:p>
    <w:p>
      <w:pPr>
        <w:shd w:val="clear" w:color="auto" w:fill="FFFFFF"/>
        <w:adjustRightInd/>
        <w:snapToGrid/>
        <w:spacing w:after="0" w:line="560" w:lineRule="exact"/>
        <w:ind w:firstLine="420"/>
        <w:jc w:val="both"/>
        <w:rPr>
          <w:rFonts w:hint="default" w:ascii="方正仿宋_GBK" w:hAnsi="方正仿宋_GBK" w:eastAsia="方正仿宋_GBK" w:cs="Calibri"/>
          <w:color w:val="333333"/>
          <w:sz w:val="32"/>
          <w:szCs w:val="32"/>
          <w:lang w:val="en-US" w:eastAsia="zh-CN"/>
        </w:rPr>
      </w:pPr>
      <w:r>
        <w:rPr>
          <w:rFonts w:hint="eastAsia" w:ascii="方正仿宋_GBK" w:hAnsi="方正仿宋_GBK" w:eastAsia="方正仿宋_GBK" w:cs="Calibri"/>
          <w:color w:val="333333"/>
          <w:sz w:val="32"/>
          <w:szCs w:val="32"/>
        </w:rPr>
        <w:t>报名联系人：</w:t>
      </w:r>
      <w:r>
        <w:rPr>
          <w:rFonts w:hint="eastAsia" w:ascii="方正仿宋_GBK" w:hAnsi="方正仿宋_GBK" w:eastAsia="方正仿宋_GBK" w:cs="Calibri"/>
          <w:color w:val="333333"/>
          <w:sz w:val="32"/>
          <w:szCs w:val="32"/>
          <w:lang w:eastAsia="zh-CN"/>
        </w:rPr>
        <w:t>袁玲</w:t>
      </w:r>
      <w:r>
        <w:rPr>
          <w:rFonts w:hint="eastAsia" w:ascii="方正仿宋_GBK" w:hAnsi="方正仿宋_GBK" w:eastAsia="方正仿宋_GBK" w:cs="Calibri"/>
          <w:color w:val="333333"/>
          <w:sz w:val="32"/>
          <w:szCs w:val="32"/>
        </w:rPr>
        <w:t xml:space="preserve">       电话：</w:t>
      </w:r>
      <w:r>
        <w:rPr>
          <w:rFonts w:hint="eastAsia" w:ascii="方正仿宋_GBK" w:hAnsi="方正仿宋_GBK" w:eastAsia="方正仿宋_GBK" w:cs="Calibri"/>
          <w:color w:val="333333"/>
          <w:sz w:val="32"/>
          <w:szCs w:val="32"/>
          <w:lang w:val="en-US" w:eastAsia="zh-CN"/>
        </w:rPr>
        <w:t>0514-82129101</w:t>
      </w:r>
    </w:p>
    <w:p>
      <w:pPr>
        <w:shd w:val="clear" w:color="auto" w:fill="FFFFFF"/>
        <w:adjustRightInd/>
        <w:snapToGrid/>
        <w:spacing w:after="0" w:line="560" w:lineRule="exact"/>
        <w:ind w:firstLine="420"/>
        <w:jc w:val="both"/>
        <w:rPr>
          <w:rFonts w:ascii="方正仿宋_GBK" w:hAnsi="方正仿宋_GBK" w:eastAsia="方正仿宋_GBK" w:cs="Calibri"/>
          <w:color w:val="333333"/>
          <w:sz w:val="32"/>
          <w:szCs w:val="32"/>
        </w:rPr>
      </w:pPr>
      <w:r>
        <w:rPr>
          <w:rFonts w:hint="eastAsia" w:ascii="方正仿宋_GBK" w:hAnsi="方正仿宋_GBK" w:eastAsia="方正仿宋_GBK" w:cs="Calibri"/>
          <w:color w:val="333333"/>
          <w:sz w:val="32"/>
          <w:szCs w:val="32"/>
        </w:rPr>
        <w:t>地址：</w:t>
      </w:r>
      <w:r>
        <w:rPr>
          <w:rFonts w:hint="eastAsia" w:ascii="方正仿宋_GBK" w:hAnsi="方正仿宋_GBK" w:eastAsia="方正仿宋_GBK" w:cs="Calibri"/>
          <w:color w:val="333333"/>
          <w:sz w:val="32"/>
          <w:szCs w:val="32"/>
          <w:lang w:eastAsia="zh-CN"/>
        </w:rPr>
        <w:t>扬州市翠岗路</w:t>
      </w:r>
      <w:r>
        <w:rPr>
          <w:rFonts w:hint="eastAsia" w:ascii="方正仿宋_GBK" w:hAnsi="方正仿宋_GBK" w:eastAsia="方正仿宋_GBK" w:cs="Calibri"/>
          <w:color w:val="333333"/>
          <w:sz w:val="32"/>
          <w:szCs w:val="32"/>
          <w:lang w:val="en-US" w:eastAsia="zh-CN"/>
        </w:rPr>
        <w:t>48号</w:t>
      </w:r>
      <w:r>
        <w:rPr>
          <w:rFonts w:hint="eastAsia" w:ascii="方正仿宋_GBK" w:hAnsi="方正仿宋_GBK" w:eastAsia="方正仿宋_GBK" w:cs="Calibri"/>
          <w:color w:val="333333"/>
          <w:sz w:val="32"/>
          <w:szCs w:val="32"/>
        </w:rPr>
        <w:t xml:space="preserve"> </w:t>
      </w:r>
      <w:r>
        <w:rPr>
          <w:rFonts w:hint="eastAsia" w:ascii="方正仿宋_GBK" w:hAnsi="方正仿宋_GBK" w:eastAsia="方正仿宋_GBK" w:cs="Calibri"/>
          <w:color w:val="333333"/>
          <w:sz w:val="32"/>
          <w:szCs w:val="32"/>
          <w:lang w:eastAsia="zh-CN"/>
        </w:rPr>
        <w:t>（</w:t>
      </w:r>
      <w:r>
        <w:rPr>
          <w:rFonts w:hint="eastAsia" w:ascii="方正仿宋_GBK" w:hAnsi="方正仿宋_GBK" w:eastAsia="方正仿宋_GBK" w:cs="Calibri"/>
          <w:color w:val="333333"/>
          <w:sz w:val="32"/>
          <w:szCs w:val="32"/>
          <w:lang w:val="en-US" w:eastAsia="zh-CN"/>
        </w:rPr>
        <w:t>江苏苏维工程管理有限公司二楼招标代理二部</w:t>
      </w:r>
      <w:r>
        <w:rPr>
          <w:rFonts w:hint="eastAsia" w:ascii="方正仿宋_GBK" w:hAnsi="方正仿宋_GBK" w:eastAsia="方正仿宋_GBK" w:cs="Calibri"/>
          <w:color w:val="333333"/>
          <w:sz w:val="32"/>
          <w:szCs w:val="32"/>
          <w:lang w:eastAsia="zh-CN"/>
        </w:rPr>
        <w:t>）</w:t>
      </w:r>
      <w:r>
        <w:rPr>
          <w:rFonts w:hint="eastAsia" w:ascii="方正仿宋_GBK" w:hAnsi="方正仿宋_GBK" w:eastAsia="方正仿宋_GBK" w:cs="Calibri"/>
          <w:color w:val="333333"/>
          <w:sz w:val="32"/>
          <w:szCs w:val="32"/>
        </w:rPr>
        <w:t xml:space="preserve"> </w:t>
      </w:r>
    </w:p>
    <w:p>
      <w:pPr>
        <w:shd w:val="clear" w:color="auto" w:fill="FFFFFF"/>
        <w:adjustRightInd/>
        <w:snapToGrid/>
        <w:spacing w:after="0" w:line="560" w:lineRule="exact"/>
        <w:ind w:firstLine="420"/>
        <w:jc w:val="both"/>
        <w:rPr>
          <w:rFonts w:ascii="方正仿宋_GBK" w:hAnsi="方正仿宋_GBK" w:eastAsia="方正仿宋_GBK" w:cs="Calibri"/>
          <w:color w:val="333333"/>
          <w:sz w:val="32"/>
          <w:szCs w:val="32"/>
        </w:rPr>
      </w:pPr>
      <w:r>
        <w:rPr>
          <w:rFonts w:hint="eastAsia" w:ascii="方正仿宋_GBK" w:hAnsi="方正仿宋_GBK" w:eastAsia="方正仿宋_GBK" w:cs="Calibri"/>
          <w:color w:val="333333"/>
          <w:sz w:val="32"/>
          <w:szCs w:val="32"/>
        </w:rPr>
        <w:t>邮箱：</w:t>
      </w:r>
      <w:r>
        <w:rPr>
          <w:rFonts w:hint="eastAsia" w:ascii="方正仿宋_GBK" w:hAnsi="方正仿宋_GBK" w:eastAsia="方正仿宋_GBK" w:cs="Calibri"/>
          <w:color w:val="333333"/>
          <w:sz w:val="32"/>
          <w:szCs w:val="32"/>
          <w:lang w:val="en-US" w:eastAsia="zh-CN"/>
        </w:rPr>
        <w:t>348189869</w:t>
      </w:r>
      <w:r>
        <w:rPr>
          <w:rFonts w:ascii="方正仿宋_GBK" w:hAnsi="方正仿宋_GBK" w:eastAsia="方正仿宋_GBK" w:cs="Calibri"/>
          <w:color w:val="333333"/>
          <w:sz w:val="32"/>
          <w:szCs w:val="32"/>
        </w:rPr>
        <w:t>@qq.com</w:t>
      </w:r>
    </w:p>
    <w:p>
      <w:pPr>
        <w:shd w:val="clear" w:color="auto" w:fill="FFFFFF"/>
        <w:adjustRightInd/>
        <w:snapToGrid/>
        <w:spacing w:after="0" w:line="560" w:lineRule="exact"/>
        <w:ind w:firstLine="640" w:firstLineChars="200"/>
        <w:jc w:val="both"/>
        <w:rPr>
          <w:rFonts w:hint="eastAsia" w:ascii="方正黑体_GBK" w:hAnsi="宋体" w:eastAsia="方正黑体_GBK" w:cs="Calibri"/>
          <w:bCs/>
          <w:color w:val="000000"/>
          <w:sz w:val="32"/>
          <w:szCs w:val="32"/>
          <w:lang w:eastAsia="zh-CN"/>
        </w:rPr>
      </w:pPr>
      <w:r>
        <w:rPr>
          <w:rFonts w:hint="eastAsia" w:ascii="方正仿宋_GBK" w:hAnsi="方正仿宋_GBK" w:eastAsia="方正仿宋_GBK" w:cs="Calibri"/>
          <w:color w:val="333333"/>
          <w:sz w:val="32"/>
          <w:szCs w:val="32"/>
          <w:lang w:eastAsia="zh-CN"/>
        </w:rPr>
        <w:t>投标</w:t>
      </w:r>
      <w:r>
        <w:rPr>
          <w:rFonts w:hint="eastAsia" w:ascii="方正仿宋_GBK" w:hAnsi="方正仿宋_GBK" w:eastAsia="方正仿宋_GBK" w:cs="Calibri"/>
          <w:color w:val="333333"/>
          <w:sz w:val="32"/>
          <w:szCs w:val="32"/>
        </w:rPr>
        <w:t>文件接收地点：</w:t>
      </w:r>
      <w:r>
        <w:rPr>
          <w:rFonts w:hint="eastAsia" w:ascii="方正仿宋_GBK" w:hAnsi="方正仿宋_GBK" w:eastAsia="方正仿宋_GBK" w:cs="Calibri"/>
          <w:color w:val="333333"/>
          <w:sz w:val="32"/>
          <w:szCs w:val="32"/>
          <w:lang w:val="en-US" w:eastAsia="zh-CN"/>
        </w:rPr>
        <w:t>江苏苏维工程管理有限公司二楼开标一室（</w:t>
      </w:r>
      <w:r>
        <w:rPr>
          <w:rFonts w:hint="eastAsia" w:ascii="方正仿宋_GBK" w:hAnsi="方正仿宋_GBK" w:eastAsia="方正仿宋_GBK" w:cs="Calibri"/>
          <w:color w:val="333333"/>
          <w:sz w:val="32"/>
          <w:szCs w:val="32"/>
          <w:lang w:eastAsia="zh-CN"/>
        </w:rPr>
        <w:t>扬州市翠岗路</w:t>
      </w:r>
      <w:r>
        <w:rPr>
          <w:rFonts w:hint="eastAsia" w:ascii="方正仿宋_GBK" w:hAnsi="方正仿宋_GBK" w:eastAsia="方正仿宋_GBK" w:cs="Calibri"/>
          <w:color w:val="333333"/>
          <w:sz w:val="32"/>
          <w:szCs w:val="32"/>
          <w:lang w:val="en-US" w:eastAsia="zh-CN"/>
        </w:rPr>
        <w:t>48号）</w:t>
      </w:r>
    </w:p>
    <w:p>
      <w:pPr>
        <w:shd w:val="clear" w:color="auto" w:fill="FFFFFF"/>
        <w:adjustRightInd/>
        <w:snapToGrid/>
        <w:spacing w:after="0" w:line="560" w:lineRule="exact"/>
        <w:ind w:firstLine="320" w:firstLineChars="100"/>
        <w:jc w:val="both"/>
        <w:rPr>
          <w:rFonts w:ascii="方正黑体_GBK" w:hAnsi="宋体" w:eastAsia="方正黑体_GBK" w:cs="Calibri"/>
          <w:bCs/>
          <w:color w:val="000000"/>
          <w:sz w:val="32"/>
          <w:szCs w:val="32"/>
        </w:rPr>
      </w:pPr>
      <w:r>
        <w:rPr>
          <w:rFonts w:hint="eastAsia" w:ascii="方正黑体_GBK" w:hAnsi="宋体" w:eastAsia="方正黑体_GBK" w:cs="Calibri"/>
          <w:bCs/>
          <w:color w:val="000000"/>
          <w:sz w:val="32"/>
          <w:szCs w:val="32"/>
          <w:lang w:eastAsia="zh-CN"/>
        </w:rPr>
        <w:t>六</w:t>
      </w:r>
      <w:r>
        <w:rPr>
          <w:rFonts w:hint="eastAsia" w:ascii="方正黑体_GBK" w:hAnsi="宋体" w:eastAsia="方正黑体_GBK" w:cs="Calibri"/>
          <w:bCs/>
          <w:color w:val="000000"/>
          <w:sz w:val="32"/>
          <w:szCs w:val="32"/>
        </w:rPr>
        <w:t>、本次招标联系事项</w:t>
      </w:r>
    </w:p>
    <w:p>
      <w:pPr>
        <w:shd w:val="clear" w:color="auto" w:fill="FFFFFF"/>
        <w:adjustRightInd/>
        <w:snapToGrid/>
        <w:spacing w:after="0" w:line="560" w:lineRule="exact"/>
        <w:ind w:firstLine="420"/>
        <w:jc w:val="both"/>
        <w:rPr>
          <w:rFonts w:ascii="方正仿宋_GBK" w:hAnsi="方正仿宋_GBK" w:eastAsia="方正仿宋_GBK" w:cs="Calibri"/>
          <w:color w:val="333333"/>
          <w:sz w:val="32"/>
          <w:szCs w:val="32"/>
        </w:rPr>
      </w:pPr>
      <w:r>
        <w:rPr>
          <w:rFonts w:hint="eastAsia" w:ascii="方正仿宋_GBK" w:hAnsi="方正仿宋_GBK" w:eastAsia="方正仿宋_GBK" w:cs="Calibri"/>
          <w:color w:val="333333"/>
          <w:sz w:val="32"/>
          <w:szCs w:val="32"/>
        </w:rPr>
        <w:t>采购单位：江苏长江水务股份有限公司</w:t>
      </w:r>
    </w:p>
    <w:p>
      <w:pPr>
        <w:shd w:val="clear" w:color="auto" w:fill="FFFFFF"/>
        <w:adjustRightInd/>
        <w:snapToGrid/>
        <w:spacing w:after="0" w:line="560" w:lineRule="exact"/>
        <w:ind w:firstLine="420"/>
        <w:jc w:val="both"/>
        <w:rPr>
          <w:rFonts w:hint="eastAsia" w:ascii="方正仿宋_GBK" w:hAnsi="方正仿宋_GBK" w:eastAsia="方正仿宋_GBK" w:cs="Calibri"/>
          <w:color w:val="333333"/>
          <w:sz w:val="32"/>
          <w:szCs w:val="32"/>
        </w:rPr>
      </w:pPr>
      <w:r>
        <w:rPr>
          <w:rFonts w:hint="eastAsia" w:ascii="方正仿宋_GBK" w:hAnsi="方正仿宋_GBK" w:eastAsia="方正仿宋_GBK" w:cs="Calibri"/>
          <w:color w:val="333333"/>
          <w:sz w:val="32"/>
          <w:szCs w:val="32"/>
        </w:rPr>
        <w:t>联系人:张新培</w:t>
      </w:r>
    </w:p>
    <w:p>
      <w:pPr>
        <w:shd w:val="clear" w:color="auto" w:fill="FFFFFF"/>
        <w:adjustRightInd/>
        <w:snapToGrid/>
        <w:spacing w:after="0" w:line="560" w:lineRule="exact"/>
        <w:ind w:firstLine="420"/>
        <w:jc w:val="both"/>
        <w:rPr>
          <w:rFonts w:hint="eastAsia" w:ascii="方正仿宋_GBK" w:hAnsi="方正仿宋_GBK" w:eastAsia="方正仿宋_GBK" w:cs="Calibri"/>
          <w:color w:val="333333"/>
          <w:sz w:val="32"/>
          <w:szCs w:val="32"/>
        </w:rPr>
      </w:pPr>
      <w:r>
        <w:rPr>
          <w:rFonts w:hint="eastAsia" w:ascii="方正仿宋_GBK" w:hAnsi="方正仿宋_GBK" w:eastAsia="方正仿宋_GBK" w:cs="Calibri"/>
          <w:color w:val="333333"/>
          <w:sz w:val="32"/>
          <w:szCs w:val="32"/>
        </w:rPr>
        <w:t>电话：18952758395</w:t>
      </w:r>
    </w:p>
    <w:p>
      <w:pPr>
        <w:shd w:val="clear" w:color="auto" w:fill="FFFFFF"/>
        <w:adjustRightInd/>
        <w:snapToGrid/>
        <w:spacing w:after="0" w:line="560" w:lineRule="exact"/>
        <w:ind w:firstLine="420"/>
        <w:jc w:val="both"/>
        <w:rPr>
          <w:rFonts w:hint="eastAsia" w:ascii="方正仿宋_GBK" w:hAnsi="方正仿宋_GBK" w:eastAsia="方正仿宋_GBK" w:cs="Calibri"/>
          <w:color w:val="333333"/>
          <w:sz w:val="32"/>
          <w:szCs w:val="32"/>
          <w:lang w:eastAsia="zh-CN"/>
        </w:rPr>
      </w:pPr>
      <w:r>
        <w:rPr>
          <w:rFonts w:hint="eastAsia" w:ascii="方正仿宋_GBK" w:hAnsi="方正仿宋_GBK" w:eastAsia="方正仿宋_GBK" w:cs="Calibri"/>
          <w:color w:val="333333"/>
          <w:sz w:val="32"/>
          <w:szCs w:val="32"/>
        </w:rPr>
        <w:t xml:space="preserve">网站： </w:t>
      </w:r>
      <w:r>
        <w:rPr>
          <w:rFonts w:hint="eastAsia" w:ascii="方正仿宋_GBK" w:hAnsi="方正仿宋_GBK" w:eastAsia="方正仿宋_GBK" w:cs="Calibri"/>
          <w:color w:val="333333"/>
          <w:sz w:val="32"/>
          <w:szCs w:val="32"/>
        </w:rPr>
        <w:fldChar w:fldCharType="begin"/>
      </w:r>
      <w:r>
        <w:rPr>
          <w:rFonts w:hint="eastAsia" w:ascii="方正仿宋_GBK" w:hAnsi="方正仿宋_GBK" w:eastAsia="方正仿宋_GBK" w:cs="Calibri"/>
          <w:color w:val="333333"/>
          <w:sz w:val="32"/>
          <w:szCs w:val="32"/>
        </w:rPr>
        <w:instrText xml:space="preserve"> HYPERLINK "http://www.ccgp.gov.cn/" </w:instrText>
      </w:r>
      <w:r>
        <w:rPr>
          <w:rFonts w:hint="eastAsia" w:ascii="方正仿宋_GBK" w:hAnsi="方正仿宋_GBK" w:eastAsia="方正仿宋_GBK" w:cs="Calibri"/>
          <w:color w:val="333333"/>
          <w:sz w:val="32"/>
          <w:szCs w:val="32"/>
        </w:rPr>
        <w:fldChar w:fldCharType="separate"/>
      </w:r>
      <w:r>
        <w:rPr>
          <w:rFonts w:hint="eastAsia" w:ascii="方正仿宋_GBK" w:hAnsi="方正仿宋_GBK" w:eastAsia="方正仿宋_GBK" w:cs="Calibri"/>
          <w:color w:val="333333"/>
          <w:sz w:val="32"/>
          <w:szCs w:val="32"/>
        </w:rPr>
        <w:t>http://www.ccgp.gov.cn/</w:t>
      </w:r>
      <w:r>
        <w:rPr>
          <w:rFonts w:hint="eastAsia" w:ascii="方正仿宋_GBK" w:hAnsi="方正仿宋_GBK" w:eastAsia="方正仿宋_GBK" w:cs="Calibri"/>
          <w:color w:val="333333"/>
          <w:sz w:val="32"/>
          <w:szCs w:val="32"/>
        </w:rPr>
        <w:fldChar w:fldCharType="end"/>
      </w:r>
      <w:r>
        <w:rPr>
          <w:rFonts w:hint="eastAsia" w:ascii="方正仿宋_GBK" w:hAnsi="方正仿宋_GBK" w:eastAsia="方正仿宋_GBK" w:cs="Calibri"/>
          <w:color w:val="333333"/>
          <w:sz w:val="32"/>
          <w:szCs w:val="32"/>
          <w:lang w:eastAsia="zh-CN"/>
        </w:rPr>
        <w:t>（中国政府采购网）</w:t>
      </w:r>
    </w:p>
    <w:p>
      <w:pPr>
        <w:shd w:val="clear" w:color="auto" w:fill="FFFFFF"/>
        <w:adjustRightInd/>
        <w:snapToGrid/>
        <w:spacing w:after="0" w:line="560" w:lineRule="exact"/>
        <w:ind w:firstLine="420"/>
        <w:jc w:val="both"/>
        <w:rPr>
          <w:rFonts w:hint="eastAsia" w:ascii="方正仿宋_GBK" w:hAnsi="方正仿宋_GBK" w:eastAsia="方正仿宋_GBK" w:cs="Calibri"/>
          <w:color w:val="333333"/>
          <w:sz w:val="32"/>
          <w:szCs w:val="32"/>
        </w:rPr>
      </w:pPr>
      <w:r>
        <w:rPr>
          <w:rFonts w:hint="eastAsia" w:ascii="方正仿宋_GBK" w:hAnsi="方正仿宋_GBK" w:eastAsia="方正仿宋_GBK" w:cs="Calibri"/>
          <w:color w:val="333333"/>
          <w:sz w:val="32"/>
          <w:szCs w:val="32"/>
        </w:rPr>
        <w:t>http://cjkg.yangzhou.gov.cn（扬州市城建国有资产控股（集团）有限责任公司）</w:t>
      </w:r>
    </w:p>
    <w:p>
      <w:pPr>
        <w:shd w:val="clear" w:color="auto" w:fill="FFFFFF"/>
        <w:adjustRightInd/>
        <w:snapToGrid/>
        <w:spacing w:after="0" w:line="560" w:lineRule="exact"/>
        <w:ind w:firstLine="420"/>
        <w:jc w:val="both"/>
        <w:rPr>
          <w:rFonts w:hint="eastAsia" w:ascii="方正仿宋_GBK" w:hAnsi="方正仿宋_GBK" w:eastAsia="方正仿宋_GBK" w:cs="Calibri"/>
          <w:color w:val="333333"/>
          <w:sz w:val="32"/>
          <w:szCs w:val="32"/>
        </w:rPr>
      </w:pPr>
      <w:r>
        <w:rPr>
          <w:rFonts w:hint="eastAsia" w:ascii="方正仿宋_GBK" w:hAnsi="方正仿宋_GBK" w:eastAsia="方正仿宋_GBK" w:cs="Calibri"/>
          <w:color w:val="333333"/>
          <w:sz w:val="32"/>
          <w:szCs w:val="32"/>
        </w:rPr>
        <w:t xml:space="preserve">办公地址：江苏省扬州市文汇东路249号 </w:t>
      </w:r>
    </w:p>
    <w:p>
      <w:pPr>
        <w:shd w:val="clear" w:color="auto" w:fill="FFFFFF"/>
        <w:adjustRightInd/>
        <w:snapToGrid/>
        <w:spacing w:after="0" w:line="560" w:lineRule="exact"/>
        <w:ind w:firstLine="422"/>
        <w:jc w:val="both"/>
        <w:rPr>
          <w:rFonts w:ascii="方正黑体_GBK" w:hAnsi="宋体" w:eastAsia="方正黑体_GBK" w:cs="Calibri"/>
          <w:bCs/>
          <w:color w:val="000000"/>
          <w:sz w:val="32"/>
          <w:szCs w:val="32"/>
        </w:rPr>
      </w:pPr>
      <w:r>
        <w:rPr>
          <w:rFonts w:hint="eastAsia" w:ascii="方正黑体_GBK" w:hAnsi="宋体" w:eastAsia="方正黑体_GBK" w:cs="Calibri"/>
          <w:bCs/>
          <w:color w:val="000000"/>
          <w:sz w:val="32"/>
          <w:szCs w:val="32"/>
        </w:rPr>
        <w:t>七、投标文件制作份数要求</w:t>
      </w:r>
    </w:p>
    <w:p>
      <w:pPr>
        <w:shd w:val="clear" w:color="auto" w:fill="FFFFFF"/>
        <w:adjustRightInd/>
        <w:snapToGrid/>
        <w:spacing w:after="0" w:line="560" w:lineRule="exact"/>
        <w:ind w:firstLine="420"/>
        <w:jc w:val="both"/>
        <w:rPr>
          <w:rFonts w:hint="eastAsia" w:ascii="方正仿宋_GBK" w:hAnsi="方正仿宋_GBK" w:eastAsia="方正仿宋_GBK" w:cs="Calibri"/>
          <w:color w:val="333333"/>
          <w:sz w:val="32"/>
          <w:szCs w:val="32"/>
          <w:lang w:eastAsia="zh-CN"/>
        </w:rPr>
      </w:pPr>
      <w:r>
        <w:rPr>
          <w:rFonts w:hint="eastAsia" w:ascii="方正仿宋_GBK" w:hAnsi="方正仿宋_GBK" w:eastAsia="方正仿宋_GBK" w:cs="Calibri"/>
          <w:color w:val="333333"/>
          <w:sz w:val="32"/>
          <w:szCs w:val="32"/>
        </w:rPr>
        <w:t>一式</w:t>
      </w:r>
      <w:r>
        <w:rPr>
          <w:rFonts w:hint="eastAsia" w:ascii="方正仿宋_GBK" w:hAnsi="方正仿宋_GBK" w:eastAsia="方正仿宋_GBK" w:cs="Calibri"/>
          <w:color w:val="333333"/>
          <w:sz w:val="32"/>
          <w:szCs w:val="32"/>
          <w:lang w:eastAsia="zh-CN"/>
        </w:rPr>
        <w:t>五</w:t>
      </w:r>
      <w:r>
        <w:rPr>
          <w:rFonts w:hint="eastAsia" w:ascii="方正仿宋_GBK" w:hAnsi="方正仿宋_GBK" w:eastAsia="方正仿宋_GBK" w:cs="Calibri"/>
          <w:color w:val="333333"/>
          <w:sz w:val="32"/>
          <w:szCs w:val="32"/>
        </w:rPr>
        <w:t>份(一份正本，</w:t>
      </w:r>
      <w:r>
        <w:rPr>
          <w:rFonts w:hint="eastAsia" w:ascii="方正仿宋_GBK" w:hAnsi="方正仿宋_GBK" w:eastAsia="方正仿宋_GBK" w:cs="Calibri"/>
          <w:color w:val="333333"/>
          <w:sz w:val="32"/>
          <w:szCs w:val="32"/>
          <w:lang w:eastAsia="zh-CN"/>
        </w:rPr>
        <w:t>四</w:t>
      </w:r>
      <w:r>
        <w:rPr>
          <w:rFonts w:hint="eastAsia" w:ascii="方正仿宋_GBK" w:hAnsi="方正仿宋_GBK" w:eastAsia="方正仿宋_GBK" w:cs="Calibri"/>
          <w:color w:val="333333"/>
          <w:sz w:val="32"/>
          <w:szCs w:val="32"/>
        </w:rPr>
        <w:t>份副本)，每份投标文件须清楚标明“正本”或“副本”</w:t>
      </w:r>
      <w:r>
        <w:rPr>
          <w:rFonts w:hint="eastAsia" w:ascii="方正仿宋_GBK" w:hAnsi="方正仿宋_GBK" w:eastAsia="方正仿宋_GBK" w:cs="Calibri"/>
          <w:color w:val="333333"/>
          <w:sz w:val="32"/>
          <w:szCs w:val="32"/>
          <w:lang w:eastAsia="zh-CN"/>
        </w:rPr>
        <w:t>。</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47EDC"/>
    <w:rsid w:val="001256DF"/>
    <w:rsid w:val="00150F0B"/>
    <w:rsid w:val="00182E7B"/>
    <w:rsid w:val="0019364D"/>
    <w:rsid w:val="001A12E5"/>
    <w:rsid w:val="001B5BE3"/>
    <w:rsid w:val="001E7573"/>
    <w:rsid w:val="002101B4"/>
    <w:rsid w:val="00243EA3"/>
    <w:rsid w:val="002624D7"/>
    <w:rsid w:val="002B2DE2"/>
    <w:rsid w:val="002D1A16"/>
    <w:rsid w:val="002E1941"/>
    <w:rsid w:val="00323B43"/>
    <w:rsid w:val="003243CE"/>
    <w:rsid w:val="003A0772"/>
    <w:rsid w:val="003D37D8"/>
    <w:rsid w:val="00404384"/>
    <w:rsid w:val="004056F1"/>
    <w:rsid w:val="00426133"/>
    <w:rsid w:val="00426DD8"/>
    <w:rsid w:val="004358AB"/>
    <w:rsid w:val="00436B62"/>
    <w:rsid w:val="005A2880"/>
    <w:rsid w:val="00612313"/>
    <w:rsid w:val="00612A5D"/>
    <w:rsid w:val="00634BD9"/>
    <w:rsid w:val="0066284C"/>
    <w:rsid w:val="00662FC3"/>
    <w:rsid w:val="006D0EE6"/>
    <w:rsid w:val="006D7625"/>
    <w:rsid w:val="006E22A5"/>
    <w:rsid w:val="007631F1"/>
    <w:rsid w:val="00795D22"/>
    <w:rsid w:val="007B5BD3"/>
    <w:rsid w:val="007D37EA"/>
    <w:rsid w:val="007F08C6"/>
    <w:rsid w:val="0081112B"/>
    <w:rsid w:val="00841063"/>
    <w:rsid w:val="008B7726"/>
    <w:rsid w:val="008D59B1"/>
    <w:rsid w:val="00981B31"/>
    <w:rsid w:val="0099046C"/>
    <w:rsid w:val="009B5392"/>
    <w:rsid w:val="009E7FC7"/>
    <w:rsid w:val="00A03F18"/>
    <w:rsid w:val="00B6593B"/>
    <w:rsid w:val="00C0480A"/>
    <w:rsid w:val="00C11542"/>
    <w:rsid w:val="00C4111E"/>
    <w:rsid w:val="00C65529"/>
    <w:rsid w:val="00C80F1A"/>
    <w:rsid w:val="00C911F0"/>
    <w:rsid w:val="00CB0339"/>
    <w:rsid w:val="00CB7030"/>
    <w:rsid w:val="00CF36A1"/>
    <w:rsid w:val="00D31D50"/>
    <w:rsid w:val="00E25498"/>
    <w:rsid w:val="00E40CE7"/>
    <w:rsid w:val="00E411A3"/>
    <w:rsid w:val="00E62991"/>
    <w:rsid w:val="00F32F82"/>
    <w:rsid w:val="00F42FD4"/>
    <w:rsid w:val="00F878BB"/>
    <w:rsid w:val="063E503A"/>
    <w:rsid w:val="08595149"/>
    <w:rsid w:val="131A512B"/>
    <w:rsid w:val="13662F27"/>
    <w:rsid w:val="145716B0"/>
    <w:rsid w:val="1507478C"/>
    <w:rsid w:val="28BA3149"/>
    <w:rsid w:val="2AF73442"/>
    <w:rsid w:val="2CEE2EFC"/>
    <w:rsid w:val="2F851309"/>
    <w:rsid w:val="386D7ADF"/>
    <w:rsid w:val="40483DCD"/>
    <w:rsid w:val="48053ACF"/>
    <w:rsid w:val="48C25942"/>
    <w:rsid w:val="493019D7"/>
    <w:rsid w:val="4A49094D"/>
    <w:rsid w:val="56597784"/>
    <w:rsid w:val="63752624"/>
    <w:rsid w:val="64302B43"/>
    <w:rsid w:val="68F06A56"/>
    <w:rsid w:val="6F0A01DD"/>
    <w:rsid w:val="6FB802B0"/>
    <w:rsid w:val="70DF1CB6"/>
    <w:rsid w:val="75F91C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rFonts w:ascii="Tahoma" w:hAnsi="Tahoma"/>
      <w:sz w:val="18"/>
      <w:szCs w:val="18"/>
    </w:rPr>
  </w:style>
  <w:style w:type="character" w:customStyle="1" w:styleId="8">
    <w:name w:val="页脚 Char"/>
    <w:basedOn w:val="5"/>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4193C2-2FE4-452E-B1E7-FEAD9644C2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155</Words>
  <Characters>887</Characters>
  <Lines>7</Lines>
  <Paragraphs>2</Paragraphs>
  <TotalTime>8</TotalTime>
  <ScaleCrop>false</ScaleCrop>
  <LinksUpToDate>false</LinksUpToDate>
  <CharactersWithSpaces>1040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阿纪</cp:lastModifiedBy>
  <cp:lastPrinted>2019-05-29T01:41:00Z</cp:lastPrinted>
  <dcterms:modified xsi:type="dcterms:W3CDTF">2019-06-13T06:55:41Z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