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C76D04">
      <w:pPr>
        <w:jc w:val="center"/>
        <w:rPr>
          <w:rFonts w:hint="eastAsia" w:ascii="宋体" w:hAnsi="宋体"/>
          <w:b/>
          <w:bCs/>
          <w:sz w:val="28"/>
          <w:szCs w:val="28"/>
          <w:shd w:val="clear" w:color="auto" w:fill="auto"/>
        </w:rPr>
      </w:pPr>
      <w:r>
        <w:rPr>
          <w:rFonts w:hint="eastAsia" w:ascii="宋体" w:hAnsi="宋体" w:cs="宋体"/>
          <w:b/>
          <w:bCs/>
          <w:sz w:val="28"/>
          <w:szCs w:val="28"/>
          <w:shd w:val="clear" w:color="auto" w:fill="auto"/>
        </w:rPr>
        <w:t>扬州洁源环境股份有限公司</w:t>
      </w:r>
      <w:r>
        <w:rPr>
          <w:rFonts w:hint="eastAsia" w:ascii="宋体" w:hAnsi="宋体"/>
          <w:b/>
          <w:bCs/>
          <w:sz w:val="28"/>
          <w:szCs w:val="28"/>
          <w:shd w:val="clear" w:color="auto" w:fill="auto"/>
        </w:rPr>
        <w:t>汤汪厂一期</w:t>
      </w:r>
      <w:bookmarkStart w:id="16" w:name="_GoBack"/>
      <w:bookmarkEnd w:id="16"/>
      <w:r>
        <w:rPr>
          <w:rFonts w:hint="eastAsia" w:ascii="宋体" w:hAnsi="宋体"/>
          <w:b/>
          <w:bCs/>
          <w:sz w:val="28"/>
          <w:szCs w:val="28"/>
          <w:shd w:val="clear" w:color="auto" w:fill="auto"/>
        </w:rPr>
        <w:t>3#生物池更换曝气膜项目</w:t>
      </w:r>
    </w:p>
    <w:p w14:paraId="4A432333">
      <w:pPr>
        <w:jc w:val="center"/>
        <w:rPr>
          <w:rFonts w:hint="eastAsia" w:ascii="宋体" w:hAnsi="宋体"/>
          <w:b/>
          <w:bCs/>
          <w:sz w:val="28"/>
          <w:szCs w:val="28"/>
          <w:shd w:val="clear" w:color="auto" w:fill="auto"/>
          <w:lang w:val="en-US" w:eastAsia="zh-CN"/>
        </w:rPr>
      </w:pPr>
      <w:r>
        <w:rPr>
          <w:rFonts w:hint="eastAsia" w:ascii="宋体" w:hAnsi="宋体"/>
          <w:b/>
          <w:bCs/>
          <w:sz w:val="28"/>
          <w:szCs w:val="28"/>
          <w:shd w:val="clear" w:color="auto" w:fill="auto"/>
          <w:lang w:val="en-US" w:eastAsia="zh-CN"/>
        </w:rPr>
        <w:t>招标公告</w:t>
      </w:r>
    </w:p>
    <w:p w14:paraId="4609EEF8">
      <w:pPr>
        <w:spacing w:line="360" w:lineRule="auto"/>
        <w:ind w:firstLine="420" w:firstLineChars="200"/>
        <w:jc w:val="left"/>
        <w:rPr>
          <w:rFonts w:ascii="宋体" w:hAnsi="宋体"/>
          <w:szCs w:val="21"/>
          <w:shd w:val="clear" w:color="auto" w:fill="auto"/>
        </w:rPr>
      </w:pPr>
      <w:bookmarkStart w:id="0" w:name="_Toc28359089"/>
      <w:bookmarkStart w:id="1" w:name="_Toc28359012"/>
      <w:bookmarkStart w:id="2" w:name="_Toc35393629"/>
      <w:bookmarkStart w:id="3" w:name="_Toc35393798"/>
      <w:r>
        <w:rPr>
          <w:rFonts w:hint="eastAsia" w:ascii="宋体" w:hAnsi="宋体"/>
          <w:szCs w:val="21"/>
          <w:u w:val="single"/>
          <w:shd w:val="clear" w:color="auto" w:fill="auto"/>
        </w:rPr>
        <w:t>江苏建达全过程工程咨询有限公司</w:t>
      </w:r>
      <w:r>
        <w:rPr>
          <w:rFonts w:hint="eastAsia" w:ascii="宋体" w:hAnsi="宋体"/>
          <w:szCs w:val="21"/>
          <w:shd w:val="clear" w:color="auto" w:fill="auto"/>
        </w:rPr>
        <w:t>受</w:t>
      </w:r>
      <w:r>
        <w:rPr>
          <w:rFonts w:hint="eastAsia" w:ascii="宋体" w:hAnsi="宋体"/>
          <w:szCs w:val="21"/>
          <w:u w:val="single"/>
          <w:shd w:val="clear" w:color="auto" w:fill="auto"/>
        </w:rPr>
        <w:t>扬州洁源环境股份有限公司</w:t>
      </w:r>
      <w:r>
        <w:rPr>
          <w:rFonts w:hint="eastAsia" w:ascii="宋体" w:hAnsi="宋体"/>
          <w:szCs w:val="21"/>
          <w:shd w:val="clear" w:color="auto" w:fill="auto"/>
        </w:rPr>
        <w:t>的委托，就其</w:t>
      </w:r>
      <w:r>
        <w:rPr>
          <w:rFonts w:hint="eastAsia" w:ascii="宋体" w:hAnsi="宋体"/>
          <w:szCs w:val="21"/>
          <w:u w:val="single"/>
          <w:shd w:val="clear" w:color="auto" w:fill="auto"/>
        </w:rPr>
        <w:t>汤汪厂一期3#生物池更换曝气膜项目</w:t>
      </w:r>
      <w:r>
        <w:rPr>
          <w:rFonts w:hint="eastAsia" w:ascii="宋体" w:hAnsi="宋体"/>
          <w:szCs w:val="21"/>
          <w:shd w:val="clear" w:color="auto" w:fill="auto"/>
        </w:rPr>
        <w:t>进行公开招标采购，现欢迎符合相关条件的投标人投标。</w:t>
      </w:r>
    </w:p>
    <w:p w14:paraId="53A0661A">
      <w:pPr>
        <w:tabs>
          <w:tab w:val="left" w:pos="900"/>
        </w:tabs>
        <w:spacing w:line="360" w:lineRule="auto"/>
        <w:ind w:firstLine="422" w:firstLineChars="200"/>
        <w:rPr>
          <w:rFonts w:ascii="宋体" w:hAnsi="宋体"/>
          <w:b/>
          <w:szCs w:val="21"/>
          <w:shd w:val="clear" w:color="auto" w:fill="auto"/>
        </w:rPr>
      </w:pPr>
      <w:r>
        <w:rPr>
          <w:rFonts w:hint="eastAsia" w:ascii="宋体" w:hAnsi="宋体"/>
          <w:b/>
          <w:szCs w:val="21"/>
          <w:shd w:val="clear" w:color="auto" w:fill="auto"/>
        </w:rPr>
        <w:t>一、项目基本情况</w:t>
      </w:r>
    </w:p>
    <w:p w14:paraId="5D61B407">
      <w:pPr>
        <w:tabs>
          <w:tab w:val="left" w:pos="900"/>
        </w:tabs>
        <w:spacing w:line="360" w:lineRule="auto"/>
        <w:ind w:firstLine="420" w:firstLineChars="200"/>
        <w:rPr>
          <w:rFonts w:hint="eastAsia" w:ascii="宋体" w:hAnsi="宋体" w:cs="宋体"/>
          <w:szCs w:val="21"/>
          <w:shd w:val="clear" w:color="auto" w:fill="auto"/>
        </w:rPr>
      </w:pPr>
      <w:r>
        <w:rPr>
          <w:rFonts w:hint="eastAsia" w:ascii="宋体" w:hAnsi="宋体" w:cs="宋体"/>
          <w:szCs w:val="21"/>
          <w:shd w:val="clear" w:color="auto" w:fill="auto"/>
        </w:rPr>
        <w:t>1、项目编号：</w:t>
      </w:r>
      <w:r>
        <w:rPr>
          <w:rFonts w:hint="eastAsia" w:ascii="宋体" w:hAnsi="宋体"/>
          <w:szCs w:val="21"/>
          <w:shd w:val="clear" w:color="auto" w:fill="auto"/>
        </w:rPr>
        <w:t>JDCGDL2024017</w:t>
      </w:r>
    </w:p>
    <w:p w14:paraId="4114E989">
      <w:pPr>
        <w:tabs>
          <w:tab w:val="left" w:pos="900"/>
        </w:tabs>
        <w:spacing w:line="360" w:lineRule="auto"/>
        <w:ind w:firstLine="420" w:firstLineChars="200"/>
        <w:rPr>
          <w:rFonts w:hint="eastAsia" w:ascii="宋体" w:hAnsi="宋体"/>
          <w:spacing w:val="-6"/>
          <w:szCs w:val="21"/>
          <w:shd w:val="clear" w:color="auto" w:fill="auto"/>
        </w:rPr>
      </w:pPr>
      <w:r>
        <w:rPr>
          <w:rFonts w:hint="eastAsia" w:ascii="宋体" w:hAnsi="宋体" w:cs="宋体"/>
          <w:szCs w:val="21"/>
          <w:shd w:val="clear" w:color="auto" w:fill="auto"/>
        </w:rPr>
        <w:t>2、项目名称：扬州洁源环境股份有限公司</w:t>
      </w:r>
      <w:r>
        <w:rPr>
          <w:rFonts w:hint="eastAsia" w:ascii="宋体" w:hAnsi="宋体"/>
          <w:szCs w:val="21"/>
          <w:shd w:val="clear" w:color="auto" w:fill="auto"/>
        </w:rPr>
        <w:t>汤汪厂一期3#生物池更换曝气膜项目</w:t>
      </w:r>
    </w:p>
    <w:p w14:paraId="071FBDC1">
      <w:pPr>
        <w:tabs>
          <w:tab w:val="left" w:pos="900"/>
        </w:tabs>
        <w:spacing w:line="360" w:lineRule="auto"/>
        <w:ind w:firstLine="420" w:firstLineChars="200"/>
        <w:rPr>
          <w:rFonts w:ascii="宋体" w:hAnsi="宋体" w:cs="宋体"/>
          <w:szCs w:val="21"/>
          <w:shd w:val="clear" w:color="auto" w:fill="auto"/>
        </w:rPr>
      </w:pPr>
      <w:r>
        <w:rPr>
          <w:rFonts w:hint="eastAsia" w:ascii="宋体" w:hAnsi="宋体" w:cs="宋体"/>
          <w:szCs w:val="21"/>
          <w:shd w:val="clear" w:color="auto" w:fill="auto"/>
        </w:rPr>
        <w:t>3、采购方式：公开招标</w:t>
      </w:r>
    </w:p>
    <w:p w14:paraId="3C8D011C">
      <w:pPr>
        <w:spacing w:line="360" w:lineRule="auto"/>
        <w:ind w:firstLine="420" w:firstLineChars="200"/>
        <w:rPr>
          <w:rFonts w:ascii="宋体" w:hAnsi="宋体" w:cs="宋体"/>
          <w:szCs w:val="21"/>
          <w:shd w:val="clear" w:color="auto" w:fill="auto"/>
        </w:rPr>
      </w:pPr>
      <w:r>
        <w:rPr>
          <w:rFonts w:hint="eastAsia" w:ascii="宋体" w:hAnsi="宋体" w:cs="宋体"/>
          <w:szCs w:val="21"/>
          <w:shd w:val="clear" w:color="auto" w:fill="auto"/>
        </w:rPr>
        <w:t>5、最高限价：</w:t>
      </w:r>
      <w:r>
        <w:rPr>
          <w:rFonts w:hint="eastAsia" w:ascii="宋体" w:hAnsi="宋体"/>
          <w:szCs w:val="21"/>
          <w:shd w:val="clear" w:color="auto" w:fill="auto"/>
        </w:rPr>
        <w:t>43.6万元</w:t>
      </w:r>
      <w:r>
        <w:rPr>
          <w:rFonts w:hint="eastAsia" w:ascii="宋体" w:hAnsi="宋体" w:cs="宋体"/>
          <w:szCs w:val="21"/>
          <w:shd w:val="clear" w:color="auto" w:fill="auto"/>
        </w:rPr>
        <w:t>，报价超过最高限价的视为无效响应文件</w:t>
      </w:r>
    </w:p>
    <w:p w14:paraId="555D0A75">
      <w:pPr>
        <w:tabs>
          <w:tab w:val="left" w:pos="900"/>
        </w:tabs>
        <w:spacing w:line="360" w:lineRule="auto"/>
        <w:ind w:firstLine="420" w:firstLineChars="200"/>
        <w:rPr>
          <w:rFonts w:ascii="宋体" w:hAnsi="宋体" w:cs="宋体"/>
          <w:szCs w:val="21"/>
          <w:shd w:val="clear" w:color="auto" w:fill="auto"/>
        </w:rPr>
      </w:pPr>
      <w:r>
        <w:rPr>
          <w:rFonts w:hint="eastAsia" w:ascii="宋体" w:hAnsi="宋体" w:cs="宋体"/>
          <w:szCs w:val="21"/>
          <w:shd w:val="clear" w:color="auto" w:fill="auto"/>
        </w:rPr>
        <w:t>6、采购需求：详见第四章项目需求</w:t>
      </w:r>
    </w:p>
    <w:p w14:paraId="3590379D">
      <w:pPr>
        <w:tabs>
          <w:tab w:val="left" w:pos="900"/>
        </w:tabs>
        <w:spacing w:line="360" w:lineRule="auto"/>
        <w:ind w:firstLine="420" w:firstLineChars="200"/>
        <w:rPr>
          <w:rFonts w:hint="eastAsia" w:ascii="宋体" w:hAnsi="宋体" w:cs="宋体"/>
          <w:szCs w:val="21"/>
          <w:shd w:val="clear" w:color="auto" w:fill="auto"/>
        </w:rPr>
      </w:pPr>
      <w:r>
        <w:rPr>
          <w:rFonts w:hint="eastAsia" w:ascii="宋体" w:hAnsi="宋体" w:cs="宋体"/>
          <w:szCs w:val="21"/>
          <w:shd w:val="clear" w:color="auto" w:fill="auto"/>
        </w:rPr>
        <w:t>7、合同履行期限：</w:t>
      </w:r>
      <w:r>
        <w:rPr>
          <w:rFonts w:hint="eastAsia" w:ascii="宋体" w:hAnsi="宋体"/>
          <w:szCs w:val="21"/>
          <w:shd w:val="clear" w:color="auto" w:fill="auto"/>
        </w:rPr>
        <w:t>合同签订生效后，1</w:t>
      </w:r>
      <w:r>
        <w:rPr>
          <w:rFonts w:hint="eastAsia" w:ascii="宋体" w:hAnsi="宋体"/>
          <w:szCs w:val="21"/>
          <w:shd w:val="clear" w:color="auto" w:fill="auto"/>
          <w:lang w:val="en-US" w:eastAsia="zh-CN"/>
        </w:rPr>
        <w:t>0</w:t>
      </w:r>
      <w:r>
        <w:rPr>
          <w:rFonts w:hint="eastAsia" w:ascii="宋体" w:hAnsi="宋体"/>
          <w:szCs w:val="21"/>
          <w:shd w:val="clear" w:color="auto" w:fill="auto"/>
        </w:rPr>
        <w:t>0天内完成供货</w:t>
      </w:r>
      <w:r>
        <w:rPr>
          <w:rFonts w:hint="eastAsia" w:ascii="宋体" w:hAnsi="宋体"/>
          <w:szCs w:val="21"/>
          <w:shd w:val="clear" w:color="auto" w:fill="auto"/>
          <w:lang w:val="en-US" w:eastAsia="zh-CN"/>
        </w:rPr>
        <w:t>,20天内完成</w:t>
      </w:r>
      <w:r>
        <w:rPr>
          <w:rFonts w:hint="eastAsia" w:ascii="宋体" w:hAnsi="宋体"/>
          <w:szCs w:val="21"/>
          <w:shd w:val="clear" w:color="auto" w:fill="auto"/>
        </w:rPr>
        <w:t>安装、验收及交付使用。</w:t>
      </w:r>
    </w:p>
    <w:bookmarkEnd w:id="0"/>
    <w:bookmarkEnd w:id="1"/>
    <w:bookmarkEnd w:id="2"/>
    <w:bookmarkEnd w:id="3"/>
    <w:p w14:paraId="63114793">
      <w:pPr>
        <w:spacing w:line="400" w:lineRule="exact"/>
        <w:ind w:firstLine="420" w:firstLineChars="200"/>
        <w:rPr>
          <w:rFonts w:hint="eastAsia" w:ascii="宋体" w:hAnsi="宋体"/>
          <w:szCs w:val="21"/>
          <w:shd w:val="clear" w:color="auto" w:fill="auto"/>
        </w:rPr>
      </w:pPr>
      <w:bookmarkStart w:id="4" w:name="_Toc28359090"/>
      <w:bookmarkStart w:id="5" w:name="_Toc28359013"/>
      <w:bookmarkStart w:id="6" w:name="_Toc35393630"/>
      <w:bookmarkStart w:id="7" w:name="_Toc35393799"/>
      <w:r>
        <w:rPr>
          <w:rFonts w:hint="eastAsia" w:ascii="宋体" w:hAnsi="宋体"/>
          <w:szCs w:val="21"/>
          <w:shd w:val="clear" w:color="auto" w:fill="auto"/>
        </w:rPr>
        <w:t>8、本项目</w:t>
      </w:r>
      <w:r>
        <w:rPr>
          <w:rFonts w:hint="eastAsia" w:ascii="宋体" w:hAnsi="宋体"/>
          <w:szCs w:val="21"/>
          <w:u w:val="single"/>
          <w:shd w:val="clear" w:color="auto" w:fill="auto"/>
        </w:rPr>
        <w:t>不接受</w:t>
      </w:r>
      <w:r>
        <w:rPr>
          <w:rFonts w:hint="eastAsia" w:ascii="宋体" w:hAnsi="宋体"/>
          <w:szCs w:val="21"/>
          <w:shd w:val="clear" w:color="auto" w:fill="auto"/>
        </w:rPr>
        <w:t>联合体投标。</w:t>
      </w:r>
    </w:p>
    <w:p w14:paraId="0E256C56">
      <w:pPr>
        <w:spacing w:line="400" w:lineRule="exact"/>
        <w:ind w:firstLine="420" w:firstLineChars="200"/>
        <w:rPr>
          <w:rFonts w:hint="eastAsia" w:ascii="宋体" w:hAnsi="宋体"/>
          <w:szCs w:val="21"/>
          <w:highlight w:val="none"/>
          <w:shd w:val="clear" w:color="auto" w:fill="auto"/>
        </w:rPr>
      </w:pPr>
      <w:r>
        <w:rPr>
          <w:rFonts w:hint="eastAsia" w:ascii="宋体" w:hAnsi="宋体"/>
          <w:szCs w:val="21"/>
          <w:highlight w:val="none"/>
          <w:shd w:val="clear" w:color="auto" w:fill="auto"/>
        </w:rPr>
        <w:t>9、本项目</w:t>
      </w:r>
      <w:r>
        <w:rPr>
          <w:rFonts w:hint="eastAsia" w:ascii="宋体" w:hAnsi="宋体"/>
          <w:szCs w:val="21"/>
          <w:highlight w:val="none"/>
          <w:u w:val="single"/>
          <w:shd w:val="clear" w:color="auto" w:fill="auto"/>
        </w:rPr>
        <w:t xml:space="preserve"> 接受 </w:t>
      </w:r>
      <w:r>
        <w:rPr>
          <w:rFonts w:hint="eastAsia" w:ascii="宋体" w:hAnsi="宋体"/>
          <w:szCs w:val="21"/>
          <w:highlight w:val="none"/>
          <w:shd w:val="clear" w:color="auto" w:fill="auto"/>
        </w:rPr>
        <w:t>进口产品投标。</w:t>
      </w:r>
    </w:p>
    <w:p w14:paraId="0A2B8DB3">
      <w:pPr>
        <w:tabs>
          <w:tab w:val="left" w:pos="900"/>
        </w:tabs>
        <w:spacing w:line="360" w:lineRule="auto"/>
        <w:ind w:firstLine="422" w:firstLineChars="200"/>
        <w:rPr>
          <w:rFonts w:ascii="宋体" w:hAnsi="宋体" w:cs="宋体"/>
          <w:b/>
          <w:bCs/>
          <w:szCs w:val="21"/>
          <w:shd w:val="clear" w:color="auto" w:fill="auto"/>
        </w:rPr>
      </w:pPr>
      <w:r>
        <w:rPr>
          <w:rFonts w:hint="eastAsia" w:ascii="宋体" w:hAnsi="宋体" w:cs="宋体"/>
          <w:b/>
          <w:bCs/>
          <w:szCs w:val="21"/>
          <w:shd w:val="clear" w:color="auto" w:fill="auto"/>
        </w:rPr>
        <w:t>二、申请人的资格要求</w:t>
      </w:r>
    </w:p>
    <w:p w14:paraId="78136F68">
      <w:pPr>
        <w:tabs>
          <w:tab w:val="left" w:pos="900"/>
        </w:tabs>
        <w:spacing w:line="360" w:lineRule="auto"/>
        <w:ind w:firstLine="420" w:firstLineChars="200"/>
        <w:rPr>
          <w:rFonts w:ascii="宋体" w:hAnsi="宋体" w:cs="宋体"/>
          <w:szCs w:val="21"/>
          <w:shd w:val="clear" w:color="auto" w:fill="auto"/>
        </w:rPr>
      </w:pPr>
      <w:r>
        <w:rPr>
          <w:rFonts w:hint="eastAsia" w:ascii="宋体" w:hAnsi="宋体" w:cs="宋体"/>
          <w:szCs w:val="21"/>
          <w:shd w:val="clear" w:color="auto" w:fill="auto"/>
        </w:rPr>
        <w:t>1、满足采购法律法规相关规定，并提供下列材料：</w:t>
      </w:r>
    </w:p>
    <w:bookmarkEnd w:id="4"/>
    <w:bookmarkEnd w:id="5"/>
    <w:bookmarkEnd w:id="6"/>
    <w:bookmarkEnd w:id="7"/>
    <w:p w14:paraId="4220B781">
      <w:pPr>
        <w:spacing w:line="360" w:lineRule="auto"/>
        <w:ind w:firstLine="420" w:firstLineChars="200"/>
        <w:rPr>
          <w:rFonts w:ascii="宋体" w:hAnsi="宋体" w:cs="宋体"/>
          <w:i/>
          <w:iCs/>
          <w:szCs w:val="21"/>
          <w:u w:val="single"/>
          <w:shd w:val="clear" w:color="auto" w:fill="auto"/>
        </w:rPr>
      </w:pPr>
      <w:bookmarkStart w:id="8" w:name="_Toc35393800"/>
      <w:bookmarkStart w:id="9" w:name="_Toc28359014"/>
      <w:bookmarkStart w:id="10" w:name="_Toc28359091"/>
      <w:bookmarkStart w:id="11" w:name="_Toc35393631"/>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.1</w:t>
      </w:r>
      <w:r>
        <w:rPr>
          <w:rFonts w:hint="eastAsia" w:ascii="宋体" w:hAnsi="宋体" w:cs="宋体"/>
          <w:i/>
          <w:iCs/>
          <w:szCs w:val="21"/>
          <w:u w:val="single"/>
          <w:shd w:val="clear" w:color="auto" w:fill="auto"/>
        </w:rPr>
        <w:t>投标函</w:t>
      </w:r>
      <w:r>
        <w:rPr>
          <w:rFonts w:hint="eastAsia" w:ascii="宋体" w:hAnsi="宋体" w:cs="宋体"/>
          <w:b/>
          <w:i/>
          <w:iCs/>
          <w:szCs w:val="21"/>
          <w:u w:val="single"/>
          <w:shd w:val="clear" w:color="auto" w:fill="auto"/>
        </w:rPr>
        <w:t>(原件)</w:t>
      </w:r>
    </w:p>
    <w:p w14:paraId="29C098C7">
      <w:pPr>
        <w:spacing w:line="360" w:lineRule="auto"/>
        <w:ind w:firstLine="420" w:firstLineChars="200"/>
        <w:rPr>
          <w:rFonts w:ascii="宋体" w:hAnsi="宋体" w:cs="宋体"/>
          <w:i/>
          <w:i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.2</w:t>
      </w:r>
      <w:r>
        <w:rPr>
          <w:rFonts w:hint="eastAsia" w:ascii="宋体" w:hAnsi="宋体" w:cs="宋体"/>
          <w:i/>
          <w:iCs/>
          <w:szCs w:val="21"/>
          <w:u w:val="single"/>
          <w:shd w:val="clear" w:color="auto" w:fill="auto"/>
        </w:rPr>
        <w:t>资格声明</w:t>
      </w:r>
      <w:r>
        <w:rPr>
          <w:rFonts w:hint="eastAsia" w:ascii="宋体" w:hAnsi="宋体" w:cs="宋体"/>
          <w:b/>
          <w:i/>
          <w:iCs/>
          <w:szCs w:val="21"/>
          <w:u w:val="single"/>
          <w:shd w:val="clear" w:color="auto" w:fill="auto"/>
        </w:rPr>
        <w:t>(原件)</w:t>
      </w:r>
    </w:p>
    <w:p w14:paraId="6232E38A">
      <w:pPr>
        <w:spacing w:line="360" w:lineRule="auto"/>
        <w:ind w:firstLine="420" w:firstLineChars="200"/>
        <w:rPr>
          <w:rFonts w:ascii="宋体" w:hAnsi="宋体" w:cs="宋体"/>
          <w:i/>
          <w:i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.3</w:t>
      </w:r>
      <w:r>
        <w:rPr>
          <w:rStyle w:val="6"/>
          <w:rFonts w:hint="eastAsia" w:ascii="宋体" w:hAnsi="宋体"/>
          <w:szCs w:val="21"/>
          <w:u w:val="single"/>
          <w:shd w:val="clear" w:color="auto" w:fill="auto"/>
        </w:rPr>
        <w:t>若法定代表人参加投标的，须提供本人身份证</w:t>
      </w:r>
      <w:r>
        <w:rPr>
          <w:rStyle w:val="6"/>
          <w:rFonts w:hint="eastAsia" w:ascii="宋体" w:hAnsi="宋体"/>
          <w:b/>
          <w:bCs/>
          <w:szCs w:val="21"/>
          <w:u w:val="single"/>
          <w:shd w:val="clear" w:color="auto" w:fill="auto"/>
        </w:rPr>
        <w:t xml:space="preserve"> (复印件加盖投标人公章)</w:t>
      </w:r>
      <w:r>
        <w:rPr>
          <w:rStyle w:val="6"/>
          <w:rFonts w:hint="eastAsia" w:ascii="宋体" w:hAnsi="宋体"/>
          <w:szCs w:val="21"/>
          <w:u w:val="single"/>
          <w:shd w:val="clear" w:color="auto" w:fill="auto"/>
        </w:rPr>
        <w:t>；若授权代表参加投标的，须提供《法人授权书》</w:t>
      </w:r>
      <w:r>
        <w:rPr>
          <w:rStyle w:val="6"/>
          <w:rFonts w:hint="eastAsia" w:ascii="宋体" w:hAnsi="宋体"/>
          <w:b/>
          <w:bCs/>
          <w:szCs w:val="21"/>
          <w:u w:val="single"/>
          <w:shd w:val="clear" w:color="auto" w:fill="auto"/>
        </w:rPr>
        <w:t>原件</w:t>
      </w:r>
      <w:r>
        <w:rPr>
          <w:rStyle w:val="6"/>
          <w:rFonts w:hint="eastAsia" w:ascii="宋体" w:hAnsi="宋体"/>
          <w:szCs w:val="21"/>
          <w:u w:val="single"/>
          <w:shd w:val="clear" w:color="auto" w:fill="auto"/>
        </w:rPr>
        <w:t>和授权代表身份证</w:t>
      </w:r>
      <w:r>
        <w:rPr>
          <w:rStyle w:val="6"/>
          <w:rFonts w:hint="eastAsia" w:ascii="宋体" w:hAnsi="宋体"/>
          <w:b/>
          <w:bCs/>
          <w:szCs w:val="21"/>
          <w:u w:val="single"/>
          <w:shd w:val="clear" w:color="auto" w:fill="auto"/>
        </w:rPr>
        <w:t xml:space="preserve"> (复印件加盖投标人公章)</w:t>
      </w:r>
    </w:p>
    <w:p w14:paraId="214216B4">
      <w:pPr>
        <w:spacing w:line="360" w:lineRule="auto"/>
        <w:ind w:firstLine="420" w:firstLineChars="200"/>
        <w:rPr>
          <w:rFonts w:ascii="宋体" w:hAnsi="宋体" w:cs="宋体"/>
          <w:b/>
          <w:bCs/>
          <w:i/>
          <w:i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.4</w:t>
      </w:r>
      <w:r>
        <w:rPr>
          <w:rStyle w:val="6"/>
          <w:rFonts w:hint="eastAsia" w:ascii="宋体" w:hAnsi="宋体"/>
          <w:szCs w:val="21"/>
          <w:u w:val="single"/>
          <w:shd w:val="clear" w:color="auto" w:fill="auto"/>
        </w:rPr>
        <w:t>营业执照或民办非企业单位登记证书或事业单位法人证书等相关身份证明材料</w:t>
      </w:r>
      <w:r>
        <w:rPr>
          <w:rStyle w:val="6"/>
          <w:rFonts w:hint="eastAsia" w:ascii="宋体" w:hAnsi="宋体"/>
          <w:b/>
          <w:bCs/>
          <w:szCs w:val="21"/>
          <w:u w:val="single"/>
          <w:shd w:val="clear" w:color="auto" w:fill="auto"/>
        </w:rPr>
        <w:t>(复印件加盖投标人公章)</w:t>
      </w:r>
    </w:p>
    <w:p w14:paraId="101083B6">
      <w:pPr>
        <w:spacing w:line="360" w:lineRule="auto"/>
        <w:ind w:firstLine="420" w:firstLineChars="200"/>
        <w:rPr>
          <w:rFonts w:ascii="宋体" w:hAnsi="宋体" w:cs="宋体"/>
          <w:b/>
          <w:iCs/>
          <w:szCs w:val="21"/>
          <w:u w:val="single"/>
          <w:shd w:val="clear" w:color="auto" w:fill="auto"/>
        </w:rPr>
      </w:pPr>
      <w:r>
        <w:rPr>
          <w:rFonts w:hint="eastAsia" w:ascii="宋体" w:hAnsi="宋体"/>
          <w:i/>
          <w:szCs w:val="21"/>
          <w:u w:val="single"/>
          <w:shd w:val="clear" w:color="auto" w:fill="auto"/>
        </w:rPr>
        <w:t>1</w:t>
      </w:r>
      <w:r>
        <w:rPr>
          <w:rFonts w:ascii="宋体" w:hAnsi="宋体"/>
          <w:i/>
          <w:szCs w:val="21"/>
          <w:u w:val="single"/>
          <w:shd w:val="clear" w:color="auto" w:fill="auto"/>
        </w:rPr>
        <w:t>.5</w:t>
      </w:r>
      <w:r>
        <w:rPr>
          <w:rStyle w:val="6"/>
          <w:rFonts w:hint="eastAsia" w:ascii="宋体" w:hAnsi="宋体"/>
          <w:szCs w:val="21"/>
          <w:u w:val="single"/>
          <w:shd w:val="clear" w:color="auto" w:fill="auto"/>
        </w:rPr>
        <w:t>投标人依法缴纳职工社会保障资金的证明材料</w:t>
      </w:r>
      <w:r>
        <w:rPr>
          <w:rStyle w:val="6"/>
          <w:rFonts w:hint="eastAsia" w:ascii="宋体" w:hAnsi="宋体"/>
          <w:b/>
          <w:bCs/>
          <w:szCs w:val="21"/>
          <w:u w:val="single"/>
          <w:shd w:val="clear" w:color="auto" w:fill="auto"/>
        </w:rPr>
        <w:t>(复印件加盖投标人公章)(税务、银行或社会保险基金管理部门出具的近三个月内任意一个月（2024年6月-2024年8月）缴纳职工社会保障资金的缴款凭证或缴款证明)</w:t>
      </w:r>
    </w:p>
    <w:p w14:paraId="22CFA987">
      <w:pPr>
        <w:spacing w:line="360" w:lineRule="auto"/>
        <w:ind w:firstLine="420" w:firstLineChars="200"/>
        <w:rPr>
          <w:rStyle w:val="6"/>
          <w:rFonts w:ascii="宋体" w:hAnsi="宋体"/>
          <w:b/>
          <w:bCs/>
          <w:szCs w:val="21"/>
          <w:u w:val="single"/>
          <w:shd w:val="clear" w:color="auto" w:fill="auto"/>
        </w:rPr>
      </w:pPr>
      <w:r>
        <w:rPr>
          <w:rFonts w:hint="eastAsia" w:ascii="宋体" w:hAnsi="宋体" w:cs="宋体"/>
          <w:i/>
          <w:iCs/>
          <w:szCs w:val="21"/>
          <w:u w:val="single"/>
          <w:shd w:val="clear" w:color="auto" w:fill="auto"/>
        </w:rPr>
        <w:t>1</w:t>
      </w:r>
      <w:r>
        <w:rPr>
          <w:rFonts w:ascii="宋体" w:hAnsi="宋体" w:cs="宋体"/>
          <w:i/>
          <w:iCs/>
          <w:szCs w:val="21"/>
          <w:u w:val="single"/>
          <w:shd w:val="clear" w:color="auto" w:fill="auto"/>
        </w:rPr>
        <w:t>.6</w:t>
      </w:r>
      <w:r>
        <w:rPr>
          <w:rStyle w:val="6"/>
          <w:rFonts w:hint="eastAsia" w:ascii="宋体" w:hAnsi="宋体"/>
          <w:szCs w:val="21"/>
          <w:u w:val="single"/>
          <w:shd w:val="clear" w:color="auto" w:fill="auto"/>
        </w:rPr>
        <w:t>投标人近三个月内任意一个月</w:t>
      </w:r>
      <w:r>
        <w:rPr>
          <w:rStyle w:val="6"/>
          <w:rFonts w:hint="eastAsia" w:ascii="宋体" w:hAnsi="宋体"/>
          <w:b/>
          <w:szCs w:val="21"/>
          <w:u w:val="single"/>
          <w:shd w:val="clear" w:color="auto" w:fill="auto"/>
        </w:rPr>
        <w:t>（2024年6月-2024年8月）</w:t>
      </w:r>
      <w:r>
        <w:rPr>
          <w:rStyle w:val="6"/>
          <w:rFonts w:hint="eastAsia" w:ascii="宋体" w:hAnsi="宋体"/>
          <w:szCs w:val="21"/>
          <w:u w:val="single"/>
          <w:shd w:val="clear" w:color="auto" w:fill="auto"/>
        </w:rPr>
        <w:t>的依法纳税证明材料</w:t>
      </w:r>
      <w:r>
        <w:rPr>
          <w:rStyle w:val="6"/>
          <w:rFonts w:hint="eastAsia" w:ascii="宋体" w:hAnsi="宋体"/>
          <w:b/>
          <w:bCs/>
          <w:szCs w:val="21"/>
          <w:u w:val="single"/>
          <w:shd w:val="clear" w:color="auto" w:fill="auto"/>
        </w:rPr>
        <w:t xml:space="preserve"> (复印件加盖投标人公章)</w:t>
      </w:r>
    </w:p>
    <w:p w14:paraId="443E67F6">
      <w:pPr>
        <w:pStyle w:val="7"/>
        <w:ind w:firstLine="420"/>
        <w:rPr>
          <w:rFonts w:hint="eastAsia"/>
          <w:shd w:val="clear" w:color="auto" w:fill="auto"/>
        </w:rPr>
      </w:pPr>
      <w:r>
        <w:rPr>
          <w:rFonts w:hint="eastAsia" w:ascii="宋体" w:hAnsi="宋体" w:cs="宋体"/>
          <w:i/>
          <w:iCs/>
          <w:szCs w:val="21"/>
          <w:u w:val="single"/>
          <w:shd w:val="clear" w:color="auto" w:fill="auto"/>
        </w:rPr>
        <w:t>1.7与第（6）条相对</w:t>
      </w:r>
      <w:r>
        <w:rPr>
          <w:rFonts w:hint="eastAsia" w:ascii="宋体" w:hAnsi="宋体"/>
          <w:i/>
          <w:szCs w:val="21"/>
          <w:u w:val="single"/>
          <w:shd w:val="clear" w:color="auto" w:fill="auto"/>
        </w:rPr>
        <w:t>应的纳税申报表或经会计师事务所审计的2023年度财务报告</w:t>
      </w:r>
      <w:r>
        <w:rPr>
          <w:rFonts w:hint="eastAsia" w:ascii="宋体" w:hAnsi="宋体"/>
          <w:b/>
          <w:i/>
          <w:szCs w:val="21"/>
          <w:u w:val="single"/>
          <w:shd w:val="clear" w:color="auto" w:fill="auto"/>
        </w:rPr>
        <w:t>（复印件加盖</w:t>
      </w:r>
      <w:r>
        <w:rPr>
          <w:rStyle w:val="6"/>
          <w:rFonts w:hint="eastAsia" w:ascii="宋体" w:hAnsi="宋体"/>
          <w:b/>
          <w:bCs/>
          <w:szCs w:val="21"/>
          <w:u w:val="single"/>
          <w:shd w:val="clear" w:color="auto" w:fill="auto"/>
        </w:rPr>
        <w:t>投标人</w:t>
      </w:r>
      <w:r>
        <w:rPr>
          <w:rFonts w:hint="eastAsia" w:ascii="宋体" w:hAnsi="宋体"/>
          <w:b/>
          <w:i/>
          <w:szCs w:val="21"/>
          <w:u w:val="single"/>
          <w:shd w:val="clear" w:color="auto" w:fill="auto"/>
        </w:rPr>
        <w:t>公章）</w:t>
      </w:r>
    </w:p>
    <w:p w14:paraId="347D3A40">
      <w:pPr>
        <w:spacing w:line="360" w:lineRule="auto"/>
        <w:ind w:firstLine="420" w:firstLineChars="200"/>
        <w:rPr>
          <w:rFonts w:ascii="宋体" w:hAnsi="宋体"/>
          <w:b/>
          <w:bCs/>
          <w:i/>
          <w:iCs/>
          <w:szCs w:val="21"/>
          <w:u w:val="single"/>
          <w:shd w:val="clear" w:color="auto" w:fill="auto"/>
        </w:rPr>
      </w:pPr>
      <w:r>
        <w:rPr>
          <w:rFonts w:hint="eastAsia" w:ascii="宋体" w:hAnsi="宋体"/>
          <w:i/>
          <w:szCs w:val="21"/>
          <w:u w:val="single"/>
          <w:shd w:val="clear" w:color="auto" w:fill="auto"/>
        </w:rPr>
        <w:t>1</w:t>
      </w:r>
      <w:r>
        <w:rPr>
          <w:rFonts w:ascii="宋体" w:hAnsi="宋体"/>
          <w:i/>
          <w:szCs w:val="21"/>
          <w:u w:val="single"/>
          <w:shd w:val="clear" w:color="auto" w:fill="auto"/>
        </w:rPr>
        <w:t>.</w:t>
      </w:r>
      <w:r>
        <w:rPr>
          <w:rFonts w:hint="eastAsia" w:ascii="宋体" w:hAnsi="宋体"/>
          <w:i/>
          <w:szCs w:val="21"/>
          <w:u w:val="single"/>
          <w:shd w:val="clear" w:color="auto" w:fill="auto"/>
        </w:rPr>
        <w:t>8投标人</w:t>
      </w:r>
      <w:r>
        <w:rPr>
          <w:rFonts w:hint="eastAsia" w:ascii="宋体" w:hAnsi="宋体"/>
          <w:i/>
          <w:iCs/>
          <w:szCs w:val="21"/>
          <w:u w:val="single"/>
          <w:shd w:val="clear" w:color="auto" w:fill="auto"/>
        </w:rPr>
        <w:t>参加本次采购活动前3年内在经营活动中没有重大违法记录的书面声明</w:t>
      </w:r>
      <w:r>
        <w:rPr>
          <w:rFonts w:hint="eastAsia" w:ascii="宋体" w:hAnsi="宋体"/>
          <w:b/>
          <w:bCs/>
          <w:i/>
          <w:iCs/>
          <w:szCs w:val="21"/>
          <w:u w:val="single"/>
          <w:shd w:val="clear" w:color="auto" w:fill="auto"/>
        </w:rPr>
        <w:t>（原件）</w:t>
      </w:r>
    </w:p>
    <w:p w14:paraId="4B7A19A0">
      <w:pPr>
        <w:pStyle w:val="7"/>
        <w:spacing w:line="360" w:lineRule="auto"/>
        <w:ind w:firstLine="420"/>
        <w:rPr>
          <w:rFonts w:hint="eastAsia" w:ascii="宋体" w:hAnsi="宋体"/>
          <w:i/>
          <w:u w:val="single"/>
          <w:shd w:val="clear" w:color="auto" w:fill="auto"/>
        </w:rPr>
      </w:pPr>
      <w:r>
        <w:rPr>
          <w:rFonts w:hint="eastAsia" w:ascii="宋体" w:hAnsi="宋体"/>
          <w:i/>
          <w:u w:val="single"/>
          <w:shd w:val="clear" w:color="auto" w:fill="auto"/>
        </w:rPr>
        <w:t>1</w:t>
      </w:r>
      <w:r>
        <w:rPr>
          <w:rFonts w:ascii="宋体" w:hAnsi="宋体"/>
          <w:i/>
          <w:u w:val="single"/>
          <w:shd w:val="clear" w:color="auto" w:fill="auto"/>
        </w:rPr>
        <w:t>.</w:t>
      </w:r>
      <w:r>
        <w:rPr>
          <w:rFonts w:hint="eastAsia" w:ascii="宋体" w:hAnsi="宋体"/>
          <w:i/>
          <w:u w:val="single"/>
          <w:shd w:val="clear" w:color="auto" w:fill="auto"/>
        </w:rPr>
        <w:t>9投标人</w:t>
      </w:r>
      <w:r>
        <w:rPr>
          <w:rFonts w:hint="eastAsia" w:ascii="宋体" w:hAnsi="宋体" w:cs="宋体"/>
          <w:i/>
          <w:iCs/>
          <w:szCs w:val="21"/>
          <w:u w:val="single"/>
          <w:shd w:val="clear" w:color="auto" w:fill="auto"/>
        </w:rPr>
        <w:t>未被“信用中国”网站（www.creditchina.gov.cn）、“中国政府采购网”(www.ccgp.gov.cn)列入失信被执行人、重大税收违法案件当事人名单、政府采购严重违法失信行为记录名单</w:t>
      </w:r>
    </w:p>
    <w:p w14:paraId="687EAE3D">
      <w:pPr>
        <w:spacing w:line="360" w:lineRule="auto"/>
        <w:ind w:firstLine="420" w:firstLineChars="200"/>
        <w:rPr>
          <w:rFonts w:ascii="宋体" w:hAnsi="宋体"/>
          <w:b/>
          <w:i/>
          <w:iCs/>
          <w:szCs w:val="21"/>
          <w:u w:val="single"/>
          <w:shd w:val="clear" w:color="auto" w:fill="auto"/>
        </w:rPr>
      </w:pPr>
      <w:r>
        <w:rPr>
          <w:rFonts w:hint="eastAsia" w:ascii="宋体" w:hAnsi="宋体"/>
          <w:i/>
          <w:szCs w:val="21"/>
          <w:u w:val="single"/>
          <w:shd w:val="clear" w:color="auto" w:fill="auto"/>
        </w:rPr>
        <w:t>1</w:t>
      </w:r>
      <w:r>
        <w:rPr>
          <w:rFonts w:ascii="宋体" w:hAnsi="宋体"/>
          <w:i/>
          <w:szCs w:val="21"/>
          <w:u w:val="single"/>
          <w:shd w:val="clear" w:color="auto" w:fill="auto"/>
        </w:rPr>
        <w:t>.</w:t>
      </w:r>
      <w:r>
        <w:rPr>
          <w:rFonts w:hint="eastAsia" w:ascii="宋体" w:hAnsi="宋体"/>
          <w:i/>
          <w:szCs w:val="21"/>
          <w:u w:val="single"/>
          <w:shd w:val="clear" w:color="auto" w:fill="auto"/>
        </w:rPr>
        <w:t>10</w:t>
      </w:r>
      <w:r>
        <w:rPr>
          <w:rFonts w:hint="eastAsia" w:ascii="宋体" w:hAnsi="宋体"/>
          <w:i/>
          <w:iCs/>
          <w:szCs w:val="21"/>
          <w:u w:val="single"/>
          <w:shd w:val="clear" w:color="auto" w:fill="auto"/>
        </w:rPr>
        <w:t>投标人信用承诺书</w:t>
      </w:r>
      <w:r>
        <w:rPr>
          <w:rFonts w:hint="eastAsia" w:ascii="宋体" w:hAnsi="宋体"/>
          <w:b/>
          <w:i/>
          <w:iCs/>
          <w:szCs w:val="21"/>
          <w:u w:val="single"/>
          <w:shd w:val="clear" w:color="auto" w:fill="auto"/>
        </w:rPr>
        <w:t>（原件）</w:t>
      </w:r>
    </w:p>
    <w:p w14:paraId="6AD09C41">
      <w:pPr>
        <w:spacing w:line="360" w:lineRule="auto"/>
        <w:ind w:firstLine="420" w:firstLineChars="200"/>
        <w:rPr>
          <w:rFonts w:hint="eastAsia" w:ascii="宋体" w:hAnsi="宋体" w:cs="宋体"/>
          <w:szCs w:val="21"/>
          <w:shd w:val="clear" w:color="auto" w:fill="auto"/>
        </w:rPr>
      </w:pPr>
      <w:r>
        <w:rPr>
          <w:rFonts w:hint="eastAsia" w:ascii="宋体" w:hAnsi="宋体" w:cs="宋体"/>
          <w:szCs w:val="21"/>
          <w:shd w:val="clear" w:color="auto" w:fill="auto"/>
        </w:rPr>
        <w:t>2、本项目的特定资格要求：</w:t>
      </w:r>
    </w:p>
    <w:p w14:paraId="505873D5">
      <w:pPr>
        <w:spacing w:line="360" w:lineRule="auto"/>
        <w:ind w:firstLine="420" w:firstLineChars="200"/>
        <w:rPr>
          <w:rFonts w:hint="eastAsia" w:ascii="宋体" w:hAnsi="宋体"/>
          <w:i/>
          <w:iCs/>
          <w:szCs w:val="21"/>
          <w:highlight w:val="none"/>
          <w:u w:val="single"/>
          <w:shd w:val="clear" w:color="auto" w:fill="auto"/>
        </w:rPr>
      </w:pPr>
      <w:r>
        <w:rPr>
          <w:rFonts w:hint="eastAsia" w:ascii="宋体" w:hAnsi="宋体"/>
          <w:i/>
          <w:iCs/>
          <w:szCs w:val="21"/>
          <w:highlight w:val="none"/>
          <w:u w:val="single"/>
          <w:shd w:val="clear" w:color="auto" w:fill="auto"/>
        </w:rPr>
        <w:t>2.1投标人须为投标货物制造商</w:t>
      </w:r>
      <w:r>
        <w:rPr>
          <w:rFonts w:hint="eastAsia" w:ascii="宋体" w:hAnsi="宋体" w:cs="宋体"/>
          <w:i/>
          <w:szCs w:val="21"/>
          <w:highlight w:val="none"/>
          <w:u w:val="single"/>
          <w:shd w:val="clear" w:color="auto" w:fill="auto"/>
        </w:rPr>
        <w:t>（生产者）</w:t>
      </w:r>
      <w:r>
        <w:rPr>
          <w:rFonts w:hint="eastAsia" w:ascii="宋体" w:hAnsi="宋体"/>
          <w:i/>
          <w:iCs/>
          <w:szCs w:val="21"/>
          <w:highlight w:val="none"/>
          <w:u w:val="single"/>
          <w:shd w:val="clear" w:color="auto" w:fill="auto"/>
        </w:rPr>
        <w:t>或其授权的代理商，代理商必须获得制造商出具的针对本项目的唯一授权书（</w:t>
      </w:r>
      <w:r>
        <w:rPr>
          <w:rFonts w:hint="eastAsia" w:ascii="宋体" w:hAnsi="宋体" w:cs="宋体"/>
          <w:b/>
          <w:bCs/>
          <w:i/>
          <w:iCs/>
          <w:szCs w:val="21"/>
          <w:highlight w:val="none"/>
          <w:u w:val="single"/>
          <w:shd w:val="clear" w:color="auto" w:fill="auto"/>
        </w:rPr>
        <w:t>复印件加盖投标人公章</w:t>
      </w:r>
      <w:r>
        <w:rPr>
          <w:rFonts w:hint="eastAsia" w:ascii="宋体" w:hAnsi="宋体"/>
          <w:b/>
          <w:bCs/>
          <w:i/>
          <w:iCs/>
          <w:szCs w:val="21"/>
          <w:highlight w:val="none"/>
          <w:u w:val="single"/>
          <w:shd w:val="clear" w:color="auto" w:fill="auto"/>
        </w:rPr>
        <w:t>，原件备查</w:t>
      </w:r>
      <w:r>
        <w:rPr>
          <w:rFonts w:hint="eastAsia" w:ascii="宋体" w:hAnsi="宋体" w:cs="宋体"/>
          <w:b/>
          <w:bCs/>
          <w:i/>
          <w:iCs/>
          <w:szCs w:val="21"/>
          <w:highlight w:val="none"/>
          <w:u w:val="single"/>
          <w:shd w:val="clear" w:color="auto" w:fill="auto"/>
        </w:rPr>
        <w:t>）</w:t>
      </w:r>
      <w:r>
        <w:rPr>
          <w:rFonts w:hint="eastAsia" w:ascii="宋体" w:hAnsi="宋体"/>
          <w:i/>
          <w:iCs/>
          <w:szCs w:val="21"/>
          <w:highlight w:val="none"/>
          <w:u w:val="single"/>
          <w:shd w:val="clear" w:color="auto" w:fill="auto"/>
        </w:rPr>
        <w:t>，制造商不得再授权其他代理商参加本项目投标，制造商和其授权的代理商同时参加投标的，则代理商不能参加投标，否则被拒绝投标。</w:t>
      </w:r>
    </w:p>
    <w:p w14:paraId="2C579265">
      <w:pPr>
        <w:spacing w:line="360" w:lineRule="auto"/>
        <w:ind w:firstLine="420" w:firstLineChars="200"/>
        <w:rPr>
          <w:rFonts w:hint="eastAsia" w:ascii="宋体" w:hAnsi="宋体"/>
          <w:i/>
          <w:iCs/>
          <w:szCs w:val="21"/>
          <w:highlight w:val="none"/>
          <w:u w:val="single"/>
          <w:shd w:val="clear" w:color="auto" w:fill="auto"/>
        </w:rPr>
      </w:pPr>
      <w:r>
        <w:rPr>
          <w:rFonts w:hint="eastAsia" w:ascii="宋体" w:hAnsi="宋体" w:cs="宋体"/>
          <w:i/>
          <w:szCs w:val="21"/>
          <w:highlight w:val="none"/>
          <w:u w:val="single"/>
          <w:shd w:val="clear" w:color="auto" w:fill="auto"/>
        </w:rPr>
        <w:t>2.2所投产品若为进口产品，须提供制造商（生产者）或代理商授权、进口产品注册证和登记表等有效证明</w:t>
      </w:r>
      <w:r>
        <w:rPr>
          <w:rFonts w:hint="eastAsia" w:ascii="宋体" w:hAnsi="宋体"/>
          <w:i/>
          <w:iCs/>
          <w:szCs w:val="21"/>
          <w:highlight w:val="none"/>
          <w:u w:val="single"/>
          <w:shd w:val="clear" w:color="auto" w:fill="auto"/>
        </w:rPr>
        <w:t>（</w:t>
      </w:r>
      <w:r>
        <w:rPr>
          <w:rFonts w:hint="eastAsia" w:ascii="宋体" w:hAnsi="宋体" w:cs="宋体"/>
          <w:b/>
          <w:bCs/>
          <w:i/>
          <w:iCs/>
          <w:szCs w:val="21"/>
          <w:highlight w:val="none"/>
          <w:u w:val="single"/>
          <w:shd w:val="clear" w:color="auto" w:fill="auto"/>
        </w:rPr>
        <w:t>复印件加盖投标人公章</w:t>
      </w:r>
      <w:r>
        <w:rPr>
          <w:rFonts w:hint="eastAsia" w:ascii="宋体" w:hAnsi="宋体"/>
          <w:b/>
          <w:bCs/>
          <w:i/>
          <w:iCs/>
          <w:szCs w:val="21"/>
          <w:highlight w:val="none"/>
          <w:u w:val="single"/>
          <w:shd w:val="clear" w:color="auto" w:fill="auto"/>
        </w:rPr>
        <w:t>，</w:t>
      </w:r>
      <w:r>
        <w:rPr>
          <w:rFonts w:hint="eastAsia" w:ascii="宋体" w:hAnsi="宋体" w:cs="宋体"/>
          <w:b/>
          <w:i/>
          <w:szCs w:val="21"/>
          <w:highlight w:val="none"/>
          <w:u w:val="single"/>
          <w:shd w:val="clear" w:color="auto" w:fill="auto"/>
        </w:rPr>
        <w:t>如为外文需提供翻译件</w:t>
      </w:r>
      <w:r>
        <w:rPr>
          <w:rFonts w:hint="eastAsia" w:ascii="宋体" w:hAnsi="宋体" w:cs="宋体"/>
          <w:i/>
          <w:szCs w:val="21"/>
          <w:highlight w:val="none"/>
          <w:u w:val="single"/>
          <w:shd w:val="clear" w:color="auto" w:fill="auto"/>
        </w:rPr>
        <w:t>，</w:t>
      </w:r>
      <w:r>
        <w:rPr>
          <w:rFonts w:hint="eastAsia" w:ascii="宋体" w:hAnsi="宋体"/>
          <w:b/>
          <w:bCs/>
          <w:i/>
          <w:iCs/>
          <w:szCs w:val="21"/>
          <w:highlight w:val="none"/>
          <w:u w:val="single"/>
          <w:shd w:val="clear" w:color="auto" w:fill="auto"/>
        </w:rPr>
        <w:t>原件备查</w:t>
      </w:r>
      <w:r>
        <w:rPr>
          <w:rFonts w:hint="eastAsia" w:ascii="宋体" w:hAnsi="宋体" w:cs="宋体"/>
          <w:b/>
          <w:bCs/>
          <w:i/>
          <w:iCs/>
          <w:szCs w:val="21"/>
          <w:highlight w:val="none"/>
          <w:u w:val="single"/>
          <w:shd w:val="clear" w:color="auto" w:fill="auto"/>
        </w:rPr>
        <w:t>）</w:t>
      </w:r>
    </w:p>
    <w:p w14:paraId="177BAE9A">
      <w:pPr>
        <w:widowControl/>
        <w:spacing w:line="360" w:lineRule="auto"/>
        <w:ind w:firstLine="420"/>
        <w:jc w:val="left"/>
        <w:rPr>
          <w:rFonts w:hint="eastAsia" w:ascii="微软雅黑" w:hAnsi="微软雅黑" w:eastAsia="微软雅黑" w:cs="宋体"/>
          <w:kern w:val="0"/>
          <w:szCs w:val="21"/>
          <w:shd w:val="clear" w:color="auto" w:fill="auto"/>
        </w:rPr>
      </w:pPr>
      <w:r>
        <w:rPr>
          <w:rFonts w:hint="eastAsia" w:ascii="宋体" w:hAnsi="宋体"/>
          <w:szCs w:val="21"/>
          <w:shd w:val="clear" w:color="auto" w:fill="auto"/>
        </w:rPr>
        <w:t>3、拒绝下述投标人参加本次采购活动：</w:t>
      </w:r>
    </w:p>
    <w:p w14:paraId="5A02C6B5">
      <w:pPr>
        <w:spacing w:line="360" w:lineRule="auto"/>
        <w:ind w:firstLine="420" w:firstLineChars="200"/>
        <w:jc w:val="left"/>
        <w:rPr>
          <w:rFonts w:hint="eastAsia" w:ascii="宋体" w:hAnsi="宋体"/>
          <w:szCs w:val="21"/>
          <w:shd w:val="clear" w:color="auto" w:fill="auto"/>
        </w:rPr>
      </w:pPr>
      <w:r>
        <w:rPr>
          <w:rFonts w:hint="eastAsia" w:ascii="宋体" w:hAnsi="宋体"/>
          <w:szCs w:val="21"/>
          <w:shd w:val="clear" w:color="auto" w:fill="auto"/>
        </w:rPr>
        <w:t>3</w:t>
      </w:r>
      <w:r>
        <w:rPr>
          <w:rFonts w:ascii="宋体" w:hAnsi="宋体"/>
          <w:szCs w:val="21"/>
          <w:shd w:val="clear" w:color="auto" w:fill="auto"/>
        </w:rPr>
        <w:t>.1</w:t>
      </w:r>
      <w:r>
        <w:rPr>
          <w:rFonts w:hint="eastAsia" w:ascii="宋体" w:hAnsi="宋体"/>
          <w:szCs w:val="21"/>
          <w:shd w:val="clear" w:color="auto" w:fill="auto"/>
        </w:rPr>
        <w:t>投标人单位负责人为同一人或者存在直接控股、管理关系的不同投标人，不得参加同一合同项下的政府采购活动。</w:t>
      </w:r>
    </w:p>
    <w:p w14:paraId="3F51B9CB">
      <w:pPr>
        <w:spacing w:line="360" w:lineRule="auto"/>
        <w:ind w:firstLine="420" w:firstLineChars="200"/>
        <w:jc w:val="left"/>
        <w:rPr>
          <w:rFonts w:hint="eastAsia" w:ascii="宋体" w:hAnsi="宋体"/>
          <w:szCs w:val="21"/>
          <w:shd w:val="clear" w:color="auto" w:fill="auto"/>
        </w:rPr>
      </w:pPr>
      <w:r>
        <w:rPr>
          <w:rFonts w:hint="eastAsia" w:ascii="宋体" w:hAnsi="宋体"/>
          <w:szCs w:val="21"/>
          <w:shd w:val="clear" w:color="auto" w:fill="auto"/>
        </w:rPr>
        <w:t>3</w:t>
      </w:r>
      <w:r>
        <w:rPr>
          <w:rFonts w:ascii="宋体" w:hAnsi="宋体"/>
          <w:szCs w:val="21"/>
          <w:shd w:val="clear" w:color="auto" w:fill="auto"/>
        </w:rPr>
        <w:t>.2</w:t>
      </w:r>
      <w:r>
        <w:rPr>
          <w:rFonts w:hint="eastAsia" w:ascii="宋体" w:hAnsi="宋体"/>
          <w:szCs w:val="21"/>
          <w:shd w:val="clear" w:color="auto" w:fill="auto"/>
        </w:rPr>
        <w:t>凡为采购项目提供整体设计、规范编制或者项目管理、监理、检测等服务的投标人，不得再参加该项目的其他采购活动。</w:t>
      </w:r>
    </w:p>
    <w:p w14:paraId="67182AD6">
      <w:pPr>
        <w:spacing w:line="360" w:lineRule="auto"/>
        <w:ind w:firstLine="420" w:firstLineChars="200"/>
        <w:jc w:val="left"/>
        <w:rPr>
          <w:rFonts w:ascii="宋体" w:hAnsi="宋体"/>
          <w:szCs w:val="21"/>
          <w:shd w:val="clear" w:color="auto" w:fill="auto"/>
        </w:rPr>
      </w:pPr>
      <w:r>
        <w:rPr>
          <w:rFonts w:hint="eastAsia" w:ascii="宋体" w:hAnsi="宋体"/>
          <w:szCs w:val="21"/>
          <w:shd w:val="clear" w:color="auto" w:fill="auto"/>
        </w:rPr>
        <w:t>3</w:t>
      </w:r>
      <w:r>
        <w:rPr>
          <w:rFonts w:ascii="宋体" w:hAnsi="宋体"/>
          <w:szCs w:val="21"/>
          <w:shd w:val="clear" w:color="auto" w:fill="auto"/>
        </w:rPr>
        <w:t>.3</w:t>
      </w:r>
      <w:r>
        <w:rPr>
          <w:rFonts w:hint="eastAsia" w:ascii="宋体" w:hAnsi="宋体"/>
          <w:szCs w:val="21"/>
          <w:shd w:val="clear" w:color="auto" w:fill="auto"/>
        </w:rPr>
        <w:t>投标人被“信用中国”网站（www.creditchina.gov.cn）、“中国政府采购网”(www.ccgp.gov.cn)列入失信被执行人、重大税收违法案件当事人名单、政府采购严重违法失信行为记录名单。</w:t>
      </w:r>
    </w:p>
    <w:p w14:paraId="049F20F3">
      <w:pPr>
        <w:widowControl/>
        <w:spacing w:line="360" w:lineRule="auto"/>
        <w:ind w:firstLine="422" w:firstLineChars="200"/>
        <w:jc w:val="left"/>
        <w:rPr>
          <w:rFonts w:ascii="微软雅黑" w:hAnsi="微软雅黑" w:eastAsia="微软雅黑" w:cs="宋体"/>
          <w:kern w:val="0"/>
          <w:sz w:val="18"/>
          <w:szCs w:val="18"/>
          <w:shd w:val="clear" w:color="auto" w:fill="auto"/>
        </w:rPr>
      </w:pPr>
      <w:r>
        <w:rPr>
          <w:rFonts w:hint="eastAsia" w:ascii="宋体" w:hAnsi="宋体" w:cs="宋体"/>
          <w:b/>
          <w:bCs/>
          <w:kern w:val="0"/>
          <w:szCs w:val="21"/>
          <w:shd w:val="clear" w:color="auto" w:fill="auto"/>
        </w:rPr>
        <w:t>三、获取招标文件</w:t>
      </w:r>
    </w:p>
    <w:p w14:paraId="60168A8A">
      <w:pPr>
        <w:widowControl/>
        <w:spacing w:line="360" w:lineRule="auto"/>
        <w:ind w:firstLine="420" w:firstLineChars="200"/>
        <w:jc w:val="left"/>
        <w:rPr>
          <w:rFonts w:hint="eastAsia" w:ascii="宋体" w:hAnsi="宋体" w:cs="宋体"/>
          <w:kern w:val="0"/>
          <w:szCs w:val="21"/>
          <w:u w:val="single"/>
          <w:shd w:val="clear" w:color="auto" w:fill="auto"/>
        </w:rPr>
      </w:pPr>
      <w:r>
        <w:rPr>
          <w:rFonts w:hint="eastAsia" w:ascii="宋体" w:hAnsi="宋体" w:cs="宋体"/>
          <w:kern w:val="0"/>
          <w:szCs w:val="21"/>
          <w:shd w:val="clear" w:color="auto" w:fill="auto"/>
        </w:rPr>
        <w:t>1、时间：</w:t>
      </w:r>
      <w:r>
        <w:rPr>
          <w:rFonts w:hint="eastAsia" w:ascii="宋体" w:hAnsi="宋体" w:cs="宋体"/>
          <w:kern w:val="0"/>
          <w:szCs w:val="21"/>
          <w:u w:val="single"/>
          <w:shd w:val="clear" w:color="auto" w:fill="auto"/>
        </w:rPr>
        <w:t>2024年09月09日-2024年09月14日（北京时间）</w:t>
      </w:r>
    </w:p>
    <w:p w14:paraId="4289A99E">
      <w:pPr>
        <w:widowControl/>
        <w:spacing w:line="360" w:lineRule="auto"/>
        <w:ind w:firstLine="420" w:firstLineChars="200"/>
        <w:jc w:val="left"/>
        <w:rPr>
          <w:rFonts w:hint="eastAsia" w:ascii="宋体" w:hAnsi="宋体" w:cs="宋体"/>
          <w:szCs w:val="21"/>
          <w:shd w:val="clear" w:color="auto" w:fill="auto"/>
        </w:rPr>
      </w:pPr>
      <w:r>
        <w:rPr>
          <w:rFonts w:hint="eastAsia" w:ascii="宋体" w:hAnsi="宋体" w:cs="宋体"/>
          <w:kern w:val="0"/>
          <w:szCs w:val="21"/>
          <w:shd w:val="clear" w:color="auto" w:fill="auto"/>
        </w:rPr>
        <w:t>2、方式：</w:t>
      </w:r>
      <w:r>
        <w:rPr>
          <w:rFonts w:hint="eastAsia" w:ascii="宋体" w:hAnsi="宋体" w:cs="宋体"/>
          <w:kern w:val="0"/>
          <w:szCs w:val="21"/>
          <w:highlight w:val="none"/>
          <w:shd w:val="clear" w:color="auto" w:fill="auto"/>
        </w:rPr>
        <w:t>方式：</w:t>
      </w:r>
      <w:r>
        <w:rPr>
          <w:rFonts w:hint="eastAsia" w:ascii="宋体" w:hAnsi="宋体" w:cs="宋体"/>
          <w:color w:val="auto"/>
          <w:szCs w:val="21"/>
          <w:highlight w:val="none"/>
          <w:shd w:val="clear" w:color="auto" w:fill="auto"/>
          <w:lang w:val="en-US" w:eastAsia="zh-CN"/>
        </w:rPr>
        <w:t>投标人</w:t>
      </w:r>
      <w:r>
        <w:rPr>
          <w:rFonts w:hint="eastAsia" w:ascii="宋体" w:hAnsi="宋体" w:cs="宋体"/>
          <w:color w:val="auto"/>
          <w:szCs w:val="21"/>
          <w:highlight w:val="none"/>
          <w:shd w:val="clear" w:color="auto" w:fill="auto"/>
        </w:rPr>
        <w:t>如确定参加投标，请如实填写《</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参加投标确认函》，填写打印后加盖公章，扫描发送至邮箱（电子邮箱：</w:t>
      </w:r>
      <w:r>
        <w:rPr>
          <w:rFonts w:ascii="宋体" w:hAnsi="宋体" w:cs="宋体"/>
          <w:color w:val="auto"/>
          <w:szCs w:val="21"/>
          <w:highlight w:val="none"/>
          <w:shd w:val="clear" w:color="auto" w:fill="auto"/>
        </w:rPr>
        <w:fldChar w:fldCharType="begin"/>
      </w:r>
      <w:r>
        <w:rPr>
          <w:rFonts w:ascii="宋体" w:hAnsi="宋体" w:cs="宋体"/>
          <w:color w:val="auto"/>
          <w:szCs w:val="21"/>
          <w:highlight w:val="none"/>
          <w:shd w:val="clear" w:color="auto" w:fill="auto"/>
        </w:rPr>
        <w:instrText xml:space="preserve"> HYPERLINK "mailto:510741976</w:instrText>
      </w:r>
      <w:r>
        <w:rPr>
          <w:rFonts w:hint="eastAsia" w:ascii="宋体" w:hAnsi="宋体" w:cs="宋体"/>
          <w:color w:val="auto"/>
          <w:szCs w:val="21"/>
          <w:highlight w:val="none"/>
          <w:shd w:val="clear" w:color="auto" w:fill="auto"/>
        </w:rPr>
        <w:instrText xml:space="preserve">@qq.com，《供应商参加投标确认函》接收截止时间：2023年</w:instrText>
      </w:r>
      <w:r>
        <w:rPr>
          <w:rFonts w:ascii="宋体" w:hAnsi="宋体" w:cs="宋体"/>
          <w:color w:val="auto"/>
          <w:szCs w:val="21"/>
          <w:highlight w:val="none"/>
          <w:shd w:val="clear" w:color="auto" w:fill="auto"/>
        </w:rPr>
        <w:instrText xml:space="preserve">8</w:instrText>
      </w:r>
      <w:r>
        <w:rPr>
          <w:rFonts w:hint="eastAsia" w:ascii="宋体" w:hAnsi="宋体" w:cs="宋体"/>
          <w:color w:val="auto"/>
          <w:szCs w:val="21"/>
          <w:highlight w:val="none"/>
          <w:shd w:val="clear" w:color="auto" w:fill="auto"/>
        </w:rPr>
        <w:instrText xml:space="preserve">月</w:instrText>
      </w:r>
      <w:r>
        <w:rPr>
          <w:rFonts w:ascii="宋体" w:hAnsi="宋体" w:cs="宋体"/>
          <w:color w:val="auto"/>
          <w:szCs w:val="21"/>
          <w:highlight w:val="none"/>
          <w:shd w:val="clear" w:color="auto" w:fill="auto"/>
        </w:rPr>
        <w:instrText xml:space="preserve">" </w:instrText>
      </w:r>
      <w:r>
        <w:rPr>
          <w:rFonts w:ascii="宋体" w:hAnsi="宋体" w:cs="宋体"/>
          <w:color w:val="auto"/>
          <w:szCs w:val="21"/>
          <w:highlight w:val="none"/>
          <w:shd w:val="clear" w:color="auto" w:fill="auto"/>
        </w:rPr>
        <w:fldChar w:fldCharType="separate"/>
      </w:r>
      <w:r>
        <w:rPr>
          <w:rFonts w:hint="eastAsia" w:ascii="宋体" w:hAnsi="宋体" w:cs="宋体"/>
          <w:color w:val="auto"/>
          <w:szCs w:val="21"/>
          <w:highlight w:val="none"/>
          <w:shd w:val="clear" w:color="auto" w:fill="auto"/>
          <w:lang w:eastAsia="zh-CN"/>
        </w:rPr>
        <w:t>303709499@qq.com</w:t>
      </w:r>
      <w:r>
        <w:rPr>
          <w:rFonts w:hint="eastAsia" w:ascii="宋体" w:hAnsi="宋体" w:cs="宋体"/>
          <w:color w:val="auto"/>
          <w:szCs w:val="21"/>
          <w:highlight w:val="none"/>
          <w:shd w:val="clear" w:color="auto" w:fill="auto"/>
        </w:rPr>
        <w:t>，《</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参加投标确认函》接收截止时间：2024年0</w:t>
      </w:r>
      <w:r>
        <w:rPr>
          <w:rFonts w:hint="eastAsia" w:ascii="宋体" w:hAnsi="宋体" w:cs="宋体"/>
          <w:color w:val="auto"/>
          <w:szCs w:val="21"/>
          <w:highlight w:val="none"/>
          <w:shd w:val="clear" w:color="auto" w:fill="auto"/>
          <w:lang w:val="en-US" w:eastAsia="zh-CN"/>
        </w:rPr>
        <w:t>9</w:t>
      </w:r>
      <w:r>
        <w:rPr>
          <w:rFonts w:hint="eastAsia" w:ascii="宋体" w:hAnsi="宋体" w:cs="宋体"/>
          <w:color w:val="auto"/>
          <w:szCs w:val="21"/>
          <w:highlight w:val="none"/>
          <w:shd w:val="clear" w:color="auto" w:fill="auto"/>
        </w:rPr>
        <w:t>月</w:t>
      </w:r>
      <w:r>
        <w:rPr>
          <w:rFonts w:ascii="宋体" w:hAnsi="宋体" w:cs="宋体"/>
          <w:color w:val="auto"/>
          <w:szCs w:val="21"/>
          <w:highlight w:val="none"/>
          <w:shd w:val="clear" w:color="auto" w:fill="auto"/>
        </w:rPr>
        <w:fldChar w:fldCharType="end"/>
      </w:r>
      <w:r>
        <w:rPr>
          <w:rFonts w:hint="eastAsia" w:ascii="宋体" w:hAnsi="宋体" w:cs="宋体"/>
          <w:color w:val="auto"/>
          <w:szCs w:val="21"/>
          <w:highlight w:val="none"/>
          <w:shd w:val="clear" w:color="auto" w:fill="auto"/>
          <w:lang w:val="en-US" w:eastAsia="zh-CN"/>
        </w:rPr>
        <w:t>14</w:t>
      </w:r>
      <w:r>
        <w:rPr>
          <w:rFonts w:hint="eastAsia" w:ascii="宋体" w:hAnsi="宋体" w:cs="宋体"/>
          <w:color w:val="auto"/>
          <w:szCs w:val="21"/>
          <w:highlight w:val="none"/>
          <w:shd w:val="clear" w:color="auto" w:fill="auto"/>
        </w:rPr>
        <w:t>日17:30，联系电话：</w:t>
      </w:r>
      <w:r>
        <w:rPr>
          <w:rFonts w:hint="eastAsia" w:ascii="宋体" w:hAnsi="宋体"/>
          <w:color w:val="auto"/>
          <w:szCs w:val="21"/>
          <w:highlight w:val="none"/>
          <w:shd w:val="clear" w:color="auto" w:fill="auto"/>
        </w:rPr>
        <w:t>0514-</w:t>
      </w:r>
      <w:r>
        <w:rPr>
          <w:rFonts w:ascii="宋体" w:hAnsi="宋体"/>
          <w:color w:val="auto"/>
          <w:szCs w:val="21"/>
          <w:highlight w:val="none"/>
          <w:shd w:val="clear" w:color="auto" w:fill="auto"/>
        </w:rPr>
        <w:t>82898976</w:t>
      </w:r>
      <w:r>
        <w:rPr>
          <w:rFonts w:hint="eastAsia" w:ascii="宋体" w:hAnsi="宋体"/>
          <w:color w:val="auto"/>
          <w:szCs w:val="21"/>
          <w:highlight w:val="none"/>
          <w:shd w:val="clear" w:color="auto" w:fill="auto"/>
        </w:rPr>
        <w:t>、</w:t>
      </w:r>
      <w:r>
        <w:rPr>
          <w:rFonts w:hint="eastAsia" w:ascii="宋体" w:hAnsi="宋体"/>
          <w:color w:val="auto"/>
          <w:szCs w:val="21"/>
          <w:highlight w:val="none"/>
          <w:shd w:val="clear" w:color="auto" w:fill="auto"/>
          <w:lang w:eastAsia="zh-CN"/>
        </w:rPr>
        <w:t>17318895800</w:t>
      </w:r>
      <w:r>
        <w:rPr>
          <w:rFonts w:hint="eastAsia" w:ascii="宋体" w:hAnsi="宋体" w:cs="宋体"/>
          <w:color w:val="auto"/>
          <w:szCs w:val="21"/>
          <w:highlight w:val="none"/>
          <w:shd w:val="clear" w:color="auto" w:fill="auto"/>
        </w:rPr>
        <w:t>），同时需与代理机构经办人确认是否收到《</w:t>
      </w:r>
      <w:r>
        <w:rPr>
          <w:rFonts w:hint="eastAsia" w:ascii="宋体" w:hAnsi="宋体" w:cs="宋体"/>
          <w:color w:val="auto"/>
          <w:szCs w:val="21"/>
          <w:highlight w:val="none"/>
          <w:shd w:val="clear" w:color="auto" w:fill="auto"/>
          <w:lang w:eastAsia="zh-CN"/>
        </w:rPr>
        <w:t>投标人</w:t>
      </w:r>
      <w:r>
        <w:rPr>
          <w:rFonts w:hint="eastAsia" w:ascii="宋体" w:hAnsi="宋体" w:cs="宋体"/>
          <w:color w:val="auto"/>
          <w:szCs w:val="21"/>
          <w:highlight w:val="none"/>
          <w:shd w:val="clear" w:color="auto" w:fill="auto"/>
        </w:rPr>
        <w:t>参加投标确认函》，</w:t>
      </w:r>
      <w:r>
        <w:rPr>
          <w:rFonts w:hint="eastAsia" w:ascii="宋体" w:hAnsi="宋体" w:cs="宋体"/>
          <w:color w:val="auto"/>
          <w:spacing w:val="0"/>
          <w:w w:val="100"/>
          <w:szCs w:val="21"/>
          <w:highlight w:val="none"/>
          <w:shd w:val="clear" w:color="auto" w:fill="auto"/>
          <w:lang w:val="en-US" w:eastAsia="zh-CN"/>
        </w:rPr>
        <w:t>投标</w:t>
      </w:r>
      <w:r>
        <w:rPr>
          <w:rFonts w:hint="eastAsia" w:ascii="宋体" w:hAnsi="宋体" w:cs="宋体"/>
          <w:color w:val="auto"/>
          <w:spacing w:val="0"/>
          <w:w w:val="100"/>
          <w:szCs w:val="21"/>
          <w:highlight w:val="none"/>
          <w:shd w:val="clear" w:color="auto" w:fill="auto"/>
        </w:rPr>
        <w:t>当日将</w:t>
      </w:r>
      <w:r>
        <w:rPr>
          <w:rFonts w:hint="eastAsia" w:ascii="宋体" w:hAnsi="宋体" w:cs="宋体"/>
          <w:b/>
          <w:bCs/>
          <w:color w:val="auto"/>
          <w:spacing w:val="0"/>
          <w:w w:val="100"/>
          <w:szCs w:val="21"/>
          <w:highlight w:val="none"/>
          <w:shd w:val="clear" w:color="auto" w:fill="auto"/>
        </w:rPr>
        <w:t>确认函原件</w:t>
      </w:r>
      <w:r>
        <w:rPr>
          <w:rFonts w:hint="eastAsia" w:ascii="宋体" w:hAnsi="宋体" w:cs="宋体"/>
          <w:color w:val="auto"/>
          <w:spacing w:val="0"/>
          <w:w w:val="100"/>
          <w:szCs w:val="21"/>
          <w:highlight w:val="none"/>
          <w:shd w:val="clear" w:color="auto" w:fill="auto"/>
        </w:rPr>
        <w:t>交</w:t>
      </w:r>
      <w:r>
        <w:rPr>
          <w:rFonts w:hint="eastAsia" w:ascii="宋体" w:hAnsi="宋体" w:cs="宋体"/>
          <w:color w:val="auto"/>
          <w:spacing w:val="0"/>
          <w:w w:val="100"/>
          <w:szCs w:val="21"/>
          <w:highlight w:val="none"/>
          <w:shd w:val="clear" w:color="auto" w:fill="auto"/>
          <w:lang w:val="en-US" w:eastAsia="zh-CN"/>
        </w:rPr>
        <w:t>给</w:t>
      </w:r>
      <w:r>
        <w:rPr>
          <w:rFonts w:hint="eastAsia" w:ascii="宋体" w:hAnsi="宋体" w:cs="宋体"/>
          <w:color w:val="auto"/>
          <w:spacing w:val="0"/>
          <w:w w:val="100"/>
          <w:szCs w:val="21"/>
          <w:highlight w:val="none"/>
          <w:shd w:val="clear" w:color="auto" w:fill="auto"/>
        </w:rPr>
        <w:t>代理机构</w:t>
      </w:r>
      <w:r>
        <w:rPr>
          <w:rFonts w:hint="eastAsia" w:ascii="宋体" w:hAnsi="宋体" w:cs="宋体"/>
          <w:color w:val="auto"/>
          <w:spacing w:val="0"/>
          <w:w w:val="100"/>
          <w:szCs w:val="21"/>
          <w:highlight w:val="none"/>
          <w:shd w:val="clear" w:color="auto" w:fill="auto"/>
          <w:lang w:eastAsia="zh-CN"/>
        </w:rPr>
        <w:t>，</w:t>
      </w:r>
      <w:r>
        <w:rPr>
          <w:rFonts w:hint="eastAsia" w:ascii="宋体" w:hAnsi="宋体" w:cs="宋体"/>
          <w:color w:val="auto"/>
          <w:spacing w:val="0"/>
          <w:w w:val="100"/>
          <w:szCs w:val="21"/>
          <w:highlight w:val="none"/>
          <w:shd w:val="clear" w:color="auto" w:fill="auto"/>
        </w:rPr>
        <w:t>如</w:t>
      </w:r>
      <w:r>
        <w:rPr>
          <w:rFonts w:hint="eastAsia" w:ascii="宋体" w:hAnsi="宋体" w:cs="宋体"/>
          <w:color w:val="auto"/>
          <w:spacing w:val="0"/>
          <w:w w:val="100"/>
          <w:szCs w:val="21"/>
          <w:highlight w:val="none"/>
          <w:shd w:val="clear" w:color="auto" w:fill="auto"/>
          <w:lang w:val="en-US" w:eastAsia="zh-CN"/>
        </w:rPr>
        <w:t>投标人</w:t>
      </w:r>
      <w:r>
        <w:rPr>
          <w:rFonts w:hint="eastAsia" w:ascii="宋体" w:hAnsi="宋体" w:cs="宋体"/>
          <w:color w:val="auto"/>
          <w:spacing w:val="0"/>
          <w:w w:val="100"/>
          <w:szCs w:val="21"/>
          <w:highlight w:val="none"/>
          <w:shd w:val="clear" w:color="auto" w:fill="auto"/>
        </w:rPr>
        <w:t>未按上述要求去做，将自行承担所产生的风险。未报名（提交确认函）者、超过时限者不得前来投标，内容不全者后果自负。</w:t>
      </w:r>
      <w:r>
        <w:rPr>
          <w:rFonts w:hint="eastAsia" w:ascii="宋体" w:hAnsi="宋体" w:cs="宋体"/>
          <w:color w:val="auto"/>
          <w:szCs w:val="21"/>
          <w:highlight w:val="none"/>
          <w:shd w:val="clear" w:color="auto" w:fill="auto"/>
          <w:lang w:eastAsia="zh-CN"/>
        </w:rPr>
        <w:t>有关本次招标的事项若存在变动或修改，敬请及时关注“</w:t>
      </w:r>
      <w:r>
        <w:rPr>
          <w:rFonts w:hint="eastAsia" w:ascii="宋体" w:hAnsi="宋体"/>
          <w:szCs w:val="21"/>
          <w:shd w:val="clear" w:color="auto" w:fill="auto"/>
        </w:rPr>
        <w:t>扬州市城建国有资产控股（集团）有限责任公司网站</w:t>
      </w:r>
      <w:r>
        <w:rPr>
          <w:rFonts w:hint="eastAsia" w:ascii="宋体" w:hAnsi="宋体" w:cs="宋体"/>
          <w:color w:val="auto"/>
          <w:szCs w:val="21"/>
          <w:highlight w:val="none"/>
          <w:shd w:val="clear" w:color="auto" w:fill="auto"/>
          <w:lang w:eastAsia="zh-CN"/>
        </w:rPr>
        <w:t>”发布的信息或更正公告。</w:t>
      </w:r>
    </w:p>
    <w:p w14:paraId="2E6E967A">
      <w:pPr>
        <w:spacing w:line="360" w:lineRule="auto"/>
        <w:ind w:firstLine="540"/>
        <w:rPr>
          <w:rFonts w:hint="eastAsia" w:ascii="宋体" w:hAnsi="宋体" w:cs="宋体"/>
          <w:szCs w:val="21"/>
          <w:shd w:val="clear" w:color="auto" w:fill="auto"/>
        </w:rPr>
      </w:pPr>
      <w:r>
        <w:rPr>
          <w:rFonts w:hint="eastAsia" w:ascii="宋体" w:hAnsi="宋体" w:cs="宋体"/>
          <w:szCs w:val="21"/>
          <w:shd w:val="clear" w:color="auto" w:fill="auto"/>
        </w:rPr>
        <w:t>3、售价：</w:t>
      </w:r>
      <w:r>
        <w:rPr>
          <w:rFonts w:hint="eastAsia" w:ascii="宋体" w:hAnsi="宋体"/>
          <w:shd w:val="clear" w:color="auto" w:fill="auto"/>
        </w:rPr>
        <w:t>人民币</w:t>
      </w:r>
      <w:r>
        <w:rPr>
          <w:rFonts w:hint="eastAsia"/>
          <w:shd w:val="clear" w:color="auto" w:fill="auto"/>
        </w:rPr>
        <w:t>300</w:t>
      </w:r>
      <w:r>
        <w:rPr>
          <w:rFonts w:hint="eastAsia" w:ascii="宋体" w:hAnsi="宋体"/>
          <w:shd w:val="clear" w:color="auto" w:fill="auto"/>
        </w:rPr>
        <w:t>元，</w:t>
      </w:r>
      <w:r>
        <w:rPr>
          <w:rFonts w:hint="eastAsia" w:ascii="宋体" w:hAnsi="宋体"/>
          <w:szCs w:val="21"/>
          <w:shd w:val="clear" w:color="auto" w:fill="auto"/>
        </w:rPr>
        <w:t>购买招标文件时缴纳，售后不退。</w:t>
      </w:r>
    </w:p>
    <w:p w14:paraId="67BF8EC5">
      <w:pPr>
        <w:widowControl/>
        <w:spacing w:line="360" w:lineRule="auto"/>
        <w:ind w:firstLine="422" w:firstLineChars="200"/>
        <w:jc w:val="left"/>
        <w:rPr>
          <w:rFonts w:ascii="微软雅黑" w:hAnsi="微软雅黑" w:eastAsia="微软雅黑" w:cs="宋体"/>
          <w:kern w:val="0"/>
          <w:sz w:val="18"/>
          <w:szCs w:val="18"/>
          <w:shd w:val="clear" w:color="auto" w:fill="auto"/>
        </w:rPr>
      </w:pPr>
      <w:r>
        <w:rPr>
          <w:rFonts w:hint="eastAsia" w:ascii="宋体" w:hAnsi="宋体" w:cs="宋体"/>
          <w:b/>
          <w:bCs/>
          <w:kern w:val="0"/>
          <w:szCs w:val="21"/>
          <w:shd w:val="clear" w:color="auto" w:fill="auto"/>
        </w:rPr>
        <w:t>四、提交投标文件截止时间、开标时间和地点</w:t>
      </w:r>
    </w:p>
    <w:p w14:paraId="7CCA0D1D">
      <w:pPr>
        <w:widowControl/>
        <w:spacing w:line="360" w:lineRule="auto"/>
        <w:ind w:firstLine="420" w:firstLineChars="200"/>
        <w:jc w:val="left"/>
        <w:rPr>
          <w:rFonts w:ascii="宋体" w:hAnsi="宋体" w:cs="宋体"/>
          <w:kern w:val="0"/>
          <w:szCs w:val="21"/>
          <w:shd w:val="clear" w:color="auto" w:fill="auto"/>
        </w:rPr>
      </w:pPr>
      <w:r>
        <w:rPr>
          <w:rFonts w:hint="eastAsia" w:ascii="宋体" w:hAnsi="宋体"/>
          <w:szCs w:val="21"/>
          <w:shd w:val="clear" w:color="auto" w:fill="auto"/>
        </w:rPr>
        <w:t>1、截止时间：</w:t>
      </w:r>
      <w:r>
        <w:rPr>
          <w:rFonts w:hint="eastAsia" w:ascii="宋体" w:hAnsi="宋体" w:cs="宋体"/>
          <w:bCs/>
          <w:szCs w:val="21"/>
          <w:u w:val="single"/>
          <w:shd w:val="clear" w:color="auto" w:fill="auto"/>
        </w:rPr>
        <w:t>2024年09月30日14点</w:t>
      </w:r>
      <w:r>
        <w:rPr>
          <w:rFonts w:ascii="宋体" w:hAnsi="宋体" w:cs="宋体"/>
          <w:bCs/>
          <w:szCs w:val="21"/>
          <w:u w:val="single"/>
          <w:shd w:val="clear" w:color="auto" w:fill="auto"/>
        </w:rPr>
        <w:t>30</w:t>
      </w:r>
      <w:r>
        <w:rPr>
          <w:rFonts w:hint="eastAsia" w:ascii="宋体" w:hAnsi="宋体" w:cs="宋体"/>
          <w:bCs/>
          <w:szCs w:val="21"/>
          <w:u w:val="single"/>
          <w:shd w:val="clear" w:color="auto" w:fill="auto"/>
        </w:rPr>
        <w:t>分</w:t>
      </w:r>
      <w:r>
        <w:rPr>
          <w:rFonts w:hint="eastAsia" w:ascii="宋体" w:hAnsi="宋体" w:cs="宋体"/>
          <w:kern w:val="0"/>
          <w:szCs w:val="21"/>
          <w:shd w:val="clear" w:color="auto" w:fill="auto"/>
        </w:rPr>
        <w:t>（北京时间）</w:t>
      </w:r>
    </w:p>
    <w:p w14:paraId="02454CB2">
      <w:pPr>
        <w:pStyle w:val="7"/>
        <w:ind w:firstLine="420"/>
        <w:rPr>
          <w:rFonts w:hint="eastAsia"/>
          <w:shd w:val="clear" w:color="auto" w:fill="auto"/>
        </w:rPr>
      </w:pPr>
      <w:r>
        <w:rPr>
          <w:rFonts w:hint="eastAsia" w:ascii="宋体" w:hAnsi="宋体"/>
          <w:szCs w:val="21"/>
          <w:shd w:val="clear" w:color="auto" w:fill="auto"/>
        </w:rPr>
        <w:t>2、开标时间：</w:t>
      </w:r>
      <w:r>
        <w:rPr>
          <w:rFonts w:hint="eastAsia" w:ascii="宋体" w:hAnsi="宋体" w:cs="宋体"/>
          <w:bCs/>
          <w:szCs w:val="21"/>
          <w:u w:val="single"/>
          <w:shd w:val="clear" w:color="auto" w:fill="auto"/>
        </w:rPr>
        <w:t>2024年09月30日14点</w:t>
      </w:r>
      <w:r>
        <w:rPr>
          <w:rFonts w:ascii="宋体" w:hAnsi="宋体" w:cs="宋体"/>
          <w:bCs/>
          <w:szCs w:val="21"/>
          <w:u w:val="single"/>
          <w:shd w:val="clear" w:color="auto" w:fill="auto"/>
        </w:rPr>
        <w:t>30</w:t>
      </w:r>
      <w:r>
        <w:rPr>
          <w:rFonts w:hint="eastAsia" w:ascii="宋体" w:hAnsi="宋体" w:cs="宋体"/>
          <w:bCs/>
          <w:szCs w:val="21"/>
          <w:u w:val="single"/>
          <w:shd w:val="clear" w:color="auto" w:fill="auto"/>
        </w:rPr>
        <w:t>分</w:t>
      </w:r>
      <w:r>
        <w:rPr>
          <w:rFonts w:hint="eastAsia" w:ascii="宋体" w:hAnsi="宋体" w:cs="宋体"/>
          <w:kern w:val="0"/>
          <w:szCs w:val="21"/>
          <w:shd w:val="clear" w:color="auto" w:fill="auto"/>
        </w:rPr>
        <w:t>（北京时间）</w:t>
      </w:r>
    </w:p>
    <w:p w14:paraId="3A77E695">
      <w:pPr>
        <w:tabs>
          <w:tab w:val="left" w:pos="900"/>
        </w:tabs>
        <w:spacing w:line="360" w:lineRule="auto"/>
        <w:ind w:firstLine="420" w:firstLineChars="200"/>
        <w:rPr>
          <w:rFonts w:hint="eastAsia" w:ascii="宋体" w:hAnsi="宋体" w:cs="宋体"/>
          <w:szCs w:val="21"/>
          <w:shd w:val="clear" w:color="auto" w:fill="auto"/>
        </w:rPr>
      </w:pPr>
      <w:r>
        <w:rPr>
          <w:rFonts w:ascii="宋体" w:hAnsi="宋体" w:cs="宋体"/>
          <w:kern w:val="0"/>
          <w:szCs w:val="21"/>
          <w:shd w:val="clear" w:color="auto" w:fill="auto"/>
        </w:rPr>
        <w:t>3</w:t>
      </w:r>
      <w:r>
        <w:rPr>
          <w:rFonts w:hint="eastAsia" w:ascii="宋体" w:hAnsi="宋体" w:cs="宋体"/>
          <w:kern w:val="0"/>
          <w:szCs w:val="21"/>
          <w:shd w:val="clear" w:color="auto" w:fill="auto"/>
        </w:rPr>
        <w:t>、地点：</w:t>
      </w:r>
      <w:r>
        <w:rPr>
          <w:rFonts w:hint="eastAsia" w:ascii="宋体" w:hAnsi="宋体"/>
          <w:szCs w:val="21"/>
          <w:shd w:val="clear" w:color="auto" w:fill="auto"/>
        </w:rPr>
        <w:t>江苏建达全过程工程咨询有限公司（</w:t>
      </w:r>
      <w:r>
        <w:rPr>
          <w:rFonts w:hint="eastAsia" w:ascii="宋体" w:hAnsi="宋体" w:cs="宋体"/>
          <w:szCs w:val="21"/>
          <w:shd w:val="clear" w:color="auto" w:fill="auto"/>
        </w:rPr>
        <w:t>扬州市广陵区江都南路669号2栋5楼8</w:t>
      </w:r>
      <w:r>
        <w:rPr>
          <w:rFonts w:ascii="宋体" w:hAnsi="宋体" w:cs="宋体"/>
          <w:szCs w:val="21"/>
          <w:shd w:val="clear" w:color="auto" w:fill="auto"/>
        </w:rPr>
        <w:t>515</w:t>
      </w:r>
      <w:r>
        <w:rPr>
          <w:rFonts w:hint="eastAsia" w:ascii="宋体" w:hAnsi="宋体" w:cs="宋体"/>
          <w:szCs w:val="21"/>
          <w:shd w:val="clear" w:color="auto" w:fill="auto"/>
        </w:rPr>
        <w:t>室</w:t>
      </w:r>
      <w:r>
        <w:rPr>
          <w:rFonts w:hint="eastAsia" w:ascii="宋体" w:hAnsi="宋体"/>
          <w:szCs w:val="21"/>
          <w:shd w:val="clear" w:color="auto" w:fill="auto"/>
        </w:rPr>
        <w:t>）</w:t>
      </w:r>
    </w:p>
    <w:p w14:paraId="5F9A9E61">
      <w:pPr>
        <w:widowControl/>
        <w:spacing w:line="360" w:lineRule="auto"/>
        <w:ind w:firstLine="422" w:firstLineChars="200"/>
        <w:jc w:val="left"/>
        <w:rPr>
          <w:rFonts w:ascii="宋体" w:hAnsi="宋体" w:cs="宋体"/>
          <w:kern w:val="0"/>
          <w:sz w:val="18"/>
          <w:szCs w:val="18"/>
          <w:shd w:val="clear" w:color="auto" w:fill="auto"/>
        </w:rPr>
      </w:pPr>
      <w:r>
        <w:rPr>
          <w:rFonts w:hint="eastAsia" w:ascii="宋体" w:hAnsi="宋体" w:cs="宋体"/>
          <w:b/>
          <w:bCs/>
          <w:kern w:val="0"/>
          <w:szCs w:val="21"/>
          <w:shd w:val="clear" w:color="auto" w:fill="auto"/>
        </w:rPr>
        <w:t>五、公告期限</w:t>
      </w:r>
    </w:p>
    <w:p w14:paraId="02515375">
      <w:pPr>
        <w:widowControl/>
        <w:spacing w:line="360" w:lineRule="auto"/>
        <w:ind w:firstLine="420" w:firstLineChars="200"/>
        <w:jc w:val="left"/>
        <w:rPr>
          <w:rFonts w:hint="eastAsia" w:ascii="宋体" w:hAnsi="宋体" w:cs="宋体"/>
          <w:kern w:val="0"/>
          <w:sz w:val="18"/>
          <w:szCs w:val="18"/>
          <w:shd w:val="clear" w:color="auto" w:fill="auto"/>
        </w:rPr>
      </w:pPr>
      <w:r>
        <w:rPr>
          <w:rFonts w:hint="eastAsia" w:ascii="宋体" w:hAnsi="宋体" w:cs="宋体"/>
          <w:kern w:val="0"/>
          <w:szCs w:val="21"/>
          <w:shd w:val="clear" w:color="auto" w:fill="auto"/>
        </w:rPr>
        <w:t>自本公告发布之日起5个工作日。</w:t>
      </w:r>
    </w:p>
    <w:p w14:paraId="6AF6C52C">
      <w:pPr>
        <w:widowControl/>
        <w:spacing w:line="360" w:lineRule="auto"/>
        <w:ind w:firstLine="422" w:firstLineChars="200"/>
        <w:jc w:val="left"/>
        <w:rPr>
          <w:rFonts w:hint="eastAsia" w:ascii="宋体" w:hAnsi="宋体" w:cs="宋体"/>
          <w:kern w:val="0"/>
          <w:sz w:val="18"/>
          <w:szCs w:val="18"/>
          <w:shd w:val="clear" w:color="auto" w:fill="auto"/>
        </w:rPr>
      </w:pPr>
      <w:r>
        <w:rPr>
          <w:rFonts w:hint="eastAsia" w:ascii="宋体" w:hAnsi="宋体" w:cs="宋体"/>
          <w:b/>
          <w:bCs/>
          <w:kern w:val="0"/>
          <w:szCs w:val="21"/>
          <w:shd w:val="clear" w:color="auto" w:fill="auto"/>
        </w:rPr>
        <w:t>六、其他补充事宜</w:t>
      </w:r>
    </w:p>
    <w:p w14:paraId="2F4490F0">
      <w:pPr>
        <w:widowControl/>
        <w:spacing w:line="360" w:lineRule="auto"/>
        <w:ind w:firstLine="420" w:firstLineChars="200"/>
        <w:jc w:val="left"/>
        <w:rPr>
          <w:rFonts w:hint="eastAsia" w:ascii="宋体" w:hAnsi="宋体" w:cs="宋体"/>
          <w:kern w:val="0"/>
          <w:szCs w:val="21"/>
          <w:shd w:val="clear" w:color="auto" w:fill="auto"/>
        </w:rPr>
      </w:pPr>
      <w:r>
        <w:rPr>
          <w:rFonts w:hint="eastAsia" w:ascii="宋体" w:hAnsi="宋体" w:cs="宋体"/>
          <w:kern w:val="0"/>
          <w:szCs w:val="21"/>
          <w:shd w:val="clear" w:color="auto" w:fill="auto"/>
        </w:rPr>
        <w:t>1、集中考察或召开答疑会：投标人自行踏勘现场。</w:t>
      </w:r>
    </w:p>
    <w:p w14:paraId="5CA1370F">
      <w:pPr>
        <w:widowControl/>
        <w:spacing w:line="360" w:lineRule="auto"/>
        <w:ind w:firstLine="420" w:firstLineChars="200"/>
        <w:jc w:val="left"/>
        <w:rPr>
          <w:rFonts w:hint="eastAsia" w:ascii="宋体" w:hAnsi="宋体"/>
          <w:bCs/>
          <w:szCs w:val="21"/>
          <w:shd w:val="clear" w:color="auto" w:fill="auto"/>
        </w:rPr>
      </w:pPr>
      <w:r>
        <w:rPr>
          <w:rFonts w:hint="eastAsia" w:ascii="宋体" w:hAnsi="宋体" w:cs="宋体"/>
          <w:kern w:val="0"/>
          <w:szCs w:val="21"/>
          <w:shd w:val="clear" w:color="auto" w:fill="auto"/>
        </w:rPr>
        <w:t>2、本次投标文件制作份数要求：</w:t>
      </w:r>
      <w:r>
        <w:rPr>
          <w:rFonts w:hint="eastAsia" w:ascii="宋体" w:hAnsi="宋体" w:cs="宋体"/>
          <w:b/>
          <w:kern w:val="0"/>
          <w:szCs w:val="21"/>
          <w:shd w:val="clear" w:color="auto" w:fill="auto"/>
        </w:rPr>
        <w:t>纸质版</w:t>
      </w:r>
      <w:r>
        <w:rPr>
          <w:rFonts w:hint="eastAsia" w:ascii="宋体" w:hAnsi="宋体"/>
          <w:b/>
          <w:szCs w:val="21"/>
          <w:shd w:val="clear" w:color="auto" w:fill="auto"/>
        </w:rPr>
        <w:t>一式五份(一份正本，四份副本)</w:t>
      </w:r>
      <w:r>
        <w:rPr>
          <w:rFonts w:hint="eastAsia" w:ascii="宋体" w:hAnsi="宋体"/>
          <w:szCs w:val="21"/>
          <w:shd w:val="clear" w:color="auto" w:fill="auto"/>
        </w:rPr>
        <w:t>，</w:t>
      </w:r>
      <w:r>
        <w:rPr>
          <w:rFonts w:hint="eastAsia" w:ascii="宋体" w:hAnsi="宋体"/>
          <w:bCs/>
          <w:szCs w:val="21"/>
          <w:shd w:val="clear" w:color="auto" w:fill="auto"/>
        </w:rPr>
        <w:t>电子版响应文件一份（一般应为PDF格式、U盘形式（单独封装）、随纸质正本文件一并提交）。当电子版文件和纸质正本文件不一致时，以纸质正本文件为准。电子版文件用于辅助评标和存档，投标人需承担前述不一致造成的不利后果。</w:t>
      </w:r>
    </w:p>
    <w:p w14:paraId="7656BF30">
      <w:pPr>
        <w:widowControl/>
        <w:spacing w:line="360" w:lineRule="auto"/>
        <w:ind w:firstLine="420" w:firstLineChars="200"/>
        <w:jc w:val="left"/>
        <w:rPr>
          <w:rFonts w:ascii="宋体" w:hAnsi="宋体" w:cs="宋体"/>
          <w:i/>
          <w:iCs/>
          <w:kern w:val="0"/>
          <w:szCs w:val="21"/>
          <w:u w:val="single"/>
          <w:shd w:val="clear" w:color="auto" w:fill="auto"/>
        </w:rPr>
      </w:pPr>
      <w:r>
        <w:rPr>
          <w:rFonts w:hint="eastAsia" w:ascii="宋体" w:hAnsi="宋体" w:cs="宋体"/>
          <w:kern w:val="0"/>
          <w:szCs w:val="21"/>
          <w:shd w:val="clear" w:color="auto" w:fill="auto"/>
        </w:rPr>
        <w:t>3、</w:t>
      </w:r>
      <w:r>
        <w:rPr>
          <w:rFonts w:hint="eastAsia" w:ascii="宋体" w:hAnsi="宋体" w:cs="宋体"/>
          <w:i/>
          <w:iCs/>
          <w:kern w:val="0"/>
          <w:szCs w:val="21"/>
          <w:u w:val="single"/>
          <w:shd w:val="clear" w:color="auto" w:fill="auto"/>
        </w:rPr>
        <w:t>本招标文件中斜体下划线部分为实质性响应条件，为必须遵守的条件，如不满足将作无效投标文件处理。</w:t>
      </w:r>
    </w:p>
    <w:p w14:paraId="29360FBC">
      <w:pPr>
        <w:pStyle w:val="7"/>
        <w:spacing w:line="360" w:lineRule="auto"/>
        <w:ind w:firstLine="420"/>
        <w:rPr>
          <w:rFonts w:ascii="宋体" w:hAnsi="宋体"/>
          <w:shd w:val="clear" w:color="auto" w:fill="auto"/>
        </w:rPr>
      </w:pPr>
      <w:r>
        <w:rPr>
          <w:rFonts w:hint="eastAsia" w:ascii="宋体" w:hAnsi="宋体"/>
          <w:shd w:val="clear" w:color="auto" w:fill="auto"/>
        </w:rPr>
        <w:t>4、本次招标不收取投标保证金。</w:t>
      </w:r>
    </w:p>
    <w:p w14:paraId="7E4CF507">
      <w:pPr>
        <w:pStyle w:val="7"/>
        <w:spacing w:line="360" w:lineRule="auto"/>
        <w:ind w:firstLine="420"/>
        <w:rPr>
          <w:rFonts w:ascii="宋体" w:hAnsi="宋体" w:cs="宋体"/>
          <w:szCs w:val="21"/>
          <w:shd w:val="clear" w:color="auto" w:fill="auto"/>
        </w:rPr>
      </w:pPr>
      <w:r>
        <w:rPr>
          <w:rFonts w:hint="eastAsia" w:ascii="宋体" w:hAnsi="宋体"/>
          <w:shd w:val="clear" w:color="auto" w:fill="auto"/>
        </w:rPr>
        <w:t>5、</w:t>
      </w:r>
      <w:r>
        <w:rPr>
          <w:rFonts w:hint="eastAsia" w:ascii="宋体" w:hAnsi="宋体" w:cs="宋体"/>
          <w:szCs w:val="21"/>
          <w:shd w:val="clear" w:color="auto" w:fill="auto"/>
        </w:rPr>
        <w:t>潜在投标人对招标文件项目需求部分的询问、质疑请向采购人提出，由采购人负责答复。</w:t>
      </w:r>
    </w:p>
    <w:p w14:paraId="3521B404">
      <w:pPr>
        <w:widowControl/>
        <w:spacing w:line="360" w:lineRule="auto"/>
        <w:ind w:firstLine="420" w:firstLineChars="200"/>
        <w:jc w:val="left"/>
        <w:rPr>
          <w:rFonts w:hint="eastAsia" w:ascii="微软雅黑" w:hAnsi="微软雅黑" w:eastAsia="微软雅黑" w:cs="宋体"/>
          <w:kern w:val="0"/>
          <w:sz w:val="18"/>
          <w:szCs w:val="18"/>
          <w:shd w:val="clear" w:color="auto" w:fill="auto"/>
        </w:rPr>
      </w:pPr>
      <w:r>
        <w:rPr>
          <w:rFonts w:hint="eastAsia" w:ascii="宋体" w:hAnsi="宋体" w:cs="宋体"/>
          <w:szCs w:val="21"/>
          <w:shd w:val="clear" w:color="auto" w:fill="auto"/>
        </w:rPr>
        <w:t>6、</w:t>
      </w:r>
      <w:r>
        <w:rPr>
          <w:rFonts w:hint="eastAsia" w:ascii="宋体" w:hAnsi="宋体" w:cs="宋体"/>
          <w:kern w:val="0"/>
          <w:szCs w:val="21"/>
          <w:shd w:val="clear" w:color="auto" w:fill="auto"/>
        </w:rPr>
        <w:t>有关本次招标的事项若存在变动或修改，敬请及时关注“扬州市城建国有资产控股（集团）有限责任公司网”发布的信息或更正公告。</w:t>
      </w:r>
    </w:p>
    <w:p w14:paraId="706EFF1E">
      <w:pPr>
        <w:widowControl/>
        <w:spacing w:line="360" w:lineRule="auto"/>
        <w:ind w:firstLine="422" w:firstLineChars="200"/>
        <w:jc w:val="left"/>
        <w:rPr>
          <w:rFonts w:hint="eastAsia" w:ascii="宋体" w:hAnsi="宋体" w:cs="宋体"/>
          <w:kern w:val="0"/>
          <w:sz w:val="18"/>
          <w:szCs w:val="18"/>
          <w:shd w:val="clear" w:color="auto" w:fill="auto"/>
        </w:rPr>
      </w:pPr>
      <w:r>
        <w:rPr>
          <w:rFonts w:hint="eastAsia" w:ascii="宋体" w:hAnsi="宋体" w:cs="宋体"/>
          <w:b/>
          <w:bCs/>
          <w:kern w:val="0"/>
          <w:szCs w:val="21"/>
          <w:shd w:val="clear" w:color="auto" w:fill="auto"/>
        </w:rPr>
        <w:t>七、对本次招标提出询问，请按以下方式联系</w:t>
      </w:r>
    </w:p>
    <w:bookmarkEnd w:id="8"/>
    <w:bookmarkEnd w:id="9"/>
    <w:bookmarkEnd w:id="10"/>
    <w:bookmarkEnd w:id="11"/>
    <w:p w14:paraId="5CBFCAD1">
      <w:pPr>
        <w:spacing w:line="400" w:lineRule="exact"/>
        <w:ind w:firstLine="420"/>
        <w:jc w:val="left"/>
        <w:rPr>
          <w:rFonts w:ascii="宋体" w:hAnsi="宋体" w:cs="宋体"/>
          <w:kern w:val="1"/>
          <w:szCs w:val="21"/>
          <w:shd w:val="clear" w:color="auto" w:fill="auto"/>
        </w:rPr>
      </w:pPr>
      <w:r>
        <w:rPr>
          <w:rFonts w:hint="eastAsia" w:ascii="宋体" w:hAnsi="宋体" w:cs="宋体"/>
          <w:kern w:val="1"/>
          <w:szCs w:val="21"/>
          <w:shd w:val="clear" w:color="auto" w:fill="auto"/>
        </w:rPr>
        <w:t>1、采购人信息</w:t>
      </w:r>
    </w:p>
    <w:p w14:paraId="1052EBBC">
      <w:pPr>
        <w:spacing w:line="400" w:lineRule="exact"/>
        <w:ind w:firstLine="420"/>
        <w:jc w:val="left"/>
        <w:rPr>
          <w:rFonts w:hint="eastAsia" w:ascii="宋体" w:hAnsi="宋体" w:cs="宋体"/>
          <w:kern w:val="1"/>
          <w:szCs w:val="21"/>
          <w:shd w:val="clear" w:color="auto" w:fill="auto"/>
        </w:rPr>
      </w:pPr>
      <w:r>
        <w:rPr>
          <w:rFonts w:ascii="宋体" w:hAnsi="宋体" w:cs="宋体"/>
          <w:kern w:val="1"/>
          <w:szCs w:val="21"/>
          <w:shd w:val="clear" w:color="auto" w:fill="auto"/>
        </w:rPr>
        <w:t>名  称：</w:t>
      </w:r>
      <w:r>
        <w:rPr>
          <w:rFonts w:hint="eastAsia" w:ascii="宋体" w:hAnsi="宋体" w:cs="宋体"/>
          <w:kern w:val="1"/>
          <w:szCs w:val="21"/>
          <w:shd w:val="clear" w:color="auto" w:fill="auto"/>
        </w:rPr>
        <w:t>扬州洁源环境股份有限公司</w:t>
      </w:r>
    </w:p>
    <w:p w14:paraId="27C3398C">
      <w:pPr>
        <w:spacing w:line="400" w:lineRule="exact"/>
        <w:ind w:firstLine="420"/>
        <w:jc w:val="left"/>
        <w:rPr>
          <w:rFonts w:ascii="宋体" w:hAnsi="宋体" w:cs="宋体"/>
          <w:kern w:val="1"/>
          <w:szCs w:val="21"/>
          <w:shd w:val="clear" w:color="auto" w:fill="auto"/>
        </w:rPr>
      </w:pPr>
      <w:r>
        <w:rPr>
          <w:rFonts w:hint="eastAsia" w:ascii="宋体" w:hAnsi="宋体" w:cs="宋体"/>
          <w:kern w:val="1"/>
          <w:szCs w:val="21"/>
          <w:shd w:val="clear" w:color="auto" w:fill="auto"/>
        </w:rPr>
        <w:t>地  址：扬州市汤汪乡同心村</w:t>
      </w:r>
    </w:p>
    <w:p w14:paraId="7A7FBC0A">
      <w:pPr>
        <w:spacing w:line="400" w:lineRule="exact"/>
        <w:ind w:firstLine="420"/>
        <w:jc w:val="left"/>
        <w:rPr>
          <w:rFonts w:hint="eastAsia" w:ascii="宋体" w:hAnsi="宋体" w:cs="宋体"/>
          <w:kern w:val="1"/>
          <w:szCs w:val="21"/>
          <w:shd w:val="clear" w:color="auto" w:fill="auto"/>
        </w:rPr>
      </w:pPr>
      <w:r>
        <w:rPr>
          <w:rFonts w:hint="eastAsia" w:ascii="宋体" w:hAnsi="宋体" w:cs="宋体"/>
          <w:kern w:val="1"/>
          <w:szCs w:val="21"/>
          <w:shd w:val="clear" w:color="auto" w:fill="auto"/>
        </w:rPr>
        <w:t>联系人：朱张杰</w:t>
      </w:r>
    </w:p>
    <w:p w14:paraId="58632D00">
      <w:pPr>
        <w:spacing w:line="400" w:lineRule="exact"/>
        <w:ind w:firstLine="420"/>
        <w:jc w:val="left"/>
        <w:rPr>
          <w:rFonts w:ascii="宋体" w:hAnsi="宋体" w:cs="宋体"/>
          <w:kern w:val="1"/>
          <w:szCs w:val="21"/>
          <w:shd w:val="clear" w:color="auto" w:fill="auto"/>
        </w:rPr>
      </w:pPr>
      <w:r>
        <w:rPr>
          <w:rFonts w:hint="eastAsia" w:ascii="宋体" w:hAnsi="宋体" w:cs="宋体"/>
          <w:kern w:val="1"/>
          <w:szCs w:val="21"/>
          <w:shd w:val="clear" w:color="auto" w:fill="auto"/>
        </w:rPr>
        <w:t>联系方式：18951449160</w:t>
      </w:r>
    </w:p>
    <w:p w14:paraId="2A2A1FE2">
      <w:pPr>
        <w:spacing w:line="400" w:lineRule="exact"/>
        <w:ind w:firstLine="420"/>
        <w:jc w:val="left"/>
        <w:rPr>
          <w:rFonts w:ascii="宋体" w:hAnsi="宋体" w:cs="宋体"/>
          <w:kern w:val="1"/>
          <w:szCs w:val="21"/>
          <w:shd w:val="clear" w:color="auto" w:fill="auto"/>
        </w:rPr>
      </w:pPr>
      <w:r>
        <w:rPr>
          <w:rFonts w:hint="eastAsia" w:ascii="宋体" w:hAnsi="宋体" w:cs="宋体"/>
          <w:kern w:val="1"/>
          <w:szCs w:val="21"/>
          <w:shd w:val="clear" w:color="auto" w:fill="auto"/>
        </w:rPr>
        <w:t>2、采购代理机构信息</w:t>
      </w:r>
    </w:p>
    <w:p w14:paraId="0EC90115">
      <w:pPr>
        <w:spacing w:line="400" w:lineRule="exact"/>
        <w:ind w:firstLine="420"/>
        <w:jc w:val="left"/>
        <w:rPr>
          <w:rFonts w:ascii="宋体" w:hAnsi="宋体" w:cs="宋体"/>
          <w:kern w:val="1"/>
          <w:szCs w:val="21"/>
          <w:shd w:val="clear" w:color="auto" w:fill="auto"/>
        </w:rPr>
      </w:pPr>
      <w:r>
        <w:rPr>
          <w:rFonts w:hint="eastAsia" w:ascii="宋体" w:hAnsi="宋体" w:cs="宋体"/>
          <w:kern w:val="1"/>
          <w:szCs w:val="21"/>
          <w:shd w:val="clear" w:color="auto" w:fill="auto"/>
        </w:rPr>
        <w:t>名  称：江苏建达全过程工程咨询有限公司</w:t>
      </w:r>
    </w:p>
    <w:p w14:paraId="398C86F0">
      <w:pPr>
        <w:spacing w:line="400" w:lineRule="exact"/>
        <w:ind w:firstLine="420"/>
        <w:jc w:val="left"/>
        <w:rPr>
          <w:rFonts w:ascii="宋体" w:hAnsi="宋体" w:cs="宋体"/>
          <w:kern w:val="1"/>
          <w:szCs w:val="21"/>
          <w:shd w:val="clear" w:color="auto" w:fill="auto"/>
        </w:rPr>
      </w:pPr>
      <w:r>
        <w:rPr>
          <w:rFonts w:hint="eastAsia" w:ascii="宋体" w:hAnsi="宋体" w:cs="宋体"/>
          <w:kern w:val="1"/>
          <w:szCs w:val="21"/>
          <w:shd w:val="clear" w:color="auto" w:fill="auto"/>
        </w:rPr>
        <w:t xml:space="preserve">地 </w:t>
      </w:r>
      <w:r>
        <w:rPr>
          <w:rFonts w:ascii="宋体" w:hAnsi="宋体" w:cs="宋体"/>
          <w:kern w:val="1"/>
          <w:szCs w:val="21"/>
          <w:shd w:val="clear" w:color="auto" w:fill="auto"/>
        </w:rPr>
        <w:t xml:space="preserve"> </w:t>
      </w:r>
      <w:r>
        <w:rPr>
          <w:rFonts w:hint="eastAsia" w:ascii="宋体" w:hAnsi="宋体" w:cs="宋体"/>
          <w:kern w:val="1"/>
          <w:szCs w:val="21"/>
          <w:shd w:val="clear" w:color="auto" w:fill="auto"/>
        </w:rPr>
        <w:t>址：扬州市广陵区江都南路669号东方国际食品城2栋5楼</w:t>
      </w:r>
    </w:p>
    <w:p w14:paraId="3483F721">
      <w:pPr>
        <w:spacing w:line="400" w:lineRule="exact"/>
        <w:ind w:firstLine="420"/>
        <w:jc w:val="left"/>
        <w:rPr>
          <w:rFonts w:hint="eastAsia" w:ascii="宋体" w:hAnsi="宋体" w:cs="宋体"/>
          <w:kern w:val="1"/>
          <w:szCs w:val="21"/>
          <w:shd w:val="clear" w:color="auto" w:fill="auto"/>
        </w:rPr>
      </w:pPr>
      <w:r>
        <w:rPr>
          <w:rFonts w:hint="eastAsia" w:ascii="宋体" w:hAnsi="宋体" w:cs="宋体"/>
          <w:kern w:val="1"/>
          <w:szCs w:val="21"/>
          <w:shd w:val="clear" w:color="auto" w:fill="auto"/>
        </w:rPr>
        <w:t>联系人：龚杰</w:t>
      </w:r>
    </w:p>
    <w:p w14:paraId="2A93E6A3">
      <w:pPr>
        <w:spacing w:line="400" w:lineRule="exact"/>
        <w:ind w:firstLine="420"/>
        <w:jc w:val="left"/>
        <w:rPr>
          <w:rFonts w:hint="eastAsia" w:ascii="宋体" w:hAnsi="宋体" w:cs="宋体"/>
          <w:kern w:val="1"/>
          <w:szCs w:val="21"/>
          <w:shd w:val="clear" w:color="auto" w:fill="auto"/>
        </w:rPr>
      </w:pPr>
      <w:r>
        <w:rPr>
          <w:rFonts w:hint="eastAsia" w:ascii="宋体" w:hAnsi="宋体" w:cs="宋体"/>
          <w:kern w:val="1"/>
          <w:szCs w:val="21"/>
          <w:shd w:val="clear" w:color="auto" w:fill="auto"/>
        </w:rPr>
        <w:t>联系方式：0514-</w:t>
      </w:r>
      <w:r>
        <w:rPr>
          <w:rFonts w:ascii="宋体" w:hAnsi="宋体" w:cs="宋体"/>
          <w:kern w:val="1"/>
          <w:szCs w:val="21"/>
          <w:shd w:val="clear" w:color="auto" w:fill="auto"/>
        </w:rPr>
        <w:t>82898976</w:t>
      </w:r>
      <w:bookmarkStart w:id="12" w:name="_Toc28359021"/>
      <w:bookmarkEnd w:id="12"/>
      <w:bookmarkStart w:id="13" w:name="_Toc35393639"/>
      <w:bookmarkEnd w:id="13"/>
      <w:bookmarkStart w:id="14" w:name="_Toc28359098"/>
      <w:bookmarkEnd w:id="14"/>
      <w:bookmarkStart w:id="15" w:name="_Toc35393808"/>
      <w:bookmarkEnd w:id="15"/>
      <w:r>
        <w:rPr>
          <w:rFonts w:hint="eastAsia" w:ascii="宋体" w:hAnsi="宋体" w:cs="宋体"/>
          <w:kern w:val="1"/>
          <w:szCs w:val="21"/>
          <w:shd w:val="clear" w:color="auto" w:fill="auto"/>
        </w:rPr>
        <w:t>，17318895800</w:t>
      </w:r>
    </w:p>
    <w:p w14:paraId="7849970E">
      <w:pPr>
        <w:pStyle w:val="7"/>
        <w:ind w:firstLine="420"/>
        <w:rPr>
          <w:rFonts w:ascii="宋体" w:hAnsi="宋体" w:cs="宋体"/>
          <w:kern w:val="1"/>
          <w:szCs w:val="21"/>
          <w:shd w:val="clear" w:color="auto" w:fill="auto"/>
        </w:rPr>
      </w:pPr>
    </w:p>
    <w:p w14:paraId="7F2C35A4">
      <w:pPr>
        <w:pStyle w:val="7"/>
        <w:ind w:firstLine="420"/>
        <w:jc w:val="right"/>
        <w:rPr>
          <w:rFonts w:hint="eastAsia" w:ascii="宋体" w:hAnsi="宋体" w:cs="宋体"/>
          <w:kern w:val="1"/>
          <w:szCs w:val="21"/>
          <w:shd w:val="clear" w:color="auto" w:fill="auto"/>
        </w:rPr>
      </w:pPr>
    </w:p>
    <w:p w14:paraId="4A965933">
      <w:pPr>
        <w:pStyle w:val="7"/>
        <w:ind w:firstLine="420"/>
        <w:jc w:val="right"/>
        <w:rPr>
          <w:rFonts w:hint="eastAsia" w:ascii="宋体" w:hAnsi="宋体" w:cs="宋体"/>
          <w:kern w:val="1"/>
          <w:szCs w:val="21"/>
          <w:shd w:val="clear" w:color="auto" w:fill="auto"/>
        </w:rPr>
      </w:pPr>
    </w:p>
    <w:p w14:paraId="57730AB4">
      <w:pPr>
        <w:pStyle w:val="7"/>
        <w:ind w:firstLine="420"/>
        <w:jc w:val="right"/>
        <w:rPr>
          <w:rFonts w:hint="eastAsia" w:ascii="宋体" w:hAnsi="宋体" w:cs="宋体"/>
          <w:kern w:val="1"/>
          <w:szCs w:val="21"/>
          <w:shd w:val="clear" w:color="auto" w:fill="auto"/>
        </w:rPr>
      </w:pPr>
    </w:p>
    <w:p w14:paraId="33E320AD">
      <w:pPr>
        <w:pStyle w:val="7"/>
        <w:ind w:firstLine="420"/>
        <w:jc w:val="right"/>
        <w:rPr>
          <w:rFonts w:hint="eastAsia" w:ascii="宋体" w:hAnsi="宋体" w:cs="宋体"/>
          <w:kern w:val="1"/>
          <w:szCs w:val="21"/>
          <w:shd w:val="clear" w:color="auto" w:fill="auto"/>
        </w:rPr>
      </w:pPr>
      <w:r>
        <w:rPr>
          <w:rFonts w:hint="eastAsia" w:ascii="宋体" w:hAnsi="宋体" w:cs="宋体"/>
          <w:kern w:val="1"/>
          <w:szCs w:val="21"/>
          <w:shd w:val="clear" w:color="auto" w:fill="auto"/>
        </w:rPr>
        <w:t>江苏建达全过程工程咨询有限公司</w:t>
      </w:r>
    </w:p>
    <w:p w14:paraId="4D3ACFEB">
      <w:pPr>
        <w:pStyle w:val="7"/>
        <w:ind w:firstLine="420"/>
        <w:jc w:val="center"/>
        <w:rPr>
          <w:rFonts w:hint="eastAsia" w:ascii="宋体" w:hAnsi="宋体" w:cs="宋体"/>
          <w:kern w:val="1"/>
          <w:szCs w:val="21"/>
          <w:shd w:val="clear" w:color="auto" w:fill="auto"/>
        </w:rPr>
      </w:pPr>
      <w:r>
        <w:rPr>
          <w:rFonts w:hint="eastAsia" w:ascii="宋体" w:hAnsi="宋体" w:cs="宋体"/>
          <w:kern w:val="1"/>
          <w:szCs w:val="21"/>
          <w:shd w:val="clear" w:color="auto" w:fill="auto"/>
        </w:rPr>
        <w:t xml:space="preserve">                                                           2024年09月09日</w:t>
      </w:r>
    </w:p>
    <w:p w14:paraId="0BF70CF3">
      <w:pPr>
        <w:spacing w:before="240" w:beforeLines="100" w:after="240" w:afterLines="100" w:line="360" w:lineRule="auto"/>
        <w:jc w:val="center"/>
        <w:rPr>
          <w:rFonts w:hint="eastAsia" w:ascii="宋体" w:hAnsi="宋体" w:cs="宋体"/>
          <w:b/>
          <w:color w:val="000000"/>
          <w:spacing w:val="0"/>
          <w:w w:val="100"/>
          <w:sz w:val="32"/>
          <w:szCs w:val="32"/>
          <w:highlight w:val="none"/>
          <w:shd w:val="clear" w:color="auto" w:fill="auto"/>
        </w:rPr>
      </w:pPr>
      <w:r>
        <w:rPr>
          <w:rFonts w:hint="eastAsia" w:ascii="宋体" w:hAnsi="宋体" w:cs="宋体"/>
          <w:b/>
          <w:color w:val="000000"/>
          <w:spacing w:val="0"/>
          <w:w w:val="100"/>
          <w:sz w:val="28"/>
          <w:szCs w:val="28"/>
          <w:highlight w:val="none"/>
          <w:shd w:val="clear" w:color="auto" w:fill="auto"/>
        </w:rPr>
        <w:t>供应商参加磋商确认函</w:t>
      </w:r>
    </w:p>
    <w:p w14:paraId="55F05233">
      <w:pPr>
        <w:spacing w:line="360" w:lineRule="auto"/>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江苏建达全过程工程咨询有限公司：</w:t>
      </w:r>
    </w:p>
    <w:p w14:paraId="54BA239F">
      <w:pPr>
        <w:widowControl/>
        <w:spacing w:line="360" w:lineRule="auto"/>
        <w:jc w:val="left"/>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　　本单位将参加贵公司于</w:t>
      </w:r>
      <w:r>
        <w:rPr>
          <w:rFonts w:hint="eastAsia" w:ascii="宋体" w:hAnsi="宋体" w:cs="宋体"/>
          <w:color w:val="000000"/>
          <w:spacing w:val="0"/>
          <w:w w:val="100"/>
          <w:szCs w:val="21"/>
          <w:highlight w:val="none"/>
          <w:u w:val="single"/>
          <w:shd w:val="clear" w:color="auto" w:fill="auto"/>
        </w:rPr>
        <w:t xml:space="preserve"> </w:t>
      </w:r>
      <w:r>
        <w:rPr>
          <w:rFonts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shd w:val="clear" w:color="auto" w:fill="auto"/>
        </w:rPr>
        <w:t>年</w:t>
      </w:r>
      <w:r>
        <w:rPr>
          <w:rFonts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u w:val="single"/>
          <w:shd w:val="clear" w:color="auto" w:fill="auto"/>
        </w:rPr>
        <w:t xml:space="preserve">  </w:t>
      </w:r>
      <w:r>
        <w:rPr>
          <w:rFonts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shd w:val="clear" w:color="auto" w:fill="auto"/>
        </w:rPr>
        <w:t>月</w:t>
      </w:r>
      <w:r>
        <w:rPr>
          <w:rFonts w:hint="eastAsia" w:ascii="宋体" w:hAnsi="宋体" w:cs="宋体"/>
          <w:color w:val="000000"/>
          <w:spacing w:val="0"/>
          <w:w w:val="100"/>
          <w:szCs w:val="21"/>
          <w:highlight w:val="none"/>
          <w:u w:val="single"/>
          <w:shd w:val="clear" w:color="auto" w:fill="auto"/>
        </w:rPr>
        <w:t xml:space="preserve">  </w:t>
      </w:r>
      <w:r>
        <w:rPr>
          <w:rFonts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shd w:val="clear" w:color="auto" w:fill="auto"/>
        </w:rPr>
        <w:t>日开标的采购编号为</w:t>
      </w:r>
      <w:r>
        <w:rPr>
          <w:rFonts w:hint="eastAsia" w:ascii="宋体" w:hAnsi="宋体" w:cs="宋体"/>
          <w:color w:val="000000"/>
          <w:spacing w:val="0"/>
          <w:w w:val="100"/>
          <w:szCs w:val="21"/>
          <w:highlight w:val="none"/>
          <w:u w:val="single"/>
          <w:shd w:val="clear" w:color="auto" w:fill="auto"/>
        </w:rPr>
        <w:t xml:space="preserve">     </w:t>
      </w:r>
      <w:r>
        <w:rPr>
          <w:rFonts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shd w:val="clear" w:color="auto" w:fill="auto"/>
        </w:rPr>
        <w:t>的</w:t>
      </w:r>
      <w:r>
        <w:rPr>
          <w:rFonts w:hint="eastAsia"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shd w:val="clear" w:color="auto" w:fill="auto"/>
        </w:rPr>
        <w:t>项目的投标。本单位已成功下载标书，特发函确认。</w:t>
      </w:r>
    </w:p>
    <w:p w14:paraId="2218653A">
      <w:pPr>
        <w:spacing w:line="360" w:lineRule="auto"/>
        <w:ind w:left="2730" w:hanging="2730" w:hangingChars="1300"/>
        <w:rPr>
          <w:rFonts w:ascii="宋体" w:hAnsi="宋体" w:cs="宋体"/>
          <w:color w:val="000000"/>
          <w:spacing w:val="0"/>
          <w:w w:val="100"/>
          <w:szCs w:val="21"/>
          <w:highlight w:val="none"/>
          <w:shd w:val="clear" w:color="auto" w:fill="auto"/>
        </w:rPr>
      </w:pPr>
    </w:p>
    <w:p w14:paraId="3AE46AEB">
      <w:pPr>
        <w:spacing w:line="360" w:lineRule="auto"/>
        <w:ind w:left="2730" w:hanging="2730" w:hangingChars="1300"/>
        <w:rPr>
          <w:rFonts w:ascii="宋体" w:hAnsi="宋体" w:cs="宋体"/>
          <w:color w:val="000000"/>
          <w:spacing w:val="0"/>
          <w:w w:val="100"/>
          <w:szCs w:val="21"/>
          <w:highlight w:val="none"/>
          <w:shd w:val="clear" w:color="auto" w:fill="auto"/>
        </w:rPr>
      </w:pPr>
    </w:p>
    <w:p w14:paraId="4F5F15C5">
      <w:pPr>
        <w:spacing w:line="360" w:lineRule="auto"/>
        <w:ind w:left="2730" w:hanging="2730" w:hangingChars="1300"/>
        <w:rPr>
          <w:rFonts w:ascii="宋体" w:hAnsi="宋体" w:cs="宋体"/>
          <w:color w:val="000000"/>
          <w:spacing w:val="0"/>
          <w:w w:val="100"/>
          <w:szCs w:val="21"/>
          <w:highlight w:val="none"/>
          <w:shd w:val="clear" w:color="auto" w:fill="auto"/>
        </w:rPr>
      </w:pPr>
    </w:p>
    <w:p w14:paraId="63F8C446">
      <w:pPr>
        <w:spacing w:line="360" w:lineRule="auto"/>
        <w:ind w:left="2730" w:leftChars="1300" w:firstLine="2100" w:firstLineChars="1000"/>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 xml:space="preserve"> </w:t>
      </w:r>
      <w:r>
        <w:rPr>
          <w:rFonts w:hint="eastAsia" w:ascii="宋体" w:hAnsi="宋体" w:cs="宋体"/>
          <w:color w:val="000000"/>
          <w:spacing w:val="0"/>
          <w:w w:val="100"/>
          <w:szCs w:val="21"/>
          <w:highlight w:val="none"/>
          <w:u w:val="single"/>
          <w:shd w:val="clear" w:color="auto" w:fill="auto"/>
        </w:rPr>
        <w:t xml:space="preserve">  　             </w:t>
      </w:r>
      <w:r>
        <w:rPr>
          <w:rFonts w:hint="eastAsia" w:ascii="宋体" w:hAnsi="宋体" w:cs="宋体"/>
          <w:color w:val="000000"/>
          <w:spacing w:val="0"/>
          <w:w w:val="100"/>
          <w:szCs w:val="21"/>
          <w:highlight w:val="none"/>
          <w:shd w:val="clear" w:color="auto" w:fill="auto"/>
        </w:rPr>
        <w:t>（单位公章）</w:t>
      </w:r>
    </w:p>
    <w:p w14:paraId="06C31696">
      <w:pPr>
        <w:pBdr>
          <w:bottom w:val="single" w:color="auto" w:sz="6" w:space="31"/>
        </w:pBdr>
        <w:spacing w:line="360" w:lineRule="auto"/>
        <w:ind w:left="3465" w:hanging="3465" w:hangingChars="1650"/>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 xml:space="preserve">　　　　　　　　　　　　　    　 </w:t>
      </w:r>
      <w:r>
        <w:rPr>
          <w:rFonts w:ascii="宋体" w:hAnsi="宋体" w:cs="宋体"/>
          <w:color w:val="000000"/>
          <w:spacing w:val="0"/>
          <w:w w:val="100"/>
          <w:szCs w:val="21"/>
          <w:highlight w:val="none"/>
          <w:shd w:val="clear" w:color="auto" w:fill="auto"/>
        </w:rPr>
        <w:t xml:space="preserve">                        </w:t>
      </w:r>
      <w:r>
        <w:rPr>
          <w:rFonts w:hint="eastAsia" w:ascii="宋体" w:hAnsi="宋体" w:cs="宋体"/>
          <w:color w:val="000000"/>
          <w:spacing w:val="0"/>
          <w:w w:val="100"/>
          <w:szCs w:val="21"/>
          <w:highlight w:val="none"/>
          <w:shd w:val="clear" w:color="auto" w:fill="auto"/>
        </w:rPr>
        <w:t>年 　月 　日</w:t>
      </w:r>
    </w:p>
    <w:p w14:paraId="3A0EA0F2">
      <w:pPr>
        <w:spacing w:line="360" w:lineRule="auto"/>
        <w:ind w:left="3465" w:hanging="3465" w:hangingChars="1650"/>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附：</w:t>
      </w:r>
    </w:p>
    <w:p w14:paraId="7D2FFBD7">
      <w:pPr>
        <w:spacing w:before="240" w:beforeLines="100" w:after="240" w:afterLines="100" w:line="360" w:lineRule="auto"/>
        <w:jc w:val="center"/>
        <w:rPr>
          <w:rFonts w:hint="eastAsia" w:ascii="宋体" w:hAnsi="宋体" w:cs="宋体"/>
          <w:b/>
          <w:color w:val="000000"/>
          <w:spacing w:val="0"/>
          <w:w w:val="100"/>
          <w:sz w:val="28"/>
          <w:szCs w:val="28"/>
          <w:highlight w:val="none"/>
          <w:shd w:val="clear" w:color="auto" w:fill="auto"/>
        </w:rPr>
      </w:pPr>
      <w:r>
        <w:rPr>
          <w:rFonts w:hint="eastAsia" w:ascii="宋体" w:hAnsi="宋体" w:cs="宋体"/>
          <w:b/>
          <w:color w:val="000000"/>
          <w:spacing w:val="0"/>
          <w:w w:val="100"/>
          <w:sz w:val="28"/>
          <w:szCs w:val="28"/>
          <w:highlight w:val="none"/>
          <w:shd w:val="clear" w:color="auto" w:fill="auto"/>
        </w:rPr>
        <w:t>供应商联系表</w:t>
      </w:r>
    </w:p>
    <w:tbl>
      <w:tblPr>
        <w:tblStyle w:val="4"/>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799"/>
        <w:gridCol w:w="2021"/>
        <w:gridCol w:w="2872"/>
      </w:tblGrid>
      <w:tr w14:paraId="4DB23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43" w:type="dxa"/>
            <w:noWrap w:val="0"/>
            <w:vAlign w:val="center"/>
          </w:tcPr>
          <w:p w14:paraId="2C47D532">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单位名称</w:t>
            </w:r>
          </w:p>
        </w:tc>
        <w:tc>
          <w:tcPr>
            <w:tcW w:w="7692" w:type="dxa"/>
            <w:gridSpan w:val="3"/>
            <w:noWrap w:val="0"/>
            <w:vAlign w:val="center"/>
          </w:tcPr>
          <w:p w14:paraId="5397CFB5">
            <w:pPr>
              <w:spacing w:line="360" w:lineRule="auto"/>
              <w:jc w:val="center"/>
              <w:rPr>
                <w:rFonts w:hint="eastAsia" w:ascii="宋体" w:hAnsi="宋体" w:cs="宋体"/>
                <w:color w:val="000000"/>
                <w:spacing w:val="0"/>
                <w:w w:val="100"/>
                <w:szCs w:val="21"/>
                <w:highlight w:val="none"/>
                <w:shd w:val="clear" w:color="auto" w:fill="auto"/>
              </w:rPr>
            </w:pPr>
          </w:p>
        </w:tc>
      </w:tr>
      <w:tr w14:paraId="7CF4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43" w:type="dxa"/>
            <w:noWrap w:val="0"/>
            <w:vAlign w:val="center"/>
          </w:tcPr>
          <w:p w14:paraId="5468989B">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单位地址</w:t>
            </w:r>
          </w:p>
        </w:tc>
        <w:tc>
          <w:tcPr>
            <w:tcW w:w="7692" w:type="dxa"/>
            <w:gridSpan w:val="3"/>
            <w:noWrap w:val="0"/>
            <w:vAlign w:val="center"/>
          </w:tcPr>
          <w:p w14:paraId="19B5FF62">
            <w:pPr>
              <w:spacing w:line="360" w:lineRule="auto"/>
              <w:jc w:val="center"/>
              <w:rPr>
                <w:rFonts w:hint="eastAsia" w:ascii="宋体" w:hAnsi="宋体" w:cs="宋体"/>
                <w:color w:val="000000"/>
                <w:spacing w:val="0"/>
                <w:w w:val="100"/>
                <w:szCs w:val="21"/>
                <w:highlight w:val="none"/>
                <w:shd w:val="clear" w:color="auto" w:fill="auto"/>
              </w:rPr>
            </w:pPr>
          </w:p>
        </w:tc>
      </w:tr>
      <w:tr w14:paraId="667CD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43" w:type="dxa"/>
            <w:noWrap w:val="0"/>
            <w:vAlign w:val="center"/>
          </w:tcPr>
          <w:p w14:paraId="3C86D27A">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法定代表人</w:t>
            </w:r>
          </w:p>
        </w:tc>
        <w:tc>
          <w:tcPr>
            <w:tcW w:w="2799" w:type="dxa"/>
            <w:noWrap w:val="0"/>
            <w:vAlign w:val="center"/>
          </w:tcPr>
          <w:p w14:paraId="01229E22">
            <w:pPr>
              <w:spacing w:line="360" w:lineRule="auto"/>
              <w:jc w:val="center"/>
              <w:rPr>
                <w:rFonts w:hint="eastAsia" w:ascii="宋体" w:hAnsi="宋体" w:cs="宋体"/>
                <w:color w:val="000000"/>
                <w:spacing w:val="0"/>
                <w:w w:val="100"/>
                <w:szCs w:val="21"/>
                <w:highlight w:val="none"/>
                <w:shd w:val="clear" w:color="auto" w:fill="auto"/>
              </w:rPr>
            </w:pPr>
          </w:p>
        </w:tc>
        <w:tc>
          <w:tcPr>
            <w:tcW w:w="2021" w:type="dxa"/>
            <w:noWrap w:val="0"/>
            <w:vAlign w:val="center"/>
          </w:tcPr>
          <w:p w14:paraId="7450A014">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邮    编</w:t>
            </w:r>
          </w:p>
        </w:tc>
        <w:tc>
          <w:tcPr>
            <w:tcW w:w="2872" w:type="dxa"/>
            <w:noWrap w:val="0"/>
            <w:vAlign w:val="center"/>
          </w:tcPr>
          <w:p w14:paraId="66E5A745">
            <w:pPr>
              <w:spacing w:line="360" w:lineRule="auto"/>
              <w:jc w:val="center"/>
              <w:rPr>
                <w:rFonts w:hint="eastAsia" w:ascii="宋体" w:hAnsi="宋体" w:cs="宋体"/>
                <w:color w:val="000000"/>
                <w:spacing w:val="0"/>
                <w:w w:val="100"/>
                <w:szCs w:val="21"/>
                <w:highlight w:val="none"/>
                <w:shd w:val="clear" w:color="auto" w:fill="auto"/>
              </w:rPr>
            </w:pPr>
          </w:p>
        </w:tc>
      </w:tr>
      <w:tr w14:paraId="628F8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noWrap w:val="0"/>
            <w:vAlign w:val="center"/>
          </w:tcPr>
          <w:p w14:paraId="1F314237">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单位电话</w:t>
            </w:r>
          </w:p>
        </w:tc>
        <w:tc>
          <w:tcPr>
            <w:tcW w:w="2799" w:type="dxa"/>
            <w:noWrap w:val="0"/>
            <w:vAlign w:val="center"/>
          </w:tcPr>
          <w:p w14:paraId="5FCCF99D">
            <w:pPr>
              <w:spacing w:line="360" w:lineRule="auto"/>
              <w:jc w:val="center"/>
              <w:rPr>
                <w:rFonts w:hint="eastAsia" w:ascii="宋体" w:hAnsi="宋体" w:cs="宋体"/>
                <w:color w:val="000000"/>
                <w:spacing w:val="0"/>
                <w:w w:val="100"/>
                <w:szCs w:val="21"/>
                <w:highlight w:val="none"/>
                <w:shd w:val="clear" w:color="auto" w:fill="auto"/>
              </w:rPr>
            </w:pPr>
          </w:p>
        </w:tc>
        <w:tc>
          <w:tcPr>
            <w:tcW w:w="2021" w:type="dxa"/>
            <w:noWrap w:val="0"/>
            <w:vAlign w:val="center"/>
          </w:tcPr>
          <w:p w14:paraId="1C82BA99">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传真号码</w:t>
            </w:r>
          </w:p>
        </w:tc>
        <w:tc>
          <w:tcPr>
            <w:tcW w:w="2872" w:type="dxa"/>
            <w:noWrap w:val="0"/>
            <w:vAlign w:val="center"/>
          </w:tcPr>
          <w:p w14:paraId="4FC443C2">
            <w:pPr>
              <w:spacing w:line="360" w:lineRule="auto"/>
              <w:jc w:val="center"/>
              <w:rPr>
                <w:rFonts w:hint="eastAsia" w:ascii="宋体" w:hAnsi="宋体" w:cs="宋体"/>
                <w:color w:val="000000"/>
                <w:spacing w:val="0"/>
                <w:w w:val="100"/>
                <w:szCs w:val="21"/>
                <w:highlight w:val="none"/>
                <w:shd w:val="clear" w:color="auto" w:fill="auto"/>
              </w:rPr>
            </w:pPr>
          </w:p>
        </w:tc>
      </w:tr>
      <w:tr w14:paraId="23D2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43" w:type="dxa"/>
            <w:noWrap w:val="0"/>
            <w:vAlign w:val="center"/>
          </w:tcPr>
          <w:p w14:paraId="3B1AFF88">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项目联系人</w:t>
            </w:r>
          </w:p>
        </w:tc>
        <w:tc>
          <w:tcPr>
            <w:tcW w:w="2799" w:type="dxa"/>
            <w:noWrap w:val="0"/>
            <w:vAlign w:val="center"/>
          </w:tcPr>
          <w:p w14:paraId="40FCE888">
            <w:pPr>
              <w:spacing w:line="360" w:lineRule="auto"/>
              <w:jc w:val="center"/>
              <w:rPr>
                <w:rFonts w:hint="eastAsia" w:ascii="宋体" w:hAnsi="宋体" w:cs="宋体"/>
                <w:color w:val="000000"/>
                <w:spacing w:val="0"/>
                <w:w w:val="100"/>
                <w:szCs w:val="21"/>
                <w:highlight w:val="none"/>
                <w:shd w:val="clear" w:color="auto" w:fill="auto"/>
              </w:rPr>
            </w:pPr>
          </w:p>
        </w:tc>
        <w:tc>
          <w:tcPr>
            <w:tcW w:w="2021" w:type="dxa"/>
            <w:noWrap w:val="0"/>
            <w:vAlign w:val="center"/>
          </w:tcPr>
          <w:p w14:paraId="622BF492">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邮    箱</w:t>
            </w:r>
          </w:p>
        </w:tc>
        <w:tc>
          <w:tcPr>
            <w:tcW w:w="2872" w:type="dxa"/>
            <w:noWrap w:val="0"/>
            <w:vAlign w:val="center"/>
          </w:tcPr>
          <w:p w14:paraId="32AAB8DF">
            <w:pPr>
              <w:spacing w:line="360" w:lineRule="auto"/>
              <w:jc w:val="center"/>
              <w:rPr>
                <w:rFonts w:hint="eastAsia" w:ascii="宋体" w:hAnsi="宋体" w:cs="宋体"/>
                <w:color w:val="000000"/>
                <w:spacing w:val="0"/>
                <w:w w:val="100"/>
                <w:szCs w:val="21"/>
                <w:highlight w:val="none"/>
                <w:shd w:val="clear" w:color="auto" w:fill="auto"/>
              </w:rPr>
            </w:pPr>
          </w:p>
        </w:tc>
      </w:tr>
      <w:tr w14:paraId="55772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43" w:type="dxa"/>
            <w:noWrap w:val="0"/>
            <w:vAlign w:val="center"/>
          </w:tcPr>
          <w:p w14:paraId="375FDAB1">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联系人电话</w:t>
            </w:r>
          </w:p>
        </w:tc>
        <w:tc>
          <w:tcPr>
            <w:tcW w:w="2799" w:type="dxa"/>
            <w:noWrap w:val="0"/>
            <w:vAlign w:val="center"/>
          </w:tcPr>
          <w:p w14:paraId="1D8704E5">
            <w:pPr>
              <w:spacing w:line="360" w:lineRule="auto"/>
              <w:jc w:val="center"/>
              <w:rPr>
                <w:rFonts w:hint="eastAsia" w:ascii="宋体" w:hAnsi="宋体" w:cs="宋体"/>
                <w:color w:val="000000"/>
                <w:spacing w:val="0"/>
                <w:w w:val="100"/>
                <w:szCs w:val="21"/>
                <w:highlight w:val="none"/>
                <w:shd w:val="clear" w:color="auto" w:fill="auto"/>
              </w:rPr>
            </w:pPr>
          </w:p>
        </w:tc>
        <w:tc>
          <w:tcPr>
            <w:tcW w:w="2021" w:type="dxa"/>
            <w:noWrap w:val="0"/>
            <w:vAlign w:val="center"/>
          </w:tcPr>
          <w:p w14:paraId="5D473F46">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联系人手机</w:t>
            </w:r>
          </w:p>
        </w:tc>
        <w:tc>
          <w:tcPr>
            <w:tcW w:w="2872" w:type="dxa"/>
            <w:noWrap w:val="0"/>
            <w:vAlign w:val="center"/>
          </w:tcPr>
          <w:p w14:paraId="1389927F">
            <w:pPr>
              <w:spacing w:line="360" w:lineRule="auto"/>
              <w:jc w:val="center"/>
              <w:rPr>
                <w:rFonts w:hint="eastAsia" w:ascii="宋体" w:hAnsi="宋体" w:cs="宋体"/>
                <w:color w:val="000000"/>
                <w:spacing w:val="0"/>
                <w:w w:val="100"/>
                <w:szCs w:val="21"/>
                <w:highlight w:val="none"/>
                <w:shd w:val="clear" w:color="auto" w:fill="auto"/>
              </w:rPr>
            </w:pPr>
          </w:p>
        </w:tc>
      </w:tr>
      <w:tr w14:paraId="757F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843" w:type="dxa"/>
            <w:noWrap w:val="0"/>
            <w:vAlign w:val="center"/>
          </w:tcPr>
          <w:p w14:paraId="72F285B3">
            <w:pPr>
              <w:spacing w:line="360" w:lineRule="auto"/>
              <w:jc w:val="center"/>
              <w:rPr>
                <w:rFonts w:hint="eastAsia" w:ascii="宋体" w:hAnsi="宋体" w:cs="宋体"/>
                <w:color w:val="000000"/>
                <w:spacing w:val="0"/>
                <w:w w:val="100"/>
                <w:szCs w:val="21"/>
                <w:highlight w:val="none"/>
                <w:shd w:val="clear" w:color="auto" w:fill="auto"/>
              </w:rPr>
            </w:pPr>
            <w:r>
              <w:rPr>
                <w:rFonts w:hint="eastAsia" w:ascii="宋体" w:hAnsi="宋体" w:cs="宋体"/>
                <w:color w:val="000000"/>
                <w:spacing w:val="0"/>
                <w:w w:val="100"/>
                <w:szCs w:val="21"/>
                <w:highlight w:val="none"/>
                <w:shd w:val="clear" w:color="auto" w:fill="auto"/>
              </w:rPr>
              <w:t>所投项目名称</w:t>
            </w:r>
          </w:p>
        </w:tc>
        <w:tc>
          <w:tcPr>
            <w:tcW w:w="7692" w:type="dxa"/>
            <w:gridSpan w:val="3"/>
            <w:noWrap w:val="0"/>
            <w:vAlign w:val="center"/>
          </w:tcPr>
          <w:p w14:paraId="33FABF1A">
            <w:pPr>
              <w:spacing w:line="360" w:lineRule="auto"/>
              <w:jc w:val="center"/>
              <w:rPr>
                <w:rFonts w:hint="eastAsia" w:ascii="宋体" w:hAnsi="宋体" w:cs="宋体"/>
                <w:color w:val="000000"/>
                <w:spacing w:val="0"/>
                <w:w w:val="100"/>
                <w:szCs w:val="21"/>
                <w:highlight w:val="none"/>
                <w:shd w:val="clear" w:color="auto" w:fill="auto"/>
              </w:rPr>
            </w:pPr>
          </w:p>
        </w:tc>
      </w:tr>
    </w:tbl>
    <w:p w14:paraId="373911C0">
      <w:pPr>
        <w:spacing w:line="360" w:lineRule="auto"/>
        <w:ind w:firstLine="422" w:firstLineChars="200"/>
        <w:rPr>
          <w:rFonts w:hint="eastAsia" w:ascii="宋体" w:hAnsi="宋体" w:cs="宋体"/>
          <w:b/>
          <w:color w:val="000000"/>
          <w:spacing w:val="0"/>
          <w:w w:val="100"/>
          <w:szCs w:val="21"/>
          <w:highlight w:val="none"/>
          <w:shd w:val="clear" w:color="auto" w:fill="auto"/>
        </w:rPr>
      </w:pPr>
      <w:r>
        <w:rPr>
          <w:rFonts w:hint="eastAsia" w:ascii="宋体" w:hAnsi="宋体" w:cs="宋体"/>
          <w:b/>
          <w:color w:val="000000"/>
          <w:spacing w:val="0"/>
          <w:w w:val="100"/>
          <w:szCs w:val="21"/>
          <w:highlight w:val="none"/>
          <w:shd w:val="clear" w:color="auto" w:fill="auto"/>
        </w:rPr>
        <w:t>备注：1、请准备参与本项目磋商的供应商如实填写（以上信息均为必填内容）后邮件至采购代理机构（邮箱：</w:t>
      </w:r>
      <w:r>
        <w:rPr>
          <w:rFonts w:ascii="宋体" w:hAnsi="宋体" w:cs="宋体"/>
          <w:b/>
          <w:color w:val="000000"/>
          <w:spacing w:val="0"/>
          <w:w w:val="100"/>
          <w:szCs w:val="21"/>
          <w:highlight w:val="none"/>
          <w:shd w:val="clear" w:color="auto" w:fill="auto"/>
        </w:rPr>
        <w:t>303709499@qq.com</w:t>
      </w:r>
      <w:r>
        <w:rPr>
          <w:rFonts w:hint="eastAsia" w:ascii="宋体" w:hAnsi="宋体" w:cs="宋体"/>
          <w:b/>
          <w:color w:val="000000"/>
          <w:spacing w:val="0"/>
          <w:w w:val="100"/>
          <w:szCs w:val="21"/>
          <w:highlight w:val="none"/>
          <w:shd w:val="clear" w:color="auto" w:fill="auto"/>
        </w:rPr>
        <w:t>，固定电话：</w:t>
      </w:r>
      <w:r>
        <w:rPr>
          <w:rFonts w:ascii="宋体" w:hAnsi="宋体" w:cs="宋体"/>
          <w:b/>
          <w:color w:val="000000"/>
          <w:spacing w:val="0"/>
          <w:w w:val="100"/>
          <w:szCs w:val="21"/>
          <w:highlight w:val="none"/>
          <w:shd w:val="clear" w:color="auto" w:fill="auto"/>
        </w:rPr>
        <w:t>0514-82898976</w:t>
      </w:r>
      <w:r>
        <w:rPr>
          <w:rFonts w:hint="eastAsia" w:ascii="宋体" w:hAnsi="宋体" w:cs="宋体"/>
          <w:b/>
          <w:color w:val="000000"/>
          <w:spacing w:val="0"/>
          <w:w w:val="100"/>
          <w:szCs w:val="21"/>
          <w:highlight w:val="none"/>
          <w:shd w:val="clear" w:color="auto" w:fill="auto"/>
        </w:rPr>
        <w:t>）。</w:t>
      </w:r>
    </w:p>
    <w:p w14:paraId="59933E42">
      <w:pPr>
        <w:spacing w:line="360" w:lineRule="auto"/>
        <w:rPr>
          <w:rFonts w:hint="eastAsia" w:ascii="宋体" w:hAnsi="宋体" w:cs="宋体"/>
          <w:b/>
          <w:color w:val="000000"/>
          <w:spacing w:val="0"/>
          <w:w w:val="100"/>
          <w:szCs w:val="21"/>
          <w:highlight w:val="none"/>
          <w:shd w:val="clear" w:color="auto" w:fill="auto"/>
        </w:rPr>
      </w:pPr>
      <w:r>
        <w:rPr>
          <w:rFonts w:hint="eastAsia" w:ascii="宋体" w:hAnsi="宋体" w:cs="宋体"/>
          <w:b/>
          <w:color w:val="000000"/>
          <w:spacing w:val="0"/>
          <w:w w:val="100"/>
          <w:szCs w:val="21"/>
          <w:highlight w:val="none"/>
          <w:shd w:val="clear" w:color="auto" w:fill="auto"/>
        </w:rPr>
        <w:t xml:space="preserve">      2、因供应商填写有误，造成以上信息资料的不实将由供应商承担责任。</w:t>
      </w:r>
    </w:p>
    <w:p w14:paraId="0BA11A5A">
      <w:pPr>
        <w:jc w:val="center"/>
        <w:rPr>
          <w:rFonts w:hint="default" w:ascii="宋体" w:hAnsi="宋体"/>
          <w:b/>
          <w:bCs/>
          <w:sz w:val="28"/>
          <w:szCs w:val="28"/>
          <w:shd w:val="clear" w:color="auto" w:fill="auto"/>
          <w:lang w:val="en-US" w:eastAsia="zh-CN"/>
        </w:rPr>
      </w:pPr>
    </w:p>
    <w:sectPr>
      <w:pgSz w:w="11906" w:h="16838"/>
      <w:pgMar w:top="1440" w:right="1440" w:bottom="144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mZTAyMjdhZjdiYjYzNDU5MmExMjhlZDk1NTQ5YjYifQ=="/>
  </w:docVars>
  <w:rsids>
    <w:rsidRoot w:val="34632F25"/>
    <w:rsid w:val="0145210C"/>
    <w:rsid w:val="28433F5A"/>
    <w:rsid w:val="28D5441E"/>
    <w:rsid w:val="2B2F2D6B"/>
    <w:rsid w:val="2F4A765F"/>
    <w:rsid w:val="34632F25"/>
    <w:rsid w:val="3C0D420D"/>
    <w:rsid w:val="41A106D0"/>
    <w:rsid w:val="5334256E"/>
    <w:rsid w:val="5B33135D"/>
    <w:rsid w:val="75F05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rPr>
      <w:rFonts w:ascii="Calibri" w:hAnsi="Calibri"/>
    </w:r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character" w:styleId="6">
    <w:name w:val="Emphasis"/>
    <w:qFormat/>
    <w:uiPriority w:val="20"/>
    <w:rPr>
      <w:i/>
      <w:iCs/>
    </w:rPr>
  </w:style>
  <w:style w:type="paragraph" w:customStyle="1" w:styleId="7">
    <w:name w:val="正文（缩进）"/>
    <w:qFormat/>
    <w:uiPriority w:val="0"/>
    <w:pPr>
      <w:widowControl w:val="0"/>
      <w:ind w:firstLine="48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2327</Words>
  <Characters>2618</Characters>
  <Lines>0</Lines>
  <Paragraphs>0</Paragraphs>
  <TotalTime>0</TotalTime>
  <ScaleCrop>false</ScaleCrop>
  <LinksUpToDate>false</LinksUpToDate>
  <CharactersWithSpaces>2808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2024-09-09T01:23:00Z</dcterms:created>
  <dc:creator>神荼郁垒</dc:creator>
  <cp:lastModifiedBy>神荼郁垒</cp:lastModifiedBy>
  <dcterms:modified xsi:type="dcterms:W3CDTF">2024-09-09T07:24:01Z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77A379407BFC4AE1879E513D8EB1040F_11</vt:lpwstr>
  </property>
</Properties>
</file>