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0A249" w14:textId="77777777" w:rsidR="00D86E7E" w:rsidRDefault="00000000">
      <w:pPr>
        <w:pStyle w:val="a0"/>
        <w:ind w:firstLine="562"/>
        <w:jc w:val="center"/>
        <w:rPr>
          <w:b/>
          <w:bCs/>
          <w:sz w:val="28"/>
          <w:szCs w:val="28"/>
        </w:rPr>
      </w:pPr>
      <w:r>
        <w:rPr>
          <w:rFonts w:hint="eastAsia"/>
          <w:b/>
          <w:bCs/>
          <w:sz w:val="28"/>
          <w:szCs w:val="28"/>
        </w:rPr>
        <w:t>扬州市政管网有限公司拟合作公司（筹备）中介机构律师事务所遴选项目竞争性磋商采购公告</w:t>
      </w:r>
    </w:p>
    <w:p w14:paraId="38AEA449" w14:textId="77777777" w:rsidR="00D86E7E"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Pr>
          <w:rFonts w:ascii="宋体" w:hAnsi="宋体" w:hint="eastAsia"/>
          <w:szCs w:val="21"/>
        </w:rPr>
        <w:t>项目概况：</w:t>
      </w:r>
    </w:p>
    <w:p w14:paraId="1EE14F3A" w14:textId="77777777" w:rsidR="00D86E7E" w:rsidRDefault="00000000">
      <w:pPr>
        <w:pBdr>
          <w:top w:val="single" w:sz="4" w:space="1" w:color="auto"/>
          <w:left w:val="single" w:sz="4" w:space="4" w:color="auto"/>
          <w:bottom w:val="single" w:sz="4" w:space="1" w:color="auto"/>
          <w:right w:val="single" w:sz="4" w:space="4" w:color="auto"/>
        </w:pBdr>
        <w:spacing w:line="360" w:lineRule="auto"/>
        <w:ind w:firstLineChars="200" w:firstLine="396"/>
        <w:rPr>
          <w:rFonts w:ascii="宋体" w:hAnsi="宋体"/>
          <w:szCs w:val="21"/>
        </w:rPr>
      </w:pPr>
      <w:r>
        <w:rPr>
          <w:rFonts w:ascii="宋体" w:hAnsi="宋体" w:hint="eastAsia"/>
          <w:spacing w:val="-6"/>
          <w:szCs w:val="21"/>
          <w:u w:val="single"/>
        </w:rPr>
        <w:t>扬州市政管网有限公司拟合作公司（筹备）中介机构律师事务所遴选项目</w:t>
      </w:r>
      <w:r>
        <w:rPr>
          <w:rFonts w:ascii="宋体" w:hAnsi="宋体" w:hint="eastAsia"/>
          <w:szCs w:val="21"/>
        </w:rPr>
        <w:t>的潜在供应商应在</w:t>
      </w:r>
      <w:r>
        <w:rPr>
          <w:rFonts w:ascii="宋体" w:hAnsi="宋体" w:hint="eastAsia"/>
          <w:szCs w:val="21"/>
          <w:u w:val="single"/>
        </w:rPr>
        <w:t>“扬州市城建国有资产控股(集团）有限责任公司网站”、“扬州市政管网有限公司网站”</w:t>
      </w:r>
      <w:r>
        <w:rPr>
          <w:rFonts w:ascii="宋体" w:hAnsi="宋体" w:hint="eastAsia"/>
          <w:szCs w:val="21"/>
        </w:rPr>
        <w:t>获取招标信息，并于</w:t>
      </w:r>
      <w:r>
        <w:rPr>
          <w:rFonts w:ascii="宋体" w:hAnsi="宋体" w:hint="eastAsia"/>
          <w:szCs w:val="21"/>
          <w:u w:val="single"/>
        </w:rPr>
        <w:t>202</w:t>
      </w:r>
      <w:r>
        <w:rPr>
          <w:rFonts w:ascii="宋体" w:hAnsi="宋体"/>
          <w:szCs w:val="21"/>
          <w:u w:val="single"/>
        </w:rPr>
        <w:t>4</w:t>
      </w:r>
      <w:r>
        <w:rPr>
          <w:rFonts w:ascii="宋体" w:hAnsi="宋体" w:hint="eastAsia"/>
          <w:szCs w:val="21"/>
          <w:u w:val="single"/>
        </w:rPr>
        <w:t>年</w:t>
      </w:r>
      <w:r>
        <w:rPr>
          <w:rFonts w:ascii="宋体" w:hAnsi="宋体"/>
          <w:szCs w:val="21"/>
          <w:u w:val="single"/>
        </w:rPr>
        <w:t>2</w:t>
      </w:r>
      <w:r>
        <w:rPr>
          <w:rFonts w:ascii="宋体" w:hAnsi="宋体" w:hint="eastAsia"/>
          <w:szCs w:val="21"/>
          <w:u w:val="single"/>
        </w:rPr>
        <w:t>月</w:t>
      </w:r>
      <w:r>
        <w:rPr>
          <w:rFonts w:ascii="宋体" w:hAnsi="宋体"/>
          <w:bCs/>
          <w:szCs w:val="21"/>
          <w:u w:val="single"/>
        </w:rPr>
        <w:t>6</w:t>
      </w:r>
      <w:r>
        <w:rPr>
          <w:rFonts w:ascii="宋体" w:hAnsi="宋体" w:hint="eastAsia"/>
          <w:bCs/>
          <w:szCs w:val="21"/>
          <w:u w:val="single"/>
        </w:rPr>
        <w:t>日</w:t>
      </w:r>
      <w:r>
        <w:rPr>
          <w:rFonts w:ascii="宋体" w:hAnsi="宋体"/>
          <w:bCs/>
          <w:szCs w:val="21"/>
          <w:u w:val="single"/>
        </w:rPr>
        <w:t>9</w:t>
      </w:r>
      <w:r>
        <w:rPr>
          <w:rFonts w:ascii="宋体" w:hAnsi="宋体" w:hint="eastAsia"/>
          <w:bCs/>
          <w:szCs w:val="21"/>
          <w:u w:val="single"/>
        </w:rPr>
        <w:t>时</w:t>
      </w:r>
      <w:r>
        <w:rPr>
          <w:rFonts w:ascii="宋体" w:hAnsi="宋体"/>
          <w:bCs/>
          <w:szCs w:val="21"/>
          <w:u w:val="single"/>
        </w:rPr>
        <w:t>3</w:t>
      </w:r>
      <w:r>
        <w:rPr>
          <w:rFonts w:ascii="宋体" w:hAnsi="宋体" w:hint="eastAsia"/>
          <w:bCs/>
          <w:szCs w:val="21"/>
          <w:u w:val="single"/>
        </w:rPr>
        <w:t>0分</w:t>
      </w:r>
      <w:r>
        <w:rPr>
          <w:rFonts w:ascii="宋体" w:hAnsi="宋体" w:hint="eastAsia"/>
          <w:bCs/>
          <w:szCs w:val="21"/>
        </w:rPr>
        <w:t>（北京时间）前提交响应</w:t>
      </w:r>
      <w:r>
        <w:rPr>
          <w:rFonts w:ascii="宋体" w:hAnsi="宋体"/>
          <w:bCs/>
          <w:szCs w:val="21"/>
        </w:rPr>
        <w:t>文件</w:t>
      </w:r>
      <w:r>
        <w:rPr>
          <w:rFonts w:ascii="宋体" w:hAnsi="宋体" w:hint="eastAsia"/>
          <w:szCs w:val="21"/>
        </w:rPr>
        <w:t>。</w:t>
      </w:r>
      <w:bookmarkStart w:id="0" w:name="_Toc28359089"/>
      <w:bookmarkStart w:id="1" w:name="_Toc35393798"/>
      <w:bookmarkStart w:id="2" w:name="_Toc28359012"/>
      <w:bookmarkStart w:id="3" w:name="_Toc35393629"/>
    </w:p>
    <w:p w14:paraId="44A91B38" w14:textId="77777777" w:rsidR="00D86E7E" w:rsidRDefault="00000000">
      <w:pPr>
        <w:tabs>
          <w:tab w:val="left" w:pos="900"/>
        </w:tabs>
        <w:spacing w:line="360" w:lineRule="auto"/>
        <w:ind w:firstLineChars="200" w:firstLine="422"/>
        <w:rPr>
          <w:rFonts w:ascii="宋体" w:hAnsi="宋体"/>
          <w:b/>
          <w:bCs/>
          <w:szCs w:val="21"/>
        </w:rPr>
      </w:pPr>
      <w:r>
        <w:rPr>
          <w:rFonts w:ascii="宋体" w:hAnsi="宋体" w:hint="eastAsia"/>
          <w:b/>
          <w:bCs/>
          <w:szCs w:val="21"/>
        </w:rPr>
        <w:t>一、项目基本情况</w:t>
      </w:r>
      <w:bookmarkEnd w:id="0"/>
      <w:bookmarkEnd w:id="1"/>
      <w:bookmarkEnd w:id="2"/>
      <w:bookmarkEnd w:id="3"/>
    </w:p>
    <w:p w14:paraId="26860132" w14:textId="77777777" w:rsidR="00D86E7E" w:rsidRDefault="00000000">
      <w:pPr>
        <w:spacing w:line="360" w:lineRule="auto"/>
        <w:ind w:firstLineChars="200" w:firstLine="420"/>
        <w:rPr>
          <w:rFonts w:ascii="宋体" w:hAnsi="宋体"/>
          <w:szCs w:val="21"/>
        </w:rPr>
      </w:pPr>
      <w:r>
        <w:rPr>
          <w:rFonts w:ascii="宋体" w:hAnsi="宋体" w:hint="eastAsia"/>
          <w:szCs w:val="21"/>
        </w:rPr>
        <w:t>1、项目编号：</w:t>
      </w:r>
      <w:r>
        <w:rPr>
          <w:rFonts w:ascii="宋体" w:hAnsi="宋体" w:hint="eastAsia"/>
          <w:spacing w:val="-6"/>
          <w:szCs w:val="21"/>
        </w:rPr>
        <w:t>HXCGDLCS-2024001</w:t>
      </w:r>
    </w:p>
    <w:p w14:paraId="7DE8AA6F" w14:textId="77777777" w:rsidR="00D86E7E" w:rsidRDefault="00000000">
      <w:pPr>
        <w:spacing w:line="360" w:lineRule="auto"/>
        <w:ind w:firstLineChars="200" w:firstLine="420"/>
        <w:rPr>
          <w:rFonts w:ascii="宋体" w:hAnsi="宋体"/>
          <w:szCs w:val="21"/>
          <w:u w:val="single"/>
        </w:rPr>
      </w:pPr>
      <w:r>
        <w:rPr>
          <w:rFonts w:ascii="宋体" w:hAnsi="宋体"/>
          <w:szCs w:val="21"/>
        </w:rPr>
        <w:t>2</w:t>
      </w:r>
      <w:r>
        <w:rPr>
          <w:rFonts w:ascii="宋体" w:hAnsi="宋体" w:hint="eastAsia"/>
          <w:szCs w:val="21"/>
        </w:rPr>
        <w:t>、项目名称：扬州市政管网有限公司</w:t>
      </w:r>
      <w:bookmarkStart w:id="4" w:name="_Hlk156982358"/>
      <w:r>
        <w:rPr>
          <w:rFonts w:ascii="宋体" w:hAnsi="宋体" w:hint="eastAsia"/>
          <w:szCs w:val="21"/>
        </w:rPr>
        <w:t>拟合作公司</w:t>
      </w:r>
      <w:bookmarkEnd w:id="4"/>
      <w:r>
        <w:rPr>
          <w:rFonts w:ascii="宋体" w:hAnsi="宋体" w:hint="eastAsia"/>
          <w:szCs w:val="21"/>
        </w:rPr>
        <w:t>（筹备）中介机构律师事务所遴选项目</w:t>
      </w:r>
    </w:p>
    <w:p w14:paraId="61DF6B45" w14:textId="77777777" w:rsidR="00D86E7E" w:rsidRDefault="00000000">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 xml:space="preserve">、采购方式：□竞争性谈判 </w:t>
      </w:r>
      <w:r>
        <w:rPr>
          <w:rFonts w:ascii="宋体" w:hAnsi="宋体" w:hint="eastAsia"/>
          <w:szCs w:val="21"/>
        </w:rPr>
        <w:sym w:font="Wingdings 2" w:char="0052"/>
      </w:r>
      <w:r>
        <w:rPr>
          <w:rFonts w:ascii="宋体" w:hAnsi="宋体" w:hint="eastAsia"/>
          <w:szCs w:val="21"/>
        </w:rPr>
        <w:t>竞争性磋商 □询价</w:t>
      </w:r>
    </w:p>
    <w:p w14:paraId="53231526" w14:textId="77777777" w:rsidR="00D86E7E" w:rsidRDefault="00000000">
      <w:pPr>
        <w:spacing w:line="360" w:lineRule="auto"/>
        <w:ind w:firstLineChars="200" w:firstLine="420"/>
        <w:rPr>
          <w:rFonts w:ascii="宋体" w:hAnsi="宋体"/>
          <w:szCs w:val="21"/>
        </w:rPr>
      </w:pPr>
      <w:r>
        <w:rPr>
          <w:rFonts w:ascii="宋体" w:hAnsi="宋体" w:hint="eastAsia"/>
          <w:szCs w:val="21"/>
        </w:rPr>
        <w:t>4、预算金额：</w:t>
      </w:r>
      <w:r>
        <w:rPr>
          <w:rFonts w:ascii="宋体" w:hAnsi="宋体"/>
          <w:szCs w:val="21"/>
        </w:rPr>
        <w:t>19.6</w:t>
      </w:r>
      <w:r>
        <w:rPr>
          <w:rFonts w:ascii="宋体" w:hAnsi="宋体" w:hint="eastAsia"/>
          <w:szCs w:val="21"/>
        </w:rPr>
        <w:t>万元</w:t>
      </w:r>
    </w:p>
    <w:p w14:paraId="03EF3FE7" w14:textId="77777777" w:rsidR="00D86E7E" w:rsidRDefault="00000000">
      <w:pPr>
        <w:spacing w:line="360" w:lineRule="auto"/>
        <w:ind w:firstLineChars="200" w:firstLine="420"/>
        <w:rPr>
          <w:rFonts w:ascii="宋体" w:hAnsi="宋体"/>
          <w:szCs w:val="21"/>
        </w:rPr>
      </w:pPr>
      <w:r>
        <w:rPr>
          <w:rFonts w:ascii="宋体" w:hAnsi="宋体"/>
          <w:szCs w:val="21"/>
        </w:rPr>
        <w:t>5</w:t>
      </w:r>
      <w:r>
        <w:rPr>
          <w:rFonts w:ascii="宋体" w:hAnsi="宋体" w:hint="eastAsia"/>
          <w:szCs w:val="21"/>
        </w:rPr>
        <w:t>、最高限价：</w:t>
      </w:r>
      <w:r>
        <w:rPr>
          <w:rFonts w:ascii="宋体" w:hAnsi="宋体"/>
          <w:szCs w:val="21"/>
        </w:rPr>
        <w:t>19.6</w:t>
      </w:r>
      <w:r>
        <w:rPr>
          <w:rFonts w:ascii="宋体" w:hAnsi="宋体" w:hint="eastAsia"/>
          <w:szCs w:val="21"/>
        </w:rPr>
        <w:t>万元（超过最高限价的报价为无效报价，按照无效响应处理）</w:t>
      </w:r>
    </w:p>
    <w:p w14:paraId="0C734661" w14:textId="77777777" w:rsidR="00D86E7E" w:rsidRDefault="00000000">
      <w:pPr>
        <w:spacing w:line="360" w:lineRule="auto"/>
        <w:ind w:firstLineChars="200" w:firstLine="420"/>
        <w:jc w:val="left"/>
        <w:rPr>
          <w:rFonts w:ascii="宋体" w:hAnsi="宋体"/>
          <w:szCs w:val="21"/>
        </w:rPr>
      </w:pPr>
      <w:r>
        <w:rPr>
          <w:rFonts w:ascii="宋体" w:hAnsi="宋体"/>
          <w:szCs w:val="21"/>
        </w:rPr>
        <w:t>6</w:t>
      </w:r>
      <w:r>
        <w:rPr>
          <w:rFonts w:ascii="宋体" w:hAnsi="宋体" w:hint="eastAsia"/>
          <w:szCs w:val="21"/>
        </w:rPr>
        <w:t>、采购需求：详见本磋商文件第四章</w:t>
      </w:r>
    </w:p>
    <w:p w14:paraId="3D5FB953" w14:textId="77777777" w:rsidR="00D86E7E" w:rsidRDefault="00000000">
      <w:pPr>
        <w:spacing w:line="360" w:lineRule="auto"/>
        <w:ind w:firstLineChars="200" w:firstLine="420"/>
        <w:jc w:val="left"/>
        <w:rPr>
          <w:rFonts w:ascii="宋体" w:hAnsi="宋体"/>
          <w:szCs w:val="21"/>
        </w:rPr>
      </w:pPr>
      <w:r>
        <w:rPr>
          <w:rFonts w:ascii="宋体" w:hAnsi="宋体"/>
          <w:szCs w:val="21"/>
        </w:rPr>
        <w:t>7</w:t>
      </w:r>
      <w:r>
        <w:rPr>
          <w:rFonts w:ascii="宋体" w:hAnsi="宋体" w:hint="eastAsia"/>
          <w:szCs w:val="21"/>
        </w:rPr>
        <w:t>、</w:t>
      </w:r>
      <w:bookmarkStart w:id="5" w:name="_Toc28359080"/>
      <w:bookmarkStart w:id="6" w:name="_Toc35393622"/>
      <w:bookmarkStart w:id="7" w:name="_Toc28359003"/>
      <w:bookmarkStart w:id="8" w:name="_Toc38985264"/>
      <w:bookmarkStart w:id="9" w:name="_Toc28359090"/>
      <w:bookmarkStart w:id="10" w:name="_Toc28359013"/>
      <w:bookmarkStart w:id="11" w:name="_Toc35393630"/>
      <w:bookmarkStart w:id="12" w:name="_Toc35393799"/>
      <w:r>
        <w:rPr>
          <w:rFonts w:ascii="宋体" w:hAnsi="宋体" w:hint="eastAsia"/>
          <w:szCs w:val="21"/>
        </w:rPr>
        <w:t>合同履行期限：自合同签订之日起至扬州市政管网有限公司拟合作公司成立完成之日止。</w:t>
      </w:r>
    </w:p>
    <w:p w14:paraId="1C5586F0" w14:textId="77777777" w:rsidR="00D86E7E" w:rsidRDefault="00000000">
      <w:pPr>
        <w:spacing w:line="360" w:lineRule="auto"/>
        <w:ind w:firstLineChars="200" w:firstLine="420"/>
        <w:jc w:val="left"/>
        <w:rPr>
          <w:rFonts w:ascii="宋体" w:hAnsi="宋体"/>
          <w:szCs w:val="21"/>
        </w:rPr>
      </w:pPr>
      <w:r>
        <w:rPr>
          <w:rFonts w:ascii="宋体" w:hAnsi="宋体"/>
          <w:szCs w:val="21"/>
        </w:rPr>
        <w:t>8</w:t>
      </w:r>
      <w:r>
        <w:rPr>
          <w:rFonts w:ascii="宋体" w:hAnsi="宋体" w:hint="eastAsia"/>
          <w:szCs w:val="21"/>
        </w:rPr>
        <w:t>、本项目不接受联合体磋商。</w:t>
      </w:r>
    </w:p>
    <w:bookmarkEnd w:id="5"/>
    <w:bookmarkEnd w:id="6"/>
    <w:bookmarkEnd w:id="7"/>
    <w:bookmarkEnd w:id="8"/>
    <w:p w14:paraId="1260A0B8" w14:textId="77777777" w:rsidR="00D86E7E" w:rsidRDefault="00000000">
      <w:pPr>
        <w:tabs>
          <w:tab w:val="left" w:pos="900"/>
        </w:tabs>
        <w:spacing w:line="360" w:lineRule="auto"/>
        <w:ind w:firstLineChars="200" w:firstLine="422"/>
        <w:rPr>
          <w:rFonts w:ascii="宋体" w:hAnsi="宋体"/>
          <w:b/>
          <w:bCs/>
          <w:szCs w:val="21"/>
        </w:rPr>
      </w:pPr>
      <w:r>
        <w:rPr>
          <w:rFonts w:ascii="宋体" w:hAnsi="宋体" w:hint="eastAsia"/>
          <w:b/>
          <w:bCs/>
          <w:szCs w:val="21"/>
        </w:rPr>
        <w:t>二、申请人的资格要求：</w:t>
      </w:r>
      <w:bookmarkEnd w:id="9"/>
      <w:bookmarkEnd w:id="10"/>
      <w:bookmarkEnd w:id="11"/>
      <w:bookmarkEnd w:id="12"/>
    </w:p>
    <w:p w14:paraId="20025C0E" w14:textId="77777777" w:rsidR="00D86E7E" w:rsidRDefault="00000000">
      <w:pPr>
        <w:spacing w:line="360" w:lineRule="auto"/>
        <w:ind w:firstLineChars="200" w:firstLine="420"/>
        <w:rPr>
          <w:rFonts w:ascii="宋体" w:hAnsi="宋体"/>
          <w:szCs w:val="21"/>
        </w:rPr>
      </w:pPr>
      <w:r>
        <w:rPr>
          <w:rFonts w:ascii="宋体" w:hAnsi="宋体" w:hint="eastAsia"/>
          <w:szCs w:val="21"/>
        </w:rPr>
        <w:t>1、满足《中华人民共和国政府采购法》第二十二条规定，并提供下列材料：</w:t>
      </w:r>
    </w:p>
    <w:p w14:paraId="15925B2E" w14:textId="77777777" w:rsidR="00D86E7E" w:rsidRDefault="00000000">
      <w:pPr>
        <w:spacing w:line="360" w:lineRule="auto"/>
        <w:ind w:firstLineChars="200" w:firstLine="420"/>
        <w:rPr>
          <w:rFonts w:ascii="宋体" w:hAnsi="宋体"/>
          <w:b/>
          <w:i/>
          <w:iCs/>
          <w:szCs w:val="21"/>
          <w:u w:val="single"/>
        </w:rPr>
      </w:pPr>
      <w:bookmarkStart w:id="13" w:name="_Toc28359014"/>
      <w:bookmarkStart w:id="14" w:name="_Toc28359091"/>
      <w:bookmarkStart w:id="15" w:name="_Toc35393631"/>
      <w:bookmarkStart w:id="16" w:name="_Toc35393800"/>
      <w:r>
        <w:rPr>
          <w:rFonts w:ascii="宋体" w:hAnsi="宋体" w:hint="eastAsia"/>
          <w:i/>
          <w:iCs/>
          <w:color w:val="000000"/>
          <w:szCs w:val="21"/>
          <w:u w:val="single"/>
        </w:rPr>
        <w:t>1</w:t>
      </w:r>
      <w:r>
        <w:rPr>
          <w:rFonts w:ascii="宋体" w:hAnsi="宋体"/>
          <w:i/>
          <w:iCs/>
          <w:color w:val="000000"/>
          <w:szCs w:val="21"/>
          <w:u w:val="single"/>
        </w:rPr>
        <w:t>.1</w:t>
      </w:r>
      <w:r>
        <w:rPr>
          <w:rFonts w:ascii="宋体" w:hAnsi="宋体" w:hint="eastAsia"/>
          <w:i/>
          <w:iCs/>
          <w:szCs w:val="21"/>
          <w:u w:val="single"/>
        </w:rPr>
        <w:t>磋商响应函</w:t>
      </w:r>
      <w:r>
        <w:rPr>
          <w:rFonts w:ascii="宋体" w:hAnsi="宋体" w:hint="eastAsia"/>
          <w:b/>
          <w:i/>
          <w:iCs/>
          <w:szCs w:val="21"/>
          <w:u w:val="single"/>
        </w:rPr>
        <w:t>(原件)</w:t>
      </w:r>
    </w:p>
    <w:p w14:paraId="2AC0C23D" w14:textId="77777777" w:rsidR="00D86E7E" w:rsidRDefault="00000000">
      <w:pPr>
        <w:spacing w:line="360" w:lineRule="auto"/>
        <w:ind w:firstLineChars="200" w:firstLine="420"/>
        <w:rPr>
          <w:rFonts w:ascii="宋体" w:hAnsi="宋体"/>
          <w:i/>
          <w:iCs/>
          <w:color w:val="000000"/>
          <w:szCs w:val="21"/>
          <w:u w:val="single"/>
        </w:rPr>
      </w:pPr>
      <w:r>
        <w:rPr>
          <w:rFonts w:ascii="宋体" w:hAnsi="宋体" w:hint="eastAsia"/>
          <w:i/>
          <w:iCs/>
          <w:color w:val="000000"/>
          <w:szCs w:val="21"/>
          <w:u w:val="single"/>
        </w:rPr>
        <w:t>1</w:t>
      </w:r>
      <w:r>
        <w:rPr>
          <w:rFonts w:ascii="宋体" w:hAnsi="宋体"/>
          <w:i/>
          <w:iCs/>
          <w:color w:val="000000"/>
          <w:szCs w:val="21"/>
          <w:u w:val="single"/>
        </w:rPr>
        <w:t>.2</w:t>
      </w:r>
      <w:r>
        <w:rPr>
          <w:rFonts w:ascii="宋体" w:hAnsi="宋体" w:hint="eastAsia"/>
          <w:i/>
          <w:iCs/>
          <w:color w:val="000000"/>
          <w:szCs w:val="21"/>
          <w:u w:val="single"/>
        </w:rPr>
        <w:t>资格声明</w:t>
      </w:r>
      <w:r>
        <w:rPr>
          <w:rFonts w:ascii="宋体" w:hAnsi="宋体" w:hint="eastAsia"/>
          <w:b/>
          <w:i/>
          <w:iCs/>
          <w:color w:val="000000"/>
          <w:szCs w:val="21"/>
          <w:u w:val="single"/>
        </w:rPr>
        <w:t>(原件)</w:t>
      </w:r>
    </w:p>
    <w:p w14:paraId="3FE85F6C" w14:textId="77777777" w:rsidR="00D86E7E" w:rsidRDefault="00000000">
      <w:pPr>
        <w:spacing w:line="360" w:lineRule="auto"/>
        <w:ind w:firstLineChars="200" w:firstLine="420"/>
        <w:rPr>
          <w:rFonts w:ascii="宋体" w:hAnsi="宋体"/>
          <w:b/>
          <w:bCs/>
          <w:i/>
          <w:iCs/>
          <w:color w:val="000000"/>
          <w:szCs w:val="21"/>
          <w:u w:val="single"/>
        </w:rPr>
      </w:pPr>
      <w:r>
        <w:rPr>
          <w:rFonts w:ascii="宋体" w:hAnsi="宋体" w:hint="eastAsia"/>
          <w:i/>
          <w:iCs/>
          <w:color w:val="000000"/>
          <w:szCs w:val="21"/>
          <w:u w:val="single"/>
        </w:rPr>
        <w:t>1</w:t>
      </w:r>
      <w:r>
        <w:rPr>
          <w:rFonts w:ascii="宋体" w:hAnsi="宋体"/>
          <w:i/>
          <w:iCs/>
          <w:color w:val="000000"/>
          <w:szCs w:val="21"/>
          <w:u w:val="single"/>
        </w:rPr>
        <w:t>.3</w:t>
      </w:r>
      <w:r>
        <w:rPr>
          <w:rFonts w:ascii="宋体" w:hAnsi="宋体" w:hint="eastAsia"/>
          <w:i/>
          <w:iCs/>
          <w:color w:val="000000"/>
          <w:szCs w:val="21"/>
          <w:u w:val="single"/>
        </w:rPr>
        <w:t>若法定代表人（负责人）参加磋商的，须提供本人身份证复印件</w:t>
      </w:r>
      <w:r>
        <w:rPr>
          <w:rFonts w:ascii="宋体" w:hAnsi="宋体" w:hint="eastAsia"/>
          <w:b/>
          <w:bCs/>
          <w:i/>
          <w:iCs/>
          <w:color w:val="000000"/>
          <w:szCs w:val="21"/>
          <w:u w:val="single"/>
        </w:rPr>
        <w:t>(加盖供应商公章)</w:t>
      </w:r>
      <w:r>
        <w:rPr>
          <w:rFonts w:ascii="宋体" w:hAnsi="宋体" w:hint="eastAsia"/>
          <w:i/>
          <w:iCs/>
          <w:color w:val="000000"/>
          <w:szCs w:val="21"/>
          <w:u w:val="single"/>
        </w:rPr>
        <w:t>；若授权代表参加磋商的，须提供《法人授权书》原件和授权代表身份证复印件</w:t>
      </w:r>
      <w:r>
        <w:rPr>
          <w:rFonts w:ascii="宋体" w:hAnsi="宋体" w:hint="eastAsia"/>
          <w:b/>
          <w:bCs/>
          <w:i/>
          <w:iCs/>
          <w:color w:val="000000"/>
          <w:szCs w:val="21"/>
          <w:u w:val="single"/>
        </w:rPr>
        <w:t>(加盖供应商公章)</w:t>
      </w:r>
    </w:p>
    <w:p w14:paraId="50A19417" w14:textId="77777777" w:rsidR="00D86E7E" w:rsidRDefault="00000000">
      <w:pPr>
        <w:widowControl/>
        <w:shd w:val="clear" w:color="auto" w:fill="FFFFFF"/>
        <w:spacing w:line="360" w:lineRule="auto"/>
        <w:ind w:firstLine="426"/>
        <w:jc w:val="left"/>
        <w:rPr>
          <w:rFonts w:ascii="å¾®è½¯é›…é»‘" w:eastAsia="å¾®è½¯é›…é»‘" w:hAnsi="宋体" w:cs="宋体"/>
          <w:i/>
          <w:iCs/>
          <w:color w:val="333333"/>
          <w:kern w:val="0"/>
          <w:szCs w:val="21"/>
          <w:u w:val="single"/>
        </w:rPr>
      </w:pPr>
      <w:r>
        <w:rPr>
          <w:rFonts w:ascii="宋体" w:hAnsi="宋体" w:cs="宋体" w:hint="eastAsia"/>
          <w:i/>
          <w:iCs/>
          <w:color w:val="333333"/>
          <w:kern w:val="0"/>
          <w:szCs w:val="21"/>
          <w:u w:val="single"/>
        </w:rPr>
        <w:t>1</w:t>
      </w:r>
      <w:r>
        <w:rPr>
          <w:rFonts w:ascii="宋体" w:hAnsi="宋体" w:cs="宋体"/>
          <w:i/>
          <w:iCs/>
          <w:color w:val="333333"/>
          <w:kern w:val="0"/>
          <w:szCs w:val="21"/>
          <w:u w:val="single"/>
        </w:rPr>
        <w:t>.4</w:t>
      </w:r>
      <w:r>
        <w:rPr>
          <w:rFonts w:ascii="宋体" w:hAnsi="宋体" w:cs="宋体" w:hint="eastAsia"/>
          <w:i/>
          <w:iCs/>
          <w:color w:val="333333"/>
          <w:kern w:val="0"/>
          <w:szCs w:val="21"/>
          <w:u w:val="single"/>
        </w:rPr>
        <w:t>供应商依法缴纳职工社会保障资金的证明材</w:t>
      </w:r>
      <w:r>
        <w:rPr>
          <w:rFonts w:ascii="宋体" w:hAnsi="宋体" w:cs="宋体" w:hint="eastAsia"/>
          <w:i/>
          <w:iCs/>
          <w:color w:val="000000"/>
          <w:kern w:val="0"/>
          <w:szCs w:val="21"/>
          <w:u w:val="single"/>
        </w:rPr>
        <w:t>料</w:t>
      </w:r>
      <w:r>
        <w:rPr>
          <w:rFonts w:ascii="宋体" w:hAnsi="宋体" w:cs="宋体" w:hint="eastAsia"/>
          <w:b/>
          <w:bCs/>
          <w:i/>
          <w:iCs/>
          <w:color w:val="000000"/>
          <w:kern w:val="0"/>
          <w:szCs w:val="21"/>
          <w:u w:val="single"/>
        </w:rPr>
        <w:t>(复印件加盖供应商公章)(税务、银行或社会保险基金管理部门出具的近三个月内任意一个</w:t>
      </w:r>
      <w:r>
        <w:rPr>
          <w:rFonts w:ascii="宋体" w:hAnsi="宋体" w:cs="宋体" w:hint="eastAsia"/>
          <w:b/>
          <w:bCs/>
          <w:i/>
          <w:iCs/>
          <w:color w:val="333333"/>
          <w:kern w:val="0"/>
          <w:szCs w:val="21"/>
          <w:u w:val="single"/>
        </w:rPr>
        <w:t>月（2023年10月-2023年12月）缴纳职工社会保障资金的缴款凭证或缴款证明)</w:t>
      </w:r>
    </w:p>
    <w:p w14:paraId="61BB18BC" w14:textId="77777777" w:rsidR="00D86E7E" w:rsidRDefault="00000000">
      <w:pPr>
        <w:widowControl/>
        <w:shd w:val="clear" w:color="auto" w:fill="FFFFFF"/>
        <w:spacing w:line="360" w:lineRule="auto"/>
        <w:ind w:firstLine="426"/>
        <w:jc w:val="left"/>
        <w:rPr>
          <w:rFonts w:ascii="å¾®è½¯é›…é»‘" w:eastAsia="å¾®è½¯é›…é»‘" w:hAnsi="宋体" w:cs="宋体"/>
          <w:i/>
          <w:iCs/>
          <w:color w:val="333333"/>
          <w:kern w:val="0"/>
          <w:szCs w:val="21"/>
          <w:u w:val="single"/>
        </w:rPr>
      </w:pPr>
      <w:r>
        <w:rPr>
          <w:rFonts w:ascii="宋体" w:hAnsi="宋体" w:cs="宋体" w:hint="eastAsia"/>
          <w:i/>
          <w:iCs/>
          <w:color w:val="333333"/>
          <w:kern w:val="0"/>
          <w:szCs w:val="21"/>
          <w:u w:val="single"/>
        </w:rPr>
        <w:t>1</w:t>
      </w:r>
      <w:r>
        <w:rPr>
          <w:rFonts w:ascii="宋体" w:hAnsi="宋体" w:cs="宋体"/>
          <w:i/>
          <w:iCs/>
          <w:color w:val="333333"/>
          <w:kern w:val="0"/>
          <w:szCs w:val="21"/>
          <w:u w:val="single"/>
        </w:rPr>
        <w:t>.5</w:t>
      </w:r>
      <w:r>
        <w:rPr>
          <w:rFonts w:ascii="宋体" w:hAnsi="宋体" w:cs="宋体" w:hint="eastAsia"/>
          <w:i/>
          <w:iCs/>
          <w:color w:val="333333"/>
          <w:kern w:val="0"/>
          <w:szCs w:val="21"/>
          <w:u w:val="single"/>
        </w:rPr>
        <w:t>供应商近三个月内任意一个月</w:t>
      </w:r>
      <w:r>
        <w:rPr>
          <w:rFonts w:ascii="宋体" w:hAnsi="宋体" w:cs="宋体" w:hint="eastAsia"/>
          <w:b/>
          <w:bCs/>
          <w:i/>
          <w:iCs/>
          <w:color w:val="333333"/>
          <w:kern w:val="0"/>
          <w:szCs w:val="21"/>
          <w:u w:val="single"/>
        </w:rPr>
        <w:t>（2023年10月-2023年12月）</w:t>
      </w:r>
      <w:r>
        <w:rPr>
          <w:rFonts w:ascii="宋体" w:hAnsi="宋体" w:cs="宋体" w:hint="eastAsia"/>
          <w:i/>
          <w:iCs/>
          <w:color w:val="333333"/>
          <w:kern w:val="0"/>
          <w:szCs w:val="21"/>
          <w:u w:val="single"/>
        </w:rPr>
        <w:t>依法纳税的缴款凭</w:t>
      </w:r>
      <w:r>
        <w:rPr>
          <w:rFonts w:ascii="宋体" w:hAnsi="宋体" w:cs="宋体" w:hint="eastAsia"/>
          <w:i/>
          <w:iCs/>
          <w:color w:val="000000"/>
          <w:kern w:val="0"/>
          <w:szCs w:val="21"/>
          <w:u w:val="single"/>
        </w:rPr>
        <w:t>证</w:t>
      </w:r>
      <w:r>
        <w:rPr>
          <w:rFonts w:ascii="宋体" w:hAnsi="宋体" w:cs="宋体" w:hint="eastAsia"/>
          <w:b/>
          <w:bCs/>
          <w:i/>
          <w:iCs/>
          <w:color w:val="000000"/>
          <w:kern w:val="0"/>
          <w:szCs w:val="21"/>
          <w:u w:val="single"/>
        </w:rPr>
        <w:t>(复印件加盖供应商公章)</w:t>
      </w:r>
    </w:p>
    <w:p w14:paraId="61B0D117" w14:textId="77777777" w:rsidR="00D86E7E" w:rsidRDefault="00000000">
      <w:pPr>
        <w:widowControl/>
        <w:shd w:val="clear" w:color="auto" w:fill="FFFFFF"/>
        <w:spacing w:line="360" w:lineRule="auto"/>
        <w:ind w:firstLine="426"/>
        <w:jc w:val="left"/>
        <w:rPr>
          <w:rFonts w:ascii="å¾®è½¯é›…é»‘" w:eastAsia="å¾®è½¯é›…é»‘" w:hAnsi="宋体" w:cs="宋体"/>
          <w:i/>
          <w:iCs/>
          <w:color w:val="333333"/>
          <w:kern w:val="0"/>
          <w:szCs w:val="21"/>
          <w:u w:val="single"/>
        </w:rPr>
      </w:pPr>
      <w:r>
        <w:rPr>
          <w:rFonts w:ascii="宋体" w:hAnsi="宋体" w:cs="宋体" w:hint="eastAsia"/>
          <w:i/>
          <w:iCs/>
          <w:color w:val="333333"/>
          <w:kern w:val="0"/>
          <w:szCs w:val="21"/>
          <w:u w:val="single"/>
        </w:rPr>
        <w:lastRenderedPageBreak/>
        <w:t>1</w:t>
      </w:r>
      <w:r>
        <w:rPr>
          <w:rFonts w:ascii="宋体" w:hAnsi="宋体" w:cs="宋体"/>
          <w:i/>
          <w:iCs/>
          <w:color w:val="333333"/>
          <w:kern w:val="0"/>
          <w:szCs w:val="21"/>
          <w:u w:val="single"/>
        </w:rPr>
        <w:t>.6</w:t>
      </w:r>
      <w:r>
        <w:rPr>
          <w:rFonts w:ascii="宋体" w:hAnsi="宋体" w:hint="eastAsia"/>
          <w:i/>
          <w:szCs w:val="21"/>
          <w:u w:val="single"/>
        </w:rPr>
        <w:t>具备履行合同所必需的设备和专业技术能力的证明材料</w:t>
      </w:r>
      <w:r>
        <w:rPr>
          <w:rFonts w:ascii="宋体" w:hAnsi="宋体" w:cs="宋体" w:hint="eastAsia"/>
          <w:b/>
          <w:bCs/>
          <w:i/>
          <w:iCs/>
          <w:color w:val="333333"/>
          <w:kern w:val="0"/>
          <w:szCs w:val="21"/>
          <w:u w:val="single"/>
        </w:rPr>
        <w:t>(提供相应证明材料复印件加盖供应商公章)</w:t>
      </w:r>
    </w:p>
    <w:p w14:paraId="575255AB" w14:textId="77777777" w:rsidR="00D86E7E" w:rsidRDefault="00000000">
      <w:pPr>
        <w:widowControl/>
        <w:shd w:val="clear" w:color="auto" w:fill="FFFFFF"/>
        <w:spacing w:line="360" w:lineRule="auto"/>
        <w:ind w:firstLine="426"/>
        <w:jc w:val="left"/>
        <w:rPr>
          <w:rFonts w:ascii="å¾®è½¯é›…é»‘" w:eastAsia="å¾®è½¯é›…é»‘" w:hAnsi="宋体" w:cs="宋体"/>
          <w:i/>
          <w:iCs/>
          <w:color w:val="333333"/>
          <w:kern w:val="0"/>
          <w:szCs w:val="21"/>
          <w:u w:val="single"/>
        </w:rPr>
      </w:pPr>
      <w:r>
        <w:rPr>
          <w:rFonts w:ascii="宋体" w:hAnsi="宋体" w:cs="宋体" w:hint="eastAsia"/>
          <w:i/>
          <w:iCs/>
          <w:color w:val="333333"/>
          <w:kern w:val="0"/>
          <w:szCs w:val="21"/>
          <w:u w:val="single"/>
        </w:rPr>
        <w:t>1</w:t>
      </w:r>
      <w:r>
        <w:rPr>
          <w:rFonts w:ascii="宋体" w:hAnsi="宋体" w:cs="宋体"/>
          <w:i/>
          <w:iCs/>
          <w:color w:val="333333"/>
          <w:kern w:val="0"/>
          <w:szCs w:val="21"/>
          <w:u w:val="single"/>
        </w:rPr>
        <w:t>.7</w:t>
      </w:r>
      <w:r>
        <w:rPr>
          <w:rFonts w:ascii="宋体" w:hAnsi="宋体" w:cs="宋体" w:hint="eastAsia"/>
          <w:i/>
          <w:iCs/>
          <w:color w:val="333333"/>
          <w:kern w:val="0"/>
          <w:szCs w:val="21"/>
          <w:u w:val="single"/>
        </w:rPr>
        <w:t>供应商参加本次采购活动前3年内在经营活动中没有重大违法记录的书面声明</w:t>
      </w:r>
      <w:r>
        <w:rPr>
          <w:rFonts w:ascii="宋体" w:hAnsi="宋体" w:cs="宋体" w:hint="eastAsia"/>
          <w:b/>
          <w:bCs/>
          <w:i/>
          <w:iCs/>
          <w:color w:val="333333"/>
          <w:kern w:val="0"/>
          <w:szCs w:val="21"/>
          <w:u w:val="single"/>
        </w:rPr>
        <w:t>（原件）</w:t>
      </w:r>
    </w:p>
    <w:p w14:paraId="0CAD53B2" w14:textId="77777777" w:rsidR="00D86E7E" w:rsidRDefault="00000000">
      <w:pPr>
        <w:pStyle w:val="a0"/>
        <w:spacing w:line="336" w:lineRule="auto"/>
        <w:ind w:firstLine="420"/>
      </w:pPr>
      <w:r>
        <w:rPr>
          <w:rFonts w:ascii="宋体" w:hAnsi="宋体" w:cs="宋体" w:hint="eastAsia"/>
          <w:i/>
          <w:iCs/>
          <w:color w:val="333333"/>
          <w:kern w:val="0"/>
          <w:szCs w:val="21"/>
          <w:u w:val="single"/>
        </w:rPr>
        <w:t>1</w:t>
      </w:r>
      <w:r>
        <w:rPr>
          <w:rFonts w:ascii="宋体" w:hAnsi="宋体" w:cs="宋体"/>
          <w:i/>
          <w:iCs/>
          <w:color w:val="333333"/>
          <w:kern w:val="0"/>
          <w:szCs w:val="21"/>
          <w:u w:val="single"/>
        </w:rPr>
        <w:t>.8</w:t>
      </w:r>
      <w:r>
        <w:rPr>
          <w:rFonts w:ascii="宋体" w:hAnsi="宋体" w:cs="宋体" w:hint="eastAsia"/>
          <w:i/>
          <w:iCs/>
          <w:color w:val="333333"/>
          <w:kern w:val="0"/>
          <w:szCs w:val="21"/>
          <w:u w:val="single"/>
        </w:rPr>
        <w:t>供应商信用承诺书</w:t>
      </w:r>
      <w:r>
        <w:rPr>
          <w:rFonts w:ascii="宋体" w:hAnsi="宋体" w:cs="宋体" w:hint="eastAsia"/>
          <w:b/>
          <w:bCs/>
          <w:i/>
          <w:iCs/>
          <w:color w:val="333333"/>
          <w:kern w:val="0"/>
          <w:szCs w:val="21"/>
          <w:u w:val="single"/>
        </w:rPr>
        <w:t>（原件）</w:t>
      </w:r>
    </w:p>
    <w:p w14:paraId="70708D95" w14:textId="77777777" w:rsidR="00D86E7E" w:rsidRDefault="00000000">
      <w:pPr>
        <w:pStyle w:val="a8"/>
        <w:shd w:val="clear" w:color="auto" w:fill="FFFFFF"/>
        <w:spacing w:line="360" w:lineRule="auto"/>
        <w:ind w:firstLineChars="200" w:firstLine="420"/>
        <w:rPr>
          <w:rFonts w:ascii="宋体" w:hAnsi="宋体"/>
          <w:b/>
          <w:bCs/>
          <w:i/>
          <w:color w:val="000000"/>
          <w:sz w:val="21"/>
        </w:rPr>
      </w:pPr>
      <w:r>
        <w:rPr>
          <w:rFonts w:ascii="宋体" w:hAnsi="宋体"/>
          <w:sz w:val="21"/>
          <w:szCs w:val="21"/>
        </w:rPr>
        <w:t>2</w:t>
      </w:r>
      <w:r>
        <w:rPr>
          <w:rFonts w:ascii="宋体" w:hAnsi="宋体" w:hint="eastAsia"/>
          <w:sz w:val="21"/>
          <w:szCs w:val="21"/>
        </w:rPr>
        <w:t>、本项目的特定资格要求</w:t>
      </w:r>
      <w:r>
        <w:rPr>
          <w:rFonts w:ascii="宋体" w:hAnsi="宋体" w:hint="eastAsia"/>
          <w:i/>
          <w:color w:val="000000"/>
          <w:sz w:val="21"/>
        </w:rPr>
        <w:t>：</w:t>
      </w:r>
      <w:r>
        <w:rPr>
          <w:rFonts w:ascii="宋体" w:hAnsi="宋体" w:cs="宋体" w:hint="eastAsia"/>
          <w:i/>
          <w:iCs/>
          <w:color w:val="333333"/>
          <w:kern w:val="0"/>
          <w:sz w:val="21"/>
          <w:szCs w:val="21"/>
          <w:u w:val="single"/>
        </w:rPr>
        <w:t>供应商应具有中华人民共和国律师事务所执业许可证</w:t>
      </w:r>
      <w:r>
        <w:rPr>
          <w:rFonts w:ascii="宋体" w:hAnsi="宋体" w:cs="宋体" w:hint="eastAsia"/>
          <w:b/>
          <w:bCs/>
          <w:i/>
          <w:iCs/>
          <w:color w:val="333333"/>
          <w:kern w:val="0"/>
          <w:sz w:val="21"/>
          <w:szCs w:val="21"/>
          <w:u w:val="single"/>
        </w:rPr>
        <w:t>（提供律师事务所执业许可证复印件加盖公章）</w:t>
      </w:r>
    </w:p>
    <w:p w14:paraId="28F476A1" w14:textId="77777777" w:rsidR="00D86E7E" w:rsidRDefault="00000000">
      <w:pPr>
        <w:widowControl/>
        <w:shd w:val="clear" w:color="auto" w:fill="FFFFFF"/>
        <w:spacing w:line="360" w:lineRule="auto"/>
        <w:ind w:firstLine="426"/>
        <w:jc w:val="left"/>
        <w:rPr>
          <w:rFonts w:ascii="宋体" w:hAnsi="宋体" w:cs="宋体"/>
          <w:b/>
          <w:bCs/>
          <w:i/>
          <w:iCs/>
          <w:color w:val="333333"/>
          <w:kern w:val="0"/>
          <w:szCs w:val="21"/>
          <w:u w:val="single"/>
        </w:rPr>
      </w:pPr>
      <w:r>
        <w:rPr>
          <w:rFonts w:cs="宋体" w:hint="eastAsia"/>
          <w:b/>
          <w:bCs/>
          <w:i/>
          <w:iCs/>
          <w:kern w:val="0"/>
          <w:u w:val="single"/>
        </w:rPr>
        <w:t>注：响应文件的正本和副本中均须提供上述资格证明文件。资格证明文件须清晰可辨，若有缺失或不清晰，将导致磋商被拒绝且不允许在磋商开始后补正。</w:t>
      </w:r>
    </w:p>
    <w:p w14:paraId="4577CEBD" w14:textId="77777777" w:rsidR="00D86E7E" w:rsidRDefault="00000000">
      <w:pPr>
        <w:pStyle w:val="Ab"/>
        <w:pBdr>
          <w:top w:val="none" w:sz="0" w:space="0" w:color="auto"/>
          <w:left w:val="none" w:sz="0" w:space="0" w:color="auto"/>
          <w:bottom w:val="none" w:sz="0" w:space="0" w:color="auto"/>
          <w:right w:val="none" w:sz="0" w:space="0" w:color="auto"/>
        </w:pBdr>
        <w:spacing w:line="360" w:lineRule="auto"/>
        <w:ind w:firstLine="456"/>
        <w:rPr>
          <w:rFonts w:ascii="宋体" w:hAnsi="宋体"/>
        </w:rPr>
      </w:pPr>
      <w:r>
        <w:rPr>
          <w:rFonts w:ascii="宋体" w:hAnsi="宋体"/>
        </w:rPr>
        <w:t>3</w:t>
      </w:r>
      <w:r>
        <w:rPr>
          <w:rFonts w:ascii="宋体" w:hAnsi="宋体" w:hint="eastAsia"/>
        </w:rPr>
        <w:t>、拒绝下述供应商参加本次采购活动：</w:t>
      </w:r>
    </w:p>
    <w:p w14:paraId="2042F0BE" w14:textId="77777777" w:rsidR="00D86E7E" w:rsidRDefault="00000000">
      <w:pPr>
        <w:spacing w:line="360" w:lineRule="auto"/>
        <w:ind w:firstLineChars="200" w:firstLine="420"/>
        <w:rPr>
          <w:rFonts w:ascii="宋体" w:hAnsi="宋体"/>
          <w:szCs w:val="21"/>
        </w:rPr>
      </w:pPr>
      <w:r>
        <w:rPr>
          <w:rFonts w:ascii="宋体" w:hAnsi="宋体" w:hint="eastAsia"/>
          <w:szCs w:val="21"/>
        </w:rPr>
        <w:t>3</w:t>
      </w:r>
      <w:r>
        <w:rPr>
          <w:rFonts w:ascii="宋体" w:hAnsi="宋体"/>
          <w:szCs w:val="21"/>
        </w:rPr>
        <w:t>.1</w:t>
      </w:r>
      <w:r>
        <w:rPr>
          <w:rFonts w:ascii="宋体" w:hAnsi="宋体" w:hint="eastAsia"/>
          <w:szCs w:val="21"/>
        </w:rPr>
        <w:t>供应商单位负责人为同一人或者存在直接控股、管理关系的不同供应商，不得参加同一合同项下的政府采购活动。</w:t>
      </w:r>
    </w:p>
    <w:p w14:paraId="431A78D2" w14:textId="77777777" w:rsidR="00D86E7E" w:rsidRDefault="00000000">
      <w:pPr>
        <w:spacing w:line="360" w:lineRule="auto"/>
        <w:ind w:firstLineChars="200" w:firstLine="420"/>
        <w:rPr>
          <w:rFonts w:ascii="宋体" w:hAnsi="宋体"/>
          <w:szCs w:val="21"/>
        </w:rPr>
      </w:pPr>
      <w:r>
        <w:rPr>
          <w:rFonts w:ascii="宋体" w:hAnsi="宋体" w:hint="eastAsia"/>
          <w:szCs w:val="21"/>
        </w:rPr>
        <w:t>3</w:t>
      </w:r>
      <w:r>
        <w:rPr>
          <w:rFonts w:ascii="宋体" w:hAnsi="宋体"/>
          <w:szCs w:val="21"/>
        </w:rPr>
        <w:t>.2</w:t>
      </w:r>
      <w:r>
        <w:rPr>
          <w:rFonts w:ascii="宋体" w:hAnsi="宋体" w:hint="eastAsia"/>
          <w:szCs w:val="21"/>
        </w:rPr>
        <w:t>凡为采购项目提供整体设计、规范编制或者项目管理、监理、检测等服务的供应商，不得再参加该项目的其他采购活动。</w:t>
      </w:r>
    </w:p>
    <w:p w14:paraId="6999FB49" w14:textId="77777777" w:rsidR="00D86E7E" w:rsidRDefault="00000000">
      <w:pPr>
        <w:spacing w:line="360" w:lineRule="auto"/>
        <w:ind w:firstLineChars="200" w:firstLine="420"/>
        <w:rPr>
          <w:rFonts w:ascii="宋体" w:hAnsi="宋体"/>
          <w:szCs w:val="21"/>
        </w:rPr>
      </w:pPr>
      <w:r>
        <w:rPr>
          <w:rFonts w:ascii="宋体" w:hAnsi="宋体" w:hint="eastAsia"/>
          <w:szCs w:val="21"/>
        </w:rPr>
        <w:t>3</w:t>
      </w:r>
      <w:r>
        <w:rPr>
          <w:rFonts w:ascii="宋体" w:hAnsi="宋体"/>
          <w:szCs w:val="21"/>
        </w:rPr>
        <w:t>.3</w:t>
      </w:r>
      <w:r>
        <w:rPr>
          <w:rFonts w:ascii="宋体" w:hAnsi="宋体" w:hint="eastAsia"/>
          <w:szCs w:val="21"/>
        </w:rPr>
        <w:t>供应商被“信用中国”网站、“中国政府采购网"列入失信被执行人、重大税收违法案件当事人名单、政府采购严重违法失信行为记录名单。</w:t>
      </w:r>
    </w:p>
    <w:p w14:paraId="534A080B" w14:textId="77777777" w:rsidR="00D86E7E" w:rsidRDefault="00000000">
      <w:pPr>
        <w:spacing w:line="360" w:lineRule="auto"/>
        <w:ind w:firstLineChars="200" w:firstLine="422"/>
        <w:rPr>
          <w:rFonts w:ascii="宋体" w:hAnsi="宋体"/>
          <w:i/>
          <w:iCs/>
          <w:szCs w:val="21"/>
        </w:rPr>
      </w:pPr>
      <w:r>
        <w:rPr>
          <w:rFonts w:ascii="宋体" w:hAnsi="宋体" w:hint="eastAsia"/>
          <w:b/>
          <w:bCs/>
          <w:i/>
          <w:iCs/>
          <w:szCs w:val="21"/>
          <w:u w:val="single"/>
        </w:rPr>
        <w:t>采购代理机构将在“信用中国”网站、“中国政府采购网”对供应商是否被列入失信被执行人、重大税收违法案件当事人名单、政府采购严重失信行为记录名单情况进行查询，以确定供应商是否具备磋商资格。查询结果将以网页打印的形式留存并归档。</w:t>
      </w:r>
    </w:p>
    <w:p w14:paraId="5A2376BF" w14:textId="77777777" w:rsidR="00D86E7E" w:rsidRDefault="00000000">
      <w:pPr>
        <w:tabs>
          <w:tab w:val="left" w:pos="900"/>
        </w:tabs>
        <w:spacing w:line="360" w:lineRule="auto"/>
        <w:ind w:firstLineChars="200" w:firstLine="422"/>
        <w:rPr>
          <w:rFonts w:ascii="宋体" w:hAnsi="宋体"/>
          <w:b/>
          <w:bCs/>
          <w:szCs w:val="21"/>
        </w:rPr>
      </w:pPr>
      <w:r>
        <w:rPr>
          <w:rFonts w:ascii="宋体" w:hAnsi="宋体" w:hint="eastAsia"/>
          <w:b/>
          <w:bCs/>
          <w:szCs w:val="21"/>
        </w:rPr>
        <w:t>三、获取采购文件</w:t>
      </w:r>
      <w:bookmarkEnd w:id="13"/>
      <w:bookmarkEnd w:id="14"/>
      <w:bookmarkEnd w:id="15"/>
      <w:bookmarkEnd w:id="16"/>
    </w:p>
    <w:p w14:paraId="1D8F54AE" w14:textId="00E51520" w:rsidR="00D86E7E" w:rsidRDefault="00000000">
      <w:pPr>
        <w:spacing w:line="360" w:lineRule="auto"/>
        <w:ind w:firstLineChars="200" w:firstLine="420"/>
        <w:rPr>
          <w:rFonts w:ascii="宋体" w:hAnsi="宋体"/>
        </w:rPr>
      </w:pPr>
      <w:bookmarkStart w:id="17" w:name="_Toc28359092"/>
      <w:bookmarkStart w:id="18" w:name="_Toc35393801"/>
      <w:bookmarkStart w:id="19" w:name="_Toc28359015"/>
      <w:bookmarkStart w:id="20" w:name="_Toc35393632"/>
      <w:r>
        <w:rPr>
          <w:rFonts w:ascii="宋体" w:hAnsi="宋体" w:hint="eastAsia"/>
        </w:rPr>
        <w:t>1、时间：</w:t>
      </w:r>
      <w:r>
        <w:rPr>
          <w:rFonts w:ascii="宋体" w:hAnsi="宋体" w:hint="eastAsia"/>
          <w:u w:val="single"/>
        </w:rPr>
        <w:t>202</w:t>
      </w:r>
      <w:r>
        <w:rPr>
          <w:rFonts w:ascii="宋体" w:hAnsi="宋体"/>
          <w:u w:val="single"/>
        </w:rPr>
        <w:t>4</w:t>
      </w:r>
      <w:r>
        <w:rPr>
          <w:rFonts w:ascii="宋体" w:hAnsi="宋体" w:hint="eastAsia"/>
          <w:u w:val="single"/>
        </w:rPr>
        <w:t>年</w:t>
      </w:r>
      <w:r>
        <w:rPr>
          <w:rFonts w:ascii="宋体" w:hAnsi="宋体"/>
          <w:u w:val="single"/>
        </w:rPr>
        <w:t>1</w:t>
      </w:r>
      <w:r>
        <w:rPr>
          <w:rFonts w:ascii="宋体" w:hAnsi="宋体" w:hint="eastAsia"/>
          <w:u w:val="single"/>
        </w:rPr>
        <w:t>月</w:t>
      </w:r>
      <w:r>
        <w:rPr>
          <w:rFonts w:ascii="宋体" w:hAnsi="宋体"/>
          <w:u w:val="single"/>
        </w:rPr>
        <w:t>2</w:t>
      </w:r>
      <w:r>
        <w:rPr>
          <w:rFonts w:ascii="宋体" w:hAnsi="宋体" w:hint="eastAsia"/>
          <w:u w:val="single"/>
        </w:rPr>
        <w:t>5日至202</w:t>
      </w:r>
      <w:r>
        <w:rPr>
          <w:rFonts w:ascii="宋体" w:hAnsi="宋体"/>
          <w:u w:val="single"/>
        </w:rPr>
        <w:t>4</w:t>
      </w:r>
      <w:r>
        <w:rPr>
          <w:rFonts w:ascii="宋体" w:hAnsi="宋体" w:hint="eastAsia"/>
          <w:u w:val="single"/>
        </w:rPr>
        <w:t>年</w:t>
      </w:r>
      <w:r w:rsidR="009A4BE6">
        <w:rPr>
          <w:rFonts w:ascii="宋体" w:hAnsi="宋体"/>
          <w:u w:val="single"/>
        </w:rPr>
        <w:t>2</w:t>
      </w:r>
      <w:r>
        <w:rPr>
          <w:rFonts w:ascii="宋体" w:hAnsi="宋体" w:hint="eastAsia"/>
          <w:u w:val="single"/>
        </w:rPr>
        <w:t>月</w:t>
      </w:r>
      <w:r w:rsidR="009A4BE6">
        <w:rPr>
          <w:rFonts w:ascii="宋体" w:hAnsi="宋体"/>
          <w:u w:val="single"/>
        </w:rPr>
        <w:t>1</w:t>
      </w:r>
      <w:r>
        <w:rPr>
          <w:rFonts w:ascii="宋体" w:hAnsi="宋体" w:hint="eastAsia"/>
          <w:u w:val="single"/>
        </w:rPr>
        <w:t>日</w:t>
      </w:r>
    </w:p>
    <w:p w14:paraId="1EB06224" w14:textId="5EE98FAE" w:rsidR="00D86E7E" w:rsidRDefault="00000000">
      <w:pPr>
        <w:spacing w:line="360" w:lineRule="auto"/>
        <w:ind w:firstLineChars="200" w:firstLine="420"/>
        <w:rPr>
          <w:rFonts w:ascii="宋体" w:hAnsi="宋体"/>
        </w:rPr>
      </w:pPr>
      <w:r>
        <w:rPr>
          <w:rFonts w:ascii="宋体" w:hAnsi="宋体"/>
        </w:rPr>
        <w:t>2</w:t>
      </w:r>
      <w:r>
        <w:rPr>
          <w:rFonts w:ascii="宋体" w:hAnsi="宋体" w:hint="eastAsia"/>
        </w:rPr>
        <w:t>、方式：供应商如确定参加磋商，请如实填写《供应商参加磋商确认函》，并于202</w:t>
      </w:r>
      <w:r>
        <w:rPr>
          <w:rFonts w:ascii="宋体" w:hAnsi="宋体"/>
        </w:rPr>
        <w:t>4</w:t>
      </w:r>
      <w:r>
        <w:rPr>
          <w:rFonts w:ascii="宋体" w:hAnsi="宋体" w:hint="eastAsia"/>
        </w:rPr>
        <w:t>年</w:t>
      </w:r>
      <w:r w:rsidR="008625CC">
        <w:rPr>
          <w:rFonts w:ascii="宋体" w:hAnsi="宋体"/>
        </w:rPr>
        <w:t>2</w:t>
      </w:r>
      <w:r>
        <w:rPr>
          <w:rFonts w:ascii="宋体" w:hAnsi="宋体" w:hint="eastAsia"/>
        </w:rPr>
        <w:t>月</w:t>
      </w:r>
      <w:r w:rsidR="008625CC">
        <w:rPr>
          <w:rFonts w:ascii="宋体" w:hAnsi="宋体"/>
        </w:rPr>
        <w:t>1</w:t>
      </w:r>
      <w:r>
        <w:rPr>
          <w:rFonts w:ascii="宋体" w:hAnsi="宋体" w:hint="eastAsia"/>
        </w:rPr>
        <w:t>日23:59:59前将磋商确认函的扫描件发送至邮箱</w:t>
      </w:r>
      <w:r>
        <w:rPr>
          <w:rFonts w:ascii="宋体" w:hAnsi="宋体"/>
        </w:rPr>
        <w:t>1025757395</w:t>
      </w:r>
      <w:r>
        <w:rPr>
          <w:rFonts w:ascii="宋体" w:hAnsi="宋体" w:hint="eastAsia"/>
        </w:rPr>
        <w:t>@qq.com，同时需与采购代理机构经办人确认是否收到《供应商参加磋商确认函》。如供应商未按上述要求去做，将自行承担所产生的风险。</w:t>
      </w:r>
      <w:r>
        <w:rPr>
          <w:rFonts w:ascii="宋体" w:hAnsi="宋体" w:hint="eastAsia"/>
          <w:szCs w:val="21"/>
        </w:rPr>
        <w:t>有关本次磋商的事项若存在变动或修改，敬请及时关注“扬州市城建国有资产控股(集团）有限责任公司网站”、“扬州市政管网有限公司网站”发布的信息或更正公告。</w:t>
      </w:r>
    </w:p>
    <w:p w14:paraId="6FB1CB21" w14:textId="77777777" w:rsidR="00D86E7E" w:rsidRDefault="00000000">
      <w:pPr>
        <w:tabs>
          <w:tab w:val="left" w:pos="900"/>
        </w:tabs>
        <w:spacing w:line="360" w:lineRule="auto"/>
        <w:ind w:firstLineChars="200" w:firstLine="422"/>
        <w:rPr>
          <w:rFonts w:ascii="宋体" w:hAnsi="宋体"/>
          <w:b/>
          <w:bCs/>
          <w:szCs w:val="21"/>
        </w:rPr>
      </w:pPr>
      <w:r>
        <w:rPr>
          <w:rFonts w:ascii="宋体" w:hAnsi="宋体" w:hint="eastAsia"/>
          <w:b/>
          <w:bCs/>
          <w:szCs w:val="21"/>
        </w:rPr>
        <w:t>四、响应文件提交</w:t>
      </w:r>
      <w:bookmarkEnd w:id="17"/>
      <w:bookmarkEnd w:id="18"/>
      <w:bookmarkEnd w:id="19"/>
      <w:bookmarkEnd w:id="20"/>
    </w:p>
    <w:p w14:paraId="12CA98D8" w14:textId="77777777" w:rsidR="00D86E7E" w:rsidRDefault="00000000">
      <w:pPr>
        <w:spacing w:line="360" w:lineRule="auto"/>
        <w:ind w:firstLineChars="200" w:firstLine="420"/>
        <w:rPr>
          <w:rFonts w:ascii="宋体" w:hAnsi="宋体" w:cs="宋体"/>
          <w:iCs/>
          <w:szCs w:val="21"/>
          <w:u w:val="single"/>
        </w:rPr>
      </w:pPr>
      <w:r>
        <w:rPr>
          <w:rFonts w:ascii="宋体" w:hAnsi="宋体" w:hint="eastAsia"/>
          <w:szCs w:val="21"/>
        </w:rPr>
        <w:t>1</w:t>
      </w:r>
      <w:r>
        <w:rPr>
          <w:rFonts w:ascii="宋体" w:hAnsi="宋体"/>
          <w:szCs w:val="21"/>
        </w:rPr>
        <w:t>.</w:t>
      </w:r>
      <w:r>
        <w:rPr>
          <w:rFonts w:ascii="宋体" w:hAnsi="宋体" w:hint="eastAsia"/>
          <w:szCs w:val="21"/>
        </w:rPr>
        <w:t>截止时间：</w:t>
      </w:r>
      <w:r>
        <w:rPr>
          <w:rFonts w:ascii="宋体" w:hAnsi="宋体" w:hint="eastAsia"/>
          <w:szCs w:val="21"/>
          <w:u w:val="single"/>
        </w:rPr>
        <w:t>202</w:t>
      </w:r>
      <w:r>
        <w:rPr>
          <w:rFonts w:ascii="宋体" w:hAnsi="宋体"/>
          <w:szCs w:val="21"/>
          <w:u w:val="single"/>
        </w:rPr>
        <w:t>4</w:t>
      </w:r>
      <w:r>
        <w:rPr>
          <w:rFonts w:ascii="宋体" w:hAnsi="宋体" w:hint="eastAsia"/>
          <w:szCs w:val="21"/>
          <w:u w:val="single"/>
        </w:rPr>
        <w:t>年</w:t>
      </w:r>
      <w:r>
        <w:rPr>
          <w:rFonts w:ascii="宋体" w:hAnsi="宋体"/>
          <w:szCs w:val="21"/>
          <w:u w:val="single"/>
        </w:rPr>
        <w:t>2</w:t>
      </w:r>
      <w:r>
        <w:rPr>
          <w:rFonts w:ascii="宋体" w:hAnsi="宋体" w:hint="eastAsia"/>
          <w:szCs w:val="21"/>
          <w:u w:val="single"/>
        </w:rPr>
        <w:t>月</w:t>
      </w:r>
      <w:r>
        <w:rPr>
          <w:rFonts w:ascii="宋体" w:hAnsi="宋体"/>
          <w:bCs/>
          <w:szCs w:val="21"/>
          <w:u w:val="single"/>
        </w:rPr>
        <w:t>6</w:t>
      </w:r>
      <w:r>
        <w:rPr>
          <w:rFonts w:ascii="宋体" w:hAnsi="宋体" w:hint="eastAsia"/>
          <w:bCs/>
          <w:szCs w:val="21"/>
          <w:u w:val="single"/>
        </w:rPr>
        <w:t>日</w:t>
      </w:r>
      <w:r>
        <w:rPr>
          <w:rFonts w:ascii="宋体" w:hAnsi="宋体"/>
          <w:bCs/>
          <w:szCs w:val="21"/>
          <w:u w:val="single"/>
        </w:rPr>
        <w:t>9</w:t>
      </w:r>
      <w:r>
        <w:rPr>
          <w:rFonts w:ascii="宋体" w:hAnsi="宋体" w:hint="eastAsia"/>
          <w:bCs/>
          <w:szCs w:val="21"/>
          <w:u w:val="single"/>
        </w:rPr>
        <w:t>时</w:t>
      </w:r>
      <w:r>
        <w:rPr>
          <w:rFonts w:ascii="宋体" w:hAnsi="宋体"/>
          <w:bCs/>
          <w:szCs w:val="21"/>
          <w:u w:val="single"/>
        </w:rPr>
        <w:t>3</w:t>
      </w:r>
      <w:r>
        <w:rPr>
          <w:rFonts w:ascii="宋体" w:hAnsi="宋体" w:hint="eastAsia"/>
          <w:bCs/>
          <w:szCs w:val="21"/>
          <w:u w:val="single"/>
        </w:rPr>
        <w:t>0分</w:t>
      </w:r>
      <w:r>
        <w:rPr>
          <w:rFonts w:ascii="宋体" w:hAnsi="宋体" w:hint="eastAsia"/>
          <w:bCs/>
          <w:szCs w:val="21"/>
        </w:rPr>
        <w:t>（北京时间）</w:t>
      </w:r>
    </w:p>
    <w:p w14:paraId="015640A8" w14:textId="77777777" w:rsidR="00D86E7E" w:rsidRDefault="00000000">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地点：</w:t>
      </w:r>
      <w:bookmarkStart w:id="21" w:name="_Toc35393633"/>
      <w:bookmarkStart w:id="22" w:name="_Toc28359016"/>
      <w:bookmarkStart w:id="23" w:name="_Toc28359093"/>
      <w:bookmarkStart w:id="24" w:name="_Toc35393802"/>
      <w:r>
        <w:rPr>
          <w:rFonts w:ascii="宋体" w:hAnsi="宋体" w:hint="eastAsia"/>
          <w:szCs w:val="21"/>
        </w:rPr>
        <w:t>宏信天德工程顾问有限公司（扬州市邗江区星耀天地2号楼22层）</w:t>
      </w:r>
    </w:p>
    <w:p w14:paraId="64FB2A9F" w14:textId="77777777" w:rsidR="00D86E7E" w:rsidRDefault="00000000">
      <w:pPr>
        <w:tabs>
          <w:tab w:val="left" w:pos="900"/>
        </w:tabs>
        <w:spacing w:line="360" w:lineRule="auto"/>
        <w:ind w:firstLineChars="200" w:firstLine="422"/>
        <w:rPr>
          <w:rFonts w:ascii="宋体" w:hAnsi="宋体"/>
          <w:b/>
          <w:bCs/>
          <w:szCs w:val="21"/>
        </w:rPr>
      </w:pPr>
      <w:r>
        <w:rPr>
          <w:rFonts w:ascii="宋体" w:hAnsi="宋体" w:hint="eastAsia"/>
          <w:b/>
          <w:bCs/>
          <w:szCs w:val="21"/>
        </w:rPr>
        <w:lastRenderedPageBreak/>
        <w:t>五、开启</w:t>
      </w:r>
      <w:bookmarkEnd w:id="21"/>
      <w:bookmarkEnd w:id="22"/>
      <w:bookmarkEnd w:id="23"/>
      <w:bookmarkEnd w:id="24"/>
    </w:p>
    <w:p w14:paraId="129EFB72" w14:textId="77777777" w:rsidR="00D86E7E" w:rsidRDefault="00000000">
      <w:pPr>
        <w:spacing w:line="360" w:lineRule="auto"/>
        <w:ind w:firstLineChars="200" w:firstLine="420"/>
        <w:rPr>
          <w:rFonts w:ascii="宋体" w:hAnsi="宋体"/>
          <w:bCs/>
          <w:szCs w:val="21"/>
          <w:u w:val="single"/>
        </w:rPr>
      </w:pPr>
      <w:r>
        <w:rPr>
          <w:rFonts w:ascii="宋体" w:hAnsi="宋体" w:hint="eastAsia"/>
          <w:szCs w:val="21"/>
        </w:rPr>
        <w:t>1</w:t>
      </w:r>
      <w:r>
        <w:rPr>
          <w:rFonts w:ascii="宋体" w:hAnsi="宋体"/>
          <w:szCs w:val="21"/>
        </w:rPr>
        <w:t>.</w:t>
      </w:r>
      <w:r>
        <w:rPr>
          <w:rFonts w:ascii="宋体" w:hAnsi="宋体" w:hint="eastAsia"/>
          <w:szCs w:val="21"/>
        </w:rPr>
        <w:t>时间：</w:t>
      </w:r>
      <w:r>
        <w:rPr>
          <w:rFonts w:ascii="宋体" w:hAnsi="宋体" w:hint="eastAsia"/>
          <w:szCs w:val="21"/>
          <w:u w:val="single"/>
        </w:rPr>
        <w:t>202</w:t>
      </w:r>
      <w:r>
        <w:rPr>
          <w:rFonts w:ascii="宋体" w:hAnsi="宋体"/>
          <w:szCs w:val="21"/>
          <w:u w:val="single"/>
        </w:rPr>
        <w:t>4</w:t>
      </w:r>
      <w:r>
        <w:rPr>
          <w:rFonts w:ascii="宋体" w:hAnsi="宋体" w:hint="eastAsia"/>
          <w:szCs w:val="21"/>
          <w:u w:val="single"/>
        </w:rPr>
        <w:t>年</w:t>
      </w:r>
      <w:r>
        <w:rPr>
          <w:rFonts w:ascii="宋体" w:hAnsi="宋体"/>
          <w:szCs w:val="21"/>
          <w:u w:val="single"/>
        </w:rPr>
        <w:t>2</w:t>
      </w:r>
      <w:r>
        <w:rPr>
          <w:rFonts w:ascii="宋体" w:hAnsi="宋体" w:hint="eastAsia"/>
          <w:szCs w:val="21"/>
          <w:u w:val="single"/>
        </w:rPr>
        <w:t>月</w:t>
      </w:r>
      <w:r>
        <w:rPr>
          <w:rFonts w:ascii="宋体" w:hAnsi="宋体"/>
          <w:bCs/>
          <w:szCs w:val="21"/>
          <w:u w:val="single"/>
        </w:rPr>
        <w:t>6</w:t>
      </w:r>
      <w:r>
        <w:rPr>
          <w:rFonts w:ascii="宋体" w:hAnsi="宋体" w:hint="eastAsia"/>
          <w:bCs/>
          <w:szCs w:val="21"/>
          <w:u w:val="single"/>
        </w:rPr>
        <w:t>日</w:t>
      </w:r>
      <w:r>
        <w:rPr>
          <w:rFonts w:ascii="宋体" w:hAnsi="宋体"/>
          <w:bCs/>
          <w:szCs w:val="21"/>
          <w:u w:val="single"/>
        </w:rPr>
        <w:t>9</w:t>
      </w:r>
      <w:r>
        <w:rPr>
          <w:rFonts w:ascii="宋体" w:hAnsi="宋体" w:hint="eastAsia"/>
          <w:bCs/>
          <w:szCs w:val="21"/>
          <w:u w:val="single"/>
        </w:rPr>
        <w:t>时</w:t>
      </w:r>
      <w:r>
        <w:rPr>
          <w:rFonts w:ascii="宋体" w:hAnsi="宋体"/>
          <w:bCs/>
          <w:szCs w:val="21"/>
          <w:u w:val="single"/>
        </w:rPr>
        <w:t>3</w:t>
      </w:r>
      <w:r>
        <w:rPr>
          <w:rFonts w:ascii="宋体" w:hAnsi="宋体" w:hint="eastAsia"/>
          <w:bCs/>
          <w:szCs w:val="21"/>
          <w:u w:val="single"/>
        </w:rPr>
        <w:t>0分</w:t>
      </w:r>
      <w:r>
        <w:rPr>
          <w:rFonts w:ascii="宋体" w:hAnsi="宋体" w:hint="eastAsia"/>
          <w:bCs/>
          <w:szCs w:val="21"/>
        </w:rPr>
        <w:t>（北京时间）</w:t>
      </w:r>
    </w:p>
    <w:p w14:paraId="7820EFA5" w14:textId="77777777" w:rsidR="00D86E7E" w:rsidRDefault="00000000">
      <w:pPr>
        <w:spacing w:line="360" w:lineRule="auto"/>
        <w:ind w:firstLineChars="200" w:firstLine="420"/>
        <w:rPr>
          <w:rFonts w:ascii="宋体" w:hAnsi="宋体" w:cs="宋体"/>
          <w:color w:val="000000"/>
          <w:szCs w:val="21"/>
        </w:rPr>
      </w:pPr>
      <w:r>
        <w:rPr>
          <w:rFonts w:ascii="宋体" w:hAnsi="宋体" w:hint="eastAsia"/>
          <w:szCs w:val="21"/>
        </w:rPr>
        <w:t>2</w:t>
      </w:r>
      <w:r>
        <w:rPr>
          <w:rFonts w:ascii="宋体" w:hAnsi="宋体"/>
          <w:szCs w:val="21"/>
        </w:rPr>
        <w:t>.</w:t>
      </w:r>
      <w:r>
        <w:rPr>
          <w:rFonts w:ascii="宋体" w:hAnsi="宋体" w:hint="eastAsia"/>
          <w:szCs w:val="21"/>
        </w:rPr>
        <w:t>地点：</w:t>
      </w:r>
      <w:bookmarkStart w:id="25" w:name="_Toc35393634"/>
      <w:bookmarkStart w:id="26" w:name="_Toc35393803"/>
      <w:bookmarkStart w:id="27" w:name="_Toc28359094"/>
      <w:bookmarkStart w:id="28" w:name="_Toc28359017"/>
      <w:r>
        <w:rPr>
          <w:rFonts w:ascii="宋体" w:hAnsi="宋体" w:hint="eastAsia"/>
          <w:szCs w:val="21"/>
        </w:rPr>
        <w:t>宏信天德工程顾问有限公司（扬州市邗江区星耀天地2号楼22层）</w:t>
      </w:r>
    </w:p>
    <w:p w14:paraId="229685BA" w14:textId="77777777" w:rsidR="00D86E7E" w:rsidRDefault="00000000">
      <w:pPr>
        <w:tabs>
          <w:tab w:val="left" w:pos="900"/>
        </w:tabs>
        <w:spacing w:line="360" w:lineRule="auto"/>
        <w:ind w:firstLineChars="200" w:firstLine="422"/>
        <w:rPr>
          <w:rFonts w:ascii="宋体" w:hAnsi="宋体"/>
          <w:b/>
          <w:bCs/>
          <w:szCs w:val="21"/>
        </w:rPr>
      </w:pPr>
      <w:r>
        <w:rPr>
          <w:rFonts w:ascii="宋体" w:hAnsi="宋体" w:hint="eastAsia"/>
          <w:b/>
          <w:bCs/>
          <w:szCs w:val="21"/>
        </w:rPr>
        <w:t>六、公告期限</w:t>
      </w:r>
      <w:bookmarkEnd w:id="25"/>
      <w:bookmarkEnd w:id="26"/>
      <w:bookmarkEnd w:id="27"/>
      <w:bookmarkEnd w:id="28"/>
    </w:p>
    <w:p w14:paraId="039502EC" w14:textId="77777777" w:rsidR="00D86E7E" w:rsidRDefault="00000000">
      <w:pPr>
        <w:spacing w:line="360" w:lineRule="auto"/>
        <w:ind w:firstLineChars="200" w:firstLine="420"/>
        <w:rPr>
          <w:rFonts w:ascii="宋体" w:hAnsi="宋体" w:cs="宋体"/>
          <w:kern w:val="0"/>
          <w:szCs w:val="21"/>
        </w:rPr>
      </w:pPr>
      <w:r>
        <w:rPr>
          <w:rFonts w:ascii="宋体" w:hAnsi="宋体" w:cs="宋体" w:hint="eastAsia"/>
          <w:kern w:val="0"/>
          <w:szCs w:val="21"/>
        </w:rPr>
        <w:t>自本公告发布之日起5个工作日。</w:t>
      </w:r>
      <w:bookmarkStart w:id="29" w:name="_Toc35393635"/>
      <w:bookmarkStart w:id="30" w:name="_Toc35393804"/>
    </w:p>
    <w:p w14:paraId="069DBCC1" w14:textId="77777777" w:rsidR="00D86E7E" w:rsidRDefault="00000000">
      <w:pPr>
        <w:tabs>
          <w:tab w:val="left" w:pos="900"/>
        </w:tabs>
        <w:spacing w:line="360" w:lineRule="auto"/>
        <w:ind w:firstLineChars="200" w:firstLine="422"/>
        <w:rPr>
          <w:rFonts w:ascii="宋体" w:hAnsi="宋体"/>
          <w:b/>
          <w:bCs/>
          <w:szCs w:val="21"/>
        </w:rPr>
      </w:pPr>
      <w:r>
        <w:rPr>
          <w:rFonts w:ascii="宋体" w:hAnsi="宋体" w:hint="eastAsia"/>
          <w:b/>
          <w:bCs/>
          <w:szCs w:val="21"/>
        </w:rPr>
        <w:t>七、其他补充事宜</w:t>
      </w:r>
      <w:bookmarkStart w:id="31" w:name="_Toc28359018"/>
      <w:bookmarkStart w:id="32" w:name="_Toc28359095"/>
      <w:bookmarkStart w:id="33" w:name="_Toc35393805"/>
      <w:bookmarkStart w:id="34" w:name="_Toc35393636"/>
      <w:bookmarkEnd w:id="29"/>
      <w:bookmarkEnd w:id="30"/>
    </w:p>
    <w:p w14:paraId="6C5EE13F" w14:textId="77777777" w:rsidR="00D86E7E" w:rsidRDefault="00000000">
      <w:pPr>
        <w:spacing w:line="360" w:lineRule="auto"/>
        <w:ind w:firstLineChars="200" w:firstLine="420"/>
        <w:rPr>
          <w:rFonts w:ascii="宋体" w:hAnsi="宋体"/>
          <w:szCs w:val="21"/>
        </w:rPr>
      </w:pPr>
      <w:r>
        <w:rPr>
          <w:rFonts w:ascii="宋体" w:hAnsi="宋体" w:hint="eastAsia"/>
          <w:szCs w:val="21"/>
        </w:rPr>
        <w:t>1、集中考察或召开答疑会：投标供应商自行踏勘现场。</w:t>
      </w:r>
    </w:p>
    <w:p w14:paraId="0EF42361" w14:textId="77777777" w:rsidR="00D86E7E" w:rsidRDefault="00000000">
      <w:pPr>
        <w:spacing w:line="360" w:lineRule="auto"/>
        <w:ind w:firstLineChars="200" w:firstLine="420"/>
        <w:rPr>
          <w:rFonts w:ascii="宋体" w:hAnsi="宋体"/>
          <w:szCs w:val="21"/>
        </w:rPr>
      </w:pPr>
      <w:r>
        <w:rPr>
          <w:rFonts w:ascii="宋体" w:hAnsi="宋体" w:hint="eastAsia"/>
          <w:szCs w:val="21"/>
        </w:rPr>
        <w:t>2、本次磋商响应文件制作份数要求：纸质版一式三份(壹份正本、贰份副本)，电子版响应文件壹份(一般应为pdf格式，U盘形式、随纸质正本文件一并提交)。当电子版文件和纸质正本文件不一致时，以纸质正本文件为准。电子版文件用于辅助评标和存档，供应商需承担前述不一致造成的不利后果。</w:t>
      </w:r>
    </w:p>
    <w:p w14:paraId="46FDEC85" w14:textId="77777777" w:rsidR="00D86E7E" w:rsidRDefault="00000000">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、潜在供应商对磋商文件项目需求部分的询问、质疑请向采购人提出，询问、质疑由采购人负责答复。</w:t>
      </w:r>
    </w:p>
    <w:p w14:paraId="16679192" w14:textId="7C08C24F" w:rsidR="00D86E7E" w:rsidRDefault="00000000">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、本次招标不收取磋商保证金。</w:t>
      </w:r>
    </w:p>
    <w:p w14:paraId="1E484D0E" w14:textId="77777777" w:rsidR="00D86E7E" w:rsidRDefault="00000000">
      <w:pPr>
        <w:spacing w:line="360" w:lineRule="auto"/>
        <w:ind w:firstLineChars="200" w:firstLine="420"/>
        <w:rPr>
          <w:rFonts w:ascii="宋体" w:hAnsi="宋体"/>
          <w:i/>
          <w:iCs/>
          <w:szCs w:val="21"/>
          <w:u w:val="single"/>
        </w:rPr>
      </w:pPr>
      <w:r>
        <w:rPr>
          <w:rFonts w:ascii="宋体" w:hAnsi="宋体"/>
          <w:szCs w:val="21"/>
        </w:rPr>
        <w:t>5</w:t>
      </w:r>
      <w:r>
        <w:rPr>
          <w:rFonts w:ascii="宋体" w:hAnsi="宋体" w:hint="eastAsia"/>
          <w:szCs w:val="21"/>
        </w:rPr>
        <w:t>、</w:t>
      </w:r>
      <w:r>
        <w:rPr>
          <w:rFonts w:ascii="宋体" w:hAnsi="宋体" w:hint="eastAsia"/>
          <w:i/>
          <w:iCs/>
          <w:szCs w:val="21"/>
          <w:u w:val="single"/>
        </w:rPr>
        <w:t>本磋商文件中斜体下划线部分为实质性响应条件，为必须遵守的条件，如不满足将作无效响应文件处理。</w:t>
      </w:r>
    </w:p>
    <w:p w14:paraId="56C0E2B5" w14:textId="77777777" w:rsidR="00D86E7E" w:rsidRDefault="00000000">
      <w:pPr>
        <w:tabs>
          <w:tab w:val="left" w:pos="900"/>
        </w:tabs>
        <w:spacing w:line="360" w:lineRule="auto"/>
        <w:ind w:firstLineChars="200" w:firstLine="422"/>
        <w:rPr>
          <w:rFonts w:ascii="宋体" w:hAnsi="宋体"/>
          <w:b/>
          <w:bCs/>
          <w:szCs w:val="21"/>
        </w:rPr>
      </w:pPr>
      <w:r>
        <w:rPr>
          <w:rFonts w:ascii="宋体" w:hAnsi="宋体" w:hint="eastAsia"/>
          <w:b/>
          <w:bCs/>
          <w:szCs w:val="21"/>
        </w:rPr>
        <w:t>八、凡对本次采购提出询问，请按</w:t>
      </w:r>
      <w:r>
        <w:rPr>
          <w:rFonts w:ascii="宋体" w:hAnsi="宋体"/>
          <w:b/>
          <w:bCs/>
          <w:szCs w:val="21"/>
        </w:rPr>
        <w:t>以下方式</w:t>
      </w:r>
      <w:r>
        <w:rPr>
          <w:rFonts w:ascii="宋体" w:hAnsi="宋体" w:hint="eastAsia"/>
          <w:b/>
          <w:bCs/>
          <w:szCs w:val="21"/>
        </w:rPr>
        <w:t>联系。</w:t>
      </w:r>
      <w:bookmarkStart w:id="35" w:name="_Toc28359096"/>
      <w:bookmarkStart w:id="36" w:name="_Toc35393637"/>
      <w:bookmarkStart w:id="37" w:name="_Toc35393806"/>
      <w:bookmarkStart w:id="38" w:name="_Toc28359019"/>
      <w:bookmarkEnd w:id="31"/>
      <w:bookmarkEnd w:id="32"/>
      <w:bookmarkEnd w:id="33"/>
      <w:bookmarkEnd w:id="34"/>
    </w:p>
    <w:p w14:paraId="40C624AD" w14:textId="77777777" w:rsidR="00D86E7E" w:rsidRDefault="00000000">
      <w:pPr>
        <w:spacing w:line="360" w:lineRule="auto"/>
        <w:ind w:firstLineChars="200" w:firstLine="420"/>
        <w:rPr>
          <w:rFonts w:ascii="宋体" w:hAnsi="宋体" w:cs="宋体"/>
          <w:kern w:val="0"/>
          <w:szCs w:val="21"/>
        </w:rPr>
      </w:pPr>
      <w:r>
        <w:rPr>
          <w:rFonts w:ascii="宋体" w:hAnsi="宋体" w:cs="宋体" w:hint="eastAsia"/>
          <w:szCs w:val="21"/>
        </w:rPr>
        <w:t>1、采购人信息</w:t>
      </w:r>
      <w:bookmarkEnd w:id="35"/>
      <w:bookmarkEnd w:id="36"/>
      <w:bookmarkEnd w:id="37"/>
      <w:bookmarkEnd w:id="38"/>
    </w:p>
    <w:p w14:paraId="0C79E268" w14:textId="77777777" w:rsidR="00D86E7E" w:rsidRDefault="00000000">
      <w:pPr>
        <w:spacing w:line="360" w:lineRule="auto"/>
        <w:ind w:firstLineChars="200" w:firstLine="420"/>
        <w:rPr>
          <w:rFonts w:ascii="宋体" w:hAnsi="宋体"/>
          <w:szCs w:val="21"/>
        </w:rPr>
      </w:pPr>
      <w:r>
        <w:rPr>
          <w:rFonts w:ascii="宋体" w:hAnsi="宋体" w:hint="eastAsia"/>
          <w:szCs w:val="21"/>
        </w:rPr>
        <w:t>名    称：</w:t>
      </w:r>
      <w:r>
        <w:rPr>
          <w:rFonts w:ascii="宋体" w:hAnsi="宋体" w:hint="eastAsia"/>
          <w:spacing w:val="-6"/>
          <w:szCs w:val="21"/>
        </w:rPr>
        <w:t>扬州市政管网有限公司</w:t>
      </w:r>
    </w:p>
    <w:p w14:paraId="3AEF764A" w14:textId="77777777" w:rsidR="00D86E7E" w:rsidRDefault="00000000">
      <w:pPr>
        <w:spacing w:line="360" w:lineRule="auto"/>
        <w:ind w:firstLineChars="200" w:firstLine="420"/>
        <w:jc w:val="left"/>
        <w:rPr>
          <w:rFonts w:ascii="宋体" w:hAnsi="宋体"/>
          <w:szCs w:val="21"/>
        </w:rPr>
      </w:pPr>
      <w:r>
        <w:rPr>
          <w:rFonts w:ascii="宋体" w:hAnsi="宋体" w:hint="eastAsia"/>
          <w:szCs w:val="21"/>
        </w:rPr>
        <w:t>地    址：扬州市广陵区汤汪路183号</w:t>
      </w:r>
    </w:p>
    <w:p w14:paraId="0F99CBCE" w14:textId="77777777" w:rsidR="00D86E7E" w:rsidRDefault="00000000">
      <w:pPr>
        <w:pStyle w:val="a0"/>
        <w:spacing w:line="360" w:lineRule="auto"/>
        <w:ind w:firstLine="420"/>
        <w:rPr>
          <w:rFonts w:ascii="宋体" w:hAnsi="宋体"/>
          <w:szCs w:val="21"/>
        </w:rPr>
      </w:pPr>
      <w:bookmarkStart w:id="39" w:name="_Toc35393638"/>
      <w:bookmarkStart w:id="40" w:name="_Toc35393807"/>
      <w:bookmarkStart w:id="41" w:name="_Toc28359097"/>
      <w:bookmarkStart w:id="42" w:name="_Toc28359020"/>
      <w:r>
        <w:rPr>
          <w:rFonts w:ascii="宋体" w:hAnsi="宋体" w:hint="eastAsia"/>
          <w:szCs w:val="21"/>
        </w:rPr>
        <w:t>联系方式：车工</w:t>
      </w:r>
    </w:p>
    <w:p w14:paraId="1A2C45ED" w14:textId="77777777" w:rsidR="00D86E7E" w:rsidRDefault="00000000">
      <w:pPr>
        <w:pStyle w:val="a0"/>
        <w:spacing w:line="360" w:lineRule="auto"/>
        <w:ind w:firstLine="420"/>
        <w:rPr>
          <w:rFonts w:ascii="宋体" w:hAnsi="宋体"/>
          <w:szCs w:val="21"/>
        </w:rPr>
      </w:pPr>
      <w:r>
        <w:rPr>
          <w:rFonts w:ascii="宋体" w:hAnsi="宋体" w:hint="eastAsia"/>
          <w:szCs w:val="21"/>
        </w:rPr>
        <w:t>联系方式：0514-87821702</w:t>
      </w:r>
    </w:p>
    <w:bookmarkEnd w:id="39"/>
    <w:bookmarkEnd w:id="40"/>
    <w:bookmarkEnd w:id="41"/>
    <w:bookmarkEnd w:id="42"/>
    <w:p w14:paraId="2F834F65" w14:textId="77777777" w:rsidR="00D86E7E" w:rsidRDefault="00000000">
      <w:pPr>
        <w:spacing w:line="360" w:lineRule="auto"/>
        <w:ind w:firstLineChars="200" w:firstLine="420"/>
        <w:jc w:val="left"/>
        <w:rPr>
          <w:rFonts w:ascii="宋体" w:hAnsi="宋体"/>
          <w:szCs w:val="21"/>
        </w:rPr>
      </w:pPr>
      <w:r>
        <w:rPr>
          <w:rFonts w:ascii="宋体" w:hAnsi="宋体" w:cs="宋体" w:hint="eastAsia"/>
          <w:szCs w:val="21"/>
        </w:rPr>
        <w:t>2、采购代理机构信息</w:t>
      </w:r>
    </w:p>
    <w:p w14:paraId="5B89954E" w14:textId="77777777" w:rsidR="00D86E7E" w:rsidRDefault="00000000">
      <w:pPr>
        <w:spacing w:line="360" w:lineRule="auto"/>
        <w:ind w:firstLineChars="200" w:firstLine="420"/>
        <w:rPr>
          <w:rFonts w:ascii="宋体" w:hAnsi="宋体"/>
          <w:szCs w:val="21"/>
        </w:rPr>
      </w:pPr>
      <w:r>
        <w:rPr>
          <w:rFonts w:ascii="宋体" w:hAnsi="宋体" w:hint="eastAsia"/>
          <w:szCs w:val="21"/>
        </w:rPr>
        <w:t>名    称：宏信天德工程顾问有限公司</w:t>
      </w:r>
    </w:p>
    <w:p w14:paraId="4831B358" w14:textId="77777777" w:rsidR="00D86E7E" w:rsidRDefault="00000000">
      <w:pPr>
        <w:spacing w:line="360" w:lineRule="auto"/>
        <w:ind w:firstLineChars="200" w:firstLine="420"/>
        <w:rPr>
          <w:rFonts w:ascii="宋体" w:hAnsi="宋体" w:cs="宋体"/>
          <w:szCs w:val="21"/>
        </w:rPr>
      </w:pPr>
      <w:r>
        <w:rPr>
          <w:rFonts w:ascii="宋体" w:hAnsi="宋体" w:hint="eastAsia"/>
          <w:szCs w:val="21"/>
        </w:rPr>
        <w:t>地　　址：扬州市邗江区星耀天地2号楼22层</w:t>
      </w:r>
    </w:p>
    <w:p w14:paraId="35BA00ED" w14:textId="77777777" w:rsidR="00D86E7E" w:rsidRDefault="00000000">
      <w:pPr>
        <w:spacing w:line="360" w:lineRule="auto"/>
        <w:ind w:firstLineChars="200" w:firstLine="420"/>
        <w:jc w:val="left"/>
      </w:pPr>
      <w:r>
        <w:rPr>
          <w:rFonts w:ascii="宋体" w:hAnsi="宋体" w:hint="eastAsia"/>
          <w:szCs w:val="21"/>
        </w:rPr>
        <w:t xml:space="preserve">联系方式：展工 </w:t>
      </w:r>
      <w:r>
        <w:rPr>
          <w:rFonts w:ascii="宋体" w:hAnsi="宋体"/>
          <w:szCs w:val="21"/>
        </w:rPr>
        <w:t>13773586331</w:t>
      </w:r>
    </w:p>
    <w:sectPr w:rsidR="00D86E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7E5FD" w14:textId="77777777" w:rsidR="000065E3" w:rsidRDefault="000065E3" w:rsidP="009A4BE6">
      <w:r>
        <w:separator/>
      </w:r>
    </w:p>
  </w:endnote>
  <w:endnote w:type="continuationSeparator" w:id="0">
    <w:p w14:paraId="01708E32" w14:textId="77777777" w:rsidR="000065E3" w:rsidRDefault="000065E3" w:rsidP="009A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å¾®è½¯é›…é»‘">
    <w:altName w:val="宋体"/>
    <w:charset w:val="86"/>
    <w:family w:val="roma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5EC84" w14:textId="77777777" w:rsidR="000065E3" w:rsidRDefault="000065E3" w:rsidP="009A4BE6">
      <w:r>
        <w:separator/>
      </w:r>
    </w:p>
  </w:footnote>
  <w:footnote w:type="continuationSeparator" w:id="0">
    <w:p w14:paraId="6092D9B4" w14:textId="77777777" w:rsidR="000065E3" w:rsidRDefault="000065E3" w:rsidP="009A4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JkZGFhYmM2MzlkMTViYzA3ZmQ1MTMwNzUxNTJiMmUifQ=="/>
  </w:docVars>
  <w:rsids>
    <w:rsidRoot w:val="0061539A"/>
    <w:rsid w:val="000065E3"/>
    <w:rsid w:val="0008172E"/>
    <w:rsid w:val="000B098B"/>
    <w:rsid w:val="0011147D"/>
    <w:rsid w:val="00236698"/>
    <w:rsid w:val="0026103D"/>
    <w:rsid w:val="002857A4"/>
    <w:rsid w:val="002E2F4E"/>
    <w:rsid w:val="003C77C3"/>
    <w:rsid w:val="0048113A"/>
    <w:rsid w:val="0061539A"/>
    <w:rsid w:val="006443B2"/>
    <w:rsid w:val="006E147D"/>
    <w:rsid w:val="006F4E7E"/>
    <w:rsid w:val="0078619D"/>
    <w:rsid w:val="00802D97"/>
    <w:rsid w:val="00807177"/>
    <w:rsid w:val="008625CC"/>
    <w:rsid w:val="00903A2C"/>
    <w:rsid w:val="009A4BE6"/>
    <w:rsid w:val="009B57A2"/>
    <w:rsid w:val="00BA7789"/>
    <w:rsid w:val="00D04F81"/>
    <w:rsid w:val="00D86E7E"/>
    <w:rsid w:val="00E44E00"/>
    <w:rsid w:val="00EC4072"/>
    <w:rsid w:val="00FA3FBF"/>
    <w:rsid w:val="6B4C2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A94BF"/>
  <w15:docId w15:val="{90E656C2-648F-4C30-8AEE-98903F3E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缩进）"/>
    <w:basedOn w:val="a"/>
    <w:link w:val="Char"/>
    <w:uiPriority w:val="99"/>
    <w:qFormat/>
    <w:pPr>
      <w:ind w:firstLineChars="200" w:firstLine="480"/>
    </w:pPr>
  </w:style>
  <w:style w:type="paragraph" w:styleId="a4">
    <w:name w:val="footer"/>
    <w:basedOn w:val="a"/>
    <w:link w:val="a5"/>
    <w:autoRedefine/>
    <w:uiPriority w:val="99"/>
    <w:unhideWhenUsed/>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paragraph" w:styleId="a6">
    <w:name w:val="header"/>
    <w:basedOn w:val="a"/>
    <w:link w:val="a7"/>
    <w:autoRedefine/>
    <w:uiPriority w:val="99"/>
    <w:unhideWhenUsed/>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paragraph" w:styleId="a8">
    <w:name w:val="Normal (Web)"/>
    <w:basedOn w:val="a"/>
    <w:link w:val="a9"/>
    <w:uiPriority w:val="99"/>
    <w:unhideWhenUsed/>
    <w:qFormat/>
    <w:rPr>
      <w:sz w:val="24"/>
    </w:rPr>
  </w:style>
  <w:style w:type="character" w:styleId="aa">
    <w:name w:val="Emphasis"/>
    <w:basedOn w:val="a1"/>
    <w:uiPriority w:val="20"/>
    <w:qFormat/>
    <w:rPr>
      <w:i/>
      <w:iCs/>
    </w:rPr>
  </w:style>
  <w:style w:type="character" w:customStyle="1" w:styleId="a7">
    <w:name w:val="页眉 字符"/>
    <w:basedOn w:val="a1"/>
    <w:link w:val="a6"/>
    <w:autoRedefine/>
    <w:uiPriority w:val="99"/>
    <w:qFormat/>
    <w:rPr>
      <w:sz w:val="18"/>
      <w:szCs w:val="18"/>
    </w:rPr>
  </w:style>
  <w:style w:type="character" w:customStyle="1" w:styleId="a5">
    <w:name w:val="页脚 字符"/>
    <w:basedOn w:val="a1"/>
    <w:link w:val="a4"/>
    <w:autoRedefine/>
    <w:uiPriority w:val="99"/>
    <w:qFormat/>
    <w:rPr>
      <w:sz w:val="18"/>
      <w:szCs w:val="18"/>
    </w:rPr>
  </w:style>
  <w:style w:type="character" w:customStyle="1" w:styleId="Char">
    <w:name w:val="正文（缩进） Char"/>
    <w:link w:val="a0"/>
    <w:uiPriority w:val="99"/>
    <w:qFormat/>
    <w:rPr>
      <w:rFonts w:ascii="Times New Roman" w:eastAsia="宋体" w:hAnsi="Times New Roman" w:cs="Times New Roman"/>
      <w14:ligatures w14:val="none"/>
    </w:rPr>
  </w:style>
  <w:style w:type="paragraph" w:customStyle="1" w:styleId="Ab">
    <w:name w:val="正文 A"/>
    <w:autoRedefine/>
    <w:uiPriority w:val="99"/>
    <w:qFormat/>
    <w:pPr>
      <w:widowControl w:val="0"/>
      <w:pBdr>
        <w:top w:val="none" w:sz="0" w:space="31" w:color="FFFFFF"/>
        <w:left w:val="none" w:sz="0" w:space="31" w:color="FFFFFF"/>
        <w:bottom w:val="none" w:sz="0" w:space="31" w:color="FFFFFF"/>
        <w:right w:val="none" w:sz="0" w:space="31" w:color="FFFFFF"/>
      </w:pBdr>
      <w:jc w:val="both"/>
    </w:pPr>
    <w:rPr>
      <w:rFonts w:ascii="Times New Roman" w:eastAsia="宋体" w:hAnsi="Times New Roman" w:cs="Arial Unicode MS"/>
      <w:color w:val="000000"/>
      <w:kern w:val="2"/>
      <w:sz w:val="21"/>
      <w:szCs w:val="21"/>
      <w:u w:color="000000"/>
      <w:shd w:val="clear" w:color="FFFFFF" w:fill="FFFFFF"/>
    </w:rPr>
  </w:style>
  <w:style w:type="character" w:customStyle="1" w:styleId="a9">
    <w:name w:val="普通(网站) 字符"/>
    <w:link w:val="a8"/>
    <w:uiPriority w:val="99"/>
    <w:qFormat/>
    <w:locked/>
    <w:rPr>
      <w:rFonts w:ascii="Times New Roman" w:eastAsia="宋体" w:hAnsi="Times New Roman"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dcterms:created xsi:type="dcterms:W3CDTF">2024-01-23T10:00:00Z</dcterms:created>
  <dcterms:modified xsi:type="dcterms:W3CDTF">2024-01-25T08:06:00Z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17EDD64D261B4BC89A9AF1A07D558A77_12</vt:lpwstr>
  </property>
</Properties>
</file>