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5D4" w:rsidRDefault="002515D4" w:rsidP="0065188C">
      <w:pPr>
        <w:adjustRightInd w:val="0"/>
        <w:snapToGrid w:val="0"/>
        <w:spacing w:line="360" w:lineRule="auto"/>
        <w:ind w:firstLineChars="200" w:firstLine="201"/>
        <w:rPr>
          <w:rFonts w:ascii="仿宋_GB2312" w:eastAsia="仿宋_GB2312"/>
          <w:b/>
          <w:sz w:val="10"/>
          <w:szCs w:val="10"/>
        </w:rPr>
      </w:pPr>
    </w:p>
    <w:p w:rsidR="007D5B51" w:rsidRDefault="007D5B51" w:rsidP="0065188C">
      <w:pPr>
        <w:adjustRightInd w:val="0"/>
        <w:snapToGrid w:val="0"/>
        <w:spacing w:line="360" w:lineRule="auto"/>
        <w:ind w:firstLineChars="200" w:firstLine="201"/>
        <w:rPr>
          <w:rFonts w:ascii="仿宋_GB2312" w:eastAsia="仿宋_GB2312"/>
          <w:b/>
          <w:sz w:val="10"/>
          <w:szCs w:val="10"/>
        </w:rPr>
      </w:pPr>
    </w:p>
    <w:p w:rsidR="0065188C" w:rsidRDefault="0065188C" w:rsidP="0065188C">
      <w:pPr>
        <w:snapToGrid w:val="0"/>
        <w:spacing w:line="300" w:lineRule="auto"/>
        <w:jc w:val="center"/>
        <w:rPr>
          <w:rFonts w:ascii="楷体_GB2312" w:eastAsia="楷体_GB2312" w:hAnsi="宋体"/>
          <w:b/>
          <w:bCs/>
          <w:sz w:val="36"/>
          <w:szCs w:val="36"/>
        </w:rPr>
      </w:pPr>
    </w:p>
    <w:p w:rsidR="00914150" w:rsidRPr="00914150" w:rsidRDefault="00E17DAA">
      <w:pPr>
        <w:autoSpaceDN w:val="0"/>
        <w:jc w:val="center"/>
        <w:rPr>
          <w:rFonts w:ascii="宋体" w:eastAsia="宋体" w:hAnsi="宋体" w:cs="宋体"/>
          <w:color w:val="000000"/>
          <w:sz w:val="44"/>
          <w:szCs w:val="44"/>
        </w:rPr>
      </w:pPr>
      <w:r>
        <w:rPr>
          <w:rFonts w:ascii="宋体" w:eastAsia="宋体" w:hAnsi="宋体" w:cs="宋体" w:hint="eastAsia"/>
          <w:color w:val="000000"/>
          <w:sz w:val="44"/>
          <w:szCs w:val="44"/>
        </w:rPr>
        <w:t>浦东三村高层供暖高区管网改造工程</w:t>
      </w:r>
    </w:p>
    <w:p w:rsidR="00914150" w:rsidRDefault="00914150">
      <w:pPr>
        <w:autoSpaceDN w:val="0"/>
        <w:jc w:val="center"/>
        <w:rPr>
          <w:rFonts w:ascii="宋体" w:eastAsia="宋体" w:hAnsi="宋体"/>
          <w:b/>
          <w:kern w:val="2"/>
          <w:sz w:val="72"/>
          <w:szCs w:val="72"/>
        </w:rPr>
      </w:pPr>
    </w:p>
    <w:p w:rsidR="002515D4" w:rsidRPr="00B66895" w:rsidRDefault="002515D4">
      <w:pPr>
        <w:autoSpaceDN w:val="0"/>
        <w:jc w:val="center"/>
        <w:rPr>
          <w:rFonts w:ascii="宋体" w:eastAsia="宋体" w:hAnsi="宋体"/>
          <w:b/>
          <w:snapToGrid w:val="0"/>
          <w:sz w:val="72"/>
          <w:szCs w:val="72"/>
        </w:rPr>
      </w:pPr>
      <w:r w:rsidRPr="00B66895">
        <w:rPr>
          <w:rFonts w:ascii="宋体" w:eastAsia="宋体" w:hAnsi="宋体" w:hint="eastAsia"/>
          <w:b/>
          <w:kern w:val="2"/>
          <w:sz w:val="72"/>
          <w:szCs w:val="72"/>
        </w:rPr>
        <w:t>施 工 招 标 文 件</w:t>
      </w:r>
    </w:p>
    <w:p w:rsidR="007D5B51" w:rsidRPr="00B66895" w:rsidRDefault="007D5B51" w:rsidP="00217FD7">
      <w:pPr>
        <w:spacing w:beforeLines="50"/>
        <w:jc w:val="center"/>
        <w:rPr>
          <w:rFonts w:ascii="宋体" w:eastAsia="宋体" w:hAnsi="宋体"/>
          <w:b/>
          <w:bCs/>
          <w:snapToGrid w:val="0"/>
          <w:sz w:val="32"/>
          <w:szCs w:val="32"/>
        </w:rPr>
      </w:pPr>
    </w:p>
    <w:p w:rsidR="007D5B51" w:rsidRDefault="007D5B51" w:rsidP="00217FD7">
      <w:pPr>
        <w:spacing w:beforeLines="50"/>
        <w:jc w:val="center"/>
        <w:rPr>
          <w:rFonts w:ascii="宋体" w:eastAsia="宋体" w:hAnsi="宋体"/>
          <w:b/>
          <w:bCs/>
          <w:snapToGrid w:val="0"/>
          <w:sz w:val="32"/>
          <w:szCs w:val="32"/>
        </w:rPr>
      </w:pPr>
    </w:p>
    <w:p w:rsidR="00BA3753" w:rsidRDefault="00914150" w:rsidP="00217FD7">
      <w:pPr>
        <w:spacing w:beforeLines="50"/>
        <w:jc w:val="center"/>
        <w:rPr>
          <w:rFonts w:ascii="宋体" w:eastAsia="宋体" w:hAnsi="宋体"/>
          <w:b/>
          <w:bCs/>
          <w:snapToGrid w:val="0"/>
          <w:sz w:val="32"/>
          <w:szCs w:val="32"/>
        </w:rPr>
      </w:pPr>
      <w:r>
        <w:rPr>
          <w:rFonts w:ascii="宋体" w:eastAsia="宋体" w:hAnsi="宋体" w:hint="eastAsia"/>
          <w:b/>
          <w:bCs/>
          <w:snapToGrid w:val="0"/>
          <w:sz w:val="32"/>
          <w:szCs w:val="32"/>
        </w:rPr>
        <w:t>（资格后审）</w:t>
      </w:r>
    </w:p>
    <w:p w:rsidR="00BA3753" w:rsidRPr="00B66895" w:rsidRDefault="00BA3753" w:rsidP="00217FD7">
      <w:pPr>
        <w:spacing w:beforeLines="50"/>
        <w:jc w:val="center"/>
        <w:rPr>
          <w:rFonts w:ascii="宋体" w:eastAsia="宋体" w:hAnsi="宋体"/>
          <w:b/>
          <w:bCs/>
          <w:snapToGrid w:val="0"/>
          <w:sz w:val="32"/>
          <w:szCs w:val="32"/>
        </w:rPr>
      </w:pPr>
    </w:p>
    <w:p w:rsidR="002515D4" w:rsidRDefault="002515D4">
      <w:pPr>
        <w:adjustRightInd w:val="0"/>
        <w:snapToGrid w:val="0"/>
        <w:spacing w:line="360" w:lineRule="auto"/>
        <w:jc w:val="center"/>
        <w:rPr>
          <w:rFonts w:ascii="黑体" w:eastAsia="黑体"/>
          <w:b/>
          <w:bCs/>
          <w:snapToGrid w:val="0"/>
          <w:sz w:val="28"/>
          <w:szCs w:val="28"/>
        </w:rPr>
      </w:pPr>
    </w:p>
    <w:p w:rsidR="002515D4" w:rsidRDefault="002515D4" w:rsidP="0065188C">
      <w:pPr>
        <w:adjustRightInd w:val="0"/>
        <w:snapToGrid w:val="0"/>
        <w:spacing w:line="360" w:lineRule="auto"/>
        <w:ind w:firstLineChars="200" w:firstLine="602"/>
        <w:jc w:val="center"/>
        <w:rPr>
          <w:rFonts w:ascii="仿宋_GB2312" w:eastAsia="仿宋_GB2312"/>
          <w:b/>
          <w:bCs/>
          <w:snapToGrid w:val="0"/>
          <w:sz w:val="30"/>
        </w:rPr>
      </w:pPr>
    </w:p>
    <w:p w:rsidR="002515D4" w:rsidRDefault="002515D4">
      <w:pPr>
        <w:pStyle w:val="ac"/>
        <w:spacing w:line="264" w:lineRule="auto"/>
        <w:ind w:firstLineChars="200" w:firstLine="560"/>
        <w:jc w:val="center"/>
        <w:rPr>
          <w:rFonts w:ascii="仿宋_GB2312" w:eastAsia="仿宋_GB2312"/>
          <w:sz w:val="28"/>
        </w:rPr>
      </w:pPr>
    </w:p>
    <w:p w:rsidR="002515D4" w:rsidRDefault="002515D4" w:rsidP="0065188C">
      <w:pPr>
        <w:adjustRightInd w:val="0"/>
        <w:snapToGrid w:val="0"/>
        <w:spacing w:line="360" w:lineRule="auto"/>
        <w:ind w:firstLineChars="200" w:firstLine="1446"/>
        <w:jc w:val="center"/>
        <w:rPr>
          <w:rFonts w:ascii="仿宋_GB2312" w:eastAsia="仿宋_GB2312"/>
          <w:b/>
          <w:snapToGrid w:val="0"/>
          <w:sz w:val="72"/>
        </w:rPr>
      </w:pPr>
    </w:p>
    <w:p w:rsidR="002515D4" w:rsidRDefault="002515D4" w:rsidP="002515D4">
      <w:pPr>
        <w:adjustRightInd w:val="0"/>
        <w:snapToGrid w:val="0"/>
        <w:spacing w:line="360" w:lineRule="auto"/>
        <w:ind w:firstLineChars="200" w:firstLine="602"/>
        <w:jc w:val="center"/>
        <w:rPr>
          <w:rFonts w:ascii="宋体" w:eastAsia="宋体" w:hAnsi="宋体"/>
          <w:b/>
          <w:snapToGrid w:val="0"/>
          <w:sz w:val="30"/>
          <w:szCs w:val="30"/>
        </w:rPr>
      </w:pPr>
    </w:p>
    <w:p w:rsidR="00BA3753" w:rsidRDefault="00BA3753" w:rsidP="002515D4">
      <w:pPr>
        <w:adjustRightInd w:val="0"/>
        <w:snapToGrid w:val="0"/>
        <w:spacing w:line="360" w:lineRule="auto"/>
        <w:ind w:firstLineChars="200" w:firstLine="602"/>
        <w:jc w:val="center"/>
        <w:rPr>
          <w:rFonts w:ascii="宋体" w:eastAsia="宋体" w:hAnsi="宋体"/>
          <w:b/>
          <w:snapToGrid w:val="0"/>
          <w:sz w:val="30"/>
          <w:szCs w:val="30"/>
        </w:rPr>
      </w:pPr>
    </w:p>
    <w:p w:rsidR="009511BA" w:rsidRPr="0065188C" w:rsidRDefault="002515D4" w:rsidP="00914150">
      <w:pPr>
        <w:snapToGrid w:val="0"/>
        <w:spacing w:line="300" w:lineRule="auto"/>
        <w:jc w:val="center"/>
        <w:rPr>
          <w:rFonts w:ascii="Calibri" w:eastAsia="宋体" w:hAnsi="Calibri" w:cs="宋体"/>
          <w:szCs w:val="21"/>
        </w:rPr>
      </w:pPr>
      <w:r>
        <w:rPr>
          <w:rFonts w:ascii="宋体" w:eastAsia="宋体" w:hAnsi="宋体" w:hint="eastAsia"/>
          <w:b/>
          <w:bCs/>
          <w:snapToGrid w:val="0"/>
          <w:sz w:val="30"/>
          <w:szCs w:val="30"/>
        </w:rPr>
        <w:t xml:space="preserve">  </w:t>
      </w:r>
      <w:r w:rsidR="00AE6295">
        <w:rPr>
          <w:rFonts w:ascii="宋体" w:eastAsia="宋体" w:hAnsi="宋体" w:hint="eastAsia"/>
          <w:b/>
          <w:bCs/>
          <w:snapToGrid w:val="0"/>
          <w:sz w:val="30"/>
          <w:szCs w:val="30"/>
        </w:rPr>
        <w:t xml:space="preserve">  </w:t>
      </w:r>
      <w:r w:rsidR="00BA3753">
        <w:rPr>
          <w:rFonts w:ascii="宋体" w:eastAsia="宋体" w:hAnsi="宋体" w:hint="eastAsia"/>
          <w:b/>
          <w:bCs/>
          <w:snapToGrid w:val="0"/>
          <w:sz w:val="30"/>
          <w:szCs w:val="30"/>
        </w:rPr>
        <w:t xml:space="preserve">    </w:t>
      </w:r>
      <w:r>
        <w:rPr>
          <w:rFonts w:ascii="宋体" w:eastAsia="宋体" w:hAnsi="宋体" w:hint="eastAsia"/>
          <w:b/>
          <w:bCs/>
          <w:snapToGrid w:val="0"/>
          <w:sz w:val="30"/>
          <w:szCs w:val="30"/>
        </w:rPr>
        <w:t xml:space="preserve"> 招  标  人：</w:t>
      </w:r>
      <w:r w:rsidR="00914150" w:rsidRPr="00914150">
        <w:rPr>
          <w:rFonts w:ascii="宋体" w:eastAsia="宋体" w:hAnsi="宋体" w:hint="eastAsia"/>
          <w:b/>
          <w:bCs/>
          <w:snapToGrid w:val="0"/>
          <w:sz w:val="30"/>
          <w:szCs w:val="30"/>
        </w:rPr>
        <w:t>扬州市建盛公用事业发展有限公司</w:t>
      </w:r>
    </w:p>
    <w:p w:rsidR="00914150" w:rsidRDefault="002515D4" w:rsidP="009511BA">
      <w:pPr>
        <w:adjustRightInd w:val="0"/>
        <w:snapToGrid w:val="0"/>
        <w:spacing w:line="480" w:lineRule="auto"/>
        <w:ind w:firstLineChars="565" w:firstLine="1702"/>
        <w:jc w:val="both"/>
        <w:rPr>
          <w:rFonts w:ascii="宋体" w:eastAsia="宋体" w:hAnsi="宋体"/>
          <w:b/>
          <w:bCs/>
          <w:snapToGrid w:val="0"/>
          <w:sz w:val="30"/>
          <w:szCs w:val="30"/>
        </w:rPr>
      </w:pPr>
      <w:r>
        <w:rPr>
          <w:rFonts w:ascii="宋体" w:eastAsia="宋体" w:hAnsi="宋体" w:hint="eastAsia"/>
          <w:b/>
          <w:bCs/>
          <w:snapToGrid w:val="0"/>
          <w:sz w:val="30"/>
          <w:szCs w:val="30"/>
        </w:rPr>
        <w:t xml:space="preserve">          </w:t>
      </w:r>
    </w:p>
    <w:p w:rsidR="002515D4" w:rsidRDefault="00914150" w:rsidP="009511BA">
      <w:pPr>
        <w:adjustRightInd w:val="0"/>
        <w:snapToGrid w:val="0"/>
        <w:spacing w:line="480" w:lineRule="auto"/>
        <w:ind w:firstLineChars="565" w:firstLine="1702"/>
        <w:jc w:val="both"/>
        <w:rPr>
          <w:rFonts w:ascii="宋体" w:eastAsia="宋体" w:hAnsi="宋体"/>
          <w:b/>
          <w:bCs/>
          <w:snapToGrid w:val="0"/>
          <w:sz w:val="30"/>
          <w:szCs w:val="30"/>
        </w:rPr>
      </w:pPr>
      <w:r>
        <w:rPr>
          <w:rFonts w:ascii="宋体" w:eastAsia="宋体" w:hAnsi="宋体" w:hint="eastAsia"/>
          <w:b/>
          <w:bCs/>
          <w:snapToGrid w:val="0"/>
          <w:sz w:val="30"/>
          <w:szCs w:val="30"/>
        </w:rPr>
        <w:t xml:space="preserve">         </w:t>
      </w:r>
      <w:r w:rsidR="002515D4">
        <w:rPr>
          <w:rFonts w:ascii="宋体" w:eastAsia="宋体" w:hAnsi="宋体" w:hint="eastAsia"/>
          <w:b/>
          <w:bCs/>
          <w:snapToGrid w:val="0"/>
          <w:sz w:val="30"/>
          <w:szCs w:val="30"/>
        </w:rPr>
        <w:t>发 放 时 间：</w:t>
      </w:r>
      <w:r w:rsidR="002515D4">
        <w:rPr>
          <w:rFonts w:ascii="宋体" w:eastAsia="宋体" w:hAnsi="宋体" w:hint="eastAsia"/>
          <w:b/>
          <w:bCs/>
          <w:snapToGrid w:val="0"/>
          <w:color w:val="0000CC"/>
          <w:sz w:val="30"/>
          <w:szCs w:val="30"/>
          <w:u w:val="single"/>
        </w:rPr>
        <w:t xml:space="preserve"> 201</w:t>
      </w:r>
      <w:r w:rsidR="00E17DAA">
        <w:rPr>
          <w:rFonts w:ascii="宋体" w:eastAsia="宋体" w:hAnsi="宋体" w:hint="eastAsia"/>
          <w:b/>
          <w:bCs/>
          <w:snapToGrid w:val="0"/>
          <w:color w:val="0000CC"/>
          <w:sz w:val="30"/>
          <w:szCs w:val="30"/>
          <w:u w:val="single"/>
        </w:rPr>
        <w:t>9</w:t>
      </w:r>
      <w:r w:rsidR="002515D4">
        <w:rPr>
          <w:rFonts w:ascii="宋体" w:eastAsia="宋体" w:hAnsi="宋体" w:hint="eastAsia"/>
          <w:b/>
          <w:bCs/>
          <w:snapToGrid w:val="0"/>
          <w:color w:val="0000CC"/>
          <w:sz w:val="30"/>
          <w:szCs w:val="30"/>
          <w:u w:val="single"/>
        </w:rPr>
        <w:t xml:space="preserve"> </w:t>
      </w:r>
      <w:r w:rsidR="002515D4">
        <w:rPr>
          <w:rFonts w:ascii="宋体" w:eastAsia="宋体" w:hAnsi="宋体" w:hint="eastAsia"/>
          <w:b/>
          <w:bCs/>
          <w:snapToGrid w:val="0"/>
          <w:color w:val="0000CC"/>
          <w:sz w:val="30"/>
          <w:szCs w:val="30"/>
        </w:rPr>
        <w:t>年</w:t>
      </w:r>
      <w:r w:rsidR="0065188C">
        <w:rPr>
          <w:rFonts w:ascii="宋体" w:eastAsia="宋体" w:hAnsi="宋体" w:hint="eastAsia"/>
          <w:b/>
          <w:bCs/>
          <w:snapToGrid w:val="0"/>
          <w:color w:val="0000CC"/>
          <w:sz w:val="30"/>
          <w:szCs w:val="30"/>
          <w:u w:val="single"/>
        </w:rPr>
        <w:t>10</w:t>
      </w:r>
      <w:r w:rsidR="002515D4">
        <w:rPr>
          <w:rFonts w:ascii="宋体" w:eastAsia="宋体" w:hAnsi="宋体" w:hint="eastAsia"/>
          <w:b/>
          <w:bCs/>
          <w:snapToGrid w:val="0"/>
          <w:color w:val="0000CC"/>
          <w:sz w:val="30"/>
          <w:szCs w:val="30"/>
        </w:rPr>
        <w:t>月</w:t>
      </w:r>
      <w:r w:rsidR="00E17DAA">
        <w:rPr>
          <w:rFonts w:ascii="宋体" w:eastAsia="宋体" w:hAnsi="宋体" w:hint="eastAsia"/>
          <w:bCs/>
          <w:snapToGrid w:val="0"/>
          <w:color w:val="0000CC"/>
          <w:sz w:val="30"/>
          <w:szCs w:val="30"/>
          <w:u w:val="single"/>
        </w:rPr>
        <w:t>1</w:t>
      </w:r>
      <w:r w:rsidRPr="00E17DAA">
        <w:rPr>
          <w:rFonts w:ascii="宋体" w:eastAsia="宋体" w:hAnsi="宋体" w:hint="eastAsia"/>
          <w:bCs/>
          <w:snapToGrid w:val="0"/>
          <w:color w:val="0000CC"/>
          <w:sz w:val="30"/>
          <w:szCs w:val="30"/>
          <w:u w:val="single"/>
        </w:rPr>
        <w:t>6</w:t>
      </w:r>
      <w:r w:rsidR="002515D4">
        <w:rPr>
          <w:rFonts w:ascii="宋体" w:eastAsia="宋体" w:hAnsi="宋体" w:hint="eastAsia"/>
          <w:b/>
          <w:bCs/>
          <w:snapToGrid w:val="0"/>
          <w:color w:val="0000CC"/>
          <w:sz w:val="30"/>
          <w:szCs w:val="30"/>
        </w:rPr>
        <w:t xml:space="preserve">日 </w:t>
      </w:r>
      <w:r w:rsidR="002515D4">
        <w:rPr>
          <w:rFonts w:ascii="宋体" w:eastAsia="宋体" w:hAnsi="宋体" w:hint="eastAsia"/>
          <w:b/>
          <w:bCs/>
          <w:snapToGrid w:val="0"/>
          <w:color w:val="FF0000"/>
          <w:sz w:val="30"/>
          <w:szCs w:val="30"/>
        </w:rPr>
        <w:t xml:space="preserve">  </w:t>
      </w:r>
    </w:p>
    <w:p w:rsidR="002515D4" w:rsidRDefault="002515D4">
      <w:pPr>
        <w:rPr>
          <w:rFonts w:ascii="宋体" w:eastAsia="宋体" w:hAnsi="宋体"/>
          <w:b/>
          <w:sz w:val="30"/>
          <w:szCs w:val="30"/>
        </w:rPr>
      </w:pPr>
    </w:p>
    <w:p w:rsidR="002515D4" w:rsidRDefault="002515D4">
      <w:pPr>
        <w:rPr>
          <w:rFonts w:ascii="宋体" w:eastAsia="宋体" w:hAnsi="宋体"/>
          <w:b/>
          <w:sz w:val="30"/>
          <w:szCs w:val="30"/>
        </w:rPr>
      </w:pPr>
    </w:p>
    <w:p w:rsidR="00BA3753" w:rsidRDefault="00BA3753" w:rsidP="002515D4">
      <w:pPr>
        <w:adjustRightInd w:val="0"/>
        <w:snapToGrid w:val="0"/>
        <w:spacing w:line="360" w:lineRule="auto"/>
        <w:ind w:firstLineChars="200" w:firstLine="883"/>
        <w:jc w:val="center"/>
        <w:rPr>
          <w:rFonts w:ascii="宋体" w:eastAsia="宋体"/>
          <w:b/>
          <w:snapToGrid w:val="0"/>
          <w:sz w:val="44"/>
        </w:rPr>
      </w:pPr>
    </w:p>
    <w:p w:rsidR="000953BE" w:rsidRDefault="000953BE" w:rsidP="002515D4">
      <w:pPr>
        <w:adjustRightInd w:val="0"/>
        <w:snapToGrid w:val="0"/>
        <w:spacing w:line="360" w:lineRule="auto"/>
        <w:ind w:firstLineChars="200" w:firstLine="883"/>
        <w:jc w:val="center"/>
        <w:rPr>
          <w:rFonts w:ascii="宋体" w:eastAsia="宋体"/>
          <w:b/>
          <w:snapToGrid w:val="0"/>
          <w:sz w:val="44"/>
        </w:rPr>
      </w:pPr>
    </w:p>
    <w:p w:rsidR="002515D4" w:rsidRDefault="002515D4" w:rsidP="002515D4">
      <w:pPr>
        <w:adjustRightInd w:val="0"/>
        <w:snapToGrid w:val="0"/>
        <w:spacing w:line="360" w:lineRule="auto"/>
        <w:ind w:firstLineChars="200" w:firstLine="883"/>
        <w:jc w:val="center"/>
        <w:rPr>
          <w:rFonts w:ascii="宋体"/>
          <w:b/>
          <w:snapToGrid w:val="0"/>
          <w:sz w:val="44"/>
        </w:rPr>
      </w:pPr>
      <w:r>
        <w:rPr>
          <w:rFonts w:ascii="宋体" w:hint="eastAsia"/>
          <w:b/>
          <w:snapToGrid w:val="0"/>
          <w:sz w:val="44"/>
        </w:rPr>
        <w:lastRenderedPageBreak/>
        <w:t>目</w:t>
      </w:r>
      <w:r>
        <w:rPr>
          <w:rFonts w:ascii="宋体" w:hint="eastAsia"/>
          <w:b/>
          <w:snapToGrid w:val="0"/>
          <w:sz w:val="44"/>
        </w:rPr>
        <w:t xml:space="preserve">     </w:t>
      </w:r>
      <w:r>
        <w:rPr>
          <w:rFonts w:ascii="宋体" w:hint="eastAsia"/>
          <w:b/>
          <w:snapToGrid w:val="0"/>
          <w:sz w:val="44"/>
        </w:rPr>
        <w:t>录</w:t>
      </w:r>
    </w:p>
    <w:p w:rsidR="002515D4" w:rsidRDefault="002515D4">
      <w:pPr>
        <w:adjustRightInd w:val="0"/>
        <w:snapToGrid w:val="0"/>
        <w:spacing w:line="360" w:lineRule="auto"/>
        <w:ind w:firstLineChars="200" w:firstLine="640"/>
        <w:jc w:val="both"/>
        <w:rPr>
          <w:rFonts w:ascii="宋体"/>
          <w:bCs/>
          <w:snapToGrid w:val="0"/>
          <w:sz w:val="32"/>
        </w:rPr>
      </w:pPr>
    </w:p>
    <w:p w:rsidR="002515D4" w:rsidRDefault="002515D4">
      <w:pPr>
        <w:numPr>
          <w:ilvl w:val="0"/>
          <w:numId w:val="5"/>
        </w:numPr>
        <w:adjustRightInd w:val="0"/>
        <w:snapToGrid w:val="0"/>
        <w:spacing w:line="360" w:lineRule="auto"/>
        <w:jc w:val="both"/>
        <w:rPr>
          <w:rFonts w:ascii="宋体"/>
          <w:bCs/>
          <w:snapToGrid w:val="0"/>
          <w:sz w:val="32"/>
        </w:rPr>
      </w:pPr>
      <w:r>
        <w:rPr>
          <w:rFonts w:ascii="宋体" w:hint="eastAsia"/>
          <w:bCs/>
          <w:snapToGrid w:val="0"/>
          <w:sz w:val="32"/>
        </w:rPr>
        <w:t>投标须知</w:t>
      </w:r>
    </w:p>
    <w:p w:rsidR="002515D4" w:rsidRDefault="002515D4" w:rsidP="002515D4">
      <w:pPr>
        <w:adjustRightInd w:val="0"/>
        <w:snapToGrid w:val="0"/>
        <w:spacing w:line="360" w:lineRule="auto"/>
        <w:ind w:left="640" w:firstLineChars="154" w:firstLine="493"/>
        <w:jc w:val="both"/>
        <w:rPr>
          <w:rFonts w:ascii="宋体"/>
          <w:bCs/>
          <w:snapToGrid w:val="0"/>
          <w:sz w:val="32"/>
        </w:rPr>
      </w:pPr>
      <w:r>
        <w:rPr>
          <w:rFonts w:ascii="宋体" w:hint="eastAsia"/>
          <w:bCs/>
          <w:snapToGrid w:val="0"/>
          <w:sz w:val="32"/>
        </w:rPr>
        <w:t>投标人须知前附表</w:t>
      </w:r>
    </w:p>
    <w:p w:rsidR="002515D4" w:rsidRDefault="002515D4">
      <w:pPr>
        <w:numPr>
          <w:ilvl w:val="0"/>
          <w:numId w:val="2"/>
        </w:numPr>
        <w:adjustRightInd w:val="0"/>
        <w:snapToGrid w:val="0"/>
        <w:spacing w:line="360" w:lineRule="auto"/>
        <w:ind w:firstLineChars="200" w:firstLine="640"/>
        <w:jc w:val="both"/>
        <w:rPr>
          <w:rFonts w:ascii="宋体"/>
          <w:bCs/>
          <w:snapToGrid w:val="0"/>
          <w:sz w:val="32"/>
        </w:rPr>
      </w:pPr>
      <w:r>
        <w:rPr>
          <w:rFonts w:ascii="宋体" w:hint="eastAsia"/>
          <w:bCs/>
          <w:snapToGrid w:val="0"/>
          <w:sz w:val="32"/>
        </w:rPr>
        <w:t>总则</w:t>
      </w:r>
    </w:p>
    <w:p w:rsidR="002515D4" w:rsidRDefault="002515D4">
      <w:pPr>
        <w:numPr>
          <w:ilvl w:val="0"/>
          <w:numId w:val="2"/>
        </w:numPr>
        <w:adjustRightInd w:val="0"/>
        <w:snapToGrid w:val="0"/>
        <w:spacing w:line="360" w:lineRule="auto"/>
        <w:ind w:firstLineChars="200" w:firstLine="640"/>
        <w:jc w:val="both"/>
        <w:rPr>
          <w:rFonts w:ascii="宋体"/>
          <w:bCs/>
          <w:snapToGrid w:val="0"/>
          <w:sz w:val="32"/>
        </w:rPr>
      </w:pPr>
      <w:r>
        <w:rPr>
          <w:rFonts w:ascii="宋体" w:hint="eastAsia"/>
          <w:bCs/>
          <w:snapToGrid w:val="0"/>
          <w:sz w:val="32"/>
        </w:rPr>
        <w:t>资格审查要求</w:t>
      </w:r>
    </w:p>
    <w:p w:rsidR="002515D4" w:rsidRDefault="002515D4">
      <w:pPr>
        <w:numPr>
          <w:ilvl w:val="0"/>
          <w:numId w:val="2"/>
        </w:numPr>
        <w:adjustRightInd w:val="0"/>
        <w:snapToGrid w:val="0"/>
        <w:spacing w:line="360" w:lineRule="auto"/>
        <w:ind w:firstLineChars="200" w:firstLine="640"/>
        <w:jc w:val="both"/>
        <w:rPr>
          <w:rFonts w:ascii="宋体"/>
          <w:bCs/>
          <w:snapToGrid w:val="0"/>
          <w:sz w:val="32"/>
        </w:rPr>
      </w:pPr>
      <w:r>
        <w:rPr>
          <w:rFonts w:ascii="宋体" w:hint="eastAsia"/>
          <w:bCs/>
          <w:snapToGrid w:val="0"/>
          <w:sz w:val="32"/>
        </w:rPr>
        <w:t>招标文件</w:t>
      </w:r>
    </w:p>
    <w:p w:rsidR="002515D4" w:rsidRDefault="002515D4">
      <w:pPr>
        <w:numPr>
          <w:ilvl w:val="0"/>
          <w:numId w:val="2"/>
        </w:numPr>
        <w:adjustRightInd w:val="0"/>
        <w:snapToGrid w:val="0"/>
        <w:spacing w:line="360" w:lineRule="auto"/>
        <w:ind w:firstLineChars="200" w:firstLine="640"/>
        <w:jc w:val="both"/>
        <w:rPr>
          <w:rFonts w:ascii="宋体"/>
          <w:bCs/>
          <w:snapToGrid w:val="0"/>
          <w:sz w:val="32"/>
        </w:rPr>
      </w:pPr>
      <w:r>
        <w:rPr>
          <w:rFonts w:ascii="宋体" w:hint="eastAsia"/>
          <w:bCs/>
          <w:snapToGrid w:val="0"/>
          <w:sz w:val="32"/>
        </w:rPr>
        <w:t>投标报价</w:t>
      </w:r>
    </w:p>
    <w:p w:rsidR="002515D4" w:rsidRDefault="002515D4">
      <w:pPr>
        <w:numPr>
          <w:ilvl w:val="0"/>
          <w:numId w:val="2"/>
        </w:numPr>
        <w:adjustRightInd w:val="0"/>
        <w:snapToGrid w:val="0"/>
        <w:spacing w:line="360" w:lineRule="auto"/>
        <w:ind w:firstLineChars="200" w:firstLine="640"/>
        <w:jc w:val="both"/>
        <w:rPr>
          <w:rFonts w:ascii="宋体"/>
          <w:bCs/>
          <w:snapToGrid w:val="0"/>
          <w:sz w:val="32"/>
        </w:rPr>
      </w:pPr>
      <w:r>
        <w:rPr>
          <w:rFonts w:ascii="宋体" w:hint="eastAsia"/>
          <w:bCs/>
          <w:snapToGrid w:val="0"/>
          <w:sz w:val="32"/>
        </w:rPr>
        <w:t>投标文件</w:t>
      </w:r>
    </w:p>
    <w:p w:rsidR="002515D4" w:rsidRDefault="002515D4">
      <w:pPr>
        <w:numPr>
          <w:ilvl w:val="0"/>
          <w:numId w:val="2"/>
        </w:numPr>
        <w:adjustRightInd w:val="0"/>
        <w:snapToGrid w:val="0"/>
        <w:spacing w:line="360" w:lineRule="auto"/>
        <w:ind w:firstLineChars="200" w:firstLine="640"/>
        <w:jc w:val="both"/>
        <w:rPr>
          <w:rFonts w:ascii="宋体"/>
          <w:bCs/>
          <w:snapToGrid w:val="0"/>
          <w:sz w:val="32"/>
        </w:rPr>
      </w:pPr>
      <w:r>
        <w:rPr>
          <w:rFonts w:ascii="宋体" w:hint="eastAsia"/>
          <w:bCs/>
          <w:snapToGrid w:val="0"/>
          <w:sz w:val="32"/>
        </w:rPr>
        <w:t>投标文件密封和递交</w:t>
      </w:r>
    </w:p>
    <w:p w:rsidR="002515D4" w:rsidRDefault="002515D4">
      <w:pPr>
        <w:numPr>
          <w:ilvl w:val="0"/>
          <w:numId w:val="2"/>
        </w:numPr>
        <w:adjustRightInd w:val="0"/>
        <w:snapToGrid w:val="0"/>
        <w:spacing w:line="360" w:lineRule="auto"/>
        <w:ind w:firstLineChars="200" w:firstLine="640"/>
        <w:jc w:val="both"/>
        <w:rPr>
          <w:rFonts w:ascii="宋体"/>
          <w:bCs/>
          <w:snapToGrid w:val="0"/>
          <w:sz w:val="32"/>
        </w:rPr>
      </w:pPr>
      <w:r>
        <w:rPr>
          <w:rFonts w:ascii="宋体" w:hint="eastAsia"/>
          <w:bCs/>
          <w:snapToGrid w:val="0"/>
          <w:sz w:val="32"/>
        </w:rPr>
        <w:t>开标</w:t>
      </w:r>
    </w:p>
    <w:p w:rsidR="002515D4" w:rsidRDefault="002515D4">
      <w:pPr>
        <w:numPr>
          <w:ilvl w:val="0"/>
          <w:numId w:val="2"/>
        </w:numPr>
        <w:adjustRightInd w:val="0"/>
        <w:snapToGrid w:val="0"/>
        <w:spacing w:line="360" w:lineRule="auto"/>
        <w:ind w:firstLineChars="200" w:firstLine="640"/>
        <w:jc w:val="both"/>
        <w:rPr>
          <w:rFonts w:ascii="宋体"/>
          <w:bCs/>
          <w:snapToGrid w:val="0"/>
          <w:sz w:val="32"/>
        </w:rPr>
      </w:pPr>
      <w:r>
        <w:rPr>
          <w:rFonts w:ascii="宋体" w:hint="eastAsia"/>
          <w:bCs/>
          <w:snapToGrid w:val="0"/>
          <w:sz w:val="32"/>
        </w:rPr>
        <w:t>评标与定标</w:t>
      </w:r>
    </w:p>
    <w:p w:rsidR="002515D4" w:rsidRDefault="002515D4">
      <w:pPr>
        <w:numPr>
          <w:ilvl w:val="0"/>
          <w:numId w:val="2"/>
        </w:numPr>
        <w:adjustRightInd w:val="0"/>
        <w:snapToGrid w:val="0"/>
        <w:spacing w:line="360" w:lineRule="auto"/>
        <w:ind w:firstLineChars="200" w:firstLine="640"/>
        <w:jc w:val="both"/>
        <w:rPr>
          <w:rFonts w:ascii="宋体"/>
          <w:bCs/>
          <w:snapToGrid w:val="0"/>
          <w:sz w:val="32"/>
        </w:rPr>
      </w:pPr>
      <w:r>
        <w:rPr>
          <w:rFonts w:ascii="宋体" w:hint="eastAsia"/>
          <w:bCs/>
          <w:snapToGrid w:val="0"/>
          <w:sz w:val="32"/>
        </w:rPr>
        <w:t>授予合同</w:t>
      </w:r>
    </w:p>
    <w:p w:rsidR="002515D4" w:rsidRDefault="002515D4">
      <w:pPr>
        <w:adjustRightInd w:val="0"/>
        <w:snapToGrid w:val="0"/>
        <w:spacing w:line="360" w:lineRule="auto"/>
        <w:ind w:firstLineChars="100" w:firstLine="320"/>
        <w:jc w:val="both"/>
        <w:rPr>
          <w:rFonts w:ascii="宋体"/>
          <w:bCs/>
          <w:snapToGrid w:val="0"/>
          <w:sz w:val="32"/>
        </w:rPr>
      </w:pPr>
      <w:r>
        <w:rPr>
          <w:rFonts w:ascii="宋体" w:hint="eastAsia"/>
          <w:bCs/>
          <w:snapToGrid w:val="0"/>
          <w:sz w:val="32"/>
        </w:rPr>
        <w:t xml:space="preserve"> </w:t>
      </w:r>
      <w:r>
        <w:rPr>
          <w:rFonts w:ascii="宋体" w:hint="eastAsia"/>
          <w:bCs/>
          <w:snapToGrid w:val="0"/>
          <w:sz w:val="32"/>
        </w:rPr>
        <w:t>第二章</w:t>
      </w:r>
      <w:r>
        <w:rPr>
          <w:rFonts w:ascii="宋体" w:hint="eastAsia"/>
          <w:bCs/>
          <w:snapToGrid w:val="0"/>
          <w:sz w:val="32"/>
        </w:rPr>
        <w:t xml:space="preserve"> </w:t>
      </w:r>
      <w:r>
        <w:rPr>
          <w:rFonts w:ascii="宋体" w:hint="eastAsia"/>
          <w:bCs/>
          <w:snapToGrid w:val="0"/>
          <w:sz w:val="32"/>
        </w:rPr>
        <w:t>合同主要条款</w:t>
      </w:r>
    </w:p>
    <w:p w:rsidR="002515D4" w:rsidRDefault="002515D4">
      <w:pPr>
        <w:adjustRightInd w:val="0"/>
        <w:snapToGrid w:val="0"/>
        <w:spacing w:line="360" w:lineRule="auto"/>
        <w:ind w:firstLineChars="100" w:firstLine="320"/>
        <w:jc w:val="both"/>
        <w:rPr>
          <w:rFonts w:ascii="宋体"/>
          <w:bCs/>
          <w:snapToGrid w:val="0"/>
          <w:sz w:val="32"/>
        </w:rPr>
      </w:pPr>
      <w:r>
        <w:rPr>
          <w:rFonts w:ascii="宋体" w:hint="eastAsia"/>
          <w:bCs/>
          <w:snapToGrid w:val="0"/>
          <w:sz w:val="32"/>
        </w:rPr>
        <w:t xml:space="preserve"> </w:t>
      </w:r>
      <w:r>
        <w:rPr>
          <w:rFonts w:ascii="宋体" w:hint="eastAsia"/>
          <w:bCs/>
          <w:snapToGrid w:val="0"/>
          <w:sz w:val="32"/>
        </w:rPr>
        <w:t>第三章</w:t>
      </w:r>
      <w:r>
        <w:rPr>
          <w:rFonts w:ascii="宋体" w:hint="eastAsia"/>
          <w:bCs/>
          <w:snapToGrid w:val="0"/>
          <w:sz w:val="32"/>
        </w:rPr>
        <w:t xml:space="preserve"> </w:t>
      </w:r>
      <w:r>
        <w:rPr>
          <w:rFonts w:ascii="宋体" w:hint="eastAsia"/>
          <w:bCs/>
          <w:snapToGrid w:val="0"/>
          <w:sz w:val="32"/>
        </w:rPr>
        <w:t>技术规范及要求</w:t>
      </w:r>
    </w:p>
    <w:p w:rsidR="002515D4" w:rsidRDefault="002515D4">
      <w:pPr>
        <w:adjustRightInd w:val="0"/>
        <w:snapToGrid w:val="0"/>
        <w:spacing w:line="360" w:lineRule="auto"/>
        <w:ind w:firstLineChars="100" w:firstLine="320"/>
        <w:jc w:val="both"/>
        <w:rPr>
          <w:rFonts w:ascii="宋体"/>
          <w:bCs/>
          <w:snapToGrid w:val="0"/>
          <w:sz w:val="32"/>
        </w:rPr>
      </w:pPr>
      <w:r>
        <w:rPr>
          <w:rFonts w:ascii="宋体" w:hint="eastAsia"/>
          <w:bCs/>
          <w:snapToGrid w:val="0"/>
          <w:sz w:val="32"/>
        </w:rPr>
        <w:t xml:space="preserve"> </w:t>
      </w:r>
      <w:r>
        <w:rPr>
          <w:rFonts w:ascii="宋体" w:hint="eastAsia"/>
          <w:bCs/>
          <w:snapToGrid w:val="0"/>
          <w:sz w:val="32"/>
        </w:rPr>
        <w:t>第四章</w:t>
      </w:r>
      <w:r>
        <w:rPr>
          <w:rFonts w:ascii="宋体" w:hint="eastAsia"/>
          <w:bCs/>
          <w:snapToGrid w:val="0"/>
          <w:sz w:val="32"/>
        </w:rPr>
        <w:t xml:space="preserve"> </w:t>
      </w:r>
      <w:r>
        <w:rPr>
          <w:rFonts w:ascii="宋体" w:hint="eastAsia"/>
          <w:bCs/>
          <w:snapToGrid w:val="0"/>
          <w:sz w:val="32"/>
        </w:rPr>
        <w:t>工程量清单（另附）</w:t>
      </w:r>
    </w:p>
    <w:p w:rsidR="002515D4" w:rsidRDefault="002515D4">
      <w:pPr>
        <w:adjustRightInd w:val="0"/>
        <w:snapToGrid w:val="0"/>
        <w:spacing w:line="360" w:lineRule="auto"/>
        <w:ind w:firstLineChars="100" w:firstLine="320"/>
        <w:jc w:val="both"/>
        <w:rPr>
          <w:rFonts w:ascii="宋体"/>
          <w:bCs/>
          <w:snapToGrid w:val="0"/>
          <w:sz w:val="32"/>
        </w:rPr>
      </w:pPr>
      <w:r>
        <w:rPr>
          <w:rFonts w:ascii="宋体" w:hint="eastAsia"/>
          <w:bCs/>
          <w:snapToGrid w:val="0"/>
          <w:sz w:val="32"/>
        </w:rPr>
        <w:t xml:space="preserve"> </w:t>
      </w:r>
      <w:r>
        <w:rPr>
          <w:rFonts w:ascii="宋体" w:hint="eastAsia"/>
          <w:bCs/>
          <w:snapToGrid w:val="0"/>
          <w:sz w:val="32"/>
        </w:rPr>
        <w:t>第五章</w:t>
      </w:r>
      <w:r>
        <w:rPr>
          <w:rFonts w:ascii="宋体" w:hint="eastAsia"/>
          <w:bCs/>
          <w:snapToGrid w:val="0"/>
          <w:sz w:val="32"/>
        </w:rPr>
        <w:t xml:space="preserve"> </w:t>
      </w:r>
      <w:r>
        <w:rPr>
          <w:rFonts w:ascii="宋体" w:hint="eastAsia"/>
          <w:bCs/>
          <w:snapToGrid w:val="0"/>
          <w:sz w:val="32"/>
        </w:rPr>
        <w:t>图纸和其他资料（另附）</w:t>
      </w:r>
    </w:p>
    <w:p w:rsidR="002515D4" w:rsidRDefault="002515D4">
      <w:pPr>
        <w:adjustRightInd w:val="0"/>
        <w:snapToGrid w:val="0"/>
        <w:spacing w:line="360" w:lineRule="auto"/>
        <w:ind w:firstLineChars="100" w:firstLine="320"/>
        <w:jc w:val="both"/>
        <w:rPr>
          <w:rFonts w:ascii="宋体"/>
          <w:bCs/>
          <w:snapToGrid w:val="0"/>
          <w:sz w:val="32"/>
        </w:rPr>
      </w:pPr>
      <w:r>
        <w:rPr>
          <w:rFonts w:ascii="宋体" w:hint="eastAsia"/>
          <w:bCs/>
          <w:snapToGrid w:val="0"/>
          <w:sz w:val="32"/>
        </w:rPr>
        <w:t xml:space="preserve"> </w:t>
      </w:r>
      <w:r>
        <w:rPr>
          <w:rFonts w:ascii="宋体" w:hint="eastAsia"/>
          <w:bCs/>
          <w:snapToGrid w:val="0"/>
          <w:sz w:val="32"/>
        </w:rPr>
        <w:t>第六章</w:t>
      </w:r>
      <w:r>
        <w:rPr>
          <w:rFonts w:ascii="宋体" w:hint="eastAsia"/>
          <w:bCs/>
          <w:snapToGrid w:val="0"/>
          <w:sz w:val="32"/>
        </w:rPr>
        <w:t xml:space="preserve"> </w:t>
      </w:r>
      <w:r>
        <w:rPr>
          <w:rFonts w:ascii="宋体" w:hint="eastAsia"/>
          <w:bCs/>
          <w:snapToGrid w:val="0"/>
          <w:sz w:val="32"/>
        </w:rPr>
        <w:t>投标文件</w:t>
      </w:r>
      <w:r>
        <w:rPr>
          <w:rFonts w:ascii="宋体" w:hint="eastAsia"/>
          <w:bCs/>
          <w:snapToGrid w:val="0"/>
          <w:sz w:val="32"/>
        </w:rPr>
        <w:t>(</w:t>
      </w:r>
      <w:r>
        <w:rPr>
          <w:rFonts w:ascii="宋体" w:hint="eastAsia"/>
          <w:bCs/>
          <w:snapToGrid w:val="0"/>
          <w:sz w:val="32"/>
        </w:rPr>
        <w:t>格式</w:t>
      </w:r>
      <w:r>
        <w:rPr>
          <w:rFonts w:ascii="宋体" w:hint="eastAsia"/>
          <w:bCs/>
          <w:snapToGrid w:val="0"/>
          <w:sz w:val="32"/>
        </w:rPr>
        <w:t>)</w:t>
      </w:r>
    </w:p>
    <w:p w:rsidR="002515D4" w:rsidRDefault="002515D4">
      <w:pPr>
        <w:adjustRightInd w:val="0"/>
        <w:snapToGrid w:val="0"/>
        <w:spacing w:line="360" w:lineRule="auto"/>
        <w:jc w:val="center"/>
        <w:rPr>
          <w:rFonts w:ascii="宋体"/>
          <w:snapToGrid w:val="0"/>
          <w:sz w:val="36"/>
        </w:rPr>
      </w:pPr>
      <w:r>
        <w:rPr>
          <w:rFonts w:ascii="宋体" w:hint="eastAsia"/>
          <w:snapToGrid w:val="0"/>
          <w:sz w:val="36"/>
        </w:rPr>
        <w:br w:type="page"/>
      </w:r>
      <w:r>
        <w:rPr>
          <w:rFonts w:ascii="宋体" w:hint="eastAsia"/>
          <w:snapToGrid w:val="0"/>
          <w:sz w:val="36"/>
        </w:rPr>
        <w:lastRenderedPageBreak/>
        <w:t>第一章</w:t>
      </w:r>
      <w:r>
        <w:rPr>
          <w:rFonts w:ascii="宋体" w:hint="eastAsia"/>
          <w:snapToGrid w:val="0"/>
          <w:sz w:val="36"/>
        </w:rPr>
        <w:t xml:space="preserve"> </w:t>
      </w:r>
      <w:r>
        <w:rPr>
          <w:rFonts w:ascii="宋体" w:hint="eastAsia"/>
          <w:snapToGrid w:val="0"/>
          <w:sz w:val="36"/>
        </w:rPr>
        <w:t>投标须知</w:t>
      </w:r>
    </w:p>
    <w:p w:rsidR="002515D4" w:rsidRDefault="002515D4">
      <w:pPr>
        <w:adjustRightInd w:val="0"/>
        <w:snapToGrid w:val="0"/>
        <w:spacing w:line="360" w:lineRule="auto"/>
        <w:jc w:val="center"/>
        <w:rPr>
          <w:rFonts w:ascii="仿宋_GB2312" w:eastAsia="仿宋_GB2312"/>
          <w:b/>
          <w:bCs/>
          <w:snapToGrid w:val="0"/>
          <w:sz w:val="30"/>
          <w:szCs w:val="36"/>
        </w:rPr>
      </w:pPr>
      <w:r>
        <w:rPr>
          <w:rFonts w:ascii="宋体" w:hint="eastAsia"/>
          <w:b/>
          <w:bCs/>
          <w:snapToGrid w:val="0"/>
          <w:sz w:val="30"/>
          <w:szCs w:val="36"/>
        </w:rPr>
        <w:t>投标人须知前附表</w:t>
      </w:r>
    </w:p>
    <w:tbl>
      <w:tblPr>
        <w:tblW w:w="967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828"/>
        <w:gridCol w:w="557"/>
        <w:gridCol w:w="950"/>
        <w:gridCol w:w="1257"/>
        <w:gridCol w:w="377"/>
        <w:gridCol w:w="234"/>
        <w:gridCol w:w="363"/>
        <w:gridCol w:w="493"/>
        <w:gridCol w:w="380"/>
        <w:gridCol w:w="389"/>
        <w:gridCol w:w="2848"/>
      </w:tblGrid>
      <w:tr w:rsidR="00BA3753" w:rsidTr="00544CE1">
        <w:trPr>
          <w:trHeight w:val="414"/>
          <w:jc w:val="center"/>
        </w:trPr>
        <w:tc>
          <w:tcPr>
            <w:tcW w:w="1828" w:type="dxa"/>
            <w:vAlign w:val="center"/>
          </w:tcPr>
          <w:p w:rsidR="00BA3753" w:rsidRPr="00750591" w:rsidRDefault="00BA3753" w:rsidP="00A77150">
            <w:pPr>
              <w:snapToGrid w:val="0"/>
              <w:jc w:val="center"/>
              <w:rPr>
                <w:rFonts w:ascii="宋体" w:hAnsi="宋体"/>
                <w:snapToGrid w:val="0"/>
                <w:sz w:val="21"/>
                <w:szCs w:val="21"/>
              </w:rPr>
            </w:pPr>
            <w:r w:rsidRPr="00750591">
              <w:rPr>
                <w:rFonts w:ascii="宋体" w:hAnsi="宋体" w:hint="eastAsia"/>
                <w:snapToGrid w:val="0"/>
                <w:sz w:val="21"/>
                <w:szCs w:val="21"/>
              </w:rPr>
              <w:t>招标人</w:t>
            </w:r>
          </w:p>
        </w:tc>
        <w:tc>
          <w:tcPr>
            <w:tcW w:w="7848" w:type="dxa"/>
            <w:gridSpan w:val="10"/>
            <w:vAlign w:val="center"/>
          </w:tcPr>
          <w:p w:rsidR="00BA3753" w:rsidRPr="00750591" w:rsidRDefault="00914150" w:rsidP="0065188C">
            <w:pPr>
              <w:snapToGrid w:val="0"/>
              <w:spacing w:line="300" w:lineRule="auto"/>
              <w:jc w:val="center"/>
              <w:rPr>
                <w:rFonts w:ascii="Calibri" w:eastAsia="宋体" w:hAnsi="Calibri" w:cs="宋体"/>
                <w:sz w:val="21"/>
                <w:szCs w:val="21"/>
              </w:rPr>
            </w:pPr>
            <w:r w:rsidRPr="00750591">
              <w:rPr>
                <w:rFonts w:ascii="Calibri" w:eastAsia="宋体" w:hAnsi="Calibri" w:cs="宋体" w:hint="eastAsia"/>
                <w:sz w:val="21"/>
                <w:szCs w:val="21"/>
              </w:rPr>
              <w:t>扬州市建盛公用事业发展有限公司</w:t>
            </w:r>
          </w:p>
        </w:tc>
      </w:tr>
      <w:tr w:rsidR="00BA3753" w:rsidTr="00544CE1">
        <w:trPr>
          <w:trHeight w:val="455"/>
          <w:jc w:val="center"/>
        </w:trPr>
        <w:tc>
          <w:tcPr>
            <w:tcW w:w="1828" w:type="dxa"/>
            <w:vAlign w:val="center"/>
          </w:tcPr>
          <w:p w:rsidR="00BA3753" w:rsidRPr="00750591" w:rsidRDefault="00BA3753" w:rsidP="00A77150">
            <w:pPr>
              <w:snapToGrid w:val="0"/>
              <w:jc w:val="center"/>
              <w:rPr>
                <w:rFonts w:ascii="宋体" w:hAnsi="宋体"/>
                <w:snapToGrid w:val="0"/>
                <w:sz w:val="21"/>
                <w:szCs w:val="21"/>
              </w:rPr>
            </w:pPr>
            <w:r w:rsidRPr="00750591">
              <w:rPr>
                <w:rFonts w:ascii="宋体" w:hAnsi="宋体" w:hint="eastAsia"/>
                <w:snapToGrid w:val="0"/>
                <w:sz w:val="21"/>
                <w:szCs w:val="21"/>
              </w:rPr>
              <w:t>项目名称</w:t>
            </w:r>
          </w:p>
        </w:tc>
        <w:tc>
          <w:tcPr>
            <w:tcW w:w="7848" w:type="dxa"/>
            <w:gridSpan w:val="10"/>
            <w:vAlign w:val="center"/>
          </w:tcPr>
          <w:p w:rsidR="00BA3753" w:rsidRPr="00750591" w:rsidRDefault="00E17DAA" w:rsidP="00E17DAA">
            <w:pPr>
              <w:autoSpaceDN w:val="0"/>
              <w:jc w:val="center"/>
              <w:rPr>
                <w:rFonts w:ascii="Calibri" w:eastAsia="宋体" w:hAnsi="Calibri" w:cs="宋体"/>
                <w:sz w:val="21"/>
                <w:szCs w:val="21"/>
              </w:rPr>
            </w:pPr>
            <w:r w:rsidRPr="00750591">
              <w:rPr>
                <w:rFonts w:ascii="宋体" w:eastAsia="宋体" w:hAnsi="宋体" w:cs="宋体" w:hint="eastAsia"/>
                <w:color w:val="000000"/>
                <w:sz w:val="21"/>
                <w:szCs w:val="21"/>
              </w:rPr>
              <w:t>浦东三村高层供暖高区管网改造工程</w:t>
            </w:r>
          </w:p>
        </w:tc>
      </w:tr>
      <w:tr w:rsidR="00BA3753" w:rsidTr="00544CE1">
        <w:trPr>
          <w:trHeight w:val="460"/>
          <w:jc w:val="center"/>
        </w:trPr>
        <w:tc>
          <w:tcPr>
            <w:tcW w:w="1828" w:type="dxa"/>
            <w:vAlign w:val="center"/>
          </w:tcPr>
          <w:p w:rsidR="00BA3753" w:rsidRPr="00750591" w:rsidRDefault="00BA3753" w:rsidP="00A77150">
            <w:pPr>
              <w:snapToGrid w:val="0"/>
              <w:jc w:val="center"/>
              <w:rPr>
                <w:rFonts w:ascii="宋体" w:hAnsi="宋体"/>
                <w:snapToGrid w:val="0"/>
                <w:sz w:val="21"/>
                <w:szCs w:val="21"/>
              </w:rPr>
            </w:pPr>
            <w:r w:rsidRPr="00750591">
              <w:rPr>
                <w:rFonts w:ascii="宋体" w:hAnsi="宋体" w:hint="eastAsia"/>
                <w:snapToGrid w:val="0"/>
                <w:sz w:val="21"/>
                <w:szCs w:val="21"/>
              </w:rPr>
              <w:t>建设地点</w:t>
            </w:r>
          </w:p>
        </w:tc>
        <w:tc>
          <w:tcPr>
            <w:tcW w:w="7848" w:type="dxa"/>
            <w:gridSpan w:val="10"/>
            <w:vAlign w:val="center"/>
          </w:tcPr>
          <w:p w:rsidR="00BA3753" w:rsidRPr="00750591" w:rsidRDefault="00914150" w:rsidP="00457B71">
            <w:pPr>
              <w:snapToGrid w:val="0"/>
              <w:spacing w:before="100" w:beforeAutospacing="1" w:after="100" w:afterAutospacing="1"/>
              <w:ind w:firstLine="420"/>
              <w:jc w:val="center"/>
              <w:rPr>
                <w:rFonts w:ascii="Calibri" w:eastAsia="宋体" w:hAnsi="Calibri" w:cs="宋体"/>
                <w:sz w:val="21"/>
                <w:szCs w:val="21"/>
              </w:rPr>
            </w:pPr>
            <w:r w:rsidRPr="00750591">
              <w:rPr>
                <w:rFonts w:ascii="Calibri" w:eastAsia="宋体" w:hAnsi="Calibri" w:cs="宋体" w:hint="eastAsia"/>
                <w:sz w:val="21"/>
                <w:szCs w:val="21"/>
              </w:rPr>
              <w:t>仪化</w:t>
            </w:r>
            <w:r w:rsidR="000778FD" w:rsidRPr="00750591">
              <w:rPr>
                <w:rFonts w:ascii="宋体" w:eastAsia="宋体" w:hAnsi="宋体" w:cs="宋体" w:hint="eastAsia"/>
                <w:color w:val="000000"/>
                <w:sz w:val="21"/>
                <w:szCs w:val="21"/>
              </w:rPr>
              <w:t>浦东三村</w:t>
            </w:r>
          </w:p>
        </w:tc>
      </w:tr>
      <w:tr w:rsidR="00BA3753" w:rsidTr="00544CE1">
        <w:trPr>
          <w:trHeight w:val="606"/>
          <w:jc w:val="center"/>
        </w:trPr>
        <w:tc>
          <w:tcPr>
            <w:tcW w:w="1828" w:type="dxa"/>
            <w:vAlign w:val="center"/>
          </w:tcPr>
          <w:p w:rsidR="00BA3753" w:rsidRPr="00750591" w:rsidRDefault="00BA3753" w:rsidP="00A77150">
            <w:pPr>
              <w:snapToGrid w:val="0"/>
              <w:jc w:val="center"/>
              <w:rPr>
                <w:rFonts w:ascii="宋体" w:hAnsi="宋体"/>
                <w:snapToGrid w:val="0"/>
                <w:sz w:val="21"/>
                <w:szCs w:val="21"/>
              </w:rPr>
            </w:pPr>
            <w:r w:rsidRPr="00750591">
              <w:rPr>
                <w:rFonts w:ascii="宋体" w:hAnsi="宋体" w:hint="eastAsia"/>
                <w:snapToGrid w:val="0"/>
                <w:sz w:val="21"/>
                <w:szCs w:val="21"/>
              </w:rPr>
              <w:t>招标范围</w:t>
            </w:r>
          </w:p>
        </w:tc>
        <w:tc>
          <w:tcPr>
            <w:tcW w:w="7848" w:type="dxa"/>
            <w:gridSpan w:val="10"/>
            <w:vAlign w:val="center"/>
          </w:tcPr>
          <w:p w:rsidR="00BA3753" w:rsidRPr="00750591" w:rsidRDefault="009511BA" w:rsidP="00457B71">
            <w:pPr>
              <w:snapToGrid w:val="0"/>
              <w:spacing w:line="300" w:lineRule="auto"/>
              <w:jc w:val="center"/>
              <w:rPr>
                <w:rFonts w:ascii="Calibri" w:hAnsi="Calibri" w:cs="宋体"/>
                <w:sz w:val="21"/>
                <w:szCs w:val="21"/>
              </w:rPr>
            </w:pPr>
            <w:r w:rsidRPr="00750591">
              <w:rPr>
                <w:rFonts w:ascii="Calibri" w:eastAsia="宋体" w:hAnsi="Calibri" w:cs="宋体" w:hint="eastAsia"/>
                <w:sz w:val="21"/>
                <w:szCs w:val="21"/>
              </w:rPr>
              <w:t>工程量清单及图纸范围内的工程施工</w:t>
            </w:r>
          </w:p>
        </w:tc>
      </w:tr>
      <w:tr w:rsidR="00BA3753" w:rsidTr="00544CE1">
        <w:trPr>
          <w:trHeight w:val="606"/>
          <w:jc w:val="center"/>
        </w:trPr>
        <w:tc>
          <w:tcPr>
            <w:tcW w:w="1828" w:type="dxa"/>
            <w:vAlign w:val="center"/>
          </w:tcPr>
          <w:p w:rsidR="00BA3753" w:rsidRPr="00750591" w:rsidRDefault="00BA3753" w:rsidP="00A77150">
            <w:pPr>
              <w:snapToGrid w:val="0"/>
              <w:jc w:val="center"/>
              <w:rPr>
                <w:rFonts w:ascii="宋体" w:hAnsi="宋体"/>
                <w:snapToGrid w:val="0"/>
                <w:sz w:val="21"/>
                <w:szCs w:val="21"/>
              </w:rPr>
            </w:pPr>
            <w:r w:rsidRPr="00750591">
              <w:rPr>
                <w:rFonts w:ascii="宋体" w:hAnsi="宋体" w:hint="eastAsia"/>
                <w:snapToGrid w:val="0"/>
                <w:sz w:val="21"/>
                <w:szCs w:val="21"/>
              </w:rPr>
              <w:t>工程造价</w:t>
            </w:r>
          </w:p>
        </w:tc>
        <w:tc>
          <w:tcPr>
            <w:tcW w:w="2764" w:type="dxa"/>
            <w:gridSpan w:val="3"/>
            <w:vAlign w:val="center"/>
          </w:tcPr>
          <w:p w:rsidR="00BA3753" w:rsidRPr="00750591" w:rsidRDefault="005528A6" w:rsidP="0065188C">
            <w:pPr>
              <w:snapToGrid w:val="0"/>
              <w:jc w:val="both"/>
              <w:rPr>
                <w:rFonts w:ascii="宋体" w:hAnsi="宋体"/>
                <w:snapToGrid w:val="0"/>
                <w:sz w:val="21"/>
                <w:szCs w:val="21"/>
              </w:rPr>
            </w:pPr>
            <w:r>
              <w:rPr>
                <w:rFonts w:ascii="宋体" w:eastAsia="宋体" w:hAnsi="宋体" w:cs="宋体" w:hint="eastAsia"/>
                <w:sz w:val="21"/>
                <w:szCs w:val="21"/>
              </w:rPr>
              <w:t>39.39</w:t>
            </w:r>
            <w:r w:rsidR="00BA3753" w:rsidRPr="00750591">
              <w:rPr>
                <w:rFonts w:ascii="宋体" w:hAnsi="宋体" w:cs="宋体" w:hint="eastAsia"/>
                <w:sz w:val="21"/>
                <w:szCs w:val="21"/>
              </w:rPr>
              <w:t>万元</w:t>
            </w:r>
          </w:p>
        </w:tc>
        <w:tc>
          <w:tcPr>
            <w:tcW w:w="1467" w:type="dxa"/>
            <w:gridSpan w:val="4"/>
            <w:vAlign w:val="center"/>
          </w:tcPr>
          <w:p w:rsidR="00BA3753" w:rsidRPr="00750591" w:rsidRDefault="00BA3753" w:rsidP="00A77150">
            <w:pPr>
              <w:snapToGrid w:val="0"/>
              <w:rPr>
                <w:rFonts w:ascii="宋体" w:hAnsi="宋体"/>
                <w:snapToGrid w:val="0"/>
                <w:sz w:val="21"/>
                <w:szCs w:val="21"/>
              </w:rPr>
            </w:pPr>
            <w:r w:rsidRPr="00750591">
              <w:rPr>
                <w:rFonts w:ascii="宋体" w:hAnsi="宋体" w:hint="eastAsia"/>
                <w:snapToGrid w:val="0"/>
                <w:sz w:val="21"/>
                <w:szCs w:val="21"/>
              </w:rPr>
              <w:t>资金来源及</w:t>
            </w:r>
          </w:p>
          <w:p w:rsidR="00BA3753" w:rsidRPr="00750591" w:rsidRDefault="00BA3753" w:rsidP="00A77150">
            <w:pPr>
              <w:snapToGrid w:val="0"/>
              <w:rPr>
                <w:rFonts w:ascii="宋体" w:hAnsi="宋体"/>
                <w:snapToGrid w:val="0"/>
                <w:color w:val="FF0000"/>
                <w:sz w:val="21"/>
                <w:szCs w:val="21"/>
              </w:rPr>
            </w:pPr>
            <w:r w:rsidRPr="00750591">
              <w:rPr>
                <w:rFonts w:ascii="宋体" w:hAnsi="宋体" w:hint="eastAsia"/>
                <w:snapToGrid w:val="0"/>
                <w:sz w:val="21"/>
                <w:szCs w:val="21"/>
              </w:rPr>
              <w:t>落实情况</w:t>
            </w:r>
          </w:p>
        </w:tc>
        <w:tc>
          <w:tcPr>
            <w:tcW w:w="3617" w:type="dxa"/>
            <w:gridSpan w:val="3"/>
            <w:vAlign w:val="center"/>
          </w:tcPr>
          <w:p w:rsidR="00BA3753" w:rsidRPr="00750591" w:rsidRDefault="00BA3753" w:rsidP="00A77150">
            <w:pPr>
              <w:snapToGrid w:val="0"/>
              <w:jc w:val="center"/>
              <w:rPr>
                <w:rFonts w:ascii="宋体" w:hAnsi="宋体"/>
                <w:snapToGrid w:val="0"/>
                <w:sz w:val="21"/>
                <w:szCs w:val="21"/>
              </w:rPr>
            </w:pPr>
            <w:r w:rsidRPr="00750591">
              <w:rPr>
                <w:rFonts w:ascii="宋体" w:hAnsi="宋体" w:hint="eastAsia"/>
                <w:snapToGrid w:val="0"/>
                <w:sz w:val="21"/>
                <w:szCs w:val="21"/>
              </w:rPr>
              <w:t>自筹并已落实</w:t>
            </w:r>
          </w:p>
        </w:tc>
      </w:tr>
      <w:tr w:rsidR="00BA3753" w:rsidTr="00544CE1">
        <w:trPr>
          <w:trHeight w:val="768"/>
          <w:jc w:val="center"/>
        </w:trPr>
        <w:tc>
          <w:tcPr>
            <w:tcW w:w="1828" w:type="dxa"/>
            <w:vAlign w:val="center"/>
          </w:tcPr>
          <w:p w:rsidR="00BA3753" w:rsidRPr="00750591" w:rsidRDefault="00BA3753" w:rsidP="00A77150">
            <w:pPr>
              <w:snapToGrid w:val="0"/>
              <w:jc w:val="center"/>
              <w:rPr>
                <w:rFonts w:ascii="宋体" w:hAnsi="宋体"/>
                <w:snapToGrid w:val="0"/>
                <w:sz w:val="21"/>
                <w:szCs w:val="21"/>
              </w:rPr>
            </w:pPr>
            <w:r w:rsidRPr="00750591">
              <w:rPr>
                <w:rFonts w:ascii="宋体" w:hAnsi="宋体" w:hint="eastAsia"/>
                <w:snapToGrid w:val="0"/>
                <w:sz w:val="21"/>
                <w:szCs w:val="21"/>
              </w:rPr>
              <w:t>计划工期</w:t>
            </w:r>
          </w:p>
        </w:tc>
        <w:tc>
          <w:tcPr>
            <w:tcW w:w="7848" w:type="dxa"/>
            <w:gridSpan w:val="10"/>
            <w:vAlign w:val="center"/>
          </w:tcPr>
          <w:p w:rsidR="00BA3753" w:rsidRPr="00750591" w:rsidRDefault="00BA3753" w:rsidP="00A77150">
            <w:pPr>
              <w:autoSpaceDE w:val="0"/>
              <w:autoSpaceDN w:val="0"/>
              <w:adjustRightInd w:val="0"/>
              <w:snapToGrid w:val="0"/>
              <w:rPr>
                <w:rFonts w:ascii="宋体" w:hAnsi="宋体"/>
                <w:snapToGrid w:val="0"/>
                <w:color w:val="FF0000"/>
                <w:sz w:val="21"/>
                <w:szCs w:val="21"/>
              </w:rPr>
            </w:pPr>
            <w:r w:rsidRPr="00750591">
              <w:rPr>
                <w:rFonts w:ascii="宋体" w:hAnsi="宋体" w:hint="eastAsia"/>
                <w:snapToGrid w:val="0"/>
                <w:sz w:val="21"/>
                <w:szCs w:val="21"/>
              </w:rPr>
              <w:t>计划</w:t>
            </w:r>
            <w:r w:rsidRPr="00750591">
              <w:rPr>
                <w:rFonts w:ascii="宋体" w:hAnsi="宋体" w:hint="eastAsia"/>
                <w:snapToGrid w:val="0"/>
                <w:color w:val="FF0000"/>
                <w:sz w:val="21"/>
                <w:szCs w:val="21"/>
              </w:rPr>
              <w:t>工期</w:t>
            </w:r>
            <w:r w:rsidRPr="00750591">
              <w:rPr>
                <w:rFonts w:ascii="宋体" w:hAnsi="宋体" w:hint="eastAsia"/>
                <w:snapToGrid w:val="0"/>
                <w:sz w:val="21"/>
                <w:szCs w:val="21"/>
              </w:rPr>
              <w:t>：</w:t>
            </w:r>
            <w:r w:rsidR="000778FD" w:rsidRPr="00750591">
              <w:rPr>
                <w:rFonts w:ascii="宋体" w:eastAsia="宋体" w:hAnsi="宋体" w:hint="eastAsia"/>
                <w:snapToGrid w:val="0"/>
                <w:sz w:val="21"/>
                <w:szCs w:val="21"/>
              </w:rPr>
              <w:t>30</w:t>
            </w:r>
            <w:r w:rsidRPr="00750591">
              <w:rPr>
                <w:rFonts w:ascii="宋体" w:hAnsi="宋体" w:hint="eastAsia"/>
                <w:snapToGrid w:val="0"/>
                <w:sz w:val="21"/>
                <w:szCs w:val="21"/>
              </w:rPr>
              <w:t xml:space="preserve"> 日历天；</w:t>
            </w:r>
          </w:p>
          <w:p w:rsidR="00BA3753" w:rsidRPr="00750591" w:rsidRDefault="000778FD" w:rsidP="0065188C">
            <w:pPr>
              <w:snapToGrid w:val="0"/>
              <w:rPr>
                <w:rFonts w:ascii="宋体" w:hAnsi="宋体"/>
                <w:snapToGrid w:val="0"/>
                <w:sz w:val="21"/>
                <w:szCs w:val="21"/>
              </w:rPr>
            </w:pPr>
            <w:r w:rsidRPr="00750591">
              <w:rPr>
                <w:rFonts w:ascii="宋体" w:hAnsi="宋体" w:hint="eastAsia"/>
                <w:snapToGrid w:val="0"/>
                <w:sz w:val="21"/>
                <w:szCs w:val="21"/>
              </w:rPr>
              <w:t>计划开工日期：201</w:t>
            </w:r>
            <w:r w:rsidRPr="00750591">
              <w:rPr>
                <w:rFonts w:ascii="宋体" w:eastAsiaTheme="minorEastAsia" w:hAnsi="宋体" w:hint="eastAsia"/>
                <w:snapToGrid w:val="0"/>
                <w:sz w:val="21"/>
                <w:szCs w:val="21"/>
              </w:rPr>
              <w:t>9</w:t>
            </w:r>
            <w:r w:rsidR="00BA3753" w:rsidRPr="00750591">
              <w:rPr>
                <w:rFonts w:ascii="宋体" w:hAnsi="宋体" w:hint="eastAsia"/>
                <w:snapToGrid w:val="0"/>
                <w:sz w:val="21"/>
                <w:szCs w:val="21"/>
              </w:rPr>
              <w:t>年</w:t>
            </w:r>
            <w:r w:rsidR="0065188C" w:rsidRPr="00750591">
              <w:rPr>
                <w:rFonts w:ascii="宋体" w:eastAsia="宋体" w:hAnsi="宋体" w:hint="eastAsia"/>
                <w:snapToGrid w:val="0"/>
                <w:sz w:val="21"/>
                <w:szCs w:val="21"/>
              </w:rPr>
              <w:t>11</w:t>
            </w:r>
            <w:r w:rsidR="00BA3753" w:rsidRPr="00750591">
              <w:rPr>
                <w:rFonts w:ascii="宋体" w:hAnsi="宋体" w:hint="eastAsia"/>
                <w:snapToGrid w:val="0"/>
                <w:sz w:val="21"/>
                <w:szCs w:val="21"/>
              </w:rPr>
              <w:t>月（具体以甲方开工令为准）</w:t>
            </w:r>
          </w:p>
        </w:tc>
      </w:tr>
      <w:tr w:rsidR="00BA3753" w:rsidTr="00544CE1">
        <w:trPr>
          <w:trHeight w:val="456"/>
          <w:jc w:val="center"/>
        </w:trPr>
        <w:tc>
          <w:tcPr>
            <w:tcW w:w="1828" w:type="dxa"/>
            <w:vAlign w:val="center"/>
          </w:tcPr>
          <w:p w:rsidR="00BA3753" w:rsidRPr="00750591" w:rsidRDefault="00BA3753" w:rsidP="00A77150">
            <w:pPr>
              <w:snapToGrid w:val="0"/>
              <w:jc w:val="center"/>
              <w:rPr>
                <w:rFonts w:ascii="宋体" w:hAnsi="宋体"/>
                <w:snapToGrid w:val="0"/>
                <w:sz w:val="21"/>
                <w:szCs w:val="21"/>
              </w:rPr>
            </w:pPr>
            <w:r w:rsidRPr="00750591">
              <w:rPr>
                <w:rFonts w:ascii="宋体" w:hAnsi="宋体" w:hint="eastAsia"/>
                <w:snapToGrid w:val="0"/>
                <w:sz w:val="21"/>
                <w:szCs w:val="21"/>
              </w:rPr>
              <w:t>质量要求</w:t>
            </w:r>
          </w:p>
        </w:tc>
        <w:tc>
          <w:tcPr>
            <w:tcW w:w="2764" w:type="dxa"/>
            <w:gridSpan w:val="3"/>
            <w:vAlign w:val="center"/>
          </w:tcPr>
          <w:p w:rsidR="00BA3753" w:rsidRPr="00750591" w:rsidRDefault="00BA3753" w:rsidP="00A77150">
            <w:pPr>
              <w:snapToGrid w:val="0"/>
              <w:jc w:val="center"/>
              <w:rPr>
                <w:rFonts w:ascii="宋体" w:hAnsi="宋体"/>
                <w:snapToGrid w:val="0"/>
                <w:sz w:val="21"/>
                <w:szCs w:val="21"/>
              </w:rPr>
            </w:pPr>
            <w:r w:rsidRPr="00750591">
              <w:rPr>
                <w:rFonts w:ascii="宋体" w:hAnsi="宋体" w:hint="eastAsia"/>
                <w:snapToGrid w:val="0"/>
                <w:sz w:val="21"/>
                <w:szCs w:val="21"/>
              </w:rPr>
              <w:t>合格</w:t>
            </w:r>
          </w:p>
        </w:tc>
        <w:tc>
          <w:tcPr>
            <w:tcW w:w="1467" w:type="dxa"/>
            <w:gridSpan w:val="4"/>
            <w:vAlign w:val="center"/>
          </w:tcPr>
          <w:p w:rsidR="00BA3753" w:rsidRPr="00750591" w:rsidRDefault="00BA3753" w:rsidP="00A77150">
            <w:pPr>
              <w:snapToGrid w:val="0"/>
              <w:jc w:val="center"/>
              <w:rPr>
                <w:rFonts w:ascii="宋体" w:hAnsi="宋体"/>
                <w:b/>
                <w:color w:val="000000"/>
                <w:sz w:val="21"/>
                <w:szCs w:val="21"/>
              </w:rPr>
            </w:pPr>
            <w:r w:rsidRPr="00750591">
              <w:rPr>
                <w:rFonts w:ascii="宋体" w:hAnsi="宋体" w:hint="eastAsia"/>
                <w:snapToGrid w:val="0"/>
                <w:sz w:val="21"/>
                <w:szCs w:val="21"/>
              </w:rPr>
              <w:t>创优</w:t>
            </w:r>
          </w:p>
        </w:tc>
        <w:tc>
          <w:tcPr>
            <w:tcW w:w="3617" w:type="dxa"/>
            <w:gridSpan w:val="3"/>
            <w:vAlign w:val="center"/>
          </w:tcPr>
          <w:p w:rsidR="00BA3753" w:rsidRPr="00750591" w:rsidRDefault="00BA3753" w:rsidP="00A77150">
            <w:pPr>
              <w:snapToGrid w:val="0"/>
              <w:jc w:val="center"/>
              <w:rPr>
                <w:rFonts w:ascii="宋体" w:hAnsi="宋体"/>
                <w:snapToGrid w:val="0"/>
                <w:sz w:val="21"/>
                <w:szCs w:val="21"/>
              </w:rPr>
            </w:pPr>
            <w:r w:rsidRPr="00750591">
              <w:rPr>
                <w:rFonts w:ascii="宋体" w:hAnsi="宋体" w:hint="eastAsia"/>
                <w:snapToGrid w:val="0"/>
                <w:sz w:val="21"/>
                <w:szCs w:val="21"/>
              </w:rPr>
              <w:t>/</w:t>
            </w:r>
          </w:p>
        </w:tc>
      </w:tr>
      <w:tr w:rsidR="00BA3753" w:rsidTr="00544CE1">
        <w:trPr>
          <w:trHeight w:val="586"/>
          <w:jc w:val="center"/>
        </w:trPr>
        <w:tc>
          <w:tcPr>
            <w:tcW w:w="1828" w:type="dxa"/>
            <w:vAlign w:val="center"/>
          </w:tcPr>
          <w:p w:rsidR="00BA3753" w:rsidRPr="00750591" w:rsidRDefault="00BA3753" w:rsidP="00A77150">
            <w:pPr>
              <w:snapToGrid w:val="0"/>
              <w:jc w:val="center"/>
              <w:rPr>
                <w:rFonts w:ascii="宋体" w:hAnsi="宋体"/>
                <w:snapToGrid w:val="0"/>
                <w:sz w:val="21"/>
                <w:szCs w:val="21"/>
              </w:rPr>
            </w:pPr>
            <w:r w:rsidRPr="00750591">
              <w:rPr>
                <w:rFonts w:ascii="宋体" w:hAnsi="宋体" w:hint="eastAsia"/>
                <w:snapToGrid w:val="0"/>
                <w:sz w:val="21"/>
                <w:szCs w:val="21"/>
              </w:rPr>
              <w:t>招标方式</w:t>
            </w:r>
          </w:p>
        </w:tc>
        <w:tc>
          <w:tcPr>
            <w:tcW w:w="2764" w:type="dxa"/>
            <w:gridSpan w:val="3"/>
            <w:vAlign w:val="center"/>
          </w:tcPr>
          <w:p w:rsidR="00BA3753" w:rsidRPr="00750591" w:rsidRDefault="00BA3753" w:rsidP="00A77150">
            <w:pPr>
              <w:snapToGrid w:val="0"/>
              <w:jc w:val="center"/>
              <w:rPr>
                <w:rFonts w:ascii="宋体" w:hAnsi="宋体"/>
                <w:snapToGrid w:val="0"/>
                <w:sz w:val="21"/>
                <w:szCs w:val="21"/>
              </w:rPr>
            </w:pPr>
            <w:r w:rsidRPr="00750591">
              <w:rPr>
                <w:rFonts w:ascii="宋体" w:hAnsi="宋体" w:hint="eastAsia"/>
                <w:snapToGrid w:val="0"/>
                <w:color w:val="FF0000"/>
                <w:sz w:val="21"/>
                <w:szCs w:val="21"/>
              </w:rPr>
              <w:t>公开</w:t>
            </w:r>
            <w:r w:rsidRPr="00750591">
              <w:rPr>
                <w:rFonts w:ascii="宋体" w:hAnsi="宋体" w:hint="eastAsia"/>
                <w:snapToGrid w:val="0"/>
                <w:sz w:val="21"/>
                <w:szCs w:val="21"/>
              </w:rPr>
              <w:t>招标</w:t>
            </w:r>
          </w:p>
        </w:tc>
        <w:tc>
          <w:tcPr>
            <w:tcW w:w="1467" w:type="dxa"/>
            <w:gridSpan w:val="4"/>
            <w:vAlign w:val="center"/>
          </w:tcPr>
          <w:p w:rsidR="00BA3753" w:rsidRPr="00750591" w:rsidRDefault="00BA3753" w:rsidP="00A77150">
            <w:pPr>
              <w:snapToGrid w:val="0"/>
              <w:jc w:val="center"/>
              <w:rPr>
                <w:rFonts w:ascii="宋体" w:hAnsi="宋体"/>
                <w:b/>
                <w:color w:val="000000"/>
                <w:sz w:val="21"/>
                <w:szCs w:val="21"/>
              </w:rPr>
            </w:pPr>
            <w:r w:rsidRPr="00750591">
              <w:rPr>
                <w:rFonts w:ascii="宋体" w:hAnsi="宋体" w:hint="eastAsia"/>
                <w:snapToGrid w:val="0"/>
                <w:sz w:val="21"/>
                <w:szCs w:val="21"/>
              </w:rPr>
              <w:t>承包方式</w:t>
            </w:r>
          </w:p>
        </w:tc>
        <w:tc>
          <w:tcPr>
            <w:tcW w:w="3617" w:type="dxa"/>
            <w:gridSpan w:val="3"/>
            <w:vAlign w:val="center"/>
          </w:tcPr>
          <w:p w:rsidR="00BA3753" w:rsidRPr="00750591" w:rsidRDefault="00BA3753" w:rsidP="00A77150">
            <w:pPr>
              <w:snapToGrid w:val="0"/>
              <w:jc w:val="center"/>
              <w:rPr>
                <w:rFonts w:ascii="宋体" w:hAnsi="宋体"/>
                <w:color w:val="000000"/>
                <w:sz w:val="21"/>
                <w:szCs w:val="21"/>
              </w:rPr>
            </w:pPr>
            <w:r w:rsidRPr="00750591">
              <w:rPr>
                <w:rFonts w:ascii="宋体" w:hAnsi="宋体" w:hint="eastAsia"/>
                <w:color w:val="000000"/>
                <w:sz w:val="21"/>
                <w:szCs w:val="21"/>
              </w:rPr>
              <w:t>包工包料</w:t>
            </w:r>
          </w:p>
        </w:tc>
      </w:tr>
      <w:tr w:rsidR="00BA3753" w:rsidTr="00544CE1">
        <w:trPr>
          <w:trHeight w:val="471"/>
          <w:jc w:val="center"/>
        </w:trPr>
        <w:tc>
          <w:tcPr>
            <w:tcW w:w="1828" w:type="dxa"/>
            <w:vAlign w:val="center"/>
          </w:tcPr>
          <w:p w:rsidR="00BA3753" w:rsidRPr="00750591" w:rsidRDefault="00BA3753" w:rsidP="00A77150">
            <w:pPr>
              <w:snapToGrid w:val="0"/>
              <w:jc w:val="center"/>
              <w:rPr>
                <w:rFonts w:ascii="宋体" w:hAnsi="宋体"/>
                <w:snapToGrid w:val="0"/>
                <w:sz w:val="21"/>
                <w:szCs w:val="21"/>
              </w:rPr>
            </w:pPr>
            <w:r w:rsidRPr="00750591">
              <w:rPr>
                <w:rFonts w:ascii="宋体" w:hAnsi="宋体" w:hint="eastAsia"/>
                <w:snapToGrid w:val="0"/>
                <w:sz w:val="21"/>
                <w:szCs w:val="21"/>
              </w:rPr>
              <w:t>投标保证金</w:t>
            </w:r>
          </w:p>
        </w:tc>
        <w:tc>
          <w:tcPr>
            <w:tcW w:w="7848" w:type="dxa"/>
            <w:gridSpan w:val="10"/>
            <w:vAlign w:val="center"/>
          </w:tcPr>
          <w:p w:rsidR="00BA3753" w:rsidRPr="00750591" w:rsidRDefault="00BA3753" w:rsidP="00442CC0">
            <w:pPr>
              <w:rPr>
                <w:sz w:val="21"/>
                <w:szCs w:val="21"/>
              </w:rPr>
            </w:pPr>
            <w:r w:rsidRPr="00750591">
              <w:rPr>
                <w:rFonts w:ascii="宋体" w:eastAsia="宋体" w:hAnsi="宋体" w:cs="宋体" w:hint="eastAsia"/>
                <w:sz w:val="21"/>
                <w:szCs w:val="21"/>
              </w:rPr>
              <w:t>人民币</w:t>
            </w:r>
            <w:r w:rsidR="00655DDE" w:rsidRPr="00750591">
              <w:rPr>
                <w:rFonts w:eastAsia="宋体" w:hint="eastAsia"/>
                <w:color w:val="FF0000"/>
                <w:sz w:val="21"/>
                <w:szCs w:val="21"/>
                <w:u w:val="single"/>
              </w:rPr>
              <w:t>4000</w:t>
            </w:r>
            <w:r w:rsidRPr="00750591">
              <w:rPr>
                <w:rFonts w:ascii="宋体" w:eastAsia="宋体" w:hAnsi="宋体" w:cs="宋体" w:hint="eastAsia"/>
                <w:sz w:val="21"/>
                <w:szCs w:val="21"/>
              </w:rPr>
              <w:t>元整，采用</w:t>
            </w:r>
            <w:r w:rsidR="00655DDE" w:rsidRPr="00750591">
              <w:rPr>
                <w:rFonts w:eastAsiaTheme="minorEastAsia" w:hint="eastAsia"/>
                <w:sz w:val="21"/>
                <w:szCs w:val="21"/>
              </w:rPr>
              <w:t>电汇形式</w:t>
            </w:r>
            <w:r w:rsidRPr="00750591">
              <w:rPr>
                <w:rFonts w:hint="eastAsia"/>
                <w:sz w:val="21"/>
                <w:szCs w:val="21"/>
              </w:rPr>
              <w:t xml:space="preserve"> </w:t>
            </w:r>
          </w:p>
        </w:tc>
      </w:tr>
      <w:tr w:rsidR="00BA3753" w:rsidTr="00544CE1">
        <w:trPr>
          <w:trHeight w:val="1526"/>
          <w:jc w:val="center"/>
        </w:trPr>
        <w:tc>
          <w:tcPr>
            <w:tcW w:w="1828" w:type="dxa"/>
            <w:vAlign w:val="center"/>
          </w:tcPr>
          <w:p w:rsidR="00BA3753" w:rsidRPr="00750591" w:rsidRDefault="00BA3753" w:rsidP="00A77150">
            <w:pPr>
              <w:autoSpaceDE w:val="0"/>
              <w:autoSpaceDN w:val="0"/>
              <w:adjustRightInd w:val="0"/>
              <w:jc w:val="center"/>
              <w:rPr>
                <w:rFonts w:ascii="宋体" w:hAnsi="宋体"/>
                <w:snapToGrid w:val="0"/>
                <w:sz w:val="21"/>
                <w:szCs w:val="21"/>
              </w:rPr>
            </w:pPr>
            <w:r w:rsidRPr="00750591">
              <w:rPr>
                <w:rFonts w:ascii="宋体" w:hAnsi="宋体" w:hint="eastAsia"/>
                <w:snapToGrid w:val="0"/>
                <w:sz w:val="21"/>
                <w:szCs w:val="21"/>
              </w:rPr>
              <w:t>投标人资质条件、能力和信誉</w:t>
            </w:r>
          </w:p>
        </w:tc>
        <w:tc>
          <w:tcPr>
            <w:tcW w:w="7848" w:type="dxa"/>
            <w:gridSpan w:val="10"/>
            <w:vAlign w:val="center"/>
          </w:tcPr>
          <w:p w:rsidR="00914150" w:rsidRPr="00750591" w:rsidRDefault="00BA3753" w:rsidP="00A77150">
            <w:pPr>
              <w:autoSpaceDE w:val="0"/>
              <w:autoSpaceDN w:val="0"/>
              <w:adjustRightInd w:val="0"/>
              <w:snapToGrid w:val="0"/>
              <w:rPr>
                <w:rFonts w:ascii="宋体" w:hAnsi="宋体"/>
                <w:snapToGrid w:val="0"/>
                <w:sz w:val="21"/>
                <w:szCs w:val="21"/>
              </w:rPr>
            </w:pPr>
            <w:r w:rsidRPr="00750591">
              <w:rPr>
                <w:rFonts w:ascii="宋体" w:hAnsi="宋体" w:hint="eastAsia"/>
                <w:snapToGrid w:val="0"/>
                <w:sz w:val="21"/>
                <w:szCs w:val="21"/>
              </w:rPr>
              <w:t>资质条件：</w:t>
            </w:r>
            <w:bookmarkStart w:id="0" w:name="EB022b13054ca24c89aca8d4b66d2e965c"/>
            <w:r w:rsidR="00914150" w:rsidRPr="00750591">
              <w:rPr>
                <w:rFonts w:ascii="宋体" w:hAnsi="宋体" w:hint="eastAsia"/>
                <w:snapToGrid w:val="0"/>
                <w:sz w:val="21"/>
                <w:szCs w:val="21"/>
              </w:rPr>
              <w:t>市政公用工程施工总承包三级及以上</w:t>
            </w:r>
            <w:bookmarkEnd w:id="0"/>
          </w:p>
          <w:p w:rsidR="00BA3753" w:rsidRPr="00750591" w:rsidRDefault="00BA3753" w:rsidP="00A77150">
            <w:pPr>
              <w:autoSpaceDE w:val="0"/>
              <w:autoSpaceDN w:val="0"/>
              <w:adjustRightInd w:val="0"/>
              <w:snapToGrid w:val="0"/>
              <w:rPr>
                <w:rFonts w:ascii="宋体" w:hAnsi="宋体"/>
                <w:snapToGrid w:val="0"/>
                <w:sz w:val="21"/>
                <w:szCs w:val="21"/>
              </w:rPr>
            </w:pPr>
            <w:r w:rsidRPr="00750591">
              <w:rPr>
                <w:rFonts w:ascii="宋体" w:hAnsi="宋体" w:hint="eastAsia"/>
                <w:snapToGrid w:val="0"/>
                <w:sz w:val="21"/>
                <w:szCs w:val="21"/>
              </w:rPr>
              <w:t>财务要求：良好</w:t>
            </w:r>
          </w:p>
          <w:p w:rsidR="00BA3753" w:rsidRPr="00750591" w:rsidRDefault="00BA3753" w:rsidP="00A77150">
            <w:pPr>
              <w:autoSpaceDE w:val="0"/>
              <w:autoSpaceDN w:val="0"/>
              <w:adjustRightInd w:val="0"/>
              <w:snapToGrid w:val="0"/>
              <w:rPr>
                <w:rFonts w:ascii="宋体" w:hAnsi="宋体"/>
                <w:snapToGrid w:val="0"/>
                <w:sz w:val="21"/>
                <w:szCs w:val="21"/>
              </w:rPr>
            </w:pPr>
            <w:r w:rsidRPr="00750591">
              <w:rPr>
                <w:rFonts w:ascii="宋体" w:hAnsi="宋体" w:hint="eastAsia"/>
                <w:snapToGrid w:val="0"/>
                <w:sz w:val="21"/>
                <w:szCs w:val="21"/>
              </w:rPr>
              <w:t>业绩要求：良好</w:t>
            </w:r>
          </w:p>
          <w:p w:rsidR="00BA3753" w:rsidRPr="00750591" w:rsidRDefault="00BA3753" w:rsidP="00A77150">
            <w:pPr>
              <w:autoSpaceDE w:val="0"/>
              <w:autoSpaceDN w:val="0"/>
              <w:adjustRightInd w:val="0"/>
              <w:snapToGrid w:val="0"/>
              <w:rPr>
                <w:rFonts w:ascii="宋体" w:hAnsi="宋体"/>
                <w:snapToGrid w:val="0"/>
                <w:sz w:val="21"/>
                <w:szCs w:val="21"/>
              </w:rPr>
            </w:pPr>
            <w:r w:rsidRPr="00750591">
              <w:rPr>
                <w:rFonts w:ascii="宋体" w:hAnsi="宋体" w:hint="eastAsia"/>
                <w:snapToGrid w:val="0"/>
                <w:sz w:val="21"/>
                <w:szCs w:val="21"/>
              </w:rPr>
              <w:t>信誉要求：良好</w:t>
            </w:r>
          </w:p>
          <w:p w:rsidR="00BA3753" w:rsidRPr="00750591" w:rsidRDefault="00BA3753" w:rsidP="00A77150">
            <w:pPr>
              <w:autoSpaceDE w:val="0"/>
              <w:autoSpaceDN w:val="0"/>
              <w:adjustRightInd w:val="0"/>
              <w:snapToGrid w:val="0"/>
              <w:rPr>
                <w:rFonts w:ascii="宋体" w:eastAsia="宋体" w:hAnsi="宋体"/>
                <w:snapToGrid w:val="0"/>
                <w:sz w:val="21"/>
                <w:szCs w:val="21"/>
              </w:rPr>
            </w:pPr>
            <w:r w:rsidRPr="00750591">
              <w:rPr>
                <w:rFonts w:ascii="宋体" w:hAnsi="宋体" w:hint="eastAsia"/>
                <w:snapToGrid w:val="0"/>
                <w:sz w:val="21"/>
                <w:szCs w:val="21"/>
              </w:rPr>
              <w:t>项目经理（建造师，下同）资格：</w:t>
            </w:r>
            <w:bookmarkStart w:id="1" w:name="EBa41c3b39b5614a60a489917455f06ce2"/>
            <w:r w:rsidR="00914150" w:rsidRPr="00750591">
              <w:rPr>
                <w:rFonts w:ascii="宋体" w:hAnsi="宋体" w:hint="eastAsia"/>
                <w:snapToGrid w:val="0"/>
                <w:sz w:val="21"/>
                <w:szCs w:val="21"/>
              </w:rPr>
              <w:t>小型项目管理师（有效期内）市政公用工程</w:t>
            </w:r>
            <w:bookmarkEnd w:id="1"/>
            <w:r w:rsidR="00914150" w:rsidRPr="00750591">
              <w:rPr>
                <w:rFonts w:ascii="宋体" w:hAnsi="宋体" w:hint="eastAsia"/>
                <w:snapToGrid w:val="0"/>
                <w:sz w:val="21"/>
                <w:szCs w:val="21"/>
              </w:rPr>
              <w:t>专业</w:t>
            </w:r>
            <w:bookmarkStart w:id="2" w:name="EB3134b095fdf647bd904bb84afbede0bd"/>
            <w:r w:rsidR="00914150" w:rsidRPr="00750591">
              <w:rPr>
                <w:rFonts w:ascii="宋体" w:hAnsi="宋体" w:hint="eastAsia"/>
                <w:snapToGrid w:val="0"/>
                <w:sz w:val="21"/>
                <w:szCs w:val="21"/>
              </w:rPr>
              <w:t>二</w:t>
            </w:r>
            <w:bookmarkEnd w:id="2"/>
            <w:r w:rsidR="00914150" w:rsidRPr="00750591">
              <w:rPr>
                <w:rFonts w:ascii="宋体" w:hAnsi="宋体" w:hint="eastAsia"/>
                <w:snapToGrid w:val="0"/>
                <w:sz w:val="21"/>
                <w:szCs w:val="21"/>
              </w:rPr>
              <w:t xml:space="preserve">级（含以上级）注册建造师执业  </w:t>
            </w:r>
            <w:r w:rsidRPr="00750591">
              <w:rPr>
                <w:rFonts w:ascii="宋体" w:hAnsi="宋体" w:hint="eastAsia"/>
                <w:snapToGrid w:val="0"/>
                <w:sz w:val="21"/>
                <w:szCs w:val="21"/>
              </w:rPr>
              <w:t>，具备有效的安全生产考核合格证书（B证</w:t>
            </w:r>
            <w:r w:rsidR="00914150" w:rsidRPr="00750591">
              <w:rPr>
                <w:rFonts w:ascii="宋体" w:hAnsi="宋体" w:hint="eastAsia"/>
                <w:snapToGrid w:val="0"/>
                <w:sz w:val="21"/>
                <w:szCs w:val="21"/>
              </w:rPr>
              <w:t>）</w:t>
            </w:r>
          </w:p>
        </w:tc>
      </w:tr>
      <w:tr w:rsidR="00BA3753" w:rsidTr="00544CE1">
        <w:trPr>
          <w:trHeight w:val="762"/>
          <w:jc w:val="center"/>
        </w:trPr>
        <w:tc>
          <w:tcPr>
            <w:tcW w:w="1828" w:type="dxa"/>
            <w:vAlign w:val="center"/>
          </w:tcPr>
          <w:p w:rsidR="00BA3753" w:rsidRPr="00750591" w:rsidRDefault="00BA3753" w:rsidP="00A77150">
            <w:pPr>
              <w:snapToGrid w:val="0"/>
              <w:jc w:val="center"/>
              <w:rPr>
                <w:rFonts w:ascii="宋体" w:hAnsi="宋体"/>
                <w:snapToGrid w:val="0"/>
                <w:sz w:val="21"/>
                <w:szCs w:val="21"/>
              </w:rPr>
            </w:pPr>
            <w:r w:rsidRPr="00750591">
              <w:rPr>
                <w:rFonts w:ascii="宋体" w:hAnsi="宋体" w:hint="eastAsia"/>
                <w:snapToGrid w:val="0"/>
                <w:sz w:val="21"/>
                <w:szCs w:val="21"/>
              </w:rPr>
              <w:t>是否接受</w:t>
            </w:r>
          </w:p>
          <w:p w:rsidR="00BA3753" w:rsidRPr="00750591" w:rsidRDefault="00BA3753" w:rsidP="00A77150">
            <w:pPr>
              <w:snapToGrid w:val="0"/>
              <w:jc w:val="center"/>
              <w:rPr>
                <w:rFonts w:ascii="宋体" w:hAnsi="宋体"/>
                <w:snapToGrid w:val="0"/>
                <w:sz w:val="21"/>
                <w:szCs w:val="21"/>
              </w:rPr>
            </w:pPr>
            <w:r w:rsidRPr="00750591">
              <w:rPr>
                <w:rFonts w:ascii="宋体" w:hAnsi="宋体" w:hint="eastAsia"/>
                <w:snapToGrid w:val="0"/>
                <w:sz w:val="21"/>
                <w:szCs w:val="21"/>
              </w:rPr>
              <w:t>联合体投标</w:t>
            </w:r>
          </w:p>
        </w:tc>
        <w:tc>
          <w:tcPr>
            <w:tcW w:w="7848" w:type="dxa"/>
            <w:gridSpan w:val="10"/>
            <w:vAlign w:val="center"/>
          </w:tcPr>
          <w:p w:rsidR="00BA3753" w:rsidRPr="00750591" w:rsidRDefault="00BA3753" w:rsidP="00A77150">
            <w:pPr>
              <w:snapToGrid w:val="0"/>
              <w:rPr>
                <w:rFonts w:ascii="宋体" w:hAnsi="宋体"/>
                <w:snapToGrid w:val="0"/>
                <w:sz w:val="21"/>
                <w:szCs w:val="21"/>
              </w:rPr>
            </w:pPr>
            <w:r w:rsidRPr="00750591">
              <w:rPr>
                <w:rFonts w:ascii="宋体" w:hAnsi="宋体" w:hint="eastAsia"/>
                <w:snapToGrid w:val="0"/>
                <w:sz w:val="21"/>
                <w:szCs w:val="21"/>
              </w:rPr>
              <w:t>■不接受联合体投标</w:t>
            </w:r>
          </w:p>
        </w:tc>
      </w:tr>
      <w:tr w:rsidR="00484691" w:rsidTr="00544CE1">
        <w:trPr>
          <w:trHeight w:val="434"/>
          <w:jc w:val="center"/>
        </w:trPr>
        <w:tc>
          <w:tcPr>
            <w:tcW w:w="1828" w:type="dxa"/>
            <w:vAlign w:val="center"/>
          </w:tcPr>
          <w:p w:rsidR="00484691" w:rsidRPr="00750591" w:rsidRDefault="00484691" w:rsidP="00A77150">
            <w:pPr>
              <w:snapToGrid w:val="0"/>
              <w:jc w:val="center"/>
              <w:rPr>
                <w:rFonts w:ascii="宋体" w:hAnsi="宋体"/>
                <w:snapToGrid w:val="0"/>
                <w:sz w:val="21"/>
                <w:szCs w:val="21"/>
              </w:rPr>
            </w:pPr>
            <w:r w:rsidRPr="00750591">
              <w:rPr>
                <w:rFonts w:ascii="宋体" w:hAnsi="宋体" w:hint="eastAsia"/>
                <w:snapToGrid w:val="0"/>
                <w:sz w:val="21"/>
                <w:szCs w:val="21"/>
              </w:rPr>
              <w:t>招标文件售价</w:t>
            </w:r>
          </w:p>
        </w:tc>
        <w:tc>
          <w:tcPr>
            <w:tcW w:w="3375" w:type="dxa"/>
            <w:gridSpan w:val="5"/>
            <w:vAlign w:val="center"/>
          </w:tcPr>
          <w:p w:rsidR="00484691" w:rsidRDefault="00484691" w:rsidP="000953BE">
            <w:pPr>
              <w:autoSpaceDE w:val="0"/>
              <w:autoSpaceDN w:val="0"/>
              <w:adjustRightInd w:val="0"/>
              <w:rPr>
                <w:rFonts w:ascii="宋体" w:hAnsi="宋体"/>
                <w:snapToGrid w:val="0"/>
                <w:sz w:val="21"/>
                <w:szCs w:val="21"/>
              </w:rPr>
            </w:pPr>
            <w:r>
              <w:rPr>
                <w:rFonts w:ascii="宋体" w:hAnsi="宋体" w:hint="eastAsia"/>
                <w:snapToGrid w:val="0"/>
                <w:sz w:val="21"/>
                <w:szCs w:val="21"/>
              </w:rPr>
              <w:t>资料费300元，购买标书时缴纳</w:t>
            </w:r>
          </w:p>
        </w:tc>
        <w:tc>
          <w:tcPr>
            <w:tcW w:w="1625" w:type="dxa"/>
            <w:gridSpan w:val="4"/>
            <w:vAlign w:val="center"/>
          </w:tcPr>
          <w:p w:rsidR="00484691" w:rsidRPr="00750591" w:rsidRDefault="00484691" w:rsidP="00A77150">
            <w:pPr>
              <w:snapToGrid w:val="0"/>
              <w:rPr>
                <w:rFonts w:ascii="宋体" w:hAnsi="宋体"/>
                <w:snapToGrid w:val="0"/>
                <w:sz w:val="21"/>
                <w:szCs w:val="21"/>
              </w:rPr>
            </w:pPr>
            <w:r w:rsidRPr="00750591">
              <w:rPr>
                <w:rFonts w:ascii="宋体" w:hAnsi="宋体" w:hint="eastAsia"/>
                <w:snapToGrid w:val="0"/>
                <w:sz w:val="21"/>
                <w:szCs w:val="21"/>
              </w:rPr>
              <w:t>图纸押金</w:t>
            </w:r>
          </w:p>
        </w:tc>
        <w:tc>
          <w:tcPr>
            <w:tcW w:w="2848" w:type="dxa"/>
            <w:vAlign w:val="center"/>
          </w:tcPr>
          <w:p w:rsidR="00484691" w:rsidRPr="00750591" w:rsidRDefault="00484691" w:rsidP="00A77150">
            <w:pPr>
              <w:snapToGrid w:val="0"/>
              <w:rPr>
                <w:rFonts w:ascii="宋体" w:hAnsi="宋体"/>
                <w:snapToGrid w:val="0"/>
                <w:sz w:val="21"/>
                <w:szCs w:val="21"/>
              </w:rPr>
            </w:pPr>
            <w:r w:rsidRPr="00750591">
              <w:rPr>
                <w:rFonts w:ascii="宋体" w:hAnsi="宋体" w:hint="eastAsia"/>
                <w:snapToGrid w:val="0"/>
                <w:sz w:val="21"/>
                <w:szCs w:val="21"/>
                <w:u w:val="single"/>
              </w:rPr>
              <w:t xml:space="preserve"> 0 </w:t>
            </w:r>
            <w:r w:rsidRPr="00750591">
              <w:rPr>
                <w:rFonts w:ascii="宋体" w:hAnsi="宋体" w:hint="eastAsia"/>
                <w:snapToGrid w:val="0"/>
                <w:sz w:val="21"/>
                <w:szCs w:val="21"/>
              </w:rPr>
              <w:t>元</w:t>
            </w:r>
          </w:p>
          <w:p w:rsidR="00484691" w:rsidRPr="00750591" w:rsidRDefault="00484691" w:rsidP="00A77150">
            <w:pPr>
              <w:snapToGrid w:val="0"/>
              <w:rPr>
                <w:rFonts w:ascii="宋体" w:hAnsi="宋体"/>
                <w:snapToGrid w:val="0"/>
                <w:sz w:val="21"/>
                <w:szCs w:val="21"/>
              </w:rPr>
            </w:pPr>
            <w:r w:rsidRPr="00750591">
              <w:rPr>
                <w:rFonts w:ascii="宋体" w:hAnsi="宋体" w:cs="TimesNewRomanPSMT" w:hint="eastAsia"/>
                <w:sz w:val="21"/>
                <w:szCs w:val="21"/>
              </w:rPr>
              <w:t>■</w:t>
            </w:r>
            <w:r w:rsidRPr="00750591">
              <w:rPr>
                <w:rFonts w:ascii="宋体" w:hAnsi="宋体" w:hint="eastAsia"/>
                <w:snapToGrid w:val="0"/>
                <w:sz w:val="21"/>
                <w:szCs w:val="21"/>
              </w:rPr>
              <w:t>退还不计息</w:t>
            </w:r>
            <w:r w:rsidRPr="00750591">
              <w:rPr>
                <w:rFonts w:ascii="宋体" w:hAnsi="宋体" w:cs="TimesNewRomanPSMT" w:hint="eastAsia"/>
                <w:sz w:val="21"/>
                <w:szCs w:val="21"/>
              </w:rPr>
              <w:t>□</w:t>
            </w:r>
            <w:r w:rsidRPr="00750591">
              <w:rPr>
                <w:rFonts w:ascii="宋体" w:hAnsi="宋体" w:hint="eastAsia"/>
                <w:snapToGrid w:val="0"/>
                <w:sz w:val="21"/>
                <w:szCs w:val="21"/>
              </w:rPr>
              <w:t>不退还</w:t>
            </w:r>
          </w:p>
        </w:tc>
      </w:tr>
      <w:tr w:rsidR="00484691" w:rsidTr="00544CE1">
        <w:trPr>
          <w:trHeight w:val="456"/>
          <w:jc w:val="center"/>
        </w:trPr>
        <w:tc>
          <w:tcPr>
            <w:tcW w:w="1828" w:type="dxa"/>
            <w:vAlign w:val="center"/>
          </w:tcPr>
          <w:p w:rsidR="00484691" w:rsidRPr="00750591" w:rsidRDefault="00484691" w:rsidP="00A77150">
            <w:pPr>
              <w:snapToGrid w:val="0"/>
              <w:jc w:val="center"/>
              <w:rPr>
                <w:rFonts w:ascii="宋体" w:hAnsi="宋体"/>
                <w:snapToGrid w:val="0"/>
                <w:sz w:val="21"/>
                <w:szCs w:val="21"/>
              </w:rPr>
            </w:pPr>
            <w:r w:rsidRPr="00750591">
              <w:rPr>
                <w:rFonts w:ascii="宋体" w:hAnsi="宋体" w:hint="eastAsia"/>
                <w:snapToGrid w:val="0"/>
                <w:sz w:val="21"/>
                <w:szCs w:val="21"/>
              </w:rPr>
              <w:t>投标文件份数</w:t>
            </w:r>
          </w:p>
        </w:tc>
        <w:tc>
          <w:tcPr>
            <w:tcW w:w="7848" w:type="dxa"/>
            <w:gridSpan w:val="10"/>
            <w:vAlign w:val="center"/>
          </w:tcPr>
          <w:p w:rsidR="00484691" w:rsidRPr="00750591" w:rsidRDefault="00484691" w:rsidP="00142C49">
            <w:pPr>
              <w:snapToGrid w:val="0"/>
              <w:rPr>
                <w:rFonts w:ascii="宋体" w:hAnsi="宋体"/>
                <w:snapToGrid w:val="0"/>
                <w:sz w:val="21"/>
                <w:szCs w:val="21"/>
              </w:rPr>
            </w:pPr>
            <w:r w:rsidRPr="00750591">
              <w:rPr>
                <w:rFonts w:ascii="宋体" w:hAnsi="宋体" w:hint="eastAsia"/>
                <w:snapToGrid w:val="0"/>
                <w:sz w:val="21"/>
                <w:szCs w:val="21"/>
              </w:rPr>
              <w:t>投标文件要求正本1份，副本</w:t>
            </w:r>
            <w:r w:rsidRPr="00750591">
              <w:rPr>
                <w:rFonts w:ascii="宋体" w:eastAsia="宋体" w:hAnsi="宋体" w:hint="eastAsia"/>
                <w:snapToGrid w:val="0"/>
                <w:sz w:val="21"/>
                <w:szCs w:val="21"/>
              </w:rPr>
              <w:t>2</w:t>
            </w:r>
            <w:r w:rsidRPr="00750591">
              <w:rPr>
                <w:rFonts w:ascii="宋体" w:hAnsi="宋体" w:hint="eastAsia"/>
                <w:snapToGrid w:val="0"/>
                <w:sz w:val="21"/>
                <w:szCs w:val="21"/>
              </w:rPr>
              <w:t>份</w:t>
            </w:r>
          </w:p>
        </w:tc>
      </w:tr>
      <w:tr w:rsidR="00484691" w:rsidTr="00544CE1">
        <w:trPr>
          <w:trHeight w:val="432"/>
          <w:jc w:val="center"/>
        </w:trPr>
        <w:tc>
          <w:tcPr>
            <w:tcW w:w="1828" w:type="dxa"/>
            <w:vAlign w:val="center"/>
          </w:tcPr>
          <w:p w:rsidR="00484691" w:rsidRPr="00750591" w:rsidRDefault="00484691" w:rsidP="00A77150">
            <w:pPr>
              <w:snapToGrid w:val="0"/>
              <w:jc w:val="center"/>
              <w:rPr>
                <w:rFonts w:ascii="宋体" w:hAnsi="宋体"/>
                <w:snapToGrid w:val="0"/>
                <w:sz w:val="21"/>
                <w:szCs w:val="21"/>
              </w:rPr>
            </w:pPr>
            <w:r w:rsidRPr="00750591">
              <w:rPr>
                <w:rFonts w:ascii="宋体" w:hAnsi="宋体" w:hint="eastAsia"/>
                <w:snapToGrid w:val="0"/>
                <w:sz w:val="21"/>
                <w:szCs w:val="21"/>
              </w:rPr>
              <w:t>现场查勘</w:t>
            </w:r>
          </w:p>
        </w:tc>
        <w:tc>
          <w:tcPr>
            <w:tcW w:w="7848" w:type="dxa"/>
            <w:gridSpan w:val="10"/>
            <w:vAlign w:val="center"/>
          </w:tcPr>
          <w:p w:rsidR="00484691" w:rsidRPr="00750591" w:rsidRDefault="00484691" w:rsidP="00A77150">
            <w:pPr>
              <w:snapToGrid w:val="0"/>
              <w:rPr>
                <w:rFonts w:ascii="宋体" w:hAnsi="宋体"/>
                <w:snapToGrid w:val="0"/>
                <w:sz w:val="21"/>
                <w:szCs w:val="21"/>
              </w:rPr>
            </w:pPr>
            <w:r w:rsidRPr="00750591">
              <w:rPr>
                <w:rFonts w:ascii="宋体" w:hAnsi="宋体" w:hint="eastAsia"/>
                <w:snapToGrid w:val="0"/>
                <w:sz w:val="21"/>
                <w:szCs w:val="21"/>
              </w:rPr>
              <w:t>投标人自行查勘现场</w:t>
            </w:r>
          </w:p>
        </w:tc>
      </w:tr>
      <w:tr w:rsidR="00484691" w:rsidTr="00544CE1">
        <w:trPr>
          <w:trHeight w:val="1076"/>
          <w:jc w:val="center"/>
        </w:trPr>
        <w:tc>
          <w:tcPr>
            <w:tcW w:w="1828" w:type="dxa"/>
            <w:vAlign w:val="center"/>
          </w:tcPr>
          <w:p w:rsidR="00484691" w:rsidRPr="00750591" w:rsidRDefault="00484691" w:rsidP="00A77150">
            <w:pPr>
              <w:snapToGrid w:val="0"/>
              <w:jc w:val="center"/>
              <w:rPr>
                <w:rFonts w:ascii="宋体" w:hAnsi="宋体"/>
                <w:snapToGrid w:val="0"/>
                <w:sz w:val="21"/>
                <w:szCs w:val="21"/>
              </w:rPr>
            </w:pPr>
            <w:r w:rsidRPr="00750591">
              <w:rPr>
                <w:rFonts w:ascii="宋体" w:hAnsi="宋体" w:hint="eastAsia"/>
                <w:snapToGrid w:val="0"/>
                <w:sz w:val="21"/>
                <w:szCs w:val="21"/>
              </w:rPr>
              <w:t>澄清及答疑</w:t>
            </w:r>
          </w:p>
        </w:tc>
        <w:tc>
          <w:tcPr>
            <w:tcW w:w="7848" w:type="dxa"/>
            <w:gridSpan w:val="10"/>
            <w:vAlign w:val="center"/>
          </w:tcPr>
          <w:p w:rsidR="00484691" w:rsidRPr="00750591" w:rsidRDefault="00484691" w:rsidP="00A77150">
            <w:pPr>
              <w:snapToGrid w:val="0"/>
              <w:rPr>
                <w:rFonts w:ascii="宋体" w:hAnsi="宋体"/>
                <w:snapToGrid w:val="0"/>
                <w:sz w:val="21"/>
                <w:szCs w:val="21"/>
              </w:rPr>
            </w:pPr>
            <w:r w:rsidRPr="00750591">
              <w:rPr>
                <w:rFonts w:ascii="宋体" w:hAnsi="宋体" w:hint="eastAsia"/>
                <w:snapToGrid w:val="0"/>
                <w:sz w:val="21"/>
                <w:szCs w:val="21"/>
              </w:rPr>
              <w:t>投标人提出问题的截止时间:</w:t>
            </w:r>
            <w:r w:rsidRPr="00750591">
              <w:rPr>
                <w:rFonts w:ascii="宋体" w:hAnsi="宋体" w:hint="eastAsia"/>
                <w:snapToGrid w:val="0"/>
                <w:sz w:val="21"/>
                <w:szCs w:val="21"/>
                <w:u w:val="single"/>
              </w:rPr>
              <w:t>201</w:t>
            </w:r>
            <w:r w:rsidRPr="00750591">
              <w:rPr>
                <w:rFonts w:ascii="宋体" w:eastAsiaTheme="minorEastAsia" w:hAnsi="宋体" w:hint="eastAsia"/>
                <w:snapToGrid w:val="0"/>
                <w:sz w:val="21"/>
                <w:szCs w:val="21"/>
                <w:u w:val="single"/>
              </w:rPr>
              <w:t>9</w:t>
            </w:r>
            <w:r w:rsidRPr="00750591">
              <w:rPr>
                <w:rFonts w:ascii="宋体" w:hAnsi="宋体" w:hint="eastAsia"/>
                <w:snapToGrid w:val="0"/>
                <w:sz w:val="21"/>
                <w:szCs w:val="21"/>
                <w:u w:val="single"/>
              </w:rPr>
              <w:t>年</w:t>
            </w:r>
            <w:r w:rsidRPr="00750591">
              <w:rPr>
                <w:rFonts w:ascii="宋体" w:eastAsia="宋体" w:hAnsi="宋体" w:hint="eastAsia"/>
                <w:snapToGrid w:val="0"/>
                <w:sz w:val="21"/>
                <w:szCs w:val="21"/>
                <w:u w:val="single"/>
              </w:rPr>
              <w:t>10</w:t>
            </w:r>
            <w:r w:rsidRPr="00750591">
              <w:rPr>
                <w:rFonts w:ascii="宋体" w:hAnsi="宋体" w:hint="eastAsia"/>
                <w:snapToGrid w:val="0"/>
                <w:sz w:val="21"/>
                <w:szCs w:val="21"/>
                <w:u w:val="single"/>
              </w:rPr>
              <w:t>月</w:t>
            </w:r>
            <w:r w:rsidRPr="00750591">
              <w:rPr>
                <w:rFonts w:ascii="宋体" w:eastAsia="宋体" w:hAnsi="宋体" w:hint="eastAsia"/>
                <w:snapToGrid w:val="0"/>
                <w:sz w:val="21"/>
                <w:szCs w:val="21"/>
                <w:u w:val="single"/>
              </w:rPr>
              <w:t>21</w:t>
            </w:r>
            <w:r w:rsidRPr="00750591">
              <w:rPr>
                <w:rFonts w:ascii="宋体" w:hAnsi="宋体" w:hint="eastAsia"/>
                <w:snapToGrid w:val="0"/>
                <w:sz w:val="21"/>
                <w:szCs w:val="21"/>
                <w:u w:val="single"/>
              </w:rPr>
              <w:t>日</w:t>
            </w:r>
            <w:r w:rsidRPr="00750591">
              <w:rPr>
                <w:rFonts w:ascii="宋体" w:hAnsi="宋体" w:hint="eastAsia"/>
                <w:snapToGrid w:val="0"/>
                <w:sz w:val="21"/>
                <w:szCs w:val="21"/>
              </w:rPr>
              <w:t>17:00整，如有疑问请发邮件</w:t>
            </w:r>
            <w:r w:rsidRPr="00750591">
              <w:rPr>
                <w:rFonts w:ascii="宋体" w:eastAsiaTheme="minorEastAsia" w:hAnsi="宋体" w:hint="eastAsia"/>
                <w:snapToGrid w:val="0"/>
                <w:sz w:val="21"/>
                <w:szCs w:val="21"/>
              </w:rPr>
              <w:t>278132766</w:t>
            </w:r>
            <w:r w:rsidRPr="00750591">
              <w:rPr>
                <w:rFonts w:ascii="宋体" w:hAnsi="宋体" w:hint="eastAsia"/>
                <w:snapToGrid w:val="0"/>
                <w:sz w:val="21"/>
                <w:szCs w:val="21"/>
              </w:rPr>
              <w:t>@qq.com</w:t>
            </w:r>
          </w:p>
          <w:p w:rsidR="00484691" w:rsidRPr="00750591" w:rsidRDefault="00484691" w:rsidP="00A77150">
            <w:pPr>
              <w:snapToGrid w:val="0"/>
              <w:rPr>
                <w:rFonts w:ascii="宋体" w:hAnsi="宋体"/>
                <w:snapToGrid w:val="0"/>
                <w:sz w:val="21"/>
                <w:szCs w:val="21"/>
              </w:rPr>
            </w:pPr>
            <w:r w:rsidRPr="00750591">
              <w:rPr>
                <w:rFonts w:ascii="宋体" w:hAnsi="宋体" w:hint="eastAsia"/>
                <w:snapToGrid w:val="0"/>
                <w:sz w:val="21"/>
                <w:szCs w:val="21"/>
              </w:rPr>
              <w:t>招标人书面澄清的时间</w:t>
            </w:r>
            <w:r w:rsidRPr="00750591">
              <w:rPr>
                <w:rFonts w:ascii="宋体" w:hAnsi="宋体" w:hint="eastAsia"/>
                <w:b/>
                <w:snapToGrid w:val="0"/>
                <w:sz w:val="21"/>
                <w:szCs w:val="21"/>
              </w:rPr>
              <w:t>：</w:t>
            </w:r>
            <w:r w:rsidRPr="00750591">
              <w:rPr>
                <w:rFonts w:ascii="宋体" w:hAnsi="宋体" w:hint="eastAsia"/>
                <w:snapToGrid w:val="0"/>
                <w:sz w:val="21"/>
                <w:szCs w:val="21"/>
                <w:u w:val="single"/>
              </w:rPr>
              <w:t>201</w:t>
            </w:r>
            <w:r w:rsidRPr="00750591">
              <w:rPr>
                <w:rFonts w:ascii="宋体" w:eastAsiaTheme="minorEastAsia" w:hAnsi="宋体" w:hint="eastAsia"/>
                <w:snapToGrid w:val="0"/>
                <w:sz w:val="21"/>
                <w:szCs w:val="21"/>
                <w:u w:val="single"/>
              </w:rPr>
              <w:t>9</w:t>
            </w:r>
            <w:r w:rsidRPr="00750591">
              <w:rPr>
                <w:rFonts w:ascii="宋体" w:hAnsi="宋体" w:hint="eastAsia"/>
                <w:snapToGrid w:val="0"/>
                <w:sz w:val="21"/>
                <w:szCs w:val="21"/>
                <w:u w:val="single"/>
              </w:rPr>
              <w:t>年</w:t>
            </w:r>
            <w:r w:rsidRPr="00750591">
              <w:rPr>
                <w:rFonts w:ascii="宋体" w:eastAsia="宋体" w:hAnsi="宋体" w:hint="eastAsia"/>
                <w:snapToGrid w:val="0"/>
                <w:sz w:val="21"/>
                <w:szCs w:val="21"/>
                <w:u w:val="single"/>
              </w:rPr>
              <w:t>10</w:t>
            </w:r>
            <w:r w:rsidRPr="00750591">
              <w:rPr>
                <w:rFonts w:ascii="宋体" w:hAnsi="宋体" w:hint="eastAsia"/>
                <w:snapToGrid w:val="0"/>
                <w:sz w:val="21"/>
                <w:szCs w:val="21"/>
                <w:u w:val="single"/>
              </w:rPr>
              <w:t>月</w:t>
            </w:r>
            <w:r w:rsidRPr="00750591">
              <w:rPr>
                <w:rFonts w:ascii="宋体" w:eastAsia="宋体" w:hAnsi="宋体" w:hint="eastAsia"/>
                <w:snapToGrid w:val="0"/>
                <w:sz w:val="21"/>
                <w:szCs w:val="21"/>
                <w:u w:val="single"/>
              </w:rPr>
              <w:t>22</w:t>
            </w:r>
            <w:r w:rsidRPr="00750591">
              <w:rPr>
                <w:rFonts w:ascii="宋体" w:hAnsi="宋体" w:hint="eastAsia"/>
                <w:snapToGrid w:val="0"/>
                <w:sz w:val="21"/>
                <w:szCs w:val="21"/>
                <w:u w:val="single"/>
              </w:rPr>
              <w:t>日</w:t>
            </w:r>
            <w:r w:rsidRPr="00750591">
              <w:rPr>
                <w:rFonts w:ascii="宋体" w:hAnsi="宋体" w:hint="eastAsia"/>
                <w:snapToGrid w:val="0"/>
                <w:sz w:val="21"/>
                <w:szCs w:val="21"/>
              </w:rPr>
              <w:t>下午17：00前</w:t>
            </w:r>
            <w:r w:rsidRPr="00750591">
              <w:rPr>
                <w:rFonts w:ascii="宋体" w:hAnsi="宋体" w:hint="eastAsia"/>
                <w:snapToGrid w:val="0"/>
                <w:sz w:val="21"/>
                <w:szCs w:val="21"/>
                <w:u w:val="single"/>
              </w:rPr>
              <w:t xml:space="preserve"> ，如有发至各投标人邮箱</w:t>
            </w:r>
          </w:p>
        </w:tc>
      </w:tr>
      <w:tr w:rsidR="00484691" w:rsidTr="00544CE1">
        <w:trPr>
          <w:trHeight w:val="441"/>
          <w:jc w:val="center"/>
        </w:trPr>
        <w:tc>
          <w:tcPr>
            <w:tcW w:w="1828" w:type="dxa"/>
            <w:vAlign w:val="center"/>
          </w:tcPr>
          <w:p w:rsidR="00484691" w:rsidRPr="00750591" w:rsidRDefault="00484691" w:rsidP="00A77150">
            <w:pPr>
              <w:snapToGrid w:val="0"/>
              <w:jc w:val="center"/>
              <w:rPr>
                <w:rFonts w:ascii="宋体" w:hAnsi="宋体"/>
                <w:snapToGrid w:val="0"/>
                <w:sz w:val="21"/>
                <w:szCs w:val="21"/>
              </w:rPr>
            </w:pPr>
            <w:r w:rsidRPr="00750591">
              <w:rPr>
                <w:rFonts w:ascii="宋体" w:hAnsi="宋体" w:hint="eastAsia"/>
                <w:snapToGrid w:val="0"/>
                <w:sz w:val="21"/>
                <w:szCs w:val="21"/>
              </w:rPr>
              <w:t>投标预备会</w:t>
            </w:r>
          </w:p>
        </w:tc>
        <w:tc>
          <w:tcPr>
            <w:tcW w:w="7848" w:type="dxa"/>
            <w:gridSpan w:val="10"/>
            <w:vAlign w:val="center"/>
          </w:tcPr>
          <w:p w:rsidR="00484691" w:rsidRPr="00750591" w:rsidRDefault="00484691" w:rsidP="00A77150">
            <w:pPr>
              <w:autoSpaceDE w:val="0"/>
              <w:autoSpaceDN w:val="0"/>
              <w:adjustRightInd w:val="0"/>
              <w:rPr>
                <w:rFonts w:ascii="宋体" w:hAnsi="宋体" w:cs="宋体"/>
                <w:sz w:val="21"/>
                <w:szCs w:val="21"/>
              </w:rPr>
            </w:pPr>
            <w:r w:rsidRPr="00750591">
              <w:rPr>
                <w:rFonts w:ascii="宋体" w:hAnsi="宋体" w:hint="eastAsia"/>
                <w:snapToGrid w:val="0"/>
                <w:sz w:val="21"/>
                <w:szCs w:val="21"/>
              </w:rPr>
              <w:t>不召开</w:t>
            </w:r>
          </w:p>
        </w:tc>
      </w:tr>
      <w:tr w:rsidR="00484691" w:rsidTr="00544CE1">
        <w:trPr>
          <w:trHeight w:val="447"/>
          <w:jc w:val="center"/>
        </w:trPr>
        <w:tc>
          <w:tcPr>
            <w:tcW w:w="1828" w:type="dxa"/>
            <w:vAlign w:val="center"/>
          </w:tcPr>
          <w:p w:rsidR="00484691" w:rsidRPr="00750591" w:rsidRDefault="00484691" w:rsidP="00A77150">
            <w:pPr>
              <w:snapToGrid w:val="0"/>
              <w:jc w:val="center"/>
              <w:rPr>
                <w:rFonts w:ascii="宋体" w:hAnsi="宋体"/>
                <w:snapToGrid w:val="0"/>
                <w:sz w:val="21"/>
                <w:szCs w:val="21"/>
              </w:rPr>
            </w:pPr>
            <w:r w:rsidRPr="00750591">
              <w:rPr>
                <w:rFonts w:ascii="宋体" w:hAnsi="宋体" w:hint="eastAsia"/>
                <w:snapToGrid w:val="0"/>
                <w:sz w:val="21"/>
                <w:szCs w:val="21"/>
              </w:rPr>
              <w:t>投标有效期</w:t>
            </w:r>
          </w:p>
        </w:tc>
        <w:tc>
          <w:tcPr>
            <w:tcW w:w="7848" w:type="dxa"/>
            <w:gridSpan w:val="10"/>
            <w:vAlign w:val="center"/>
          </w:tcPr>
          <w:p w:rsidR="00484691" w:rsidRPr="00750591" w:rsidRDefault="00484691" w:rsidP="00A77150">
            <w:pPr>
              <w:snapToGrid w:val="0"/>
              <w:rPr>
                <w:rFonts w:ascii="宋体" w:hAnsi="宋体"/>
                <w:snapToGrid w:val="0"/>
                <w:sz w:val="21"/>
                <w:szCs w:val="21"/>
              </w:rPr>
            </w:pPr>
            <w:r w:rsidRPr="00750591">
              <w:rPr>
                <w:rFonts w:ascii="宋体" w:hAnsi="宋体" w:hint="eastAsia"/>
                <w:snapToGrid w:val="0"/>
                <w:sz w:val="21"/>
                <w:szCs w:val="21"/>
              </w:rPr>
              <w:t>投标截止日后</w:t>
            </w:r>
            <w:r w:rsidRPr="00750591">
              <w:rPr>
                <w:rFonts w:ascii="宋体" w:hAnsi="宋体" w:hint="eastAsia"/>
                <w:snapToGrid w:val="0"/>
                <w:sz w:val="21"/>
                <w:szCs w:val="21"/>
                <w:u w:val="single"/>
              </w:rPr>
              <w:t>45</w:t>
            </w:r>
            <w:r w:rsidRPr="00750591">
              <w:rPr>
                <w:rFonts w:ascii="宋体" w:hAnsi="宋体" w:hint="eastAsia"/>
                <w:snapToGrid w:val="0"/>
                <w:sz w:val="21"/>
                <w:szCs w:val="21"/>
              </w:rPr>
              <w:t>日内有效</w:t>
            </w:r>
          </w:p>
        </w:tc>
      </w:tr>
      <w:tr w:rsidR="00484691" w:rsidTr="00544CE1">
        <w:trPr>
          <w:trHeight w:val="455"/>
          <w:jc w:val="center"/>
        </w:trPr>
        <w:tc>
          <w:tcPr>
            <w:tcW w:w="1828" w:type="dxa"/>
            <w:vAlign w:val="center"/>
          </w:tcPr>
          <w:p w:rsidR="00484691" w:rsidRPr="00750591" w:rsidRDefault="00484691" w:rsidP="00A77150">
            <w:pPr>
              <w:snapToGrid w:val="0"/>
              <w:jc w:val="center"/>
              <w:rPr>
                <w:rFonts w:ascii="宋体" w:hAnsi="宋体"/>
                <w:snapToGrid w:val="0"/>
                <w:sz w:val="21"/>
                <w:szCs w:val="21"/>
              </w:rPr>
            </w:pPr>
            <w:r w:rsidRPr="00750591">
              <w:rPr>
                <w:rFonts w:ascii="宋体" w:hAnsi="宋体" w:hint="eastAsia"/>
                <w:snapToGrid w:val="0"/>
                <w:sz w:val="21"/>
                <w:szCs w:val="21"/>
              </w:rPr>
              <w:t>投标截止时间</w:t>
            </w:r>
          </w:p>
        </w:tc>
        <w:tc>
          <w:tcPr>
            <w:tcW w:w="7848" w:type="dxa"/>
            <w:gridSpan w:val="10"/>
            <w:vAlign w:val="center"/>
          </w:tcPr>
          <w:p w:rsidR="00484691" w:rsidRPr="00750591" w:rsidRDefault="00484691" w:rsidP="000778FD">
            <w:pPr>
              <w:snapToGrid w:val="0"/>
              <w:rPr>
                <w:rFonts w:ascii="宋体" w:hAnsi="宋体"/>
                <w:snapToGrid w:val="0"/>
                <w:sz w:val="21"/>
                <w:szCs w:val="21"/>
              </w:rPr>
            </w:pPr>
            <w:bookmarkStart w:id="3" w:name="OLE_LINK1"/>
            <w:r w:rsidRPr="00750591">
              <w:rPr>
                <w:rFonts w:ascii="宋体" w:hAnsi="宋体" w:hint="eastAsia"/>
                <w:snapToGrid w:val="0"/>
                <w:sz w:val="21"/>
                <w:szCs w:val="21"/>
                <w:u w:val="single"/>
              </w:rPr>
              <w:t>201</w:t>
            </w:r>
            <w:r w:rsidRPr="00750591">
              <w:rPr>
                <w:rFonts w:ascii="宋体" w:eastAsiaTheme="minorEastAsia" w:hAnsi="宋体" w:hint="eastAsia"/>
                <w:snapToGrid w:val="0"/>
                <w:sz w:val="21"/>
                <w:szCs w:val="21"/>
                <w:u w:val="single"/>
              </w:rPr>
              <w:t>9</w:t>
            </w:r>
            <w:r w:rsidRPr="00750591">
              <w:rPr>
                <w:rFonts w:ascii="宋体" w:hAnsi="宋体" w:hint="eastAsia"/>
                <w:bCs/>
                <w:snapToGrid w:val="0"/>
                <w:sz w:val="21"/>
                <w:szCs w:val="21"/>
              </w:rPr>
              <w:t>年</w:t>
            </w:r>
            <w:r w:rsidRPr="00750591">
              <w:rPr>
                <w:rFonts w:ascii="宋体" w:eastAsia="宋体" w:hAnsi="宋体" w:hint="eastAsia"/>
                <w:bCs/>
                <w:snapToGrid w:val="0"/>
                <w:sz w:val="21"/>
                <w:szCs w:val="21"/>
                <w:u w:val="single"/>
              </w:rPr>
              <w:t>10</w:t>
            </w:r>
            <w:r w:rsidRPr="00750591">
              <w:rPr>
                <w:rFonts w:ascii="宋体" w:hAnsi="宋体" w:hint="eastAsia"/>
                <w:bCs/>
                <w:snapToGrid w:val="0"/>
                <w:sz w:val="21"/>
                <w:szCs w:val="21"/>
              </w:rPr>
              <w:t>月</w:t>
            </w:r>
            <w:r w:rsidRPr="00750591">
              <w:rPr>
                <w:rFonts w:ascii="宋体" w:eastAsia="宋体" w:hAnsi="宋体" w:hint="eastAsia"/>
                <w:bCs/>
                <w:snapToGrid w:val="0"/>
                <w:sz w:val="21"/>
                <w:szCs w:val="21"/>
                <w:u w:val="single"/>
              </w:rPr>
              <w:t xml:space="preserve"> 28</w:t>
            </w:r>
            <w:r w:rsidRPr="00750591">
              <w:rPr>
                <w:rFonts w:ascii="宋体" w:hAnsi="宋体" w:hint="eastAsia"/>
                <w:bCs/>
                <w:snapToGrid w:val="0"/>
                <w:sz w:val="21"/>
                <w:szCs w:val="21"/>
              </w:rPr>
              <w:t>日</w:t>
            </w:r>
            <w:r w:rsidRPr="00750591">
              <w:rPr>
                <w:rFonts w:ascii="宋体" w:hAnsi="宋体" w:hint="eastAsia"/>
                <w:bCs/>
                <w:snapToGrid w:val="0"/>
                <w:sz w:val="21"/>
                <w:szCs w:val="21"/>
                <w:u w:val="single"/>
              </w:rPr>
              <w:t>15</w:t>
            </w:r>
            <w:r w:rsidRPr="00750591">
              <w:rPr>
                <w:rFonts w:ascii="宋体" w:hAnsi="宋体" w:hint="eastAsia"/>
                <w:bCs/>
                <w:snapToGrid w:val="0"/>
                <w:sz w:val="21"/>
                <w:szCs w:val="21"/>
              </w:rPr>
              <w:t xml:space="preserve"> 时</w:t>
            </w:r>
            <w:r w:rsidRPr="00750591">
              <w:rPr>
                <w:rFonts w:ascii="宋体" w:hAnsi="宋体" w:hint="eastAsia"/>
                <w:bCs/>
                <w:snapToGrid w:val="0"/>
                <w:sz w:val="21"/>
                <w:szCs w:val="21"/>
                <w:u w:val="single"/>
              </w:rPr>
              <w:t xml:space="preserve">00 </w:t>
            </w:r>
            <w:r w:rsidRPr="00750591">
              <w:rPr>
                <w:rFonts w:ascii="宋体" w:hAnsi="宋体" w:hint="eastAsia"/>
                <w:bCs/>
                <w:snapToGrid w:val="0"/>
                <w:sz w:val="21"/>
                <w:szCs w:val="21"/>
              </w:rPr>
              <w:t>分</w:t>
            </w:r>
            <w:bookmarkEnd w:id="3"/>
            <w:r w:rsidRPr="00750591">
              <w:rPr>
                <w:rFonts w:ascii="宋体" w:hAnsi="宋体" w:hint="eastAsia"/>
                <w:bCs/>
                <w:snapToGrid w:val="0"/>
                <w:sz w:val="21"/>
                <w:szCs w:val="21"/>
              </w:rPr>
              <w:t xml:space="preserve">  </w:t>
            </w:r>
          </w:p>
        </w:tc>
      </w:tr>
      <w:tr w:rsidR="00484691" w:rsidTr="00544CE1">
        <w:trPr>
          <w:trHeight w:val="754"/>
          <w:jc w:val="center"/>
        </w:trPr>
        <w:tc>
          <w:tcPr>
            <w:tcW w:w="1828" w:type="dxa"/>
            <w:vAlign w:val="center"/>
          </w:tcPr>
          <w:p w:rsidR="00484691" w:rsidRPr="00750591" w:rsidRDefault="00484691" w:rsidP="00A77150">
            <w:pPr>
              <w:snapToGrid w:val="0"/>
              <w:jc w:val="center"/>
              <w:rPr>
                <w:rFonts w:ascii="宋体" w:hAnsi="宋体"/>
                <w:snapToGrid w:val="0"/>
                <w:sz w:val="21"/>
                <w:szCs w:val="21"/>
              </w:rPr>
            </w:pPr>
            <w:r w:rsidRPr="00750591">
              <w:rPr>
                <w:rFonts w:ascii="宋体" w:hAnsi="宋体" w:hint="eastAsia"/>
                <w:snapToGrid w:val="0"/>
                <w:sz w:val="21"/>
                <w:szCs w:val="21"/>
              </w:rPr>
              <w:t>投标文件递交</w:t>
            </w:r>
          </w:p>
        </w:tc>
        <w:tc>
          <w:tcPr>
            <w:tcW w:w="557" w:type="dxa"/>
            <w:vAlign w:val="center"/>
          </w:tcPr>
          <w:p w:rsidR="00484691" w:rsidRPr="00750591" w:rsidRDefault="00484691" w:rsidP="00A77150">
            <w:pPr>
              <w:snapToGrid w:val="0"/>
              <w:rPr>
                <w:rFonts w:ascii="宋体" w:hAnsi="宋体"/>
                <w:snapToGrid w:val="0"/>
                <w:sz w:val="21"/>
                <w:szCs w:val="21"/>
              </w:rPr>
            </w:pPr>
            <w:r w:rsidRPr="00750591">
              <w:rPr>
                <w:rFonts w:ascii="宋体" w:hAnsi="宋体" w:hint="eastAsia"/>
                <w:snapToGrid w:val="0"/>
                <w:sz w:val="21"/>
                <w:szCs w:val="21"/>
              </w:rPr>
              <w:t>地址</w:t>
            </w:r>
          </w:p>
        </w:tc>
        <w:tc>
          <w:tcPr>
            <w:tcW w:w="3181" w:type="dxa"/>
            <w:gridSpan w:val="5"/>
            <w:vAlign w:val="center"/>
          </w:tcPr>
          <w:p w:rsidR="00484691" w:rsidRPr="001F3E1C" w:rsidRDefault="001F3E1C" w:rsidP="001F3E1C">
            <w:pPr>
              <w:rPr>
                <w:sz w:val="21"/>
                <w:szCs w:val="21"/>
              </w:rPr>
            </w:pPr>
            <w:r>
              <w:rPr>
                <w:rFonts w:ascii="宋体" w:eastAsia="宋体" w:hAnsi="宋体" w:cs="宋体" w:hint="eastAsia"/>
                <w:sz w:val="21"/>
                <w:szCs w:val="21"/>
              </w:rPr>
              <w:t>扬州市</w:t>
            </w:r>
            <w:r w:rsidRPr="001F3E1C">
              <w:rPr>
                <w:rFonts w:ascii="宋体" w:eastAsia="宋体" w:hAnsi="宋体" w:cs="宋体" w:hint="eastAsia"/>
                <w:sz w:val="21"/>
                <w:szCs w:val="21"/>
              </w:rPr>
              <w:t>史可法路</w:t>
            </w:r>
            <w:r w:rsidRPr="001F3E1C">
              <w:rPr>
                <w:sz w:val="21"/>
                <w:szCs w:val="21"/>
              </w:rPr>
              <w:t>58-21</w:t>
            </w:r>
            <w:r w:rsidRPr="001F3E1C">
              <w:rPr>
                <w:rFonts w:ascii="宋体" w:eastAsia="宋体" w:hAnsi="宋体" w:cs="宋体" w:hint="eastAsia"/>
                <w:sz w:val="21"/>
                <w:szCs w:val="21"/>
              </w:rPr>
              <w:t>城建置业办公楼三楼</w:t>
            </w:r>
          </w:p>
        </w:tc>
        <w:tc>
          <w:tcPr>
            <w:tcW w:w="493" w:type="dxa"/>
            <w:vAlign w:val="center"/>
          </w:tcPr>
          <w:p w:rsidR="00484691" w:rsidRPr="00750591" w:rsidRDefault="00484691" w:rsidP="00A77150">
            <w:pPr>
              <w:snapToGrid w:val="0"/>
              <w:rPr>
                <w:rFonts w:ascii="宋体" w:hAnsi="宋体"/>
                <w:snapToGrid w:val="0"/>
                <w:sz w:val="21"/>
                <w:szCs w:val="21"/>
              </w:rPr>
            </w:pPr>
            <w:r w:rsidRPr="00750591">
              <w:rPr>
                <w:rFonts w:ascii="宋体" w:hAnsi="宋体" w:hint="eastAsia"/>
                <w:snapToGrid w:val="0"/>
                <w:sz w:val="21"/>
                <w:szCs w:val="21"/>
              </w:rPr>
              <w:t>地点</w:t>
            </w:r>
          </w:p>
        </w:tc>
        <w:tc>
          <w:tcPr>
            <w:tcW w:w="3617" w:type="dxa"/>
            <w:gridSpan w:val="3"/>
            <w:vAlign w:val="center"/>
          </w:tcPr>
          <w:p w:rsidR="00484691" w:rsidRPr="00750591" w:rsidRDefault="001F3E1C" w:rsidP="006A4F73">
            <w:pPr>
              <w:snapToGrid w:val="0"/>
              <w:rPr>
                <w:rFonts w:ascii="宋体" w:hAnsi="宋体" w:cs="宋体"/>
                <w:sz w:val="21"/>
                <w:szCs w:val="21"/>
              </w:rPr>
            </w:pPr>
            <w:r w:rsidRPr="001F3E1C">
              <w:rPr>
                <w:rFonts w:ascii="宋体" w:eastAsia="宋体" w:hAnsi="宋体" w:cs="宋体" w:hint="eastAsia"/>
                <w:color w:val="000000"/>
                <w:sz w:val="21"/>
                <w:szCs w:val="21"/>
              </w:rPr>
              <w:t>扬州市嘉诚造价咨询有限公司</w:t>
            </w:r>
          </w:p>
        </w:tc>
      </w:tr>
      <w:tr w:rsidR="00484691" w:rsidTr="00544CE1">
        <w:trPr>
          <w:trHeight w:val="759"/>
          <w:jc w:val="center"/>
        </w:trPr>
        <w:tc>
          <w:tcPr>
            <w:tcW w:w="1828" w:type="dxa"/>
            <w:vAlign w:val="center"/>
          </w:tcPr>
          <w:p w:rsidR="00484691" w:rsidRPr="00750591" w:rsidRDefault="00484691" w:rsidP="00A77150">
            <w:pPr>
              <w:snapToGrid w:val="0"/>
              <w:jc w:val="center"/>
              <w:rPr>
                <w:rFonts w:ascii="宋体" w:hAnsi="宋体"/>
                <w:snapToGrid w:val="0"/>
                <w:sz w:val="21"/>
                <w:szCs w:val="21"/>
              </w:rPr>
            </w:pPr>
            <w:r w:rsidRPr="00750591">
              <w:rPr>
                <w:rFonts w:ascii="宋体" w:hAnsi="宋体" w:hint="eastAsia"/>
                <w:snapToGrid w:val="0"/>
                <w:sz w:val="21"/>
                <w:szCs w:val="21"/>
              </w:rPr>
              <w:lastRenderedPageBreak/>
              <w:t>开标会</w:t>
            </w:r>
          </w:p>
        </w:tc>
        <w:tc>
          <w:tcPr>
            <w:tcW w:w="557" w:type="dxa"/>
            <w:vAlign w:val="center"/>
          </w:tcPr>
          <w:p w:rsidR="00484691" w:rsidRPr="00750591" w:rsidRDefault="00484691" w:rsidP="00A77150">
            <w:pPr>
              <w:snapToGrid w:val="0"/>
              <w:rPr>
                <w:rFonts w:ascii="宋体" w:hAnsi="宋体"/>
                <w:snapToGrid w:val="0"/>
                <w:sz w:val="21"/>
                <w:szCs w:val="21"/>
              </w:rPr>
            </w:pPr>
            <w:r w:rsidRPr="00750591">
              <w:rPr>
                <w:rFonts w:ascii="宋体" w:hAnsi="宋体" w:hint="eastAsia"/>
                <w:snapToGrid w:val="0"/>
                <w:sz w:val="21"/>
                <w:szCs w:val="21"/>
              </w:rPr>
              <w:t>时间</w:t>
            </w:r>
          </w:p>
        </w:tc>
        <w:tc>
          <w:tcPr>
            <w:tcW w:w="3181" w:type="dxa"/>
            <w:gridSpan w:val="5"/>
            <w:vAlign w:val="center"/>
          </w:tcPr>
          <w:p w:rsidR="00484691" w:rsidRPr="00217FD7" w:rsidRDefault="00217FD7" w:rsidP="000778FD">
            <w:pPr>
              <w:snapToGrid w:val="0"/>
              <w:rPr>
                <w:rFonts w:ascii="宋体" w:hAnsi="宋体"/>
                <w:snapToGrid w:val="0"/>
                <w:sz w:val="21"/>
                <w:szCs w:val="21"/>
              </w:rPr>
            </w:pPr>
            <w:r w:rsidRPr="00217FD7">
              <w:rPr>
                <w:rFonts w:ascii="宋体" w:hAnsi="宋体" w:hint="eastAsia"/>
                <w:sz w:val="21"/>
                <w:szCs w:val="21"/>
              </w:rPr>
              <w:t>招标人另行确定时间组织开标</w:t>
            </w:r>
            <w:r w:rsidR="00484691" w:rsidRPr="00217FD7">
              <w:rPr>
                <w:rFonts w:ascii="宋体" w:hAnsi="宋体" w:hint="eastAsia"/>
                <w:bCs/>
                <w:snapToGrid w:val="0"/>
                <w:sz w:val="21"/>
                <w:szCs w:val="21"/>
              </w:rPr>
              <w:t xml:space="preserve">  </w:t>
            </w:r>
          </w:p>
        </w:tc>
        <w:tc>
          <w:tcPr>
            <w:tcW w:w="493" w:type="dxa"/>
            <w:vAlign w:val="center"/>
          </w:tcPr>
          <w:p w:rsidR="00484691" w:rsidRPr="00750591" w:rsidRDefault="00484691" w:rsidP="00A77150">
            <w:pPr>
              <w:snapToGrid w:val="0"/>
              <w:rPr>
                <w:rFonts w:ascii="宋体" w:hAnsi="宋体"/>
                <w:snapToGrid w:val="0"/>
                <w:sz w:val="21"/>
                <w:szCs w:val="21"/>
              </w:rPr>
            </w:pPr>
            <w:r w:rsidRPr="00750591">
              <w:rPr>
                <w:rFonts w:ascii="宋体" w:hAnsi="宋体" w:hint="eastAsia"/>
                <w:snapToGrid w:val="0"/>
                <w:sz w:val="21"/>
                <w:szCs w:val="21"/>
              </w:rPr>
              <w:t>地点</w:t>
            </w:r>
          </w:p>
        </w:tc>
        <w:tc>
          <w:tcPr>
            <w:tcW w:w="3617" w:type="dxa"/>
            <w:gridSpan w:val="3"/>
            <w:vAlign w:val="center"/>
          </w:tcPr>
          <w:p w:rsidR="00484691" w:rsidRPr="00750591" w:rsidRDefault="001F3E1C" w:rsidP="00A77150">
            <w:pPr>
              <w:snapToGrid w:val="0"/>
              <w:rPr>
                <w:rFonts w:ascii="宋体" w:hAnsi="宋体"/>
                <w:snapToGrid w:val="0"/>
                <w:sz w:val="21"/>
                <w:szCs w:val="21"/>
              </w:rPr>
            </w:pPr>
            <w:r w:rsidRPr="001F3E1C">
              <w:rPr>
                <w:rFonts w:ascii="宋体" w:eastAsia="宋体" w:hAnsi="宋体" w:cs="宋体" w:hint="eastAsia"/>
                <w:color w:val="000000"/>
                <w:sz w:val="21"/>
                <w:szCs w:val="21"/>
              </w:rPr>
              <w:t>扬州市嘉诚造价咨询有限公司</w:t>
            </w:r>
          </w:p>
        </w:tc>
      </w:tr>
      <w:tr w:rsidR="00484691" w:rsidTr="00750591">
        <w:trPr>
          <w:trHeight w:val="1264"/>
          <w:jc w:val="center"/>
        </w:trPr>
        <w:tc>
          <w:tcPr>
            <w:tcW w:w="1828" w:type="dxa"/>
            <w:vAlign w:val="center"/>
          </w:tcPr>
          <w:p w:rsidR="00484691" w:rsidRPr="00750591" w:rsidRDefault="00484691" w:rsidP="00A77150">
            <w:pPr>
              <w:snapToGrid w:val="0"/>
              <w:jc w:val="center"/>
              <w:rPr>
                <w:rFonts w:ascii="宋体" w:hAnsi="宋体"/>
                <w:snapToGrid w:val="0"/>
                <w:sz w:val="21"/>
                <w:szCs w:val="21"/>
              </w:rPr>
            </w:pPr>
            <w:r w:rsidRPr="00750591">
              <w:rPr>
                <w:rFonts w:ascii="宋体" w:hAnsi="宋体" w:hint="eastAsia"/>
                <w:snapToGrid w:val="0"/>
                <w:sz w:val="21"/>
                <w:szCs w:val="21"/>
              </w:rPr>
              <w:t>开标</w:t>
            </w:r>
          </w:p>
        </w:tc>
        <w:tc>
          <w:tcPr>
            <w:tcW w:w="7848" w:type="dxa"/>
            <w:gridSpan w:val="10"/>
          </w:tcPr>
          <w:p w:rsidR="00484691" w:rsidRPr="00750591" w:rsidRDefault="00484691" w:rsidP="00A77150">
            <w:pPr>
              <w:snapToGrid w:val="0"/>
              <w:jc w:val="both"/>
              <w:rPr>
                <w:rFonts w:ascii="宋体" w:hAnsi="宋体"/>
                <w:snapToGrid w:val="0"/>
                <w:sz w:val="21"/>
                <w:szCs w:val="21"/>
              </w:rPr>
            </w:pPr>
            <w:bookmarkStart w:id="4" w:name="EBea9740f45ef1409aa5c8a78e63c5d166"/>
            <w:r w:rsidRPr="00750591">
              <w:rPr>
                <w:rFonts w:ascii="宋体" w:hAnsi="宋体" w:hint="eastAsia"/>
                <w:snapToGrid w:val="0"/>
                <w:sz w:val="21"/>
                <w:szCs w:val="21"/>
              </w:rPr>
              <w:t>招标人邀请所有投标人的法定代表人或其委托代理人以及项目经理参加开标会。投标人的法定代表人或其委托代理人以及项目经理应当按时参加开标会，并在招标人按开标程序进行点名时，投标项目经理（建造师）携带身份证以及授权委托人携带身份证和授权委托书（原件），以证明其出席，否则，其投标文件按无效标书处理。</w:t>
            </w:r>
            <w:bookmarkEnd w:id="4"/>
          </w:p>
        </w:tc>
      </w:tr>
      <w:tr w:rsidR="00484691" w:rsidTr="00544CE1">
        <w:trPr>
          <w:trHeight w:val="263"/>
          <w:jc w:val="center"/>
        </w:trPr>
        <w:tc>
          <w:tcPr>
            <w:tcW w:w="1828" w:type="dxa"/>
            <w:vAlign w:val="center"/>
          </w:tcPr>
          <w:p w:rsidR="00484691" w:rsidRPr="00750591" w:rsidRDefault="00484691" w:rsidP="00A77150">
            <w:pPr>
              <w:snapToGrid w:val="0"/>
              <w:spacing w:line="460" w:lineRule="exact"/>
              <w:jc w:val="center"/>
              <w:rPr>
                <w:rFonts w:ascii="宋体" w:hAnsi="宋体"/>
                <w:snapToGrid w:val="0"/>
                <w:sz w:val="21"/>
                <w:szCs w:val="21"/>
              </w:rPr>
            </w:pPr>
            <w:r w:rsidRPr="00750591">
              <w:rPr>
                <w:rFonts w:ascii="宋体" w:hAnsi="宋体" w:hint="eastAsia"/>
                <w:snapToGrid w:val="0"/>
                <w:sz w:val="21"/>
                <w:szCs w:val="21"/>
              </w:rPr>
              <w:t>唱标顺序</w:t>
            </w:r>
          </w:p>
        </w:tc>
        <w:tc>
          <w:tcPr>
            <w:tcW w:w="7848" w:type="dxa"/>
            <w:gridSpan w:val="10"/>
            <w:vAlign w:val="center"/>
          </w:tcPr>
          <w:p w:rsidR="00484691" w:rsidRPr="00750591" w:rsidRDefault="00484691" w:rsidP="00A77150">
            <w:pPr>
              <w:snapToGrid w:val="0"/>
              <w:spacing w:line="460" w:lineRule="exact"/>
              <w:jc w:val="center"/>
              <w:rPr>
                <w:rFonts w:ascii="宋体" w:hAnsi="宋体"/>
                <w:snapToGrid w:val="0"/>
                <w:sz w:val="21"/>
                <w:szCs w:val="21"/>
              </w:rPr>
            </w:pPr>
            <w:bookmarkStart w:id="5" w:name="EB2fd68c57f9634071bd9e433e0ae3f8a2"/>
            <w:r w:rsidRPr="00750591">
              <w:rPr>
                <w:rFonts w:ascii="宋体" w:hAnsi="宋体" w:hint="eastAsia"/>
                <w:snapToGrid w:val="0"/>
                <w:sz w:val="21"/>
                <w:szCs w:val="21"/>
              </w:rPr>
              <w:t>按投标人签到顺序</w:t>
            </w:r>
            <w:bookmarkEnd w:id="5"/>
          </w:p>
        </w:tc>
      </w:tr>
      <w:tr w:rsidR="00484691" w:rsidTr="00544CE1">
        <w:trPr>
          <w:trHeight w:val="345"/>
          <w:jc w:val="center"/>
        </w:trPr>
        <w:tc>
          <w:tcPr>
            <w:tcW w:w="1828" w:type="dxa"/>
            <w:vAlign w:val="center"/>
          </w:tcPr>
          <w:p w:rsidR="00484691" w:rsidRPr="00750591" w:rsidRDefault="00484691" w:rsidP="00A77150">
            <w:pPr>
              <w:snapToGrid w:val="0"/>
              <w:jc w:val="center"/>
              <w:rPr>
                <w:rFonts w:ascii="宋体" w:hAnsi="宋体"/>
                <w:snapToGrid w:val="0"/>
                <w:sz w:val="21"/>
                <w:szCs w:val="21"/>
              </w:rPr>
            </w:pPr>
            <w:r w:rsidRPr="00750591">
              <w:rPr>
                <w:rFonts w:ascii="宋体" w:hAnsi="宋体" w:hint="eastAsia"/>
                <w:snapToGrid w:val="0"/>
                <w:sz w:val="21"/>
                <w:szCs w:val="21"/>
              </w:rPr>
              <w:t>预算编制依据</w:t>
            </w:r>
          </w:p>
        </w:tc>
        <w:tc>
          <w:tcPr>
            <w:tcW w:w="7848" w:type="dxa"/>
            <w:gridSpan w:val="10"/>
            <w:vAlign w:val="center"/>
          </w:tcPr>
          <w:p w:rsidR="00484691" w:rsidRPr="00750591" w:rsidRDefault="00484691" w:rsidP="00A77150">
            <w:pPr>
              <w:snapToGrid w:val="0"/>
              <w:jc w:val="center"/>
              <w:rPr>
                <w:rFonts w:ascii="宋体" w:hAnsi="宋体"/>
                <w:snapToGrid w:val="0"/>
                <w:sz w:val="21"/>
                <w:szCs w:val="21"/>
              </w:rPr>
            </w:pPr>
            <w:r w:rsidRPr="00750591">
              <w:rPr>
                <w:rFonts w:ascii="宋体" w:hAnsi="宋体" w:hint="eastAsia"/>
                <w:snapToGrid w:val="0"/>
                <w:sz w:val="21"/>
                <w:szCs w:val="21"/>
              </w:rPr>
              <w:t>预算编制采用工程量清单计价方式</w:t>
            </w:r>
          </w:p>
        </w:tc>
      </w:tr>
      <w:tr w:rsidR="00484691" w:rsidTr="00544CE1">
        <w:trPr>
          <w:trHeight w:val="455"/>
          <w:jc w:val="center"/>
        </w:trPr>
        <w:tc>
          <w:tcPr>
            <w:tcW w:w="1828" w:type="dxa"/>
            <w:vAlign w:val="center"/>
          </w:tcPr>
          <w:p w:rsidR="00484691" w:rsidRPr="00750591" w:rsidRDefault="00484691" w:rsidP="00A77150">
            <w:pPr>
              <w:snapToGrid w:val="0"/>
              <w:jc w:val="center"/>
              <w:rPr>
                <w:rFonts w:ascii="宋体" w:hAnsi="宋体"/>
                <w:snapToGrid w:val="0"/>
                <w:sz w:val="21"/>
                <w:szCs w:val="21"/>
              </w:rPr>
            </w:pPr>
            <w:r w:rsidRPr="00750591">
              <w:rPr>
                <w:rFonts w:ascii="宋体" w:hAnsi="宋体" w:hint="eastAsia"/>
                <w:snapToGrid w:val="0"/>
                <w:sz w:val="21"/>
                <w:szCs w:val="21"/>
              </w:rPr>
              <w:t>暂估价金额</w:t>
            </w:r>
          </w:p>
        </w:tc>
        <w:tc>
          <w:tcPr>
            <w:tcW w:w="3141" w:type="dxa"/>
            <w:gridSpan w:val="4"/>
            <w:vAlign w:val="center"/>
          </w:tcPr>
          <w:p w:rsidR="00484691" w:rsidRPr="00750591" w:rsidRDefault="00484691" w:rsidP="00A77150">
            <w:pPr>
              <w:snapToGrid w:val="0"/>
              <w:jc w:val="center"/>
              <w:rPr>
                <w:rFonts w:ascii="宋体" w:hAnsi="宋体"/>
                <w:snapToGrid w:val="0"/>
                <w:sz w:val="21"/>
                <w:szCs w:val="21"/>
              </w:rPr>
            </w:pPr>
            <w:r w:rsidRPr="00750591">
              <w:rPr>
                <w:rFonts w:ascii="宋体" w:hAnsi="宋体" w:hint="eastAsia"/>
                <w:snapToGrid w:val="0"/>
                <w:sz w:val="21"/>
                <w:szCs w:val="21"/>
              </w:rPr>
              <w:t>/</w:t>
            </w:r>
          </w:p>
        </w:tc>
        <w:tc>
          <w:tcPr>
            <w:tcW w:w="1470" w:type="dxa"/>
            <w:gridSpan w:val="4"/>
            <w:vAlign w:val="center"/>
          </w:tcPr>
          <w:p w:rsidR="00484691" w:rsidRPr="00750591" w:rsidRDefault="00484691" w:rsidP="00A77150">
            <w:pPr>
              <w:snapToGrid w:val="0"/>
              <w:rPr>
                <w:rFonts w:ascii="宋体" w:hAnsi="宋体"/>
                <w:snapToGrid w:val="0"/>
                <w:sz w:val="21"/>
                <w:szCs w:val="21"/>
              </w:rPr>
            </w:pPr>
            <w:r w:rsidRPr="00750591">
              <w:rPr>
                <w:rFonts w:ascii="宋体" w:hAnsi="宋体" w:hint="eastAsia"/>
                <w:snapToGrid w:val="0"/>
                <w:sz w:val="21"/>
                <w:szCs w:val="21"/>
              </w:rPr>
              <w:t>甲控材金额</w:t>
            </w:r>
          </w:p>
        </w:tc>
        <w:tc>
          <w:tcPr>
            <w:tcW w:w="3237" w:type="dxa"/>
            <w:gridSpan w:val="2"/>
            <w:vAlign w:val="center"/>
          </w:tcPr>
          <w:p w:rsidR="00484691" w:rsidRPr="00750591" w:rsidRDefault="00484691" w:rsidP="00A77150">
            <w:pPr>
              <w:snapToGrid w:val="0"/>
              <w:rPr>
                <w:rFonts w:ascii="宋体" w:hAnsi="宋体"/>
                <w:snapToGrid w:val="0"/>
                <w:sz w:val="21"/>
                <w:szCs w:val="21"/>
              </w:rPr>
            </w:pPr>
            <w:r w:rsidRPr="00750591">
              <w:rPr>
                <w:rFonts w:ascii="宋体" w:hAnsi="宋体" w:hint="eastAsia"/>
                <w:snapToGrid w:val="0"/>
                <w:sz w:val="21"/>
                <w:szCs w:val="21"/>
              </w:rPr>
              <w:t xml:space="preserve">    /</w:t>
            </w:r>
          </w:p>
        </w:tc>
      </w:tr>
      <w:tr w:rsidR="00484691" w:rsidTr="00544CE1">
        <w:trPr>
          <w:trHeight w:val="599"/>
          <w:jc w:val="center"/>
        </w:trPr>
        <w:tc>
          <w:tcPr>
            <w:tcW w:w="1828" w:type="dxa"/>
            <w:vAlign w:val="center"/>
          </w:tcPr>
          <w:p w:rsidR="00484691" w:rsidRPr="00750591" w:rsidRDefault="00484691" w:rsidP="00A77150">
            <w:pPr>
              <w:snapToGrid w:val="0"/>
              <w:jc w:val="center"/>
              <w:rPr>
                <w:rFonts w:ascii="宋体" w:hAnsi="宋体"/>
                <w:snapToGrid w:val="0"/>
                <w:sz w:val="21"/>
                <w:szCs w:val="21"/>
              </w:rPr>
            </w:pPr>
            <w:r w:rsidRPr="00750591">
              <w:rPr>
                <w:rFonts w:ascii="宋体" w:hAnsi="宋体" w:hint="eastAsia"/>
                <w:snapToGrid w:val="0"/>
                <w:sz w:val="21"/>
                <w:szCs w:val="21"/>
              </w:rPr>
              <w:t>暂估及甲控</w:t>
            </w:r>
          </w:p>
          <w:p w:rsidR="00484691" w:rsidRPr="00750591" w:rsidRDefault="00484691" w:rsidP="00A77150">
            <w:pPr>
              <w:snapToGrid w:val="0"/>
              <w:jc w:val="center"/>
              <w:rPr>
                <w:rFonts w:ascii="宋体" w:hAnsi="宋体"/>
                <w:snapToGrid w:val="0"/>
                <w:sz w:val="21"/>
                <w:szCs w:val="21"/>
              </w:rPr>
            </w:pPr>
            <w:r w:rsidRPr="00750591">
              <w:rPr>
                <w:rFonts w:ascii="宋体" w:hAnsi="宋体" w:hint="eastAsia"/>
                <w:snapToGrid w:val="0"/>
                <w:sz w:val="21"/>
                <w:szCs w:val="21"/>
              </w:rPr>
              <w:t>主要材料</w:t>
            </w:r>
          </w:p>
        </w:tc>
        <w:tc>
          <w:tcPr>
            <w:tcW w:w="7848" w:type="dxa"/>
            <w:gridSpan w:val="10"/>
            <w:vAlign w:val="center"/>
          </w:tcPr>
          <w:p w:rsidR="00484691" w:rsidRPr="00750591" w:rsidRDefault="00484691" w:rsidP="00A77150">
            <w:pPr>
              <w:snapToGrid w:val="0"/>
              <w:jc w:val="center"/>
              <w:rPr>
                <w:rFonts w:ascii="宋体" w:hAnsi="宋体"/>
                <w:snapToGrid w:val="0"/>
                <w:sz w:val="21"/>
                <w:szCs w:val="21"/>
              </w:rPr>
            </w:pPr>
            <w:r w:rsidRPr="00750591">
              <w:rPr>
                <w:rFonts w:ascii="宋体" w:hAnsi="宋体" w:hint="eastAsia"/>
                <w:snapToGrid w:val="0"/>
                <w:sz w:val="21"/>
                <w:szCs w:val="21"/>
              </w:rPr>
              <w:t>/</w:t>
            </w:r>
          </w:p>
        </w:tc>
      </w:tr>
      <w:tr w:rsidR="00484691" w:rsidTr="00544CE1">
        <w:trPr>
          <w:trHeight w:val="454"/>
          <w:jc w:val="center"/>
        </w:trPr>
        <w:tc>
          <w:tcPr>
            <w:tcW w:w="1828" w:type="dxa"/>
            <w:vAlign w:val="center"/>
          </w:tcPr>
          <w:p w:rsidR="00484691" w:rsidRPr="00750591" w:rsidRDefault="00484691" w:rsidP="00A77150">
            <w:pPr>
              <w:snapToGrid w:val="0"/>
              <w:ind w:firstLineChars="150" w:firstLine="315"/>
              <w:jc w:val="center"/>
              <w:rPr>
                <w:rFonts w:ascii="宋体" w:hAnsi="宋体"/>
                <w:snapToGrid w:val="0"/>
                <w:sz w:val="21"/>
                <w:szCs w:val="21"/>
              </w:rPr>
            </w:pPr>
            <w:r w:rsidRPr="00750591">
              <w:rPr>
                <w:rFonts w:ascii="宋体" w:hAnsi="宋体" w:hint="eastAsia"/>
                <w:snapToGrid w:val="0"/>
                <w:sz w:val="21"/>
                <w:szCs w:val="21"/>
              </w:rPr>
              <w:t>招标人控制价</w:t>
            </w:r>
          </w:p>
        </w:tc>
        <w:tc>
          <w:tcPr>
            <w:tcW w:w="7848" w:type="dxa"/>
            <w:gridSpan w:val="10"/>
            <w:vAlign w:val="center"/>
          </w:tcPr>
          <w:p w:rsidR="00484691" w:rsidRPr="00750591" w:rsidRDefault="005528A6" w:rsidP="00A77150">
            <w:pPr>
              <w:snapToGrid w:val="0"/>
              <w:jc w:val="center"/>
              <w:rPr>
                <w:rFonts w:ascii="宋体" w:hAnsi="宋体"/>
                <w:snapToGrid w:val="0"/>
                <w:sz w:val="21"/>
                <w:szCs w:val="21"/>
              </w:rPr>
            </w:pPr>
            <w:r>
              <w:rPr>
                <w:rFonts w:ascii="宋体" w:eastAsia="宋体" w:hAnsi="宋体" w:hint="eastAsia"/>
                <w:snapToGrid w:val="0"/>
                <w:sz w:val="21"/>
                <w:szCs w:val="21"/>
              </w:rPr>
              <w:t>39.39</w:t>
            </w:r>
            <w:r w:rsidR="00484691" w:rsidRPr="00750591">
              <w:rPr>
                <w:rFonts w:ascii="宋体" w:hAnsi="宋体" w:hint="eastAsia"/>
                <w:snapToGrid w:val="0"/>
                <w:color w:val="FF0000"/>
                <w:sz w:val="21"/>
                <w:szCs w:val="21"/>
              </w:rPr>
              <w:t>万元</w:t>
            </w:r>
          </w:p>
        </w:tc>
      </w:tr>
      <w:tr w:rsidR="00484691" w:rsidTr="00544CE1">
        <w:trPr>
          <w:trHeight w:val="454"/>
          <w:jc w:val="center"/>
        </w:trPr>
        <w:tc>
          <w:tcPr>
            <w:tcW w:w="1828" w:type="dxa"/>
            <w:vAlign w:val="center"/>
          </w:tcPr>
          <w:p w:rsidR="00484691" w:rsidRPr="00750591" w:rsidRDefault="00484691" w:rsidP="00A77150">
            <w:pPr>
              <w:snapToGrid w:val="0"/>
              <w:jc w:val="center"/>
              <w:rPr>
                <w:rFonts w:ascii="宋体" w:hAnsi="宋体"/>
                <w:snapToGrid w:val="0"/>
                <w:sz w:val="21"/>
                <w:szCs w:val="21"/>
              </w:rPr>
            </w:pPr>
            <w:r w:rsidRPr="00750591">
              <w:rPr>
                <w:rFonts w:ascii="宋体" w:hAnsi="宋体" w:hint="eastAsia"/>
                <w:snapToGrid w:val="0"/>
                <w:sz w:val="21"/>
                <w:szCs w:val="21"/>
              </w:rPr>
              <w:t>现场查勘</w:t>
            </w:r>
          </w:p>
        </w:tc>
        <w:tc>
          <w:tcPr>
            <w:tcW w:w="7848" w:type="dxa"/>
            <w:gridSpan w:val="10"/>
            <w:vAlign w:val="center"/>
          </w:tcPr>
          <w:p w:rsidR="00484691" w:rsidRPr="00750591" w:rsidRDefault="00484691" w:rsidP="00A77150">
            <w:pPr>
              <w:snapToGrid w:val="0"/>
              <w:jc w:val="both"/>
              <w:rPr>
                <w:rFonts w:ascii="宋体" w:hAnsi="宋体"/>
                <w:snapToGrid w:val="0"/>
                <w:sz w:val="21"/>
                <w:szCs w:val="21"/>
              </w:rPr>
            </w:pPr>
            <w:r w:rsidRPr="00750591">
              <w:rPr>
                <w:rFonts w:ascii="宋体" w:hAnsi="宋体" w:hint="eastAsia"/>
                <w:snapToGrid w:val="0"/>
                <w:sz w:val="21"/>
                <w:szCs w:val="21"/>
              </w:rPr>
              <w:t>投标人应自行查勘现场,对于产生的疑问由招标人和造价咨询单位共同进行解答，未提出问题的视为无疑问。</w:t>
            </w:r>
          </w:p>
        </w:tc>
      </w:tr>
      <w:tr w:rsidR="00484691" w:rsidTr="00544CE1">
        <w:trPr>
          <w:trHeight w:val="956"/>
          <w:jc w:val="center"/>
        </w:trPr>
        <w:tc>
          <w:tcPr>
            <w:tcW w:w="1828" w:type="dxa"/>
            <w:vAlign w:val="center"/>
          </w:tcPr>
          <w:p w:rsidR="00484691" w:rsidRPr="00750591" w:rsidRDefault="00484691" w:rsidP="00A77150">
            <w:pPr>
              <w:snapToGrid w:val="0"/>
              <w:jc w:val="center"/>
              <w:rPr>
                <w:rFonts w:ascii="宋体" w:hAnsi="宋体"/>
                <w:snapToGrid w:val="0"/>
                <w:sz w:val="21"/>
                <w:szCs w:val="21"/>
              </w:rPr>
            </w:pPr>
            <w:r w:rsidRPr="00750591">
              <w:rPr>
                <w:rFonts w:ascii="宋体" w:hAnsi="宋体" w:hint="eastAsia"/>
                <w:snapToGrid w:val="0"/>
                <w:sz w:val="21"/>
                <w:szCs w:val="21"/>
              </w:rPr>
              <w:t>标书装订</w:t>
            </w:r>
          </w:p>
          <w:p w:rsidR="00484691" w:rsidRPr="00750591" w:rsidRDefault="00484691" w:rsidP="00A77150">
            <w:pPr>
              <w:snapToGrid w:val="0"/>
              <w:jc w:val="center"/>
              <w:rPr>
                <w:rFonts w:ascii="宋体" w:hAnsi="宋体"/>
                <w:snapToGrid w:val="0"/>
                <w:sz w:val="21"/>
                <w:szCs w:val="21"/>
              </w:rPr>
            </w:pPr>
            <w:r w:rsidRPr="00750591">
              <w:rPr>
                <w:rFonts w:ascii="宋体" w:hAnsi="宋体" w:hint="eastAsia"/>
                <w:snapToGrid w:val="0"/>
                <w:sz w:val="21"/>
                <w:szCs w:val="21"/>
              </w:rPr>
              <w:t>及密封要求</w:t>
            </w:r>
          </w:p>
        </w:tc>
        <w:tc>
          <w:tcPr>
            <w:tcW w:w="7848" w:type="dxa"/>
            <w:gridSpan w:val="10"/>
            <w:vAlign w:val="center"/>
          </w:tcPr>
          <w:p w:rsidR="00484691" w:rsidRPr="00750591" w:rsidRDefault="00484691" w:rsidP="00A77150">
            <w:pPr>
              <w:snapToGrid w:val="0"/>
              <w:rPr>
                <w:rFonts w:ascii="宋体" w:hAnsi="宋体"/>
                <w:snapToGrid w:val="0"/>
                <w:sz w:val="21"/>
                <w:szCs w:val="21"/>
              </w:rPr>
            </w:pPr>
            <w:r w:rsidRPr="00750591">
              <w:rPr>
                <w:rFonts w:ascii="宋体" w:hAnsi="宋体" w:hint="eastAsia"/>
                <w:snapToGrid w:val="0"/>
                <w:sz w:val="21"/>
                <w:szCs w:val="21"/>
              </w:rPr>
              <w:t>1、封袋上应写明招标人名称、工程名称及投标人的名称。</w:t>
            </w:r>
          </w:p>
          <w:p w:rsidR="00484691" w:rsidRPr="00750591" w:rsidRDefault="00484691" w:rsidP="00A77150">
            <w:pPr>
              <w:snapToGrid w:val="0"/>
              <w:rPr>
                <w:sz w:val="21"/>
                <w:szCs w:val="21"/>
              </w:rPr>
            </w:pPr>
            <w:r w:rsidRPr="00750591">
              <w:rPr>
                <w:rFonts w:ascii="宋体" w:hAnsi="宋体" w:hint="eastAsia"/>
                <w:snapToGrid w:val="0"/>
                <w:sz w:val="21"/>
                <w:szCs w:val="21"/>
              </w:rPr>
              <w:t>2、投标文件的封面及封袋上都必须加盖投标单位法人公章及其法定代表人或授权委托人的印鉴（或签字）。</w:t>
            </w:r>
          </w:p>
        </w:tc>
      </w:tr>
      <w:tr w:rsidR="00484691" w:rsidTr="00544CE1">
        <w:trPr>
          <w:trHeight w:val="406"/>
          <w:jc w:val="center"/>
        </w:trPr>
        <w:tc>
          <w:tcPr>
            <w:tcW w:w="1828" w:type="dxa"/>
            <w:vAlign w:val="center"/>
          </w:tcPr>
          <w:p w:rsidR="00484691" w:rsidRPr="00750591" w:rsidRDefault="00484691" w:rsidP="00A77150">
            <w:pPr>
              <w:snapToGrid w:val="0"/>
              <w:jc w:val="center"/>
              <w:rPr>
                <w:rFonts w:ascii="宋体" w:hAnsi="宋体"/>
                <w:snapToGrid w:val="0"/>
                <w:sz w:val="21"/>
                <w:szCs w:val="21"/>
              </w:rPr>
            </w:pPr>
            <w:r w:rsidRPr="00750591">
              <w:rPr>
                <w:rFonts w:ascii="宋体" w:hAnsi="宋体" w:hint="eastAsia"/>
                <w:snapToGrid w:val="0"/>
                <w:sz w:val="21"/>
                <w:szCs w:val="21"/>
              </w:rPr>
              <w:t>评标办法</w:t>
            </w:r>
          </w:p>
        </w:tc>
        <w:tc>
          <w:tcPr>
            <w:tcW w:w="7848" w:type="dxa"/>
            <w:gridSpan w:val="10"/>
            <w:vAlign w:val="center"/>
          </w:tcPr>
          <w:p w:rsidR="00484691" w:rsidRPr="00750591" w:rsidRDefault="00484691" w:rsidP="0065188C">
            <w:pPr>
              <w:pStyle w:val="af7"/>
              <w:tabs>
                <w:tab w:val="clear" w:pos="0"/>
              </w:tabs>
              <w:adjustRightInd w:val="0"/>
              <w:snapToGrid w:val="0"/>
              <w:spacing w:line="240" w:lineRule="auto"/>
              <w:ind w:firstLine="0"/>
              <w:rPr>
                <w:rFonts w:ascii="ˎ̥" w:hAnsi="ˎ̥" w:cs="宋体" w:hint="eastAsia"/>
                <w:color w:val="000000"/>
                <w:sz w:val="21"/>
                <w:szCs w:val="21"/>
              </w:rPr>
            </w:pPr>
            <w:r w:rsidRPr="00750591">
              <w:rPr>
                <w:rFonts w:ascii="ˎ̥" w:hAnsi="ˎ̥" w:cs="宋体" w:hint="eastAsia"/>
                <w:color w:val="000000"/>
                <w:sz w:val="21"/>
                <w:szCs w:val="21"/>
              </w:rPr>
              <w:t>评标办法采用经评审最低价法。</w:t>
            </w:r>
          </w:p>
        </w:tc>
      </w:tr>
      <w:tr w:rsidR="00484691" w:rsidTr="00544CE1">
        <w:trPr>
          <w:trHeight w:val="605"/>
          <w:jc w:val="center"/>
        </w:trPr>
        <w:tc>
          <w:tcPr>
            <w:tcW w:w="3335" w:type="dxa"/>
            <w:gridSpan w:val="3"/>
            <w:vAlign w:val="center"/>
          </w:tcPr>
          <w:p w:rsidR="00484691" w:rsidRPr="00750591" w:rsidRDefault="00484691" w:rsidP="00A77150">
            <w:pPr>
              <w:snapToGrid w:val="0"/>
              <w:jc w:val="center"/>
              <w:rPr>
                <w:rFonts w:ascii="宋体" w:hAnsi="宋体"/>
                <w:sz w:val="21"/>
                <w:szCs w:val="21"/>
              </w:rPr>
            </w:pPr>
            <w:r w:rsidRPr="00750591">
              <w:rPr>
                <w:rFonts w:ascii="宋体" w:hAnsi="宋体" w:hint="eastAsia"/>
                <w:snapToGrid w:val="0"/>
                <w:sz w:val="21"/>
                <w:szCs w:val="21"/>
              </w:rPr>
              <w:t>是否授权评委会确定中标人</w:t>
            </w:r>
          </w:p>
        </w:tc>
        <w:tc>
          <w:tcPr>
            <w:tcW w:w="6341" w:type="dxa"/>
            <w:gridSpan w:val="8"/>
            <w:vAlign w:val="center"/>
          </w:tcPr>
          <w:p w:rsidR="00484691" w:rsidRPr="00750591" w:rsidRDefault="00484691" w:rsidP="00A77150">
            <w:pPr>
              <w:autoSpaceDE w:val="0"/>
              <w:autoSpaceDN w:val="0"/>
              <w:adjustRightInd w:val="0"/>
              <w:rPr>
                <w:rFonts w:ascii="宋体" w:hAnsi="宋体" w:cs="宋体"/>
                <w:sz w:val="21"/>
                <w:szCs w:val="21"/>
              </w:rPr>
            </w:pPr>
            <w:r w:rsidRPr="00750591">
              <w:rPr>
                <w:rFonts w:ascii="宋体" w:hAnsi="宋体" w:hint="eastAsia"/>
                <w:snapToGrid w:val="0"/>
                <w:sz w:val="21"/>
                <w:szCs w:val="21"/>
              </w:rPr>
              <w:t>■是</w:t>
            </w:r>
          </w:p>
          <w:p w:rsidR="00484691" w:rsidRPr="00750591" w:rsidRDefault="00484691" w:rsidP="00A77150">
            <w:pPr>
              <w:autoSpaceDE w:val="0"/>
              <w:autoSpaceDN w:val="0"/>
              <w:adjustRightInd w:val="0"/>
              <w:snapToGrid w:val="0"/>
              <w:rPr>
                <w:rFonts w:ascii="宋体" w:hAnsi="宋体" w:cs="宋体"/>
                <w:sz w:val="21"/>
                <w:szCs w:val="21"/>
              </w:rPr>
            </w:pPr>
            <w:r w:rsidRPr="00750591">
              <w:rPr>
                <w:rFonts w:ascii="宋体" w:hAnsi="宋体" w:cs="TimesNewRomanPSMT" w:hint="eastAsia"/>
                <w:sz w:val="21"/>
                <w:szCs w:val="21"/>
              </w:rPr>
              <w:t>□</w:t>
            </w:r>
            <w:r w:rsidRPr="00750591">
              <w:rPr>
                <w:rFonts w:ascii="宋体" w:hAnsi="宋体" w:hint="eastAsia"/>
                <w:snapToGrid w:val="0"/>
                <w:sz w:val="21"/>
                <w:szCs w:val="21"/>
              </w:rPr>
              <w:t>否，推荐的中标候选人数：3</w:t>
            </w:r>
          </w:p>
        </w:tc>
      </w:tr>
      <w:tr w:rsidR="00484691" w:rsidTr="00544CE1">
        <w:trPr>
          <w:trHeight w:val="558"/>
          <w:jc w:val="center"/>
        </w:trPr>
        <w:tc>
          <w:tcPr>
            <w:tcW w:w="1828" w:type="dxa"/>
            <w:vAlign w:val="center"/>
          </w:tcPr>
          <w:p w:rsidR="00484691" w:rsidRPr="00750591" w:rsidRDefault="00484691" w:rsidP="00A77150">
            <w:pPr>
              <w:snapToGrid w:val="0"/>
              <w:jc w:val="center"/>
              <w:rPr>
                <w:rFonts w:ascii="宋体" w:hAnsi="宋体"/>
                <w:snapToGrid w:val="0"/>
                <w:sz w:val="21"/>
                <w:szCs w:val="21"/>
              </w:rPr>
            </w:pPr>
            <w:r w:rsidRPr="00750591">
              <w:rPr>
                <w:rFonts w:ascii="宋体" w:hAnsi="宋体" w:hint="eastAsia"/>
                <w:snapToGrid w:val="0"/>
                <w:sz w:val="21"/>
                <w:szCs w:val="21"/>
              </w:rPr>
              <w:t>合同签订</w:t>
            </w:r>
          </w:p>
        </w:tc>
        <w:tc>
          <w:tcPr>
            <w:tcW w:w="7848" w:type="dxa"/>
            <w:gridSpan w:val="10"/>
            <w:vAlign w:val="center"/>
          </w:tcPr>
          <w:p w:rsidR="00484691" w:rsidRPr="00750591" w:rsidRDefault="00484691" w:rsidP="00A77150">
            <w:pPr>
              <w:autoSpaceDE w:val="0"/>
              <w:autoSpaceDN w:val="0"/>
              <w:adjustRightInd w:val="0"/>
              <w:snapToGrid w:val="0"/>
              <w:rPr>
                <w:rFonts w:ascii="宋体" w:hAnsi="宋体" w:cs="TimesNewRomanPSMT"/>
                <w:sz w:val="21"/>
                <w:szCs w:val="21"/>
              </w:rPr>
            </w:pPr>
            <w:r w:rsidRPr="00750591">
              <w:rPr>
                <w:rFonts w:ascii="宋体" w:hAnsi="宋体" w:cs="TimesNewRomanPSMT" w:hint="eastAsia"/>
                <w:sz w:val="21"/>
                <w:szCs w:val="21"/>
              </w:rPr>
              <w:t>合同签订前，中标人必须向招标人提交5%履约保证金，工程竣工验收合格后一次性退清。</w:t>
            </w:r>
          </w:p>
        </w:tc>
      </w:tr>
      <w:tr w:rsidR="00484691" w:rsidTr="006470FF">
        <w:trPr>
          <w:trHeight w:val="570"/>
          <w:jc w:val="center"/>
        </w:trPr>
        <w:tc>
          <w:tcPr>
            <w:tcW w:w="1828" w:type="dxa"/>
            <w:vAlign w:val="center"/>
          </w:tcPr>
          <w:p w:rsidR="00484691" w:rsidRPr="00750591" w:rsidRDefault="00484691" w:rsidP="00A77150">
            <w:pPr>
              <w:snapToGrid w:val="0"/>
              <w:jc w:val="center"/>
              <w:rPr>
                <w:rFonts w:ascii="宋体" w:hAnsi="宋体"/>
                <w:sz w:val="21"/>
                <w:szCs w:val="21"/>
              </w:rPr>
            </w:pPr>
            <w:r w:rsidRPr="00750591">
              <w:rPr>
                <w:rFonts w:ascii="宋体" w:hAnsi="宋体" w:hint="eastAsia"/>
                <w:sz w:val="21"/>
                <w:szCs w:val="21"/>
              </w:rPr>
              <w:t>合同结算方式</w:t>
            </w:r>
          </w:p>
        </w:tc>
        <w:tc>
          <w:tcPr>
            <w:tcW w:w="7848" w:type="dxa"/>
            <w:gridSpan w:val="10"/>
            <w:vAlign w:val="center"/>
          </w:tcPr>
          <w:p w:rsidR="00484691" w:rsidRPr="00750591" w:rsidRDefault="00484691" w:rsidP="00A77150">
            <w:pPr>
              <w:snapToGrid w:val="0"/>
              <w:ind w:left="25" w:hangingChars="12" w:hanging="25"/>
              <w:rPr>
                <w:rFonts w:ascii="宋体" w:hAnsi="宋体"/>
                <w:b/>
                <w:snapToGrid w:val="0"/>
                <w:sz w:val="21"/>
                <w:szCs w:val="21"/>
              </w:rPr>
            </w:pPr>
            <w:r w:rsidRPr="00750591">
              <w:rPr>
                <w:rFonts w:ascii="宋体" w:hAnsi="宋体" w:hint="eastAsia"/>
                <w:b/>
                <w:snapToGrid w:val="0"/>
                <w:sz w:val="21"/>
                <w:szCs w:val="21"/>
              </w:rPr>
              <w:t>本合同价款采用</w:t>
            </w:r>
            <w:r w:rsidRPr="00750591">
              <w:rPr>
                <w:rFonts w:ascii="宋体" w:hAnsi="宋体" w:hint="eastAsia"/>
                <w:b/>
                <w:snapToGrid w:val="0"/>
                <w:sz w:val="21"/>
                <w:szCs w:val="21"/>
                <w:u w:val="single"/>
              </w:rPr>
              <w:t xml:space="preserve"> 固</w:t>
            </w:r>
            <w:r w:rsidRPr="00750591">
              <w:rPr>
                <w:rFonts w:ascii="宋体" w:hAnsi="宋体" w:hint="eastAsia"/>
                <w:b/>
                <w:snapToGrid w:val="0"/>
                <w:color w:val="FF0000"/>
                <w:sz w:val="21"/>
                <w:szCs w:val="21"/>
                <w:u w:val="single"/>
              </w:rPr>
              <w:t>定单价合同</w:t>
            </w:r>
            <w:r w:rsidRPr="00750591">
              <w:rPr>
                <w:rFonts w:ascii="宋体" w:hAnsi="宋体" w:hint="eastAsia"/>
                <w:b/>
                <w:snapToGrid w:val="0"/>
                <w:sz w:val="21"/>
                <w:szCs w:val="21"/>
                <w:u w:val="single"/>
              </w:rPr>
              <w:t xml:space="preserve"> </w:t>
            </w:r>
            <w:r w:rsidRPr="00750591">
              <w:rPr>
                <w:rFonts w:ascii="宋体" w:hAnsi="宋体" w:hint="eastAsia"/>
                <w:b/>
                <w:snapToGrid w:val="0"/>
                <w:sz w:val="21"/>
                <w:szCs w:val="21"/>
              </w:rPr>
              <w:t>方式确定。</w:t>
            </w:r>
          </w:p>
        </w:tc>
      </w:tr>
      <w:tr w:rsidR="00484691" w:rsidTr="00544CE1">
        <w:trPr>
          <w:trHeight w:val="567"/>
          <w:jc w:val="center"/>
        </w:trPr>
        <w:tc>
          <w:tcPr>
            <w:tcW w:w="1828" w:type="dxa"/>
            <w:vAlign w:val="center"/>
          </w:tcPr>
          <w:p w:rsidR="00484691" w:rsidRPr="00750591" w:rsidRDefault="00484691" w:rsidP="00A77150">
            <w:pPr>
              <w:snapToGrid w:val="0"/>
              <w:jc w:val="center"/>
              <w:rPr>
                <w:rFonts w:ascii="宋体" w:hAnsi="宋体"/>
                <w:snapToGrid w:val="0"/>
                <w:sz w:val="21"/>
                <w:szCs w:val="21"/>
              </w:rPr>
            </w:pPr>
            <w:r w:rsidRPr="00750591">
              <w:rPr>
                <w:rFonts w:ascii="宋体" w:hAnsi="宋体" w:hint="eastAsia"/>
                <w:snapToGrid w:val="0"/>
                <w:sz w:val="21"/>
                <w:szCs w:val="21"/>
              </w:rPr>
              <w:t>工程款支付</w:t>
            </w:r>
          </w:p>
        </w:tc>
        <w:tc>
          <w:tcPr>
            <w:tcW w:w="7848" w:type="dxa"/>
            <w:gridSpan w:val="10"/>
            <w:vAlign w:val="center"/>
          </w:tcPr>
          <w:p w:rsidR="00484691" w:rsidRPr="00750591" w:rsidRDefault="00484691" w:rsidP="00A77150">
            <w:pPr>
              <w:rPr>
                <w:rFonts w:ascii="宋体" w:hAnsi="宋体" w:cs="TimesNewRomanPSMT"/>
                <w:color w:val="FF0000"/>
                <w:sz w:val="21"/>
                <w:szCs w:val="21"/>
              </w:rPr>
            </w:pPr>
            <w:r w:rsidRPr="00750591">
              <w:rPr>
                <w:rFonts w:ascii="宋体" w:hAnsi="宋体" w:cs="TimesNewRomanPSMT" w:hint="eastAsia"/>
                <w:color w:val="FF0000"/>
                <w:sz w:val="21"/>
                <w:szCs w:val="21"/>
              </w:rPr>
              <w:t>工程竣工验收合格后付至合同价的50%；工程竣工验收合格后且工程审计结束后付至审计价的97﹪，余款3%作为质保金侍保修期满后扣除维修金后返还。所有款项支付均需要出具正式税务发票方能支付（以上均不计息）。</w:t>
            </w:r>
          </w:p>
        </w:tc>
      </w:tr>
      <w:tr w:rsidR="00484691" w:rsidTr="00544CE1">
        <w:trPr>
          <w:trHeight w:val="567"/>
          <w:jc w:val="center"/>
        </w:trPr>
        <w:tc>
          <w:tcPr>
            <w:tcW w:w="1828" w:type="dxa"/>
            <w:vAlign w:val="center"/>
          </w:tcPr>
          <w:p w:rsidR="00484691" w:rsidRPr="00750591" w:rsidRDefault="00484691" w:rsidP="00A77150">
            <w:pPr>
              <w:snapToGrid w:val="0"/>
              <w:rPr>
                <w:rFonts w:ascii="宋体" w:hAnsi="宋体"/>
                <w:snapToGrid w:val="0"/>
                <w:sz w:val="21"/>
                <w:szCs w:val="21"/>
              </w:rPr>
            </w:pPr>
            <w:r w:rsidRPr="00750591">
              <w:rPr>
                <w:rFonts w:ascii="宋体" w:hAnsi="宋体" w:hint="eastAsia"/>
                <w:snapToGrid w:val="0"/>
                <w:sz w:val="21"/>
                <w:szCs w:val="21"/>
              </w:rPr>
              <w:t>解释权</w:t>
            </w:r>
          </w:p>
        </w:tc>
        <w:tc>
          <w:tcPr>
            <w:tcW w:w="7848" w:type="dxa"/>
            <w:gridSpan w:val="10"/>
            <w:vAlign w:val="center"/>
          </w:tcPr>
          <w:p w:rsidR="00484691" w:rsidRPr="00750591" w:rsidRDefault="00484691" w:rsidP="00A77150">
            <w:pPr>
              <w:adjustRightInd w:val="0"/>
              <w:snapToGrid w:val="0"/>
              <w:rPr>
                <w:rFonts w:ascii="宋体" w:hAnsi="宋体"/>
                <w:snapToGrid w:val="0"/>
                <w:sz w:val="21"/>
                <w:szCs w:val="21"/>
              </w:rPr>
            </w:pPr>
            <w:r w:rsidRPr="00750591">
              <w:rPr>
                <w:rFonts w:ascii="宋体" w:hAnsi="宋体" w:hint="eastAsia"/>
                <w:snapToGrid w:val="0"/>
                <w:sz w:val="21"/>
                <w:szCs w:val="21"/>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rsidR="00484691" w:rsidTr="00544CE1">
        <w:trPr>
          <w:trHeight w:val="475"/>
          <w:jc w:val="center"/>
        </w:trPr>
        <w:tc>
          <w:tcPr>
            <w:tcW w:w="1828" w:type="dxa"/>
            <w:vAlign w:val="center"/>
          </w:tcPr>
          <w:p w:rsidR="00484691" w:rsidRPr="00750591" w:rsidRDefault="00484691" w:rsidP="00A77150">
            <w:pPr>
              <w:snapToGrid w:val="0"/>
              <w:jc w:val="center"/>
              <w:rPr>
                <w:rFonts w:ascii="宋体" w:hAnsi="宋体"/>
                <w:snapToGrid w:val="0"/>
                <w:sz w:val="21"/>
                <w:szCs w:val="21"/>
              </w:rPr>
            </w:pPr>
            <w:r w:rsidRPr="00750591">
              <w:rPr>
                <w:rFonts w:ascii="宋体" w:hAnsi="宋体" w:hint="eastAsia"/>
                <w:snapToGrid w:val="0"/>
                <w:sz w:val="21"/>
                <w:szCs w:val="21"/>
              </w:rPr>
              <w:t>其他</w:t>
            </w:r>
          </w:p>
        </w:tc>
        <w:tc>
          <w:tcPr>
            <w:tcW w:w="7848" w:type="dxa"/>
            <w:gridSpan w:val="10"/>
            <w:vAlign w:val="center"/>
          </w:tcPr>
          <w:p w:rsidR="00484691" w:rsidRPr="00750591" w:rsidRDefault="00484691" w:rsidP="00BA3753">
            <w:pPr>
              <w:numPr>
                <w:ilvl w:val="0"/>
                <w:numId w:val="10"/>
              </w:numPr>
              <w:rPr>
                <w:rFonts w:ascii="宋体" w:hAnsi="宋体"/>
                <w:snapToGrid w:val="0"/>
                <w:sz w:val="21"/>
                <w:szCs w:val="21"/>
              </w:rPr>
            </w:pPr>
            <w:r w:rsidRPr="00750591">
              <w:rPr>
                <w:rFonts w:ascii="宋体" w:hAnsi="宋体"/>
                <w:snapToGrid w:val="0"/>
                <w:sz w:val="21"/>
                <w:szCs w:val="21"/>
              </w:rPr>
              <w:t>下文中与“前附表”内容不一致的，以“前附表”为准</w:t>
            </w:r>
            <w:r w:rsidRPr="00750591">
              <w:rPr>
                <w:rFonts w:ascii="宋体" w:hAnsi="宋体" w:hint="eastAsia"/>
                <w:snapToGrid w:val="0"/>
                <w:sz w:val="21"/>
                <w:szCs w:val="21"/>
              </w:rPr>
              <w:t>。</w:t>
            </w:r>
          </w:p>
          <w:p w:rsidR="00484691" w:rsidRPr="00750591" w:rsidRDefault="00484691" w:rsidP="00BA3753">
            <w:pPr>
              <w:numPr>
                <w:ilvl w:val="0"/>
                <w:numId w:val="10"/>
              </w:numPr>
              <w:rPr>
                <w:rFonts w:ascii="宋体" w:hAnsi="宋体"/>
                <w:snapToGrid w:val="0"/>
                <w:sz w:val="21"/>
                <w:szCs w:val="21"/>
              </w:rPr>
            </w:pPr>
            <w:r w:rsidRPr="00750591">
              <w:rPr>
                <w:rFonts w:ascii="宋体" w:hAnsi="宋体" w:hint="eastAsia"/>
                <w:snapToGrid w:val="0"/>
                <w:sz w:val="21"/>
                <w:szCs w:val="21"/>
              </w:rPr>
              <w:t>投标人没有被“信用中国”（www.creditchina.gov.cn）和“信用江苏”（www.jscredit.gov.cn）列为失信被执行人的。</w:t>
            </w:r>
          </w:p>
          <w:p w:rsidR="00484691" w:rsidRPr="00750591" w:rsidRDefault="00484691" w:rsidP="000953BE">
            <w:pPr>
              <w:adjustRightInd w:val="0"/>
              <w:snapToGrid w:val="0"/>
              <w:spacing w:line="312" w:lineRule="auto"/>
              <w:ind w:firstLineChars="200" w:firstLine="420"/>
              <w:jc w:val="both"/>
              <w:rPr>
                <w:rFonts w:ascii="宋体" w:hAnsi="宋体"/>
                <w:snapToGrid w:val="0"/>
                <w:sz w:val="21"/>
                <w:szCs w:val="21"/>
              </w:rPr>
            </w:pPr>
            <w:r w:rsidRPr="00750591">
              <w:rPr>
                <w:rFonts w:ascii="宋体" w:hAnsi="宋体"/>
                <w:snapToGrid w:val="0"/>
                <w:sz w:val="21"/>
                <w:szCs w:val="21"/>
              </w:rPr>
              <w:t>项目负责人不得同时在两个或者两个以上单位受聘或者执业，包括：1）同时在两个及以上单位签订劳动合同或缴纳社会保险；2）将本人执（职）业资格证书同时注册在两个及以上单位。</w:t>
            </w:r>
            <w:r w:rsidR="000953BE" w:rsidRPr="000953BE">
              <w:rPr>
                <w:rFonts w:asciiTheme="minorEastAsia" w:eastAsiaTheme="minorEastAsia" w:hAnsiTheme="minorEastAsia" w:hint="eastAsia"/>
                <w:b/>
                <w:snapToGrid w:val="0"/>
                <w:sz w:val="21"/>
                <w:szCs w:val="21"/>
              </w:rPr>
              <w:t>4</w:t>
            </w:r>
            <w:r w:rsidR="000953BE" w:rsidRPr="000953BE">
              <w:rPr>
                <w:rFonts w:ascii="宋体" w:hint="eastAsia"/>
                <w:b/>
                <w:snapToGrid w:val="0"/>
                <w:sz w:val="21"/>
                <w:szCs w:val="21"/>
              </w:rPr>
              <w:t>、本工程不接受联合体投标</w:t>
            </w:r>
            <w:r w:rsidR="000953BE" w:rsidRPr="000953BE">
              <w:rPr>
                <w:rFonts w:ascii="宋体" w:eastAsia="宋体" w:hint="eastAsia"/>
                <w:b/>
                <w:snapToGrid w:val="0"/>
                <w:sz w:val="21"/>
                <w:szCs w:val="21"/>
              </w:rPr>
              <w:t>。</w:t>
            </w:r>
          </w:p>
        </w:tc>
      </w:tr>
      <w:tr w:rsidR="00484691" w:rsidTr="00544CE1">
        <w:trPr>
          <w:trHeight w:val="1208"/>
          <w:jc w:val="center"/>
        </w:trPr>
        <w:tc>
          <w:tcPr>
            <w:tcW w:w="1828" w:type="dxa"/>
            <w:vAlign w:val="center"/>
          </w:tcPr>
          <w:p w:rsidR="00484691" w:rsidRPr="00750591" w:rsidRDefault="00484691" w:rsidP="00A77150">
            <w:pPr>
              <w:snapToGrid w:val="0"/>
              <w:jc w:val="center"/>
              <w:rPr>
                <w:rFonts w:ascii="宋体" w:hAnsi="宋体"/>
                <w:snapToGrid w:val="0"/>
                <w:sz w:val="21"/>
                <w:szCs w:val="21"/>
              </w:rPr>
            </w:pPr>
            <w:r w:rsidRPr="00750591">
              <w:rPr>
                <w:rFonts w:ascii="宋体" w:hAnsi="宋体" w:hint="eastAsia"/>
                <w:snapToGrid w:val="0"/>
                <w:sz w:val="21"/>
                <w:szCs w:val="21"/>
              </w:rPr>
              <w:lastRenderedPageBreak/>
              <w:t>联系方式</w:t>
            </w:r>
          </w:p>
        </w:tc>
        <w:tc>
          <w:tcPr>
            <w:tcW w:w="7848" w:type="dxa"/>
            <w:gridSpan w:val="10"/>
            <w:vAlign w:val="center"/>
          </w:tcPr>
          <w:p w:rsidR="00484691" w:rsidRPr="00750591" w:rsidRDefault="00484691" w:rsidP="00A77150">
            <w:pPr>
              <w:snapToGrid w:val="0"/>
              <w:ind w:left="25" w:hangingChars="12" w:hanging="25"/>
              <w:rPr>
                <w:rFonts w:ascii="宋体" w:hAnsi="宋体" w:cs="Arial"/>
                <w:color w:val="555555"/>
                <w:sz w:val="21"/>
                <w:szCs w:val="21"/>
              </w:rPr>
            </w:pPr>
            <w:r w:rsidRPr="00750591">
              <w:rPr>
                <w:rFonts w:ascii="宋体" w:hAnsi="宋体" w:hint="eastAsia"/>
                <w:snapToGrid w:val="0"/>
                <w:sz w:val="21"/>
                <w:szCs w:val="21"/>
              </w:rPr>
              <w:t>招标单位：</w:t>
            </w:r>
            <w:r w:rsidRPr="00750591">
              <w:rPr>
                <w:rFonts w:ascii="宋体" w:eastAsia="宋体" w:hAnsi="宋体" w:cs="宋体" w:hint="eastAsia"/>
                <w:color w:val="000000"/>
                <w:sz w:val="21"/>
                <w:szCs w:val="21"/>
              </w:rPr>
              <w:t>扬州市建盛公用事业发展有限公司</w:t>
            </w:r>
          </w:p>
          <w:p w:rsidR="00484691" w:rsidRPr="00750591" w:rsidRDefault="00484691" w:rsidP="0084670B">
            <w:pPr>
              <w:snapToGrid w:val="0"/>
              <w:ind w:left="25" w:hangingChars="12" w:hanging="25"/>
              <w:rPr>
                <w:rFonts w:ascii="宋体" w:eastAsia="宋体" w:hAnsi="宋体"/>
                <w:bCs/>
                <w:snapToGrid w:val="0"/>
                <w:sz w:val="21"/>
                <w:szCs w:val="21"/>
              </w:rPr>
            </w:pPr>
            <w:r w:rsidRPr="00750591">
              <w:rPr>
                <w:rFonts w:ascii="宋体" w:hAnsi="宋体" w:hint="eastAsia"/>
                <w:snapToGrid w:val="0"/>
                <w:sz w:val="21"/>
                <w:szCs w:val="21"/>
              </w:rPr>
              <w:t>联系人：</w:t>
            </w:r>
            <w:r w:rsidRPr="00750591">
              <w:rPr>
                <w:rFonts w:ascii="宋体" w:eastAsia="宋体" w:hAnsi="宋体" w:cs="宋体" w:hint="eastAsia"/>
                <w:color w:val="000000"/>
                <w:sz w:val="21"/>
                <w:szCs w:val="21"/>
              </w:rPr>
              <w:t>金工</w:t>
            </w:r>
            <w:r w:rsidRPr="00750591">
              <w:rPr>
                <w:rFonts w:ascii="宋体" w:hAnsi="宋体" w:hint="eastAsia"/>
                <w:bCs/>
                <w:snapToGrid w:val="0"/>
                <w:sz w:val="21"/>
                <w:szCs w:val="21"/>
              </w:rPr>
              <w:t xml:space="preserve">  </w:t>
            </w:r>
            <w:r w:rsidRPr="00750591">
              <w:rPr>
                <w:rFonts w:ascii="宋体" w:eastAsiaTheme="minorEastAsia" w:hAnsi="宋体" w:hint="eastAsia"/>
                <w:bCs/>
                <w:snapToGrid w:val="0"/>
                <w:sz w:val="21"/>
                <w:szCs w:val="21"/>
              </w:rPr>
              <w:t xml:space="preserve">张工 </w:t>
            </w:r>
            <w:r w:rsidRPr="00750591">
              <w:rPr>
                <w:rFonts w:ascii="宋体" w:hAnsi="宋体" w:hint="eastAsia"/>
                <w:bCs/>
                <w:snapToGrid w:val="0"/>
                <w:sz w:val="21"/>
                <w:szCs w:val="21"/>
              </w:rPr>
              <w:t>电话：</w:t>
            </w:r>
            <w:r w:rsidRPr="00750591">
              <w:rPr>
                <w:rFonts w:ascii="宋体" w:eastAsia="宋体" w:hAnsi="宋体" w:cs="宋体" w:hint="eastAsia"/>
                <w:color w:val="000000"/>
                <w:sz w:val="21"/>
                <w:szCs w:val="21"/>
              </w:rPr>
              <w:t>18952525196  19962601699</w:t>
            </w:r>
          </w:p>
        </w:tc>
      </w:tr>
    </w:tbl>
    <w:p w:rsidR="00544CE1" w:rsidRDefault="00544CE1">
      <w:pPr>
        <w:adjustRightInd w:val="0"/>
        <w:snapToGrid w:val="0"/>
        <w:spacing w:line="312" w:lineRule="auto"/>
        <w:jc w:val="center"/>
        <w:rPr>
          <w:rFonts w:ascii="宋体" w:eastAsia="宋体"/>
          <w:b/>
          <w:bCs/>
          <w:snapToGrid w:val="0"/>
          <w:sz w:val="32"/>
          <w:szCs w:val="32"/>
        </w:rPr>
      </w:pPr>
    </w:p>
    <w:p w:rsidR="002515D4" w:rsidRDefault="002515D4">
      <w:pPr>
        <w:adjustRightInd w:val="0"/>
        <w:snapToGrid w:val="0"/>
        <w:spacing w:line="312" w:lineRule="auto"/>
        <w:jc w:val="center"/>
        <w:rPr>
          <w:rFonts w:ascii="宋体"/>
          <w:b/>
          <w:bCs/>
          <w:snapToGrid w:val="0"/>
          <w:sz w:val="30"/>
        </w:rPr>
      </w:pPr>
      <w:r>
        <w:rPr>
          <w:rFonts w:ascii="宋体" w:hint="eastAsia"/>
          <w:b/>
          <w:bCs/>
          <w:snapToGrid w:val="0"/>
          <w:sz w:val="32"/>
          <w:szCs w:val="32"/>
        </w:rPr>
        <w:t>一、总</w:t>
      </w:r>
      <w:r>
        <w:rPr>
          <w:rFonts w:ascii="宋体" w:hint="eastAsia"/>
          <w:b/>
          <w:bCs/>
          <w:snapToGrid w:val="0"/>
          <w:sz w:val="32"/>
          <w:szCs w:val="32"/>
        </w:rPr>
        <w:t xml:space="preserve">    </w:t>
      </w:r>
      <w:r>
        <w:rPr>
          <w:rFonts w:ascii="宋体" w:hint="eastAsia"/>
          <w:b/>
          <w:bCs/>
          <w:snapToGrid w:val="0"/>
          <w:sz w:val="32"/>
          <w:szCs w:val="32"/>
        </w:rPr>
        <w:t>则</w:t>
      </w:r>
    </w:p>
    <w:p w:rsidR="002515D4" w:rsidRDefault="002515D4">
      <w:pPr>
        <w:adjustRightInd w:val="0"/>
        <w:snapToGrid w:val="0"/>
        <w:spacing w:line="312" w:lineRule="auto"/>
        <w:ind w:firstLineChars="200" w:firstLine="420"/>
        <w:jc w:val="both"/>
        <w:rPr>
          <w:rFonts w:ascii="宋体"/>
          <w:snapToGrid w:val="0"/>
          <w:sz w:val="21"/>
          <w:szCs w:val="21"/>
        </w:rPr>
      </w:pPr>
      <w:r>
        <w:rPr>
          <w:rFonts w:ascii="宋体" w:hint="eastAsia"/>
          <w:snapToGrid w:val="0"/>
          <w:sz w:val="21"/>
          <w:szCs w:val="21"/>
        </w:rPr>
        <w:t>1</w:t>
      </w:r>
      <w:r>
        <w:rPr>
          <w:rFonts w:ascii="宋体" w:hint="eastAsia"/>
          <w:snapToGrid w:val="0"/>
          <w:sz w:val="21"/>
          <w:szCs w:val="21"/>
        </w:rPr>
        <w:t>、招标项目概况</w:t>
      </w:r>
    </w:p>
    <w:p w:rsidR="002515D4" w:rsidRDefault="002515D4">
      <w:pPr>
        <w:widowControl w:val="0"/>
        <w:autoSpaceDE w:val="0"/>
        <w:autoSpaceDN w:val="0"/>
        <w:adjustRightInd w:val="0"/>
        <w:snapToGrid w:val="0"/>
        <w:spacing w:line="312" w:lineRule="auto"/>
        <w:ind w:firstLineChars="200" w:firstLine="420"/>
        <w:rPr>
          <w:rFonts w:ascii="宋体"/>
          <w:snapToGrid w:val="0"/>
          <w:sz w:val="21"/>
          <w:szCs w:val="21"/>
        </w:rPr>
      </w:pPr>
      <w:r>
        <w:rPr>
          <w:rFonts w:ascii="宋体" w:hint="eastAsia"/>
          <w:snapToGrid w:val="0"/>
          <w:sz w:val="21"/>
          <w:szCs w:val="21"/>
        </w:rPr>
        <w:t>1.1</w:t>
      </w:r>
      <w:r>
        <w:rPr>
          <w:rFonts w:ascii="宋体" w:hint="eastAsia"/>
          <w:snapToGrid w:val="0"/>
          <w:sz w:val="21"/>
          <w:szCs w:val="21"/>
        </w:rPr>
        <w:t>根据《中华人民共和国招标投标法》等有关法律、法规和规章的规定，本招标项目已具备招标条件，现对本工程进行招标</w:t>
      </w:r>
    </w:p>
    <w:p w:rsidR="002515D4" w:rsidRDefault="002515D4">
      <w:pPr>
        <w:adjustRightInd w:val="0"/>
        <w:snapToGrid w:val="0"/>
        <w:spacing w:line="312" w:lineRule="auto"/>
        <w:ind w:firstLineChars="200" w:firstLine="420"/>
        <w:jc w:val="both"/>
        <w:rPr>
          <w:rFonts w:ascii="宋体"/>
          <w:snapToGrid w:val="0"/>
          <w:sz w:val="21"/>
          <w:szCs w:val="21"/>
        </w:rPr>
      </w:pPr>
      <w:r>
        <w:rPr>
          <w:rFonts w:ascii="宋体" w:hint="eastAsia"/>
          <w:snapToGrid w:val="0"/>
          <w:sz w:val="21"/>
          <w:szCs w:val="21"/>
        </w:rPr>
        <w:t>1.1</w:t>
      </w:r>
      <w:r>
        <w:rPr>
          <w:rFonts w:ascii="宋体" w:hint="eastAsia"/>
          <w:snapToGrid w:val="0"/>
          <w:sz w:val="21"/>
          <w:szCs w:val="21"/>
        </w:rPr>
        <w:t>项目名称</w:t>
      </w:r>
      <w:r>
        <w:rPr>
          <w:rFonts w:ascii="宋体" w:hint="eastAsia"/>
          <w:snapToGrid w:val="0"/>
          <w:sz w:val="21"/>
          <w:szCs w:val="21"/>
        </w:rPr>
        <w:t>:</w:t>
      </w:r>
      <w:r>
        <w:rPr>
          <w:rFonts w:ascii="宋体" w:hint="eastAsia"/>
          <w:snapToGrid w:val="0"/>
          <w:sz w:val="21"/>
          <w:szCs w:val="21"/>
        </w:rPr>
        <w:t>见投标人须知前附表。</w:t>
      </w:r>
    </w:p>
    <w:p w:rsidR="002515D4" w:rsidRDefault="002515D4">
      <w:pPr>
        <w:adjustRightInd w:val="0"/>
        <w:snapToGrid w:val="0"/>
        <w:spacing w:line="312" w:lineRule="auto"/>
        <w:ind w:firstLineChars="200" w:firstLine="420"/>
        <w:jc w:val="both"/>
        <w:rPr>
          <w:rFonts w:ascii="宋体"/>
          <w:snapToGrid w:val="0"/>
          <w:sz w:val="21"/>
          <w:szCs w:val="21"/>
        </w:rPr>
      </w:pPr>
      <w:r>
        <w:rPr>
          <w:rFonts w:ascii="宋体" w:hint="eastAsia"/>
          <w:snapToGrid w:val="0"/>
          <w:sz w:val="21"/>
          <w:szCs w:val="21"/>
        </w:rPr>
        <w:t>1.2</w:t>
      </w:r>
      <w:r>
        <w:rPr>
          <w:rFonts w:ascii="宋体" w:hint="eastAsia"/>
          <w:snapToGrid w:val="0"/>
          <w:sz w:val="21"/>
          <w:szCs w:val="21"/>
        </w:rPr>
        <w:t>建设地点：见投标人须知前附表。</w:t>
      </w:r>
    </w:p>
    <w:p w:rsidR="002515D4" w:rsidRDefault="002515D4">
      <w:pPr>
        <w:adjustRightInd w:val="0"/>
        <w:snapToGrid w:val="0"/>
        <w:spacing w:line="312" w:lineRule="auto"/>
        <w:ind w:firstLineChars="200" w:firstLine="420"/>
        <w:jc w:val="both"/>
        <w:rPr>
          <w:rFonts w:ascii="宋体"/>
          <w:snapToGrid w:val="0"/>
          <w:sz w:val="21"/>
          <w:szCs w:val="21"/>
        </w:rPr>
      </w:pPr>
      <w:r>
        <w:rPr>
          <w:rFonts w:ascii="宋体" w:hint="eastAsia"/>
          <w:snapToGrid w:val="0"/>
          <w:sz w:val="21"/>
          <w:szCs w:val="21"/>
        </w:rPr>
        <w:t>1.3</w:t>
      </w:r>
      <w:r>
        <w:rPr>
          <w:rFonts w:ascii="宋体" w:hint="eastAsia"/>
          <w:snapToGrid w:val="0"/>
          <w:sz w:val="21"/>
          <w:szCs w:val="21"/>
        </w:rPr>
        <w:t>结构层次及建筑面积：见投标人须知前附表。</w:t>
      </w:r>
    </w:p>
    <w:p w:rsidR="002515D4" w:rsidRDefault="002515D4">
      <w:pPr>
        <w:adjustRightInd w:val="0"/>
        <w:snapToGrid w:val="0"/>
        <w:spacing w:line="312" w:lineRule="auto"/>
        <w:ind w:firstLineChars="200" w:firstLine="420"/>
        <w:jc w:val="both"/>
        <w:rPr>
          <w:rFonts w:ascii="宋体"/>
          <w:snapToGrid w:val="0"/>
          <w:sz w:val="21"/>
          <w:szCs w:val="21"/>
        </w:rPr>
      </w:pPr>
      <w:r>
        <w:rPr>
          <w:rFonts w:ascii="宋体" w:hint="eastAsia"/>
          <w:snapToGrid w:val="0"/>
          <w:sz w:val="21"/>
          <w:szCs w:val="21"/>
        </w:rPr>
        <w:t>1.4</w:t>
      </w:r>
      <w:r>
        <w:rPr>
          <w:rFonts w:ascii="宋体" w:hint="eastAsia"/>
          <w:snapToGrid w:val="0"/>
          <w:sz w:val="21"/>
          <w:szCs w:val="21"/>
        </w:rPr>
        <w:t>招标范围：见投标人须知前附表。</w:t>
      </w:r>
    </w:p>
    <w:p w:rsidR="002515D4" w:rsidRDefault="002515D4">
      <w:pPr>
        <w:adjustRightInd w:val="0"/>
        <w:snapToGrid w:val="0"/>
        <w:spacing w:line="312" w:lineRule="auto"/>
        <w:ind w:firstLineChars="200" w:firstLine="420"/>
        <w:jc w:val="both"/>
        <w:rPr>
          <w:rFonts w:ascii="宋体"/>
          <w:snapToGrid w:val="0"/>
          <w:sz w:val="21"/>
          <w:szCs w:val="21"/>
        </w:rPr>
      </w:pPr>
      <w:r>
        <w:rPr>
          <w:rFonts w:ascii="宋体" w:hint="eastAsia"/>
          <w:snapToGrid w:val="0"/>
          <w:sz w:val="21"/>
          <w:szCs w:val="21"/>
        </w:rPr>
        <w:t>1.5</w:t>
      </w:r>
      <w:r>
        <w:rPr>
          <w:rFonts w:ascii="宋体" w:hint="eastAsia"/>
          <w:snapToGrid w:val="0"/>
          <w:sz w:val="21"/>
          <w:szCs w:val="21"/>
        </w:rPr>
        <w:t>工期要求：见投标人须知前附表。</w:t>
      </w:r>
    </w:p>
    <w:p w:rsidR="002515D4" w:rsidRDefault="002515D4">
      <w:pPr>
        <w:adjustRightInd w:val="0"/>
        <w:snapToGrid w:val="0"/>
        <w:spacing w:line="312" w:lineRule="auto"/>
        <w:ind w:firstLineChars="200" w:firstLine="420"/>
        <w:jc w:val="both"/>
        <w:rPr>
          <w:rFonts w:ascii="宋体"/>
          <w:snapToGrid w:val="0"/>
          <w:sz w:val="21"/>
          <w:szCs w:val="21"/>
        </w:rPr>
      </w:pPr>
      <w:r>
        <w:rPr>
          <w:rFonts w:ascii="宋体" w:hint="eastAsia"/>
          <w:snapToGrid w:val="0"/>
          <w:sz w:val="21"/>
          <w:szCs w:val="21"/>
        </w:rPr>
        <w:t>1.6</w:t>
      </w:r>
      <w:r>
        <w:rPr>
          <w:rFonts w:ascii="宋体" w:hint="eastAsia"/>
          <w:snapToGrid w:val="0"/>
          <w:sz w:val="21"/>
          <w:szCs w:val="21"/>
        </w:rPr>
        <w:t>质量要求：见投标人须知前附表。</w:t>
      </w:r>
    </w:p>
    <w:p w:rsidR="002515D4" w:rsidRDefault="002515D4">
      <w:pPr>
        <w:adjustRightInd w:val="0"/>
        <w:snapToGrid w:val="0"/>
        <w:spacing w:line="312" w:lineRule="auto"/>
        <w:ind w:firstLineChars="200" w:firstLine="420"/>
        <w:jc w:val="both"/>
        <w:rPr>
          <w:rFonts w:ascii="宋体"/>
          <w:snapToGrid w:val="0"/>
          <w:sz w:val="21"/>
          <w:szCs w:val="21"/>
        </w:rPr>
      </w:pPr>
      <w:r>
        <w:rPr>
          <w:rFonts w:ascii="宋体" w:hint="eastAsia"/>
          <w:snapToGrid w:val="0"/>
          <w:sz w:val="21"/>
          <w:szCs w:val="21"/>
        </w:rPr>
        <w:t>1.7</w:t>
      </w:r>
      <w:r>
        <w:rPr>
          <w:rFonts w:ascii="宋体" w:hint="eastAsia"/>
          <w:snapToGrid w:val="0"/>
          <w:sz w:val="21"/>
          <w:szCs w:val="21"/>
        </w:rPr>
        <w:t>资金来源及落实情况：见投标人须知前附表。</w:t>
      </w:r>
    </w:p>
    <w:p w:rsidR="002515D4" w:rsidRDefault="002515D4">
      <w:pPr>
        <w:adjustRightInd w:val="0"/>
        <w:snapToGrid w:val="0"/>
        <w:spacing w:line="312" w:lineRule="auto"/>
        <w:ind w:firstLineChars="200" w:firstLine="420"/>
        <w:jc w:val="both"/>
        <w:rPr>
          <w:rFonts w:ascii="宋体"/>
          <w:snapToGrid w:val="0"/>
          <w:sz w:val="21"/>
          <w:szCs w:val="21"/>
        </w:rPr>
      </w:pPr>
      <w:r>
        <w:rPr>
          <w:rFonts w:ascii="宋体" w:hint="eastAsia"/>
          <w:snapToGrid w:val="0"/>
          <w:sz w:val="21"/>
          <w:szCs w:val="21"/>
        </w:rPr>
        <w:t>1.8</w:t>
      </w:r>
      <w:r>
        <w:rPr>
          <w:rFonts w:ascii="宋体" w:hint="eastAsia"/>
          <w:snapToGrid w:val="0"/>
          <w:sz w:val="21"/>
          <w:szCs w:val="21"/>
        </w:rPr>
        <w:t>招标方式：见投标人须知前附表。</w:t>
      </w:r>
    </w:p>
    <w:p w:rsidR="002515D4" w:rsidRDefault="002515D4">
      <w:pPr>
        <w:widowControl w:val="0"/>
        <w:autoSpaceDE w:val="0"/>
        <w:autoSpaceDN w:val="0"/>
        <w:adjustRightInd w:val="0"/>
        <w:snapToGrid w:val="0"/>
        <w:spacing w:line="312" w:lineRule="auto"/>
        <w:ind w:firstLineChars="200" w:firstLine="420"/>
        <w:rPr>
          <w:rFonts w:ascii="宋体"/>
          <w:snapToGrid w:val="0"/>
          <w:sz w:val="21"/>
          <w:szCs w:val="21"/>
        </w:rPr>
      </w:pPr>
      <w:r>
        <w:rPr>
          <w:rFonts w:ascii="宋体" w:hint="eastAsia"/>
          <w:snapToGrid w:val="0"/>
          <w:sz w:val="21"/>
          <w:szCs w:val="21"/>
        </w:rPr>
        <w:t xml:space="preserve">1.9 </w:t>
      </w:r>
      <w:r>
        <w:rPr>
          <w:rFonts w:ascii="宋体" w:hint="eastAsia"/>
          <w:snapToGrid w:val="0"/>
          <w:sz w:val="21"/>
          <w:szCs w:val="21"/>
        </w:rPr>
        <w:t>承包方式：见投标人须知前附表。</w:t>
      </w:r>
    </w:p>
    <w:p w:rsidR="002515D4" w:rsidRDefault="002515D4">
      <w:pPr>
        <w:adjustRightInd w:val="0"/>
        <w:snapToGrid w:val="0"/>
        <w:spacing w:line="312" w:lineRule="auto"/>
        <w:ind w:firstLineChars="200" w:firstLine="420"/>
        <w:jc w:val="both"/>
        <w:rPr>
          <w:rFonts w:ascii="宋体"/>
          <w:snapToGrid w:val="0"/>
          <w:sz w:val="21"/>
          <w:szCs w:val="21"/>
        </w:rPr>
      </w:pPr>
      <w:r>
        <w:rPr>
          <w:rFonts w:ascii="宋体" w:hint="eastAsia"/>
          <w:snapToGrid w:val="0"/>
          <w:sz w:val="21"/>
          <w:szCs w:val="21"/>
        </w:rPr>
        <w:t>1.10</w:t>
      </w:r>
      <w:r>
        <w:rPr>
          <w:rFonts w:ascii="宋体" w:hint="eastAsia"/>
          <w:snapToGrid w:val="0"/>
          <w:sz w:val="21"/>
          <w:szCs w:val="21"/>
        </w:rPr>
        <w:t>投标人资格要求：见投标人须知前附表。</w:t>
      </w:r>
    </w:p>
    <w:p w:rsidR="002515D4" w:rsidRDefault="002515D4">
      <w:pPr>
        <w:adjustRightInd w:val="0"/>
        <w:snapToGrid w:val="0"/>
        <w:spacing w:line="312" w:lineRule="auto"/>
        <w:ind w:firstLineChars="200" w:firstLine="420"/>
        <w:rPr>
          <w:rFonts w:ascii="宋体"/>
          <w:snapToGrid w:val="0"/>
          <w:sz w:val="21"/>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int="eastAsia"/>
            <w:snapToGrid w:val="0"/>
            <w:sz w:val="21"/>
            <w:szCs w:val="21"/>
          </w:rPr>
          <w:t>1.10.1</w:t>
        </w:r>
      </w:smartTag>
      <w:r>
        <w:rPr>
          <w:rFonts w:ascii="宋体" w:hint="eastAsia"/>
          <w:snapToGrid w:val="0"/>
          <w:sz w:val="21"/>
          <w:szCs w:val="21"/>
        </w:rPr>
        <w:t>投标人必须具有独立法人资格。</w:t>
      </w:r>
    </w:p>
    <w:p w:rsidR="002515D4" w:rsidRDefault="002515D4">
      <w:pPr>
        <w:spacing w:line="312" w:lineRule="auto"/>
        <w:ind w:firstLineChars="200" w:firstLine="420"/>
        <w:jc w:val="both"/>
        <w:rPr>
          <w:rFonts w:ascii="宋体"/>
          <w:snapToGrid w:val="0"/>
          <w:sz w:val="21"/>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int="eastAsia"/>
            <w:snapToGrid w:val="0"/>
            <w:sz w:val="21"/>
            <w:szCs w:val="21"/>
          </w:rPr>
          <w:t>1.10.2</w:t>
        </w:r>
      </w:smartTag>
      <w:r>
        <w:rPr>
          <w:rFonts w:ascii="宋体" w:hint="eastAsia"/>
          <w:snapToGrid w:val="0"/>
          <w:sz w:val="21"/>
          <w:szCs w:val="21"/>
        </w:rPr>
        <w:t>投标项目经理无在手工程，项目经理未经招标人书面同意不得更换。</w:t>
      </w:r>
    </w:p>
    <w:p w:rsidR="002515D4" w:rsidRDefault="002515D4">
      <w:pPr>
        <w:adjustRightInd w:val="0"/>
        <w:snapToGrid w:val="0"/>
        <w:spacing w:line="312" w:lineRule="auto"/>
        <w:ind w:firstLineChars="200" w:firstLine="420"/>
        <w:jc w:val="both"/>
        <w:rPr>
          <w:rFonts w:ascii="宋体"/>
          <w:snapToGrid w:val="0"/>
          <w:sz w:val="21"/>
          <w:szCs w:val="21"/>
        </w:rPr>
      </w:pPr>
      <w:r>
        <w:rPr>
          <w:rFonts w:ascii="宋体" w:hint="eastAsia"/>
          <w:snapToGrid w:val="0"/>
          <w:sz w:val="21"/>
          <w:szCs w:val="21"/>
        </w:rPr>
        <w:t>2</w:t>
      </w:r>
      <w:r>
        <w:rPr>
          <w:rFonts w:ascii="宋体" w:hint="eastAsia"/>
          <w:snapToGrid w:val="0"/>
          <w:sz w:val="21"/>
          <w:szCs w:val="21"/>
        </w:rPr>
        <w:t>、投标费用</w:t>
      </w:r>
    </w:p>
    <w:p w:rsidR="002515D4" w:rsidRDefault="002515D4">
      <w:pPr>
        <w:adjustRightInd w:val="0"/>
        <w:snapToGrid w:val="0"/>
        <w:spacing w:line="312" w:lineRule="auto"/>
        <w:ind w:firstLineChars="200" w:firstLine="420"/>
        <w:jc w:val="both"/>
        <w:rPr>
          <w:rFonts w:ascii="宋体"/>
          <w:snapToGrid w:val="0"/>
          <w:sz w:val="21"/>
          <w:szCs w:val="21"/>
        </w:rPr>
      </w:pPr>
      <w:r>
        <w:rPr>
          <w:rFonts w:ascii="宋体" w:hint="eastAsia"/>
          <w:snapToGrid w:val="0"/>
          <w:sz w:val="21"/>
          <w:szCs w:val="21"/>
        </w:rPr>
        <w:t>2.1</w:t>
      </w:r>
      <w:r>
        <w:rPr>
          <w:rFonts w:ascii="宋体" w:hint="eastAsia"/>
          <w:snapToGrid w:val="0"/>
          <w:sz w:val="21"/>
          <w:szCs w:val="21"/>
        </w:rPr>
        <w:t>招标文件售出后</w:t>
      </w:r>
      <w:r>
        <w:rPr>
          <w:rFonts w:ascii="宋体" w:hint="eastAsia"/>
          <w:snapToGrid w:val="0"/>
          <w:sz w:val="21"/>
          <w:szCs w:val="21"/>
        </w:rPr>
        <w:t>,</w:t>
      </w:r>
      <w:r>
        <w:rPr>
          <w:rFonts w:ascii="宋体" w:hint="eastAsia"/>
          <w:snapToGrid w:val="0"/>
          <w:sz w:val="21"/>
          <w:szCs w:val="21"/>
        </w:rPr>
        <w:t>概不退还。</w:t>
      </w:r>
    </w:p>
    <w:p w:rsidR="002515D4" w:rsidRDefault="002515D4">
      <w:pPr>
        <w:adjustRightInd w:val="0"/>
        <w:snapToGrid w:val="0"/>
        <w:spacing w:line="312" w:lineRule="auto"/>
        <w:ind w:firstLineChars="200" w:firstLine="420"/>
        <w:jc w:val="both"/>
        <w:rPr>
          <w:rFonts w:ascii="宋体" w:eastAsiaTheme="minorEastAsia"/>
          <w:snapToGrid w:val="0"/>
          <w:sz w:val="21"/>
          <w:szCs w:val="21"/>
        </w:rPr>
      </w:pPr>
      <w:r>
        <w:rPr>
          <w:rFonts w:ascii="宋体" w:hint="eastAsia"/>
          <w:snapToGrid w:val="0"/>
          <w:sz w:val="21"/>
          <w:szCs w:val="21"/>
        </w:rPr>
        <w:t>2.2</w:t>
      </w:r>
      <w:r>
        <w:rPr>
          <w:rFonts w:ascii="宋体" w:hint="eastAsia"/>
          <w:snapToGrid w:val="0"/>
          <w:sz w:val="21"/>
          <w:szCs w:val="21"/>
        </w:rPr>
        <w:t>投标人应承担其编制投标文件与递交投标文件所涉及的一切费用。不管投标结果如何，招标人对上述费用不负任何责任。</w:t>
      </w:r>
    </w:p>
    <w:p w:rsidR="00442CC0" w:rsidRPr="005528A6" w:rsidRDefault="00442CC0" w:rsidP="005528A6">
      <w:pPr>
        <w:spacing w:line="360" w:lineRule="auto"/>
        <w:ind w:firstLineChars="200" w:firstLine="422"/>
        <w:rPr>
          <w:rFonts w:ascii="宋体" w:hAnsi="宋体"/>
          <w:b/>
          <w:sz w:val="21"/>
          <w:szCs w:val="21"/>
          <w:highlight w:val="green"/>
        </w:rPr>
      </w:pPr>
      <w:r w:rsidRPr="005528A6">
        <w:rPr>
          <w:rFonts w:asciiTheme="minorEastAsia" w:eastAsiaTheme="minorEastAsia" w:hAnsiTheme="minorEastAsia" w:hint="eastAsia"/>
          <w:b/>
          <w:sz w:val="21"/>
          <w:szCs w:val="21"/>
        </w:rPr>
        <w:t>2.3</w:t>
      </w:r>
      <w:r w:rsidRPr="005528A6">
        <w:rPr>
          <w:rFonts w:ascii="宋体" w:hAnsi="宋体" w:hint="eastAsia"/>
          <w:b/>
          <w:sz w:val="21"/>
          <w:szCs w:val="21"/>
        </w:rPr>
        <w:t>招标代理服务费及专家评审费</w:t>
      </w:r>
    </w:p>
    <w:p w:rsidR="00442CC0" w:rsidRPr="005528A6" w:rsidRDefault="00442CC0" w:rsidP="005528A6">
      <w:pPr>
        <w:ind w:firstLineChars="200" w:firstLine="422"/>
        <w:rPr>
          <w:rFonts w:ascii="宋体" w:eastAsia="宋体" w:hAnsi="宋体" w:cs="宋体"/>
          <w:b/>
          <w:sz w:val="21"/>
          <w:szCs w:val="21"/>
        </w:rPr>
      </w:pPr>
      <w:r w:rsidRPr="005528A6">
        <w:rPr>
          <w:rFonts w:ascii="宋体" w:eastAsia="宋体" w:hAnsi="宋体" w:cs="宋体" w:hint="eastAsia"/>
          <w:b/>
          <w:sz w:val="21"/>
          <w:szCs w:val="21"/>
        </w:rPr>
        <w:t>本</w:t>
      </w:r>
      <w:r w:rsidRPr="005528A6">
        <w:rPr>
          <w:rFonts w:eastAsiaTheme="minorEastAsia" w:hint="eastAsia"/>
          <w:b/>
          <w:sz w:val="21"/>
          <w:szCs w:val="21"/>
        </w:rPr>
        <w:t>项目</w:t>
      </w:r>
      <w:r w:rsidRPr="005528A6">
        <w:rPr>
          <w:rFonts w:ascii="宋体" w:eastAsia="宋体" w:hAnsi="宋体" w:cs="宋体" w:hint="eastAsia"/>
          <w:b/>
          <w:sz w:val="21"/>
          <w:szCs w:val="21"/>
        </w:rPr>
        <w:t>由中标人在领取中标通知书前缴纳专家评审费（专家评审费暂按</w:t>
      </w:r>
      <w:r w:rsidRPr="005528A6">
        <w:rPr>
          <w:rFonts w:eastAsiaTheme="minorEastAsia" w:hint="eastAsia"/>
          <w:b/>
          <w:sz w:val="21"/>
          <w:szCs w:val="21"/>
        </w:rPr>
        <w:t>4</w:t>
      </w:r>
      <w:r w:rsidRPr="005528A6">
        <w:rPr>
          <w:b/>
          <w:sz w:val="21"/>
          <w:szCs w:val="21"/>
        </w:rPr>
        <w:t>00</w:t>
      </w:r>
      <w:r w:rsidRPr="005528A6">
        <w:rPr>
          <w:rFonts w:ascii="宋体" w:eastAsia="宋体" w:hAnsi="宋体" w:cs="宋体" w:hint="eastAsia"/>
          <w:b/>
          <w:sz w:val="21"/>
          <w:szCs w:val="21"/>
        </w:rPr>
        <w:t>元</w:t>
      </w:r>
      <w:r w:rsidRPr="005528A6">
        <w:rPr>
          <w:b/>
          <w:sz w:val="21"/>
          <w:szCs w:val="21"/>
        </w:rPr>
        <w:t>/</w:t>
      </w:r>
      <w:r w:rsidRPr="005528A6">
        <w:rPr>
          <w:rFonts w:ascii="宋体" w:eastAsia="宋体" w:hAnsi="宋体" w:cs="宋体" w:hint="eastAsia"/>
          <w:b/>
          <w:sz w:val="21"/>
          <w:szCs w:val="21"/>
        </w:rPr>
        <w:t>人次计取，按实结算。），专家评审费由中标人承担。</w:t>
      </w:r>
    </w:p>
    <w:p w:rsidR="002515D4" w:rsidRDefault="002515D4" w:rsidP="002515D4">
      <w:pPr>
        <w:adjustRightInd w:val="0"/>
        <w:snapToGrid w:val="0"/>
        <w:spacing w:line="312" w:lineRule="auto"/>
        <w:ind w:firstLineChars="200" w:firstLine="643"/>
        <w:jc w:val="center"/>
        <w:rPr>
          <w:rFonts w:ascii="宋体"/>
          <w:b/>
          <w:snapToGrid w:val="0"/>
          <w:sz w:val="32"/>
          <w:szCs w:val="32"/>
        </w:rPr>
      </w:pPr>
      <w:r>
        <w:rPr>
          <w:rFonts w:ascii="宋体" w:hint="eastAsia"/>
          <w:b/>
          <w:snapToGrid w:val="0"/>
          <w:sz w:val="32"/>
          <w:szCs w:val="32"/>
        </w:rPr>
        <w:t>二、资格审查要求</w:t>
      </w:r>
    </w:p>
    <w:p w:rsidR="002515D4" w:rsidRDefault="002515D4" w:rsidP="002515D4">
      <w:pPr>
        <w:autoSpaceDE w:val="0"/>
        <w:autoSpaceDN w:val="0"/>
        <w:adjustRightInd w:val="0"/>
        <w:spacing w:line="312" w:lineRule="auto"/>
        <w:ind w:firstLineChars="200" w:firstLine="422"/>
        <w:rPr>
          <w:rFonts w:ascii="宋体"/>
          <w:b/>
          <w:sz w:val="21"/>
          <w:szCs w:val="21"/>
        </w:rPr>
      </w:pPr>
      <w:r>
        <w:rPr>
          <w:rFonts w:ascii="宋体" w:hint="eastAsia"/>
          <w:b/>
          <w:sz w:val="21"/>
          <w:szCs w:val="21"/>
        </w:rPr>
        <w:t>4</w:t>
      </w:r>
      <w:r>
        <w:rPr>
          <w:rFonts w:ascii="宋体" w:hint="eastAsia"/>
          <w:b/>
          <w:sz w:val="21"/>
          <w:szCs w:val="21"/>
        </w:rPr>
        <w:t>、资格审查</w:t>
      </w:r>
    </w:p>
    <w:p w:rsidR="002515D4" w:rsidRDefault="002515D4" w:rsidP="002515D4">
      <w:pPr>
        <w:autoSpaceDE w:val="0"/>
        <w:autoSpaceDN w:val="0"/>
        <w:adjustRightInd w:val="0"/>
        <w:spacing w:line="312" w:lineRule="auto"/>
        <w:ind w:firstLineChars="200" w:firstLine="422"/>
        <w:rPr>
          <w:rFonts w:ascii="宋体"/>
          <w:sz w:val="21"/>
          <w:szCs w:val="21"/>
        </w:rPr>
      </w:pPr>
      <w:r>
        <w:rPr>
          <w:rFonts w:ascii="宋体" w:hint="eastAsia"/>
          <w:b/>
          <w:sz w:val="21"/>
          <w:szCs w:val="21"/>
        </w:rPr>
        <w:t>4.1</w:t>
      </w:r>
      <w:r>
        <w:rPr>
          <w:rFonts w:ascii="宋体" w:hint="eastAsia"/>
          <w:b/>
          <w:sz w:val="21"/>
          <w:szCs w:val="21"/>
        </w:rPr>
        <w:t>、投标申请人所提交的资格审查文件有下列情况之一的，将作为符合性检查未通过而不予评审：</w:t>
      </w:r>
    </w:p>
    <w:p w:rsidR="002515D4" w:rsidRDefault="002515D4">
      <w:pPr>
        <w:autoSpaceDE w:val="0"/>
        <w:autoSpaceDN w:val="0"/>
        <w:adjustRightInd w:val="0"/>
        <w:spacing w:line="312" w:lineRule="auto"/>
        <w:ind w:firstLineChars="200" w:firstLine="420"/>
        <w:rPr>
          <w:rFonts w:ascii="宋体"/>
          <w:sz w:val="21"/>
          <w:szCs w:val="21"/>
        </w:rPr>
      </w:pPr>
      <w:r>
        <w:rPr>
          <w:rFonts w:ascii="宋体" w:hint="eastAsia"/>
          <w:sz w:val="21"/>
          <w:szCs w:val="21"/>
        </w:rPr>
        <w:t>1</w:t>
      </w:r>
      <w:r>
        <w:rPr>
          <w:rFonts w:ascii="宋体" w:hint="eastAsia"/>
          <w:sz w:val="21"/>
          <w:szCs w:val="21"/>
        </w:rPr>
        <w:t>）未按资格审查文件规定在资格审查申请书相应位置加盖法人印章或法定代表人未签字，或授权代理人的签字式样与授权书上的签字明显不符的。</w:t>
      </w:r>
    </w:p>
    <w:p w:rsidR="002515D4" w:rsidRDefault="002515D4">
      <w:pPr>
        <w:autoSpaceDE w:val="0"/>
        <w:autoSpaceDN w:val="0"/>
        <w:adjustRightInd w:val="0"/>
        <w:spacing w:line="312" w:lineRule="auto"/>
        <w:ind w:firstLineChars="200" w:firstLine="420"/>
        <w:rPr>
          <w:rFonts w:ascii="宋体"/>
          <w:sz w:val="21"/>
          <w:szCs w:val="21"/>
        </w:rPr>
      </w:pPr>
      <w:r>
        <w:rPr>
          <w:rFonts w:ascii="宋体" w:hint="eastAsia"/>
          <w:sz w:val="21"/>
          <w:szCs w:val="21"/>
        </w:rPr>
        <w:t>2</w:t>
      </w:r>
      <w:r>
        <w:rPr>
          <w:rFonts w:ascii="宋体" w:hint="eastAsia"/>
          <w:sz w:val="21"/>
          <w:szCs w:val="21"/>
        </w:rPr>
        <w:t>）资格审查申请文件</w:t>
      </w:r>
      <w:r>
        <w:rPr>
          <w:rFonts w:ascii="宋体" w:hint="eastAsia"/>
          <w:sz w:val="21"/>
          <w:szCs w:val="21"/>
        </w:rPr>
        <w:t>(</w:t>
      </w:r>
      <w:r>
        <w:rPr>
          <w:rFonts w:ascii="宋体" w:hint="eastAsia"/>
          <w:sz w:val="21"/>
          <w:szCs w:val="21"/>
        </w:rPr>
        <w:t>不含申请人的附加说明、证明材料</w:t>
      </w:r>
      <w:r>
        <w:rPr>
          <w:rFonts w:ascii="宋体" w:hint="eastAsia"/>
          <w:sz w:val="21"/>
          <w:szCs w:val="21"/>
        </w:rPr>
        <w:t>)</w:t>
      </w:r>
      <w:r>
        <w:rPr>
          <w:rFonts w:ascii="宋体" w:hint="eastAsia"/>
          <w:sz w:val="21"/>
          <w:szCs w:val="21"/>
        </w:rPr>
        <w:t>未按规定的格式、内容和要求编制的，或字迹潦草、模糊无法辨认的。</w:t>
      </w:r>
    </w:p>
    <w:p w:rsidR="002515D4" w:rsidRDefault="002515D4">
      <w:pPr>
        <w:autoSpaceDE w:val="0"/>
        <w:autoSpaceDN w:val="0"/>
        <w:adjustRightInd w:val="0"/>
        <w:spacing w:line="312" w:lineRule="auto"/>
        <w:ind w:firstLineChars="200" w:firstLine="420"/>
        <w:rPr>
          <w:rFonts w:ascii="宋体"/>
          <w:sz w:val="21"/>
          <w:szCs w:val="21"/>
        </w:rPr>
      </w:pPr>
      <w:r>
        <w:rPr>
          <w:rFonts w:ascii="宋体" w:hint="eastAsia"/>
          <w:sz w:val="21"/>
          <w:szCs w:val="21"/>
        </w:rPr>
        <w:t>3</w:t>
      </w:r>
      <w:r>
        <w:rPr>
          <w:rFonts w:ascii="宋体" w:hint="eastAsia"/>
          <w:sz w:val="21"/>
          <w:szCs w:val="21"/>
        </w:rPr>
        <w:t>）资格审查申请文件中的授权书不是原件的。</w:t>
      </w:r>
    </w:p>
    <w:p w:rsidR="002515D4" w:rsidRDefault="002515D4">
      <w:pPr>
        <w:autoSpaceDE w:val="0"/>
        <w:autoSpaceDN w:val="0"/>
        <w:adjustRightInd w:val="0"/>
        <w:spacing w:line="312" w:lineRule="auto"/>
        <w:ind w:firstLineChars="200" w:firstLine="420"/>
        <w:rPr>
          <w:rFonts w:ascii="宋体"/>
          <w:sz w:val="21"/>
          <w:szCs w:val="21"/>
        </w:rPr>
      </w:pPr>
      <w:r>
        <w:rPr>
          <w:rFonts w:ascii="宋体" w:hint="eastAsia"/>
          <w:sz w:val="21"/>
          <w:szCs w:val="21"/>
        </w:rPr>
        <w:t>4</w:t>
      </w:r>
      <w:r>
        <w:rPr>
          <w:rFonts w:ascii="宋体" w:hint="eastAsia"/>
          <w:sz w:val="21"/>
          <w:szCs w:val="21"/>
        </w:rPr>
        <w:t>）申请人的资格不满足</w:t>
      </w:r>
      <w:r>
        <w:rPr>
          <w:rFonts w:ascii="宋体" w:eastAsia="宋体" w:hint="eastAsia"/>
          <w:sz w:val="21"/>
          <w:szCs w:val="21"/>
        </w:rPr>
        <w:t>公告和</w:t>
      </w:r>
      <w:r>
        <w:rPr>
          <w:rFonts w:ascii="宋体" w:hint="eastAsia"/>
          <w:sz w:val="21"/>
          <w:szCs w:val="21"/>
        </w:rPr>
        <w:t>招标文件要求</w:t>
      </w:r>
      <w:r>
        <w:rPr>
          <w:rFonts w:ascii="宋体" w:eastAsia="宋体" w:hint="eastAsia"/>
          <w:sz w:val="21"/>
          <w:szCs w:val="21"/>
        </w:rPr>
        <w:t>的</w:t>
      </w:r>
      <w:r>
        <w:rPr>
          <w:rFonts w:ascii="宋体" w:hint="eastAsia"/>
          <w:sz w:val="21"/>
          <w:szCs w:val="21"/>
        </w:rPr>
        <w:t>。</w:t>
      </w:r>
    </w:p>
    <w:p w:rsidR="002515D4" w:rsidRDefault="002515D4">
      <w:pPr>
        <w:autoSpaceDE w:val="0"/>
        <w:autoSpaceDN w:val="0"/>
        <w:adjustRightInd w:val="0"/>
        <w:spacing w:line="312" w:lineRule="auto"/>
        <w:ind w:firstLineChars="200" w:firstLine="420"/>
        <w:rPr>
          <w:rFonts w:ascii="宋体" w:eastAsia="宋体"/>
          <w:sz w:val="21"/>
          <w:szCs w:val="21"/>
        </w:rPr>
      </w:pPr>
      <w:r>
        <w:rPr>
          <w:rFonts w:ascii="宋体" w:hint="eastAsia"/>
          <w:sz w:val="21"/>
          <w:szCs w:val="21"/>
        </w:rPr>
        <w:lastRenderedPageBreak/>
        <w:t>5</w:t>
      </w:r>
      <w:r>
        <w:rPr>
          <w:rFonts w:ascii="宋体" w:hint="eastAsia"/>
          <w:sz w:val="21"/>
          <w:szCs w:val="21"/>
        </w:rPr>
        <w:t>）申请人采用多种形式，对本工程递交二份或多份资格审查文件，并在递交资格审查文件时间截止时仍不加以说明的。</w:t>
      </w:r>
    </w:p>
    <w:p w:rsidR="002515D4" w:rsidRDefault="002515D4">
      <w:pPr>
        <w:autoSpaceDE w:val="0"/>
        <w:autoSpaceDN w:val="0"/>
        <w:adjustRightInd w:val="0"/>
        <w:spacing w:line="312" w:lineRule="auto"/>
        <w:ind w:firstLineChars="200" w:firstLine="420"/>
        <w:rPr>
          <w:rFonts w:ascii="宋体"/>
          <w:sz w:val="21"/>
          <w:szCs w:val="21"/>
        </w:rPr>
      </w:pPr>
      <w:r>
        <w:rPr>
          <w:rFonts w:ascii="宋体" w:eastAsia="宋体" w:hint="eastAsia"/>
          <w:sz w:val="21"/>
          <w:szCs w:val="21"/>
        </w:rPr>
        <w:t>6</w:t>
      </w:r>
      <w:r>
        <w:rPr>
          <w:rFonts w:ascii="宋体" w:hint="eastAsia"/>
          <w:sz w:val="21"/>
          <w:szCs w:val="21"/>
        </w:rPr>
        <w:t>）未提供社保部门出具的</w:t>
      </w:r>
      <w:r w:rsidRPr="0065188C">
        <w:rPr>
          <w:rFonts w:ascii="宋体" w:hint="eastAsia"/>
          <w:b/>
          <w:color w:val="FF0000"/>
          <w:sz w:val="21"/>
          <w:szCs w:val="21"/>
        </w:rPr>
        <w:t>201</w:t>
      </w:r>
      <w:r w:rsidR="000778FD">
        <w:rPr>
          <w:rFonts w:ascii="宋体" w:eastAsiaTheme="minorEastAsia" w:hint="eastAsia"/>
          <w:b/>
          <w:color w:val="FF0000"/>
          <w:sz w:val="21"/>
          <w:szCs w:val="21"/>
        </w:rPr>
        <w:t>9</w:t>
      </w:r>
      <w:r w:rsidRPr="0065188C">
        <w:rPr>
          <w:rFonts w:ascii="宋体" w:hint="eastAsia"/>
          <w:b/>
          <w:color w:val="FF0000"/>
          <w:sz w:val="21"/>
          <w:szCs w:val="21"/>
        </w:rPr>
        <w:t>年</w:t>
      </w:r>
      <w:r w:rsidR="00F65ED4" w:rsidRPr="0065188C">
        <w:rPr>
          <w:rFonts w:ascii="宋体" w:eastAsia="宋体" w:hint="eastAsia"/>
          <w:b/>
          <w:color w:val="FF0000"/>
          <w:sz w:val="21"/>
          <w:szCs w:val="21"/>
        </w:rPr>
        <w:t>7</w:t>
      </w:r>
      <w:r w:rsidRPr="0065188C">
        <w:rPr>
          <w:rFonts w:ascii="宋体" w:hint="eastAsia"/>
          <w:b/>
          <w:color w:val="FF0000"/>
          <w:sz w:val="21"/>
          <w:szCs w:val="21"/>
        </w:rPr>
        <w:t>月至</w:t>
      </w:r>
      <w:r w:rsidRPr="0065188C">
        <w:rPr>
          <w:rFonts w:ascii="宋体" w:hint="eastAsia"/>
          <w:b/>
          <w:color w:val="FF0000"/>
          <w:sz w:val="21"/>
          <w:szCs w:val="21"/>
        </w:rPr>
        <w:t xml:space="preserve"> 201</w:t>
      </w:r>
      <w:r w:rsidR="000778FD">
        <w:rPr>
          <w:rFonts w:ascii="宋体" w:eastAsiaTheme="minorEastAsia" w:hint="eastAsia"/>
          <w:b/>
          <w:color w:val="FF0000"/>
          <w:sz w:val="21"/>
          <w:szCs w:val="21"/>
        </w:rPr>
        <w:t>9</w:t>
      </w:r>
      <w:r w:rsidRPr="0065188C">
        <w:rPr>
          <w:rFonts w:ascii="宋体" w:hint="eastAsia"/>
          <w:b/>
          <w:color w:val="FF0000"/>
          <w:sz w:val="21"/>
          <w:szCs w:val="21"/>
        </w:rPr>
        <w:t>年</w:t>
      </w:r>
      <w:r w:rsidR="00F65ED4" w:rsidRPr="0065188C">
        <w:rPr>
          <w:rFonts w:ascii="宋体" w:eastAsia="宋体" w:hint="eastAsia"/>
          <w:b/>
          <w:color w:val="FF0000"/>
          <w:sz w:val="21"/>
          <w:szCs w:val="21"/>
        </w:rPr>
        <w:t>9</w:t>
      </w:r>
      <w:r w:rsidRPr="00806839">
        <w:rPr>
          <w:rFonts w:ascii="宋体" w:hint="eastAsia"/>
          <w:b/>
          <w:sz w:val="21"/>
          <w:szCs w:val="21"/>
        </w:rPr>
        <w:t>月</w:t>
      </w:r>
      <w:r w:rsidRPr="00806839">
        <w:rPr>
          <w:rFonts w:ascii="宋体" w:hint="eastAsia"/>
          <w:sz w:val="21"/>
          <w:szCs w:val="21"/>
        </w:rPr>
        <w:t>投标</w:t>
      </w:r>
      <w:r>
        <w:rPr>
          <w:rFonts w:ascii="宋体" w:hint="eastAsia"/>
          <w:sz w:val="21"/>
          <w:szCs w:val="21"/>
        </w:rPr>
        <w:t>人为</w:t>
      </w:r>
      <w:r>
        <w:rPr>
          <w:rFonts w:ascii="宋体" w:eastAsia="宋体" w:hint="eastAsia"/>
          <w:sz w:val="21"/>
          <w:szCs w:val="21"/>
        </w:rPr>
        <w:t>授权委托人</w:t>
      </w:r>
      <w:r>
        <w:rPr>
          <w:rFonts w:ascii="宋体" w:hint="eastAsia"/>
          <w:sz w:val="21"/>
          <w:szCs w:val="21"/>
        </w:rPr>
        <w:t>、注册建造师缴纳在职职工养老保险的证明材料的；</w:t>
      </w:r>
    </w:p>
    <w:p w:rsidR="002515D4" w:rsidRDefault="002515D4">
      <w:pPr>
        <w:autoSpaceDE w:val="0"/>
        <w:autoSpaceDN w:val="0"/>
        <w:adjustRightInd w:val="0"/>
        <w:spacing w:line="312" w:lineRule="auto"/>
        <w:ind w:firstLineChars="200" w:firstLine="420"/>
        <w:rPr>
          <w:rFonts w:ascii="宋体" w:eastAsia="宋体"/>
          <w:sz w:val="21"/>
          <w:szCs w:val="21"/>
        </w:rPr>
      </w:pPr>
      <w:r>
        <w:rPr>
          <w:rFonts w:ascii="宋体" w:eastAsia="宋体" w:hint="eastAsia"/>
          <w:sz w:val="21"/>
          <w:szCs w:val="21"/>
        </w:rPr>
        <w:t>7</w:t>
      </w:r>
      <w:r>
        <w:rPr>
          <w:rFonts w:ascii="宋体" w:hint="eastAsia"/>
          <w:sz w:val="21"/>
          <w:szCs w:val="21"/>
        </w:rPr>
        <w:t>）</w:t>
      </w:r>
      <w:r w:rsidR="00BA3753">
        <w:rPr>
          <w:rFonts w:ascii="宋体" w:eastAsia="宋体" w:hint="eastAsia"/>
          <w:sz w:val="21"/>
          <w:szCs w:val="21"/>
        </w:rPr>
        <w:t>未承诺项目经理（建造师）无在建工程的。</w:t>
      </w:r>
    </w:p>
    <w:p w:rsidR="002515D4" w:rsidRDefault="002515D4">
      <w:pPr>
        <w:autoSpaceDE w:val="0"/>
        <w:autoSpaceDN w:val="0"/>
        <w:adjustRightInd w:val="0"/>
        <w:spacing w:line="312" w:lineRule="auto"/>
        <w:ind w:firstLineChars="200" w:firstLine="420"/>
        <w:rPr>
          <w:rFonts w:ascii="宋体" w:eastAsia="宋体"/>
          <w:sz w:val="21"/>
          <w:szCs w:val="21"/>
        </w:rPr>
      </w:pPr>
      <w:r>
        <w:rPr>
          <w:rFonts w:ascii="宋体" w:eastAsia="宋体" w:hint="eastAsia"/>
          <w:sz w:val="21"/>
          <w:szCs w:val="21"/>
        </w:rPr>
        <w:t>8）</w:t>
      </w:r>
      <w:r w:rsidR="0065188C" w:rsidRPr="00AE6295">
        <w:rPr>
          <w:rFonts w:ascii="宋体" w:hint="eastAsia"/>
          <w:sz w:val="21"/>
          <w:szCs w:val="21"/>
        </w:rPr>
        <w:t>资审材料复印件未加盖公章的。</w:t>
      </w:r>
    </w:p>
    <w:p w:rsidR="002515D4" w:rsidRPr="0065188C" w:rsidRDefault="002515D4">
      <w:pPr>
        <w:autoSpaceDE w:val="0"/>
        <w:autoSpaceDN w:val="0"/>
        <w:adjustRightInd w:val="0"/>
        <w:spacing w:line="312" w:lineRule="auto"/>
        <w:ind w:firstLineChars="200" w:firstLine="420"/>
        <w:rPr>
          <w:rFonts w:ascii="宋体" w:eastAsia="宋体"/>
          <w:sz w:val="21"/>
          <w:szCs w:val="21"/>
        </w:rPr>
      </w:pPr>
      <w:r>
        <w:rPr>
          <w:rFonts w:ascii="宋体" w:eastAsia="宋体" w:hint="eastAsia"/>
          <w:sz w:val="21"/>
          <w:szCs w:val="21"/>
        </w:rPr>
        <w:t>9</w:t>
      </w:r>
      <w:r w:rsidR="0065188C">
        <w:rPr>
          <w:rFonts w:ascii="宋体" w:eastAsia="宋体" w:hint="eastAsia"/>
          <w:sz w:val="21"/>
          <w:szCs w:val="21"/>
        </w:rPr>
        <w:t>）</w:t>
      </w:r>
      <w:r w:rsidR="0065188C" w:rsidRPr="00AE6295">
        <w:rPr>
          <w:rFonts w:ascii="宋体" w:hint="eastAsia"/>
          <w:sz w:val="21"/>
          <w:szCs w:val="21"/>
        </w:rPr>
        <w:t>未对投标文件作出真实性承诺的</w:t>
      </w:r>
      <w:r w:rsidR="0065188C">
        <w:rPr>
          <w:rFonts w:ascii="宋体" w:eastAsia="宋体" w:hint="eastAsia"/>
          <w:sz w:val="21"/>
          <w:szCs w:val="21"/>
        </w:rPr>
        <w:t>。</w:t>
      </w:r>
    </w:p>
    <w:p w:rsidR="002515D4" w:rsidRPr="00866E6A" w:rsidRDefault="002515D4">
      <w:pPr>
        <w:autoSpaceDE w:val="0"/>
        <w:autoSpaceDN w:val="0"/>
        <w:adjustRightInd w:val="0"/>
        <w:spacing w:line="312" w:lineRule="auto"/>
        <w:ind w:firstLineChars="200" w:firstLine="420"/>
        <w:rPr>
          <w:rFonts w:ascii="宋体"/>
          <w:sz w:val="21"/>
          <w:szCs w:val="21"/>
        </w:rPr>
      </w:pPr>
      <w:r w:rsidRPr="00866E6A">
        <w:rPr>
          <w:rFonts w:ascii="宋体" w:eastAsia="宋体" w:hint="eastAsia"/>
          <w:sz w:val="21"/>
          <w:szCs w:val="21"/>
        </w:rPr>
        <w:t>10)</w:t>
      </w:r>
      <w:r w:rsidR="0065188C" w:rsidRPr="00866E6A">
        <w:rPr>
          <w:rFonts w:ascii="宋体" w:hint="eastAsia"/>
          <w:sz w:val="21"/>
          <w:szCs w:val="21"/>
        </w:rPr>
        <w:t>其他。</w:t>
      </w:r>
    </w:p>
    <w:p w:rsidR="002515D4" w:rsidRPr="00866E6A" w:rsidRDefault="002515D4" w:rsidP="002515D4">
      <w:pPr>
        <w:autoSpaceDE w:val="0"/>
        <w:autoSpaceDN w:val="0"/>
        <w:adjustRightInd w:val="0"/>
        <w:spacing w:line="312" w:lineRule="auto"/>
        <w:ind w:firstLineChars="200" w:firstLine="422"/>
        <w:rPr>
          <w:rFonts w:ascii="宋体"/>
          <w:b/>
          <w:sz w:val="21"/>
          <w:szCs w:val="21"/>
        </w:rPr>
      </w:pPr>
      <w:r w:rsidRPr="00866E6A">
        <w:rPr>
          <w:rFonts w:ascii="宋体" w:hint="eastAsia"/>
          <w:b/>
          <w:sz w:val="21"/>
          <w:szCs w:val="21"/>
        </w:rPr>
        <w:t>4.2</w:t>
      </w:r>
      <w:r w:rsidRPr="00866E6A">
        <w:rPr>
          <w:rFonts w:ascii="宋体" w:hint="eastAsia"/>
          <w:b/>
          <w:sz w:val="21"/>
          <w:szCs w:val="21"/>
        </w:rPr>
        <w:t>、投标申请人资格审查合格条件</w:t>
      </w:r>
    </w:p>
    <w:p w:rsidR="002515D4" w:rsidRPr="00866E6A" w:rsidRDefault="002515D4">
      <w:pPr>
        <w:autoSpaceDE w:val="0"/>
        <w:autoSpaceDN w:val="0"/>
        <w:adjustRightInd w:val="0"/>
        <w:snapToGrid w:val="0"/>
        <w:spacing w:line="312" w:lineRule="auto"/>
        <w:rPr>
          <w:rFonts w:ascii="宋体"/>
          <w:sz w:val="21"/>
          <w:szCs w:val="21"/>
        </w:rPr>
      </w:pPr>
      <w:r w:rsidRPr="00866E6A">
        <w:rPr>
          <w:rFonts w:ascii="宋体" w:hint="eastAsia"/>
          <w:sz w:val="21"/>
          <w:szCs w:val="21"/>
        </w:rPr>
        <w:t xml:space="preserve">   </w:t>
      </w:r>
      <w:r w:rsidRPr="00866E6A">
        <w:rPr>
          <w:rFonts w:ascii="宋体" w:hint="eastAsia"/>
          <w:sz w:val="21"/>
          <w:szCs w:val="21"/>
        </w:rPr>
        <w:t>（</w:t>
      </w:r>
      <w:r w:rsidRPr="00866E6A">
        <w:rPr>
          <w:rFonts w:ascii="宋体" w:hint="eastAsia"/>
          <w:sz w:val="21"/>
          <w:szCs w:val="21"/>
        </w:rPr>
        <w:t>1</w:t>
      </w:r>
      <w:r w:rsidRPr="00866E6A">
        <w:rPr>
          <w:rFonts w:ascii="宋体" w:hint="eastAsia"/>
          <w:sz w:val="21"/>
          <w:szCs w:val="21"/>
        </w:rPr>
        <w:t>）具有独立订立合同的能力；</w:t>
      </w:r>
    </w:p>
    <w:p w:rsidR="002515D4" w:rsidRPr="00866E6A" w:rsidRDefault="002515D4">
      <w:pPr>
        <w:autoSpaceDE w:val="0"/>
        <w:autoSpaceDN w:val="0"/>
        <w:adjustRightInd w:val="0"/>
        <w:snapToGrid w:val="0"/>
        <w:spacing w:line="312" w:lineRule="auto"/>
        <w:rPr>
          <w:rFonts w:ascii="宋体"/>
          <w:sz w:val="21"/>
          <w:szCs w:val="21"/>
        </w:rPr>
      </w:pPr>
      <w:r w:rsidRPr="00866E6A">
        <w:rPr>
          <w:rFonts w:ascii="宋体" w:hint="eastAsia"/>
          <w:sz w:val="21"/>
          <w:szCs w:val="21"/>
        </w:rPr>
        <w:t xml:space="preserve">   </w:t>
      </w:r>
      <w:r w:rsidRPr="00866E6A">
        <w:rPr>
          <w:rFonts w:ascii="宋体" w:hint="eastAsia"/>
          <w:sz w:val="21"/>
          <w:szCs w:val="21"/>
        </w:rPr>
        <w:t>（</w:t>
      </w:r>
      <w:r w:rsidRPr="00866E6A">
        <w:rPr>
          <w:rFonts w:ascii="宋体" w:hint="eastAsia"/>
          <w:sz w:val="21"/>
          <w:szCs w:val="21"/>
        </w:rPr>
        <w:t>2</w:t>
      </w:r>
      <w:r w:rsidRPr="00866E6A">
        <w:rPr>
          <w:rFonts w:ascii="宋体" w:hint="eastAsia"/>
          <w:sz w:val="21"/>
          <w:szCs w:val="21"/>
        </w:rPr>
        <w:t>）未处于被责令停业、投标资格被取消或者财产被接管、冻结和破产状态；</w:t>
      </w:r>
    </w:p>
    <w:p w:rsidR="002515D4" w:rsidRPr="00AA1064" w:rsidRDefault="002515D4">
      <w:pPr>
        <w:autoSpaceDE w:val="0"/>
        <w:autoSpaceDN w:val="0"/>
        <w:adjustRightInd w:val="0"/>
        <w:snapToGrid w:val="0"/>
        <w:spacing w:line="312" w:lineRule="auto"/>
        <w:rPr>
          <w:rFonts w:ascii="宋体"/>
          <w:sz w:val="21"/>
          <w:szCs w:val="21"/>
        </w:rPr>
      </w:pPr>
      <w:r w:rsidRPr="00866E6A">
        <w:rPr>
          <w:rFonts w:ascii="宋体" w:hint="eastAsia"/>
          <w:sz w:val="21"/>
          <w:szCs w:val="21"/>
        </w:rPr>
        <w:t xml:space="preserve">   </w:t>
      </w:r>
      <w:r w:rsidRPr="00866E6A">
        <w:rPr>
          <w:rFonts w:ascii="宋体" w:hint="eastAsia"/>
          <w:sz w:val="21"/>
          <w:szCs w:val="21"/>
        </w:rPr>
        <w:t>（</w:t>
      </w:r>
      <w:r w:rsidRPr="00866E6A">
        <w:rPr>
          <w:rFonts w:ascii="宋体" w:hint="eastAsia"/>
          <w:sz w:val="21"/>
          <w:szCs w:val="21"/>
        </w:rPr>
        <w:t>3</w:t>
      </w:r>
      <w:r w:rsidRPr="00866E6A">
        <w:rPr>
          <w:rFonts w:ascii="宋体" w:hint="eastAsia"/>
          <w:sz w:val="21"/>
          <w:szCs w:val="21"/>
        </w:rPr>
        <w:t>）企业及项目负责人没有因骗取中标或者严重违约以及发生重大工程质量、安全生产事故等问题，被有关部门暂停投标资格并在暂停期内的；</w:t>
      </w:r>
    </w:p>
    <w:p w:rsidR="002515D4" w:rsidRPr="00AA1064" w:rsidRDefault="002515D4" w:rsidP="0065188C">
      <w:pPr>
        <w:autoSpaceDE w:val="0"/>
        <w:autoSpaceDN w:val="0"/>
        <w:adjustRightInd w:val="0"/>
        <w:snapToGrid w:val="0"/>
        <w:spacing w:line="312" w:lineRule="auto"/>
        <w:rPr>
          <w:rFonts w:ascii="仿宋_GB2312" w:eastAsiaTheme="minorEastAsia" w:hAnsi="宋体"/>
          <w:snapToGrid w:val="0"/>
          <w:sz w:val="21"/>
          <w:szCs w:val="21"/>
          <w:highlight w:val="white"/>
        </w:rPr>
      </w:pPr>
      <w:r w:rsidRPr="00AA1064">
        <w:rPr>
          <w:rFonts w:ascii="宋体" w:hint="eastAsia"/>
          <w:sz w:val="21"/>
          <w:szCs w:val="21"/>
        </w:rPr>
        <w:t>（</w:t>
      </w:r>
      <w:r w:rsidRPr="00AA1064">
        <w:rPr>
          <w:rFonts w:ascii="宋体" w:hint="eastAsia"/>
          <w:sz w:val="21"/>
          <w:szCs w:val="21"/>
        </w:rPr>
        <w:t>4</w:t>
      </w:r>
      <w:r w:rsidRPr="00AA1064">
        <w:rPr>
          <w:rFonts w:ascii="宋体" w:hint="eastAsia"/>
          <w:sz w:val="21"/>
          <w:szCs w:val="21"/>
        </w:rPr>
        <w:t>）</w:t>
      </w:r>
      <w:r w:rsidRPr="00AA1064">
        <w:rPr>
          <w:rFonts w:ascii="宋体" w:hint="eastAsia"/>
          <w:b/>
          <w:sz w:val="21"/>
          <w:szCs w:val="21"/>
        </w:rPr>
        <w:t>企业的资质</w:t>
      </w:r>
      <w:r w:rsidRPr="00AA1064">
        <w:rPr>
          <w:rFonts w:ascii="宋体" w:hint="eastAsia"/>
          <w:sz w:val="21"/>
          <w:szCs w:val="21"/>
        </w:rPr>
        <w:t>：</w:t>
      </w:r>
      <w:r w:rsidR="001B5F10" w:rsidRPr="00AA1064">
        <w:rPr>
          <w:rFonts w:ascii="仿宋_GB2312" w:hAnsi="宋体" w:hint="eastAsia"/>
          <w:snapToGrid w:val="0"/>
          <w:sz w:val="21"/>
          <w:szCs w:val="21"/>
          <w:highlight w:val="white"/>
        </w:rPr>
        <w:t>市政公用工程施工总承包三级及以上</w:t>
      </w:r>
      <w:r w:rsidR="001B5F10" w:rsidRPr="00AA1064">
        <w:rPr>
          <w:rFonts w:ascii="宋体" w:hAnsi="宋体" w:cs="宋体" w:hint="eastAsia"/>
          <w:sz w:val="21"/>
          <w:szCs w:val="21"/>
        </w:rPr>
        <w:t>资质</w:t>
      </w:r>
      <w:r w:rsidR="00866E6A" w:rsidRPr="00AA1064">
        <w:rPr>
          <w:rFonts w:ascii="仿宋_GB2312" w:eastAsiaTheme="minorEastAsia" w:hAnsi="宋体" w:hint="eastAsia"/>
          <w:snapToGrid w:val="0"/>
          <w:sz w:val="21"/>
          <w:szCs w:val="21"/>
          <w:highlight w:val="white"/>
        </w:rPr>
        <w:t>、</w:t>
      </w:r>
      <w:r w:rsidR="001B5F10" w:rsidRPr="00AA1064">
        <w:rPr>
          <w:rFonts w:ascii="仿宋_GB2312" w:hAnsi="宋体" w:hint="eastAsia"/>
          <w:snapToGrid w:val="0"/>
          <w:sz w:val="21"/>
          <w:szCs w:val="21"/>
          <w:highlight w:val="white"/>
        </w:rPr>
        <w:t>企业安全生产许可证</w:t>
      </w:r>
      <w:r w:rsidR="00AA1064" w:rsidRPr="00AA1064">
        <w:rPr>
          <w:rFonts w:ascii="仿宋_GB2312" w:eastAsiaTheme="minorEastAsia" w:hAnsi="宋体" w:hint="eastAsia"/>
          <w:snapToGrid w:val="0"/>
          <w:sz w:val="21"/>
          <w:szCs w:val="21"/>
          <w:highlight w:val="white"/>
        </w:rPr>
        <w:t>；</w:t>
      </w:r>
    </w:p>
    <w:p w:rsidR="001A1C4B" w:rsidRPr="00866E6A" w:rsidRDefault="002515D4">
      <w:pPr>
        <w:autoSpaceDE w:val="0"/>
        <w:autoSpaceDN w:val="0"/>
        <w:adjustRightInd w:val="0"/>
        <w:snapToGrid w:val="0"/>
        <w:spacing w:line="312" w:lineRule="auto"/>
        <w:rPr>
          <w:rFonts w:ascii="宋体"/>
          <w:b/>
          <w:sz w:val="21"/>
          <w:szCs w:val="21"/>
        </w:rPr>
      </w:pPr>
      <w:r w:rsidRPr="00866E6A">
        <w:rPr>
          <w:rFonts w:ascii="宋体" w:hint="eastAsia"/>
          <w:b/>
          <w:sz w:val="21"/>
          <w:szCs w:val="21"/>
        </w:rPr>
        <w:t xml:space="preserve">        </w:t>
      </w:r>
      <w:r w:rsidRPr="00866E6A">
        <w:rPr>
          <w:rFonts w:ascii="宋体" w:hint="eastAsia"/>
          <w:b/>
          <w:sz w:val="21"/>
          <w:szCs w:val="21"/>
        </w:rPr>
        <w:t>项目经理资格：</w:t>
      </w:r>
      <w:r w:rsidR="001B5F10" w:rsidRPr="00866E6A">
        <w:rPr>
          <w:rFonts w:ascii="仿宋_GB2312" w:hAnsi="宋体" w:hint="eastAsia"/>
          <w:snapToGrid w:val="0"/>
          <w:sz w:val="21"/>
          <w:szCs w:val="21"/>
          <w:highlight w:val="white"/>
        </w:rPr>
        <w:t>市政公用工程专业二级（含以上级）注册建造师执业</w:t>
      </w:r>
      <w:r w:rsidR="0065188C" w:rsidRPr="00866E6A">
        <w:rPr>
          <w:rFonts w:ascii="宋体" w:eastAsia="宋体" w:hAnsi="宋体" w:cs="宋体" w:hint="eastAsia"/>
          <w:color w:val="000000"/>
          <w:sz w:val="21"/>
          <w:szCs w:val="21"/>
        </w:rPr>
        <w:t>资格</w:t>
      </w:r>
      <w:r w:rsidR="001A1C4B" w:rsidRPr="00866E6A">
        <w:rPr>
          <w:rFonts w:ascii="宋体" w:hint="eastAsia"/>
          <w:b/>
          <w:sz w:val="21"/>
          <w:szCs w:val="21"/>
        </w:rPr>
        <w:t>以上且具备有效的安全生产考核合格证</w:t>
      </w:r>
      <w:r w:rsidR="001A1C4B" w:rsidRPr="00866E6A">
        <w:rPr>
          <w:rFonts w:ascii="宋体" w:hint="eastAsia"/>
          <w:b/>
          <w:sz w:val="21"/>
          <w:szCs w:val="21"/>
        </w:rPr>
        <w:t>B</w:t>
      </w:r>
      <w:r w:rsidR="001A1C4B" w:rsidRPr="00866E6A">
        <w:rPr>
          <w:rFonts w:ascii="宋体" w:hint="eastAsia"/>
          <w:b/>
          <w:sz w:val="21"/>
          <w:szCs w:val="21"/>
        </w:rPr>
        <w:t>证</w:t>
      </w:r>
    </w:p>
    <w:p w:rsidR="002515D4" w:rsidRPr="00866E6A" w:rsidRDefault="002515D4">
      <w:pPr>
        <w:autoSpaceDE w:val="0"/>
        <w:autoSpaceDN w:val="0"/>
        <w:adjustRightInd w:val="0"/>
        <w:snapToGrid w:val="0"/>
        <w:spacing w:line="312" w:lineRule="auto"/>
        <w:rPr>
          <w:rFonts w:ascii="宋体" w:eastAsia="宋体"/>
          <w:sz w:val="21"/>
          <w:szCs w:val="21"/>
        </w:rPr>
      </w:pPr>
      <w:r w:rsidRPr="00866E6A">
        <w:rPr>
          <w:rFonts w:ascii="宋体" w:hint="eastAsia"/>
          <w:sz w:val="21"/>
          <w:szCs w:val="21"/>
        </w:rPr>
        <w:t xml:space="preserve">   </w:t>
      </w:r>
      <w:r w:rsidRPr="00866E6A">
        <w:rPr>
          <w:rFonts w:ascii="宋体" w:hint="eastAsia"/>
          <w:sz w:val="21"/>
          <w:szCs w:val="21"/>
        </w:rPr>
        <w:t>（</w:t>
      </w:r>
      <w:r w:rsidRPr="00866E6A">
        <w:rPr>
          <w:rFonts w:ascii="宋体" w:hint="eastAsia"/>
          <w:sz w:val="21"/>
          <w:szCs w:val="21"/>
        </w:rPr>
        <w:t>5</w:t>
      </w:r>
      <w:r w:rsidRPr="00866E6A">
        <w:rPr>
          <w:rFonts w:ascii="宋体" w:hint="eastAsia"/>
          <w:sz w:val="21"/>
          <w:szCs w:val="21"/>
        </w:rPr>
        <w:t>）资格审查申请书中的重要内容没有失实或者弄虚作假；</w:t>
      </w:r>
    </w:p>
    <w:p w:rsidR="002515D4" w:rsidRPr="00866E6A" w:rsidRDefault="002515D4">
      <w:pPr>
        <w:autoSpaceDE w:val="0"/>
        <w:autoSpaceDN w:val="0"/>
        <w:adjustRightInd w:val="0"/>
        <w:snapToGrid w:val="0"/>
        <w:spacing w:line="312" w:lineRule="auto"/>
        <w:rPr>
          <w:rFonts w:ascii="宋体" w:eastAsia="宋体" w:hAnsi="宋体"/>
          <w:sz w:val="21"/>
          <w:szCs w:val="21"/>
        </w:rPr>
      </w:pPr>
      <w:r w:rsidRPr="00866E6A">
        <w:rPr>
          <w:rFonts w:ascii="宋体" w:eastAsia="宋体" w:hint="eastAsia"/>
          <w:sz w:val="21"/>
          <w:szCs w:val="21"/>
        </w:rPr>
        <w:t xml:space="preserve">   （6）</w:t>
      </w:r>
      <w:r w:rsidRPr="00866E6A">
        <w:rPr>
          <w:rFonts w:ascii="宋体" w:eastAsia="宋体" w:hAnsi="宋体" w:hint="eastAsia"/>
          <w:sz w:val="21"/>
          <w:szCs w:val="21"/>
        </w:rPr>
        <w:t>投标单位不在《扬州市</w:t>
      </w:r>
      <w:r w:rsidRPr="00866E6A">
        <w:rPr>
          <w:rFonts w:ascii="宋体" w:eastAsia="宋体" w:hAnsi="宋体"/>
          <w:sz w:val="21"/>
          <w:szCs w:val="21"/>
        </w:rPr>
        <w:t>201</w:t>
      </w:r>
      <w:r w:rsidR="00866E6A">
        <w:rPr>
          <w:rFonts w:ascii="宋体" w:eastAsia="宋体" w:hAnsi="宋体" w:hint="eastAsia"/>
          <w:sz w:val="21"/>
          <w:szCs w:val="21"/>
        </w:rPr>
        <w:t>8</w:t>
      </w:r>
      <w:r w:rsidRPr="00866E6A">
        <w:rPr>
          <w:rFonts w:ascii="宋体" w:eastAsia="宋体" w:hAnsi="宋体" w:hint="eastAsia"/>
          <w:sz w:val="21"/>
          <w:szCs w:val="21"/>
        </w:rPr>
        <w:t>年度建筑市场各方主体及从业人员信用评价成果》中黄牌、红牌企业与个人限制招投标活动期限内；投标单位未有因疑似围标串标不良行为在各级工程建设信息网公告期内。</w:t>
      </w:r>
    </w:p>
    <w:p w:rsidR="002515D4" w:rsidRPr="00866E6A" w:rsidRDefault="002515D4">
      <w:pPr>
        <w:autoSpaceDE w:val="0"/>
        <w:autoSpaceDN w:val="0"/>
        <w:adjustRightInd w:val="0"/>
        <w:snapToGrid w:val="0"/>
        <w:spacing w:line="312" w:lineRule="auto"/>
        <w:rPr>
          <w:rFonts w:ascii="宋体" w:eastAsia="宋体" w:hAnsi="宋体"/>
          <w:sz w:val="21"/>
          <w:szCs w:val="21"/>
        </w:rPr>
      </w:pPr>
      <w:r w:rsidRPr="00866E6A">
        <w:rPr>
          <w:rFonts w:ascii="宋体" w:eastAsia="宋体" w:hint="eastAsia"/>
          <w:sz w:val="21"/>
          <w:szCs w:val="21"/>
        </w:rPr>
        <w:t xml:space="preserve">    （7）</w:t>
      </w:r>
      <w:r w:rsidR="00061019" w:rsidRPr="00866E6A">
        <w:rPr>
          <w:rFonts w:ascii="宋体" w:eastAsia="宋体" w:hAnsi="宋体" w:hint="eastAsia"/>
          <w:sz w:val="21"/>
          <w:szCs w:val="21"/>
        </w:rPr>
        <w:t>项目负责人必须满足下列条件</w:t>
      </w:r>
      <w:r w:rsidRPr="00866E6A">
        <w:rPr>
          <w:rFonts w:ascii="宋体" w:eastAsia="宋体" w:hAnsi="宋体" w:hint="eastAsia"/>
          <w:sz w:val="21"/>
          <w:szCs w:val="21"/>
        </w:rPr>
        <w:t>：</w:t>
      </w:r>
    </w:p>
    <w:p w:rsidR="00061019" w:rsidRPr="00866E6A" w:rsidRDefault="006B79D9" w:rsidP="00061019">
      <w:pPr>
        <w:autoSpaceDE w:val="0"/>
        <w:autoSpaceDN w:val="0"/>
        <w:adjustRightInd w:val="0"/>
        <w:snapToGrid w:val="0"/>
        <w:spacing w:line="312" w:lineRule="auto"/>
        <w:rPr>
          <w:rFonts w:ascii="宋体"/>
          <w:sz w:val="21"/>
          <w:szCs w:val="21"/>
        </w:rPr>
      </w:pPr>
      <w:r w:rsidRPr="00866E6A">
        <w:rPr>
          <w:rFonts w:ascii="宋体" w:eastAsia="宋体" w:hAnsi="宋体" w:hint="eastAsia"/>
          <w:sz w:val="21"/>
          <w:szCs w:val="21"/>
        </w:rPr>
        <w:t xml:space="preserve">   </w:t>
      </w:r>
      <w:r w:rsidR="00061019" w:rsidRPr="00866E6A">
        <w:rPr>
          <w:rFonts w:ascii="宋体"/>
          <w:sz w:val="21"/>
          <w:szCs w:val="21"/>
        </w:rPr>
        <w:t>1</w:t>
      </w:r>
      <w:r w:rsidR="00061019" w:rsidRPr="00866E6A">
        <w:rPr>
          <w:rFonts w:ascii="宋体"/>
          <w:sz w:val="21"/>
          <w:szCs w:val="21"/>
        </w:rPr>
        <w:t>、项目负责人未同时在两个或者两个以上单位受聘或者执业；</w:t>
      </w:r>
    </w:p>
    <w:p w:rsidR="00061019" w:rsidRPr="00866E6A" w:rsidRDefault="006B79D9" w:rsidP="00061019">
      <w:pPr>
        <w:autoSpaceDE w:val="0"/>
        <w:autoSpaceDN w:val="0"/>
        <w:adjustRightInd w:val="0"/>
        <w:snapToGrid w:val="0"/>
        <w:spacing w:line="312" w:lineRule="auto"/>
        <w:rPr>
          <w:rFonts w:ascii="宋体"/>
          <w:sz w:val="21"/>
          <w:szCs w:val="21"/>
        </w:rPr>
      </w:pPr>
      <w:r w:rsidRPr="00866E6A">
        <w:rPr>
          <w:rFonts w:ascii="宋体" w:eastAsia="宋体" w:hAnsi="宋体" w:hint="eastAsia"/>
          <w:sz w:val="21"/>
          <w:szCs w:val="21"/>
        </w:rPr>
        <w:t xml:space="preserve">   </w:t>
      </w:r>
      <w:r w:rsidR="00061019" w:rsidRPr="00866E6A">
        <w:rPr>
          <w:rFonts w:ascii="宋体"/>
          <w:sz w:val="21"/>
          <w:szCs w:val="21"/>
        </w:rPr>
        <w:t>2</w:t>
      </w:r>
      <w:r w:rsidR="00061019" w:rsidRPr="00866E6A">
        <w:rPr>
          <w:rFonts w:ascii="宋体"/>
          <w:sz w:val="21"/>
          <w:szCs w:val="21"/>
        </w:rPr>
        <w:t>、项目负责人是非变更后无在建工程，或项目负责人是变更后无在建工程（必须原合同工期已满且变更备案之日已满</w:t>
      </w:r>
      <w:r w:rsidR="00061019" w:rsidRPr="00866E6A">
        <w:rPr>
          <w:rFonts w:ascii="宋体"/>
          <w:sz w:val="21"/>
          <w:szCs w:val="21"/>
        </w:rPr>
        <w:t>6</w:t>
      </w:r>
      <w:r w:rsidR="00061019" w:rsidRPr="00866E6A">
        <w:rPr>
          <w:rFonts w:ascii="宋体"/>
          <w:sz w:val="21"/>
          <w:szCs w:val="21"/>
        </w:rPr>
        <w:t>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w:t>
      </w:r>
    </w:p>
    <w:p w:rsidR="002515D4" w:rsidRDefault="002515D4">
      <w:pPr>
        <w:autoSpaceDE w:val="0"/>
        <w:autoSpaceDN w:val="0"/>
        <w:adjustRightInd w:val="0"/>
        <w:snapToGrid w:val="0"/>
        <w:spacing w:line="312" w:lineRule="auto"/>
        <w:rPr>
          <w:rFonts w:ascii="宋体"/>
          <w:sz w:val="21"/>
          <w:szCs w:val="21"/>
        </w:rPr>
      </w:pPr>
      <w:r>
        <w:rPr>
          <w:rFonts w:ascii="宋体" w:hint="eastAsia"/>
          <w:sz w:val="21"/>
          <w:szCs w:val="21"/>
        </w:rPr>
        <w:t xml:space="preserve">   </w:t>
      </w:r>
      <w:r>
        <w:rPr>
          <w:rFonts w:ascii="宋体" w:hint="eastAsia"/>
          <w:sz w:val="21"/>
          <w:szCs w:val="21"/>
        </w:rPr>
        <w:t>（</w:t>
      </w:r>
      <w:r>
        <w:rPr>
          <w:rFonts w:ascii="宋体" w:eastAsia="宋体" w:hint="eastAsia"/>
          <w:sz w:val="21"/>
          <w:szCs w:val="21"/>
        </w:rPr>
        <w:t>8</w:t>
      </w:r>
      <w:r>
        <w:rPr>
          <w:rFonts w:ascii="宋体" w:hint="eastAsia"/>
          <w:sz w:val="21"/>
          <w:szCs w:val="21"/>
        </w:rPr>
        <w:t>）投标建造师无在手工程证明；</w:t>
      </w:r>
    </w:p>
    <w:p w:rsidR="002515D4" w:rsidRDefault="002515D4">
      <w:pPr>
        <w:autoSpaceDE w:val="0"/>
        <w:autoSpaceDN w:val="0"/>
        <w:adjustRightInd w:val="0"/>
        <w:snapToGrid w:val="0"/>
        <w:spacing w:line="312" w:lineRule="auto"/>
        <w:rPr>
          <w:rFonts w:ascii="宋体"/>
          <w:sz w:val="21"/>
          <w:szCs w:val="21"/>
        </w:rPr>
      </w:pPr>
      <w:r>
        <w:rPr>
          <w:rFonts w:ascii="宋体" w:hint="eastAsia"/>
          <w:sz w:val="21"/>
          <w:szCs w:val="21"/>
        </w:rPr>
        <w:t xml:space="preserve">   </w:t>
      </w:r>
      <w:r>
        <w:rPr>
          <w:rFonts w:ascii="宋体" w:hint="eastAsia"/>
          <w:sz w:val="21"/>
          <w:szCs w:val="21"/>
        </w:rPr>
        <w:t>（</w:t>
      </w:r>
      <w:r>
        <w:rPr>
          <w:rFonts w:ascii="宋体" w:eastAsia="宋体" w:hint="eastAsia"/>
          <w:sz w:val="21"/>
          <w:szCs w:val="21"/>
        </w:rPr>
        <w:t>9</w:t>
      </w:r>
      <w:r>
        <w:rPr>
          <w:rFonts w:ascii="宋体" w:hint="eastAsia"/>
          <w:sz w:val="21"/>
          <w:szCs w:val="21"/>
        </w:rPr>
        <w:t>）投标保证金提交须满足本招标公告</w:t>
      </w:r>
      <w:r>
        <w:rPr>
          <w:rFonts w:ascii="宋体" w:eastAsia="宋体" w:hint="eastAsia"/>
          <w:sz w:val="21"/>
          <w:szCs w:val="21"/>
        </w:rPr>
        <w:t>及招标文件</w:t>
      </w:r>
      <w:r>
        <w:rPr>
          <w:rFonts w:ascii="宋体" w:hint="eastAsia"/>
          <w:sz w:val="21"/>
          <w:szCs w:val="21"/>
        </w:rPr>
        <w:t>要求；</w:t>
      </w:r>
    </w:p>
    <w:p w:rsidR="002515D4" w:rsidRPr="00B95120" w:rsidRDefault="002515D4">
      <w:pPr>
        <w:autoSpaceDE w:val="0"/>
        <w:autoSpaceDN w:val="0"/>
        <w:adjustRightInd w:val="0"/>
        <w:snapToGrid w:val="0"/>
        <w:spacing w:line="312" w:lineRule="auto"/>
        <w:rPr>
          <w:rFonts w:ascii="宋体" w:eastAsia="宋体"/>
          <w:sz w:val="21"/>
          <w:szCs w:val="21"/>
        </w:rPr>
      </w:pPr>
      <w:r>
        <w:rPr>
          <w:rFonts w:ascii="宋体" w:hint="eastAsia"/>
          <w:sz w:val="21"/>
          <w:szCs w:val="21"/>
        </w:rPr>
        <w:t xml:space="preserve">   </w:t>
      </w:r>
      <w:r>
        <w:rPr>
          <w:rFonts w:ascii="宋体" w:hint="eastAsia"/>
          <w:sz w:val="21"/>
          <w:szCs w:val="21"/>
        </w:rPr>
        <w:t>（</w:t>
      </w:r>
      <w:r>
        <w:rPr>
          <w:rFonts w:ascii="宋体" w:eastAsia="宋体" w:hint="eastAsia"/>
          <w:sz w:val="21"/>
          <w:szCs w:val="21"/>
        </w:rPr>
        <w:t>10</w:t>
      </w:r>
      <w:r>
        <w:rPr>
          <w:rFonts w:ascii="宋体" w:hint="eastAsia"/>
          <w:sz w:val="21"/>
          <w:szCs w:val="21"/>
        </w:rPr>
        <w:t>）</w:t>
      </w:r>
      <w:r w:rsidRPr="002B5E42">
        <w:rPr>
          <w:rFonts w:ascii="宋体" w:hint="eastAsia"/>
          <w:sz w:val="21"/>
          <w:szCs w:val="21"/>
        </w:rPr>
        <w:t>提供企业信用管理手册</w:t>
      </w:r>
      <w:r w:rsidRPr="002B5E42">
        <w:rPr>
          <w:rFonts w:ascii="宋体" w:hint="eastAsia"/>
          <w:sz w:val="21"/>
          <w:szCs w:val="21"/>
        </w:rPr>
        <w:t>:</w:t>
      </w:r>
      <w:r w:rsidRPr="002B5E42">
        <w:rPr>
          <w:rFonts w:ascii="宋体" w:hint="eastAsia"/>
          <w:sz w:val="21"/>
          <w:szCs w:val="21"/>
        </w:rPr>
        <w:t>（省内企业提供扬州市建管处发放的企业资格资质核验书或信用管理手册；省外企业提供省建设厅发放并经</w:t>
      </w:r>
      <w:r w:rsidRPr="00806839">
        <w:rPr>
          <w:rFonts w:ascii="宋体" w:hint="eastAsia"/>
          <w:sz w:val="21"/>
          <w:szCs w:val="21"/>
        </w:rPr>
        <w:t>扬州市建管处签章登记的信用管理手册）</w:t>
      </w:r>
      <w:r w:rsidR="00B95120">
        <w:rPr>
          <w:rFonts w:ascii="宋体" w:eastAsia="宋体" w:hint="eastAsia"/>
          <w:sz w:val="21"/>
          <w:szCs w:val="21"/>
        </w:rPr>
        <w:t>。</w:t>
      </w:r>
    </w:p>
    <w:p w:rsidR="002515D4" w:rsidRDefault="002515D4">
      <w:pPr>
        <w:pStyle w:val="afb"/>
        <w:spacing w:before="0" w:beforeAutospacing="0" w:after="0" w:afterAutospacing="0" w:line="312" w:lineRule="auto"/>
        <w:ind w:firstLineChars="200" w:firstLine="420"/>
        <w:rPr>
          <w:rFonts w:hAnsi="宋体"/>
          <w:sz w:val="21"/>
          <w:szCs w:val="21"/>
        </w:rPr>
      </w:pPr>
      <w:r w:rsidRPr="00806839">
        <w:rPr>
          <w:rFonts w:hint="eastAsia"/>
          <w:sz w:val="21"/>
          <w:szCs w:val="21"/>
        </w:rPr>
        <w:t>（1</w:t>
      </w:r>
      <w:r w:rsidR="00F65ED4">
        <w:rPr>
          <w:rFonts w:hint="eastAsia"/>
          <w:sz w:val="21"/>
          <w:szCs w:val="21"/>
        </w:rPr>
        <w:t>1</w:t>
      </w:r>
      <w:r w:rsidRPr="00806839">
        <w:rPr>
          <w:rFonts w:hint="eastAsia"/>
          <w:sz w:val="21"/>
          <w:szCs w:val="21"/>
        </w:rPr>
        <w:t>）</w:t>
      </w:r>
      <w:r w:rsidRPr="00806839">
        <w:rPr>
          <w:rFonts w:hint="eastAsia"/>
          <w:b/>
          <w:sz w:val="21"/>
          <w:szCs w:val="21"/>
        </w:rPr>
        <w:t>提供社保部门出具的201</w:t>
      </w:r>
      <w:r w:rsidR="00290856">
        <w:rPr>
          <w:rFonts w:hint="eastAsia"/>
          <w:b/>
          <w:sz w:val="21"/>
          <w:szCs w:val="21"/>
        </w:rPr>
        <w:t>9</w:t>
      </w:r>
      <w:r w:rsidRPr="0065188C">
        <w:rPr>
          <w:rFonts w:hint="eastAsia"/>
          <w:b/>
          <w:color w:val="FF0000"/>
          <w:sz w:val="21"/>
          <w:szCs w:val="21"/>
        </w:rPr>
        <w:t>年</w:t>
      </w:r>
      <w:r w:rsidR="00F65ED4" w:rsidRPr="0065188C">
        <w:rPr>
          <w:rFonts w:hint="eastAsia"/>
          <w:b/>
          <w:color w:val="FF0000"/>
          <w:sz w:val="21"/>
          <w:szCs w:val="21"/>
        </w:rPr>
        <w:t>7</w:t>
      </w:r>
      <w:r w:rsidRPr="0065188C">
        <w:rPr>
          <w:rFonts w:hint="eastAsia"/>
          <w:b/>
          <w:color w:val="FF0000"/>
          <w:sz w:val="21"/>
          <w:szCs w:val="21"/>
        </w:rPr>
        <w:t>月至 201</w:t>
      </w:r>
      <w:r w:rsidR="00B63197">
        <w:rPr>
          <w:rFonts w:hint="eastAsia"/>
          <w:b/>
          <w:color w:val="FF0000"/>
          <w:sz w:val="21"/>
          <w:szCs w:val="21"/>
        </w:rPr>
        <w:t>9</w:t>
      </w:r>
      <w:r w:rsidRPr="0065188C">
        <w:rPr>
          <w:rFonts w:hint="eastAsia"/>
          <w:b/>
          <w:color w:val="FF0000"/>
          <w:sz w:val="21"/>
          <w:szCs w:val="21"/>
        </w:rPr>
        <w:t>年</w:t>
      </w:r>
      <w:r w:rsidR="00F65ED4" w:rsidRPr="0065188C">
        <w:rPr>
          <w:rFonts w:hint="eastAsia"/>
          <w:b/>
          <w:color w:val="FF0000"/>
          <w:sz w:val="21"/>
          <w:szCs w:val="21"/>
        </w:rPr>
        <w:t>9</w:t>
      </w:r>
      <w:r w:rsidRPr="0065188C">
        <w:rPr>
          <w:rFonts w:hint="eastAsia"/>
          <w:b/>
          <w:color w:val="FF0000"/>
          <w:sz w:val="21"/>
          <w:szCs w:val="21"/>
        </w:rPr>
        <w:t>月</w:t>
      </w:r>
      <w:r>
        <w:rPr>
          <w:rFonts w:hint="eastAsia"/>
          <w:b/>
          <w:sz w:val="21"/>
          <w:szCs w:val="21"/>
        </w:rPr>
        <w:t>投标人为授权委托人、报名项目经理缴纳在职职工养老保险的证明材料的；</w:t>
      </w:r>
      <w:r>
        <w:rPr>
          <w:rFonts w:hAnsi="宋体" w:hint="eastAsia"/>
          <w:sz w:val="21"/>
          <w:szCs w:val="21"/>
        </w:rPr>
        <w:t>（已取消书面证明采用网上自助查询方式的，如当地社保管理部门明确的最大查询期与招标文件规定的月份不一致时，须提供社保管理部门的文件规定）</w:t>
      </w:r>
    </w:p>
    <w:p w:rsidR="002515D4" w:rsidRDefault="002515D4">
      <w:pPr>
        <w:autoSpaceDE w:val="0"/>
        <w:autoSpaceDN w:val="0"/>
        <w:adjustRightInd w:val="0"/>
        <w:snapToGrid w:val="0"/>
        <w:spacing w:line="312" w:lineRule="auto"/>
        <w:rPr>
          <w:rFonts w:ascii="宋体"/>
          <w:sz w:val="21"/>
          <w:szCs w:val="21"/>
        </w:rPr>
      </w:pPr>
      <w:r>
        <w:rPr>
          <w:rFonts w:ascii="宋体" w:hint="eastAsia"/>
          <w:sz w:val="21"/>
          <w:szCs w:val="21"/>
        </w:rPr>
        <w:t xml:space="preserve">   </w:t>
      </w:r>
      <w:r>
        <w:rPr>
          <w:rFonts w:ascii="宋体" w:hint="eastAsia"/>
          <w:sz w:val="21"/>
          <w:szCs w:val="21"/>
        </w:rPr>
        <w:t>（</w:t>
      </w:r>
      <w:r>
        <w:rPr>
          <w:rFonts w:ascii="宋体" w:hint="eastAsia"/>
          <w:sz w:val="21"/>
          <w:szCs w:val="21"/>
        </w:rPr>
        <w:t>1</w:t>
      </w:r>
      <w:r>
        <w:rPr>
          <w:rFonts w:ascii="宋体" w:eastAsia="宋体" w:hint="eastAsia"/>
          <w:sz w:val="21"/>
          <w:szCs w:val="21"/>
        </w:rPr>
        <w:t>3</w:t>
      </w:r>
      <w:r>
        <w:rPr>
          <w:rFonts w:ascii="宋体" w:hint="eastAsia"/>
          <w:sz w:val="21"/>
          <w:szCs w:val="21"/>
        </w:rPr>
        <w:t>）企业具备安全生产条件，并取得安全生产许可证；</w:t>
      </w:r>
    </w:p>
    <w:p w:rsidR="002515D4" w:rsidRPr="006B79D9" w:rsidRDefault="002515D4">
      <w:pPr>
        <w:autoSpaceDE w:val="0"/>
        <w:autoSpaceDN w:val="0"/>
        <w:adjustRightInd w:val="0"/>
        <w:snapToGrid w:val="0"/>
        <w:spacing w:line="312" w:lineRule="auto"/>
        <w:rPr>
          <w:rFonts w:ascii="宋体" w:eastAsia="宋体"/>
          <w:sz w:val="21"/>
          <w:szCs w:val="21"/>
        </w:rPr>
      </w:pPr>
      <w:r>
        <w:rPr>
          <w:rFonts w:ascii="宋体" w:hint="eastAsia"/>
          <w:sz w:val="21"/>
          <w:szCs w:val="21"/>
        </w:rPr>
        <w:t xml:space="preserve">   </w:t>
      </w:r>
      <w:r>
        <w:rPr>
          <w:rFonts w:ascii="宋体" w:hint="eastAsia"/>
          <w:sz w:val="21"/>
          <w:szCs w:val="21"/>
        </w:rPr>
        <w:t>（</w:t>
      </w:r>
      <w:r>
        <w:rPr>
          <w:rFonts w:ascii="宋体" w:hint="eastAsia"/>
          <w:sz w:val="21"/>
          <w:szCs w:val="21"/>
        </w:rPr>
        <w:t>1</w:t>
      </w:r>
      <w:r>
        <w:rPr>
          <w:rFonts w:ascii="宋体" w:eastAsia="宋体" w:hint="eastAsia"/>
          <w:sz w:val="21"/>
          <w:szCs w:val="21"/>
        </w:rPr>
        <w:t>4</w:t>
      </w:r>
      <w:r>
        <w:rPr>
          <w:rFonts w:ascii="宋体" w:hint="eastAsia"/>
          <w:sz w:val="21"/>
          <w:szCs w:val="21"/>
        </w:rPr>
        <w:t>）</w:t>
      </w:r>
      <w:r w:rsidR="00F65ED4">
        <w:rPr>
          <w:rFonts w:ascii="宋体" w:hint="eastAsia"/>
          <w:sz w:val="21"/>
          <w:szCs w:val="21"/>
        </w:rPr>
        <w:t>符合法律、法规规定的其他条件</w:t>
      </w:r>
    </w:p>
    <w:p w:rsidR="002515D4" w:rsidRDefault="002515D4" w:rsidP="002515D4">
      <w:pPr>
        <w:autoSpaceDE w:val="0"/>
        <w:autoSpaceDN w:val="0"/>
        <w:adjustRightInd w:val="0"/>
        <w:spacing w:line="312" w:lineRule="auto"/>
        <w:ind w:firstLineChars="200" w:firstLine="422"/>
        <w:rPr>
          <w:rFonts w:ascii="宋体"/>
          <w:b/>
          <w:bCs/>
          <w:sz w:val="21"/>
          <w:szCs w:val="21"/>
        </w:rPr>
      </w:pPr>
      <w:r>
        <w:rPr>
          <w:rFonts w:ascii="宋体" w:hint="eastAsia"/>
          <w:b/>
          <w:bCs/>
          <w:sz w:val="21"/>
          <w:szCs w:val="21"/>
        </w:rPr>
        <w:t>4.3</w:t>
      </w:r>
      <w:r>
        <w:rPr>
          <w:rFonts w:ascii="宋体" w:hint="eastAsia"/>
          <w:b/>
          <w:bCs/>
          <w:sz w:val="21"/>
          <w:szCs w:val="21"/>
        </w:rPr>
        <w:t>、本工程不允许转包和违法分包。</w:t>
      </w:r>
    </w:p>
    <w:p w:rsidR="002515D4" w:rsidRDefault="002515D4" w:rsidP="002515D4">
      <w:pPr>
        <w:autoSpaceDE w:val="0"/>
        <w:autoSpaceDN w:val="0"/>
        <w:adjustRightInd w:val="0"/>
        <w:spacing w:line="312" w:lineRule="auto"/>
        <w:ind w:firstLineChars="200" w:firstLine="422"/>
        <w:rPr>
          <w:rFonts w:ascii="宋体"/>
          <w:b/>
          <w:bCs/>
          <w:sz w:val="21"/>
          <w:szCs w:val="21"/>
        </w:rPr>
      </w:pPr>
      <w:r>
        <w:rPr>
          <w:rFonts w:ascii="宋体" w:hint="eastAsia"/>
          <w:b/>
          <w:bCs/>
          <w:sz w:val="21"/>
          <w:szCs w:val="21"/>
        </w:rPr>
        <w:t>4.4</w:t>
      </w:r>
      <w:r>
        <w:rPr>
          <w:rFonts w:ascii="宋体" w:hint="eastAsia"/>
          <w:b/>
          <w:bCs/>
          <w:sz w:val="21"/>
          <w:szCs w:val="21"/>
        </w:rPr>
        <w:t>、资格审查中已完、在建工程的证明材料以承担合同为基础，合同中有分包项目的，必须附有征得招标单位同意的书面证明并经当地主管部门备案，且不得有国家不准许的分包转包行为，否则，其资格审查文件及资格证明材料将视为无效，将导致资格审查不合格。</w:t>
      </w:r>
    </w:p>
    <w:p w:rsidR="002515D4" w:rsidRDefault="002515D4" w:rsidP="002515D4">
      <w:pPr>
        <w:autoSpaceDE w:val="0"/>
        <w:autoSpaceDN w:val="0"/>
        <w:adjustRightInd w:val="0"/>
        <w:spacing w:line="312" w:lineRule="auto"/>
        <w:ind w:firstLineChars="200" w:firstLine="422"/>
        <w:rPr>
          <w:rFonts w:ascii="宋体"/>
          <w:b/>
          <w:bCs/>
          <w:sz w:val="21"/>
          <w:szCs w:val="21"/>
        </w:rPr>
      </w:pPr>
      <w:r>
        <w:rPr>
          <w:rFonts w:ascii="宋体" w:hint="eastAsia"/>
          <w:b/>
          <w:bCs/>
          <w:sz w:val="21"/>
          <w:szCs w:val="21"/>
        </w:rPr>
        <w:lastRenderedPageBreak/>
        <w:t>4.5</w:t>
      </w:r>
      <w:r>
        <w:rPr>
          <w:rFonts w:ascii="宋体" w:hint="eastAsia"/>
          <w:b/>
          <w:bCs/>
          <w:sz w:val="21"/>
          <w:szCs w:val="21"/>
        </w:rPr>
        <w:t>、参加本工程资格审查的投标申请人应按本文件的要求填报资格审查文件，以证明其符合规定要求的投标合格条件和履行合同的能力。</w:t>
      </w:r>
    </w:p>
    <w:p w:rsidR="002515D4" w:rsidRDefault="002515D4" w:rsidP="002515D4">
      <w:pPr>
        <w:autoSpaceDE w:val="0"/>
        <w:autoSpaceDN w:val="0"/>
        <w:adjustRightInd w:val="0"/>
        <w:spacing w:line="312" w:lineRule="auto"/>
        <w:ind w:firstLineChars="200" w:firstLine="422"/>
        <w:rPr>
          <w:rFonts w:ascii="宋体"/>
          <w:b/>
          <w:bCs/>
          <w:sz w:val="21"/>
          <w:szCs w:val="21"/>
        </w:rPr>
      </w:pPr>
      <w:r>
        <w:rPr>
          <w:rFonts w:ascii="宋体" w:hint="eastAsia"/>
          <w:b/>
          <w:bCs/>
          <w:sz w:val="21"/>
          <w:szCs w:val="21"/>
        </w:rPr>
        <w:t>4.6</w:t>
      </w:r>
      <w:r>
        <w:rPr>
          <w:rFonts w:ascii="宋体" w:hint="eastAsia"/>
          <w:b/>
          <w:bCs/>
          <w:sz w:val="21"/>
          <w:szCs w:val="21"/>
        </w:rPr>
        <w:t>、投标人提供的全部资料必须准确详细，以便招标单位做出正确的判断。资格审查将依据资格审查文件中提供的资料或者应招标单位要求对所报资格审查文件的进行澄清。如果没按要求填写资格审查文件和提供具体证明材料，可能将导致资格审查不合格。</w:t>
      </w:r>
    </w:p>
    <w:p w:rsidR="002515D4" w:rsidRDefault="002515D4" w:rsidP="002515D4">
      <w:pPr>
        <w:autoSpaceDE w:val="0"/>
        <w:autoSpaceDN w:val="0"/>
        <w:adjustRightInd w:val="0"/>
        <w:spacing w:line="312" w:lineRule="auto"/>
        <w:ind w:firstLineChars="200" w:firstLine="422"/>
        <w:rPr>
          <w:rFonts w:ascii="宋体"/>
          <w:b/>
          <w:bCs/>
          <w:sz w:val="21"/>
          <w:szCs w:val="21"/>
        </w:rPr>
      </w:pPr>
      <w:r>
        <w:rPr>
          <w:rFonts w:ascii="宋体" w:hint="eastAsia"/>
          <w:b/>
          <w:bCs/>
          <w:sz w:val="21"/>
          <w:szCs w:val="21"/>
        </w:rPr>
        <w:t>4.7</w:t>
      </w:r>
      <w:r>
        <w:rPr>
          <w:rFonts w:ascii="宋体" w:hint="eastAsia"/>
          <w:b/>
          <w:bCs/>
          <w:sz w:val="21"/>
          <w:szCs w:val="21"/>
        </w:rPr>
        <w:t>、投标申请人应对申报资料的真实性负责，资格审查委员会将进行必要的核实和澄清，对弄虚作假者，经查实，将取消其通过本次资格审查的资格。资格审查委员会对申请人的资格审查资料的保密性负责。</w:t>
      </w:r>
    </w:p>
    <w:p w:rsidR="002515D4" w:rsidRDefault="002515D4" w:rsidP="002515D4">
      <w:pPr>
        <w:autoSpaceDE w:val="0"/>
        <w:autoSpaceDN w:val="0"/>
        <w:adjustRightInd w:val="0"/>
        <w:spacing w:line="312" w:lineRule="auto"/>
        <w:ind w:firstLineChars="200" w:firstLine="422"/>
        <w:rPr>
          <w:rFonts w:ascii="宋体"/>
          <w:b/>
          <w:bCs/>
          <w:sz w:val="21"/>
          <w:szCs w:val="21"/>
        </w:rPr>
      </w:pPr>
      <w:r>
        <w:rPr>
          <w:rFonts w:ascii="宋体" w:hint="eastAsia"/>
          <w:b/>
          <w:bCs/>
          <w:sz w:val="21"/>
          <w:szCs w:val="21"/>
        </w:rPr>
        <w:t>4.8</w:t>
      </w:r>
      <w:r>
        <w:rPr>
          <w:rFonts w:ascii="宋体" w:hint="eastAsia"/>
          <w:b/>
          <w:bCs/>
          <w:sz w:val="21"/>
          <w:szCs w:val="21"/>
        </w:rPr>
        <w:t>、资格审查文件作为投标文件的一部分，应随同其他投标文件在规定时间送达。</w:t>
      </w:r>
    </w:p>
    <w:p w:rsidR="002515D4" w:rsidRDefault="002515D4" w:rsidP="002515D4">
      <w:pPr>
        <w:autoSpaceDE w:val="0"/>
        <w:autoSpaceDN w:val="0"/>
        <w:adjustRightInd w:val="0"/>
        <w:spacing w:line="312" w:lineRule="auto"/>
        <w:ind w:firstLineChars="200" w:firstLine="422"/>
        <w:rPr>
          <w:rFonts w:ascii="宋体"/>
          <w:b/>
          <w:bCs/>
          <w:sz w:val="21"/>
          <w:szCs w:val="21"/>
        </w:rPr>
      </w:pPr>
      <w:r>
        <w:rPr>
          <w:rFonts w:ascii="宋体" w:hint="eastAsia"/>
          <w:b/>
          <w:bCs/>
          <w:sz w:val="21"/>
          <w:szCs w:val="21"/>
        </w:rPr>
        <w:t>4.9</w:t>
      </w:r>
      <w:r>
        <w:rPr>
          <w:rFonts w:ascii="宋体" w:hint="eastAsia"/>
          <w:b/>
          <w:bCs/>
          <w:sz w:val="21"/>
          <w:szCs w:val="21"/>
        </w:rPr>
        <w:t>、申请人因某种原因决定放弃投标时，有权在招标单位规定的投标文件递交截止时间前以书面申请形式撤回提交的“投标文件”。</w:t>
      </w:r>
    </w:p>
    <w:p w:rsidR="002515D4" w:rsidRDefault="002515D4" w:rsidP="002515D4">
      <w:pPr>
        <w:autoSpaceDE w:val="0"/>
        <w:autoSpaceDN w:val="0"/>
        <w:adjustRightInd w:val="0"/>
        <w:spacing w:line="312" w:lineRule="auto"/>
        <w:ind w:firstLineChars="200" w:firstLine="422"/>
        <w:rPr>
          <w:rFonts w:ascii="宋体"/>
          <w:sz w:val="21"/>
          <w:szCs w:val="21"/>
        </w:rPr>
      </w:pPr>
      <w:r>
        <w:rPr>
          <w:rFonts w:ascii="宋体" w:hint="eastAsia"/>
          <w:b/>
          <w:bCs/>
          <w:sz w:val="21"/>
          <w:szCs w:val="21"/>
        </w:rPr>
        <w:t>4.10</w:t>
      </w:r>
      <w:r>
        <w:rPr>
          <w:rFonts w:ascii="宋体" w:hint="eastAsia"/>
          <w:b/>
          <w:bCs/>
          <w:sz w:val="21"/>
          <w:szCs w:val="21"/>
        </w:rPr>
        <w:t>、如果参加资格审查施工单位是一个由独立的分支机构或专业单位组成的，其审查申请应说明哪一专业单位负责承担工程的各主要部分。</w:t>
      </w:r>
    </w:p>
    <w:p w:rsidR="002515D4" w:rsidRDefault="002515D4" w:rsidP="002515D4">
      <w:pPr>
        <w:autoSpaceDE w:val="0"/>
        <w:autoSpaceDN w:val="0"/>
        <w:adjustRightInd w:val="0"/>
        <w:spacing w:line="312" w:lineRule="auto"/>
        <w:ind w:firstLineChars="200" w:firstLine="422"/>
        <w:rPr>
          <w:rFonts w:ascii="宋体"/>
          <w:sz w:val="21"/>
          <w:szCs w:val="21"/>
        </w:rPr>
      </w:pPr>
      <w:r>
        <w:rPr>
          <w:rFonts w:ascii="宋体" w:hint="eastAsia"/>
          <w:b/>
          <w:bCs/>
          <w:sz w:val="21"/>
          <w:szCs w:val="21"/>
        </w:rPr>
        <w:t>4.11</w:t>
      </w:r>
      <w:r>
        <w:rPr>
          <w:rFonts w:ascii="宋体" w:hint="eastAsia"/>
          <w:b/>
          <w:bCs/>
          <w:sz w:val="21"/>
          <w:szCs w:val="21"/>
        </w:rPr>
        <w:t>、资质审查需提交的资料</w:t>
      </w:r>
      <w:r>
        <w:rPr>
          <w:rFonts w:ascii="宋体" w:hint="eastAsia"/>
          <w:b/>
          <w:bCs/>
          <w:sz w:val="21"/>
          <w:szCs w:val="21"/>
        </w:rPr>
        <w:t>(</w:t>
      </w:r>
      <w:r>
        <w:rPr>
          <w:rFonts w:ascii="宋体" w:hint="eastAsia"/>
          <w:b/>
          <w:bCs/>
          <w:sz w:val="21"/>
          <w:szCs w:val="21"/>
        </w:rPr>
        <w:t>复印件封入标书，原件携带复核</w:t>
      </w:r>
      <w:r>
        <w:rPr>
          <w:rFonts w:ascii="宋体" w:hint="eastAsia"/>
          <w:b/>
          <w:bCs/>
          <w:sz w:val="21"/>
          <w:szCs w:val="21"/>
        </w:rPr>
        <w:t>)</w:t>
      </w:r>
      <w:r>
        <w:rPr>
          <w:rFonts w:ascii="宋体" w:hint="eastAsia"/>
          <w:sz w:val="21"/>
          <w:szCs w:val="21"/>
        </w:rPr>
        <w:t>：</w:t>
      </w:r>
    </w:p>
    <w:p w:rsidR="002515D4" w:rsidRDefault="002515D4">
      <w:pPr>
        <w:autoSpaceDE w:val="0"/>
        <w:autoSpaceDN w:val="0"/>
        <w:adjustRightInd w:val="0"/>
        <w:spacing w:line="312" w:lineRule="auto"/>
        <w:ind w:firstLineChars="200" w:firstLine="420"/>
        <w:rPr>
          <w:rFonts w:ascii="宋体"/>
          <w:sz w:val="21"/>
          <w:szCs w:val="21"/>
        </w:rPr>
      </w:pPr>
      <w:r>
        <w:rPr>
          <w:rFonts w:ascii="宋体" w:hint="eastAsia"/>
          <w:sz w:val="21"/>
          <w:szCs w:val="21"/>
        </w:rPr>
        <w:t>(</w:t>
      </w:r>
      <w:r>
        <w:rPr>
          <w:rFonts w:ascii="宋体" w:hint="eastAsia"/>
          <w:sz w:val="21"/>
          <w:szCs w:val="21"/>
        </w:rPr>
        <w:t>一</w:t>
      </w:r>
      <w:r>
        <w:rPr>
          <w:rFonts w:ascii="宋体" w:hint="eastAsia"/>
          <w:sz w:val="21"/>
          <w:szCs w:val="21"/>
        </w:rPr>
        <w:t>) (1)</w:t>
      </w:r>
      <w:r>
        <w:rPr>
          <w:rFonts w:ascii="宋体" w:hint="eastAsia"/>
          <w:sz w:val="21"/>
          <w:szCs w:val="21"/>
        </w:rPr>
        <w:t>资格审查申请书；</w:t>
      </w:r>
      <w:r>
        <w:rPr>
          <w:rFonts w:ascii="宋体" w:hint="eastAsia"/>
          <w:sz w:val="21"/>
          <w:szCs w:val="21"/>
        </w:rPr>
        <w:t xml:space="preserve">(2) </w:t>
      </w:r>
      <w:r w:rsidR="00061019" w:rsidRPr="00061019">
        <w:rPr>
          <w:rFonts w:ascii="宋体" w:hint="eastAsia"/>
          <w:sz w:val="21"/>
          <w:szCs w:val="21"/>
        </w:rPr>
        <w:t>针对本工程的授权委托书原件、法定代表人身份证明原件；</w:t>
      </w:r>
      <w:r>
        <w:rPr>
          <w:rFonts w:ascii="宋体" w:hint="eastAsia"/>
          <w:sz w:val="21"/>
          <w:szCs w:val="21"/>
        </w:rPr>
        <w:t>(3)</w:t>
      </w:r>
      <w:r>
        <w:rPr>
          <w:rFonts w:ascii="宋体" w:hint="eastAsia"/>
          <w:sz w:val="21"/>
          <w:szCs w:val="21"/>
        </w:rPr>
        <w:t>申请资格审查人简介；</w:t>
      </w:r>
      <w:r>
        <w:rPr>
          <w:rFonts w:ascii="宋体" w:hint="eastAsia"/>
          <w:sz w:val="21"/>
          <w:szCs w:val="21"/>
        </w:rPr>
        <w:t>(4)</w:t>
      </w:r>
      <w:r>
        <w:rPr>
          <w:rFonts w:ascii="宋体" w:hint="eastAsia"/>
          <w:sz w:val="21"/>
          <w:szCs w:val="21"/>
        </w:rPr>
        <w:t>报名建造师近两年己完成工程、在建工程情况；（</w:t>
      </w:r>
      <w:r>
        <w:rPr>
          <w:rFonts w:ascii="宋体" w:hint="eastAsia"/>
          <w:sz w:val="21"/>
          <w:szCs w:val="21"/>
        </w:rPr>
        <w:t>5</w:t>
      </w:r>
      <w:r>
        <w:rPr>
          <w:rFonts w:ascii="宋体" w:hint="eastAsia"/>
          <w:sz w:val="21"/>
          <w:szCs w:val="21"/>
        </w:rPr>
        <w:t>）承诺书</w:t>
      </w:r>
      <w:r>
        <w:rPr>
          <w:rFonts w:ascii="宋体" w:eastAsia="宋体" w:hint="eastAsia"/>
          <w:sz w:val="21"/>
          <w:szCs w:val="21"/>
        </w:rPr>
        <w:t>（</w:t>
      </w:r>
      <w:r>
        <w:rPr>
          <w:rFonts w:ascii="宋体" w:hint="eastAsia"/>
          <w:sz w:val="21"/>
          <w:szCs w:val="21"/>
        </w:rPr>
        <w:t>无在建工程、材料真实性</w:t>
      </w:r>
      <w:r>
        <w:rPr>
          <w:rFonts w:ascii="宋体" w:eastAsia="宋体" w:hint="eastAsia"/>
          <w:sz w:val="21"/>
          <w:szCs w:val="21"/>
        </w:rPr>
        <w:t>）</w:t>
      </w:r>
      <w:r w:rsidR="00BA3753">
        <w:rPr>
          <w:rFonts w:ascii="宋体" w:hint="eastAsia"/>
          <w:sz w:val="21"/>
          <w:szCs w:val="21"/>
        </w:rPr>
        <w:t xml:space="preserve"> </w:t>
      </w:r>
    </w:p>
    <w:p w:rsidR="002515D4" w:rsidRPr="0065188C" w:rsidRDefault="002515D4">
      <w:pPr>
        <w:autoSpaceDE w:val="0"/>
        <w:autoSpaceDN w:val="0"/>
        <w:adjustRightInd w:val="0"/>
        <w:snapToGrid w:val="0"/>
        <w:spacing w:line="312" w:lineRule="auto"/>
        <w:ind w:firstLine="405"/>
        <w:rPr>
          <w:rFonts w:ascii="宋体" w:eastAsia="宋体"/>
          <w:sz w:val="21"/>
          <w:szCs w:val="21"/>
        </w:rPr>
      </w:pPr>
      <w:r>
        <w:rPr>
          <w:rFonts w:ascii="宋体" w:hint="eastAsia"/>
          <w:sz w:val="21"/>
          <w:szCs w:val="21"/>
        </w:rPr>
        <w:t>(</w:t>
      </w:r>
      <w:r>
        <w:rPr>
          <w:rFonts w:ascii="宋体" w:hint="eastAsia"/>
          <w:sz w:val="21"/>
          <w:szCs w:val="21"/>
        </w:rPr>
        <w:t>二</w:t>
      </w:r>
      <w:r>
        <w:rPr>
          <w:rFonts w:ascii="宋体" w:hint="eastAsia"/>
          <w:sz w:val="21"/>
          <w:szCs w:val="21"/>
        </w:rPr>
        <w:t>) (1)</w:t>
      </w:r>
      <w:r>
        <w:rPr>
          <w:rFonts w:ascii="宋体" w:hint="eastAsia"/>
          <w:sz w:val="21"/>
          <w:szCs w:val="21"/>
        </w:rPr>
        <w:t>企业法人营业执照；</w:t>
      </w:r>
      <w:r>
        <w:rPr>
          <w:rFonts w:ascii="宋体" w:hint="eastAsia"/>
          <w:sz w:val="21"/>
          <w:szCs w:val="21"/>
        </w:rPr>
        <w:t>(2)</w:t>
      </w:r>
      <w:r>
        <w:rPr>
          <w:rFonts w:ascii="宋体" w:hint="eastAsia"/>
          <w:sz w:val="21"/>
          <w:szCs w:val="21"/>
        </w:rPr>
        <w:t>企业资质证书；</w:t>
      </w:r>
      <w:r>
        <w:rPr>
          <w:rFonts w:ascii="宋体" w:hint="eastAsia"/>
          <w:sz w:val="21"/>
          <w:szCs w:val="21"/>
        </w:rPr>
        <w:t xml:space="preserve"> (3)</w:t>
      </w:r>
      <w:r>
        <w:rPr>
          <w:rFonts w:ascii="宋体" w:hint="eastAsia"/>
          <w:sz w:val="21"/>
          <w:szCs w:val="21"/>
        </w:rPr>
        <w:t>注册建造师资质证书及安全生产考核合格证；</w:t>
      </w:r>
      <w:r>
        <w:rPr>
          <w:rFonts w:ascii="宋体" w:hint="eastAsia"/>
          <w:sz w:val="21"/>
          <w:szCs w:val="21"/>
        </w:rPr>
        <w:t>(4)</w:t>
      </w:r>
      <w:r>
        <w:rPr>
          <w:rFonts w:ascii="宋体" w:hint="eastAsia"/>
          <w:sz w:val="21"/>
          <w:szCs w:val="21"/>
        </w:rPr>
        <w:t>信用管理手册</w:t>
      </w:r>
      <w:r w:rsidRPr="007C4A8F">
        <w:rPr>
          <w:rFonts w:ascii="宋体" w:hint="eastAsia"/>
          <w:sz w:val="21"/>
          <w:szCs w:val="21"/>
        </w:rPr>
        <w:t>（省</w:t>
      </w:r>
      <w:r w:rsidRPr="00806839">
        <w:rPr>
          <w:rFonts w:ascii="宋体" w:hint="eastAsia"/>
          <w:sz w:val="21"/>
          <w:szCs w:val="21"/>
        </w:rPr>
        <w:t>内企业提供扬州市建管处发放的企业资格资质核验书或信用管理手册；省外企业提供省建设厅发放并经扬州市建管处签章登记的信用管理手册）；（</w:t>
      </w:r>
      <w:r w:rsidRPr="00806839">
        <w:rPr>
          <w:rFonts w:ascii="宋体" w:hint="eastAsia"/>
          <w:sz w:val="21"/>
          <w:szCs w:val="21"/>
        </w:rPr>
        <w:t>5</w:t>
      </w:r>
      <w:r w:rsidRPr="00806839">
        <w:rPr>
          <w:rFonts w:ascii="宋体" w:hint="eastAsia"/>
          <w:sz w:val="21"/>
          <w:szCs w:val="21"/>
        </w:rPr>
        <w:t>）企业安全生产许可证；（</w:t>
      </w:r>
      <w:r w:rsidR="00442CC0">
        <w:rPr>
          <w:rFonts w:ascii="宋体" w:eastAsia="宋体" w:hint="eastAsia"/>
          <w:sz w:val="21"/>
          <w:szCs w:val="21"/>
        </w:rPr>
        <w:t>6</w:t>
      </w:r>
      <w:r w:rsidRPr="00806839">
        <w:rPr>
          <w:rFonts w:ascii="宋体" w:hint="eastAsia"/>
          <w:sz w:val="21"/>
          <w:szCs w:val="21"/>
        </w:rPr>
        <w:t>）由社保部门出具的投标人为授权委托人及投标报名项目经理缴纳的</w:t>
      </w:r>
      <w:r w:rsidRPr="00806839">
        <w:rPr>
          <w:rFonts w:ascii="宋体" w:hint="eastAsia"/>
          <w:b/>
          <w:sz w:val="21"/>
          <w:szCs w:val="21"/>
        </w:rPr>
        <w:t>201</w:t>
      </w:r>
      <w:r w:rsidR="00290856">
        <w:rPr>
          <w:rFonts w:ascii="宋体" w:eastAsia="宋体" w:hint="eastAsia"/>
          <w:b/>
          <w:sz w:val="21"/>
          <w:szCs w:val="21"/>
        </w:rPr>
        <w:t>9</w:t>
      </w:r>
      <w:r w:rsidRPr="00806839">
        <w:rPr>
          <w:rFonts w:ascii="宋体" w:hint="eastAsia"/>
          <w:b/>
          <w:sz w:val="21"/>
          <w:szCs w:val="21"/>
        </w:rPr>
        <w:t>年</w:t>
      </w:r>
      <w:r w:rsidR="006B79D9">
        <w:rPr>
          <w:rFonts w:ascii="宋体" w:eastAsia="宋体" w:hint="eastAsia"/>
          <w:b/>
          <w:sz w:val="21"/>
          <w:szCs w:val="21"/>
        </w:rPr>
        <w:t>7</w:t>
      </w:r>
      <w:r w:rsidRPr="00806839">
        <w:rPr>
          <w:rFonts w:ascii="宋体" w:hint="eastAsia"/>
          <w:b/>
          <w:sz w:val="21"/>
          <w:szCs w:val="21"/>
        </w:rPr>
        <w:t>月至</w:t>
      </w:r>
      <w:r w:rsidRPr="00806839">
        <w:rPr>
          <w:rFonts w:ascii="宋体" w:hint="eastAsia"/>
          <w:b/>
          <w:sz w:val="21"/>
          <w:szCs w:val="21"/>
        </w:rPr>
        <w:t xml:space="preserve"> 201</w:t>
      </w:r>
      <w:r w:rsidR="00290856">
        <w:rPr>
          <w:rFonts w:ascii="宋体" w:eastAsia="宋体" w:hint="eastAsia"/>
          <w:b/>
          <w:sz w:val="21"/>
          <w:szCs w:val="21"/>
        </w:rPr>
        <w:t>9</w:t>
      </w:r>
      <w:r w:rsidRPr="00806839">
        <w:rPr>
          <w:rFonts w:ascii="宋体" w:hint="eastAsia"/>
          <w:b/>
          <w:sz w:val="21"/>
          <w:szCs w:val="21"/>
        </w:rPr>
        <w:t>年</w:t>
      </w:r>
      <w:r w:rsidR="006B79D9">
        <w:rPr>
          <w:rFonts w:ascii="宋体" w:eastAsia="宋体" w:hint="eastAsia"/>
          <w:b/>
          <w:sz w:val="21"/>
          <w:szCs w:val="21"/>
        </w:rPr>
        <w:t>9</w:t>
      </w:r>
      <w:r w:rsidRPr="00806839">
        <w:rPr>
          <w:rFonts w:ascii="宋体" w:hint="eastAsia"/>
          <w:b/>
          <w:sz w:val="21"/>
          <w:szCs w:val="21"/>
        </w:rPr>
        <w:t>月</w:t>
      </w:r>
      <w:r w:rsidRPr="00806839">
        <w:rPr>
          <w:rFonts w:ascii="宋体" w:hint="eastAsia"/>
          <w:sz w:val="21"/>
          <w:szCs w:val="21"/>
        </w:rPr>
        <w:t>养老保</w:t>
      </w:r>
      <w:r>
        <w:rPr>
          <w:rFonts w:ascii="宋体" w:hint="eastAsia"/>
          <w:sz w:val="21"/>
          <w:szCs w:val="21"/>
        </w:rPr>
        <w:t>险费用的证明材料</w:t>
      </w:r>
      <w:r>
        <w:rPr>
          <w:rFonts w:hAnsi="宋体" w:hint="eastAsia"/>
          <w:sz w:val="21"/>
          <w:szCs w:val="21"/>
        </w:rPr>
        <w:t>（已取消书面证明采用网上自助查询方式的，如当地社保管理部门明确的最大查询期与招标文件规定的月份不一致时，须提供社保管理部门的文件规定）</w:t>
      </w:r>
      <w:r>
        <w:rPr>
          <w:rFonts w:ascii="宋体" w:hint="eastAsia"/>
          <w:sz w:val="21"/>
          <w:szCs w:val="21"/>
        </w:rPr>
        <w:t>；（</w:t>
      </w:r>
      <w:r w:rsidR="00442CC0">
        <w:rPr>
          <w:rFonts w:ascii="宋体" w:eastAsia="宋体" w:hint="eastAsia"/>
          <w:sz w:val="21"/>
          <w:szCs w:val="21"/>
        </w:rPr>
        <w:t>7</w:t>
      </w:r>
      <w:r>
        <w:rPr>
          <w:rFonts w:ascii="宋体" w:hint="eastAsia"/>
          <w:sz w:val="21"/>
          <w:szCs w:val="21"/>
        </w:rPr>
        <w:t>）</w:t>
      </w:r>
      <w:r>
        <w:rPr>
          <w:rFonts w:ascii="宋体" w:hint="eastAsia"/>
          <w:b/>
          <w:sz w:val="21"/>
          <w:szCs w:val="21"/>
        </w:rPr>
        <w:t>投标保证金</w:t>
      </w:r>
      <w:r w:rsidR="00655DDE">
        <w:rPr>
          <w:rFonts w:ascii="宋体" w:eastAsiaTheme="minorEastAsia" w:hint="eastAsia"/>
          <w:b/>
          <w:sz w:val="21"/>
          <w:szCs w:val="21"/>
        </w:rPr>
        <w:t>汇款凭证</w:t>
      </w:r>
      <w:r>
        <w:rPr>
          <w:rFonts w:ascii="宋体" w:hint="eastAsia"/>
          <w:sz w:val="21"/>
          <w:szCs w:val="21"/>
        </w:rPr>
        <w:t>；（</w:t>
      </w:r>
      <w:r w:rsidR="00442CC0">
        <w:rPr>
          <w:rFonts w:asciiTheme="minorEastAsia" w:eastAsiaTheme="minorEastAsia" w:hAnsiTheme="minorEastAsia" w:hint="eastAsia"/>
          <w:sz w:val="21"/>
          <w:szCs w:val="21"/>
        </w:rPr>
        <w:t>8</w:t>
      </w:r>
      <w:r>
        <w:rPr>
          <w:rFonts w:ascii="宋体" w:hint="eastAsia"/>
          <w:sz w:val="21"/>
          <w:szCs w:val="21"/>
        </w:rPr>
        <w:t>）投标建造师无在手工程承诺书；</w:t>
      </w:r>
      <w:r w:rsidR="00F65ED4">
        <w:rPr>
          <w:rFonts w:ascii="宋体" w:hint="eastAsia"/>
          <w:sz w:val="21"/>
          <w:szCs w:val="21"/>
        </w:rPr>
        <w:t>(</w:t>
      </w:r>
      <w:r w:rsidR="00442CC0">
        <w:rPr>
          <w:rFonts w:ascii="宋体" w:eastAsia="宋体" w:hAnsi="宋体" w:hint="eastAsia"/>
          <w:sz w:val="21"/>
          <w:szCs w:val="21"/>
        </w:rPr>
        <w:t>9</w:t>
      </w:r>
      <w:r w:rsidR="00F65ED4">
        <w:rPr>
          <w:rFonts w:ascii="宋体" w:hint="eastAsia"/>
          <w:sz w:val="21"/>
          <w:szCs w:val="21"/>
        </w:rPr>
        <w:t>)</w:t>
      </w:r>
      <w:r>
        <w:rPr>
          <w:rFonts w:ascii="宋体" w:hint="eastAsia"/>
          <w:sz w:val="21"/>
          <w:szCs w:val="21"/>
        </w:rPr>
        <w:t>符合法律、法规规定的其他条件。</w:t>
      </w:r>
    </w:p>
    <w:p w:rsidR="002515D4" w:rsidRDefault="002515D4">
      <w:pPr>
        <w:spacing w:line="312" w:lineRule="auto"/>
        <w:ind w:firstLineChars="200" w:firstLine="420"/>
        <w:rPr>
          <w:rFonts w:ascii="宋体"/>
          <w:sz w:val="21"/>
          <w:szCs w:val="21"/>
        </w:rPr>
      </w:pPr>
      <w:r>
        <w:rPr>
          <w:rFonts w:ascii="宋体" w:hint="eastAsia"/>
          <w:sz w:val="21"/>
          <w:szCs w:val="21"/>
        </w:rPr>
        <w:t>注：营业执照复印件应包括企业法人年检情况记录内容，企业资质等级证书、项目经理资质证书、施工企业信用管理手册复印件应包括承包工程范围，企业变更和企事业资质、项目经理年检记录等附页内容，否则评审时相应内容不予确认。</w:t>
      </w:r>
      <w:r>
        <w:rPr>
          <w:rFonts w:ascii="宋体" w:hint="eastAsia"/>
          <w:sz w:val="21"/>
          <w:szCs w:val="21"/>
        </w:rPr>
        <w:t xml:space="preserve"> </w:t>
      </w:r>
      <w:r>
        <w:rPr>
          <w:rFonts w:ascii="宋体"/>
          <w:sz w:val="21"/>
          <w:szCs w:val="21"/>
        </w:rPr>
        <w:t>已采用网上公示方式取消书面盖章的，应打印行政监督部门官方网站公示页面并加盖单位公章。</w:t>
      </w:r>
    </w:p>
    <w:p w:rsidR="002515D4" w:rsidRDefault="002515D4" w:rsidP="002515D4">
      <w:pPr>
        <w:adjustRightInd w:val="0"/>
        <w:snapToGrid w:val="0"/>
        <w:spacing w:line="312" w:lineRule="auto"/>
        <w:ind w:firstLineChars="200" w:firstLine="422"/>
        <w:jc w:val="both"/>
        <w:rPr>
          <w:rFonts w:ascii="宋体"/>
          <w:b/>
          <w:sz w:val="21"/>
          <w:szCs w:val="21"/>
        </w:rPr>
      </w:pPr>
      <w:r>
        <w:rPr>
          <w:rFonts w:ascii="宋体" w:hint="eastAsia"/>
          <w:b/>
          <w:sz w:val="21"/>
          <w:szCs w:val="21"/>
        </w:rPr>
        <w:t>资格审查合格超过</w:t>
      </w:r>
      <w:r>
        <w:rPr>
          <w:rFonts w:ascii="宋体" w:hint="eastAsia"/>
          <w:b/>
          <w:sz w:val="21"/>
          <w:szCs w:val="21"/>
        </w:rPr>
        <w:t>3</w:t>
      </w:r>
      <w:r>
        <w:rPr>
          <w:rFonts w:ascii="宋体" w:hint="eastAsia"/>
          <w:b/>
          <w:sz w:val="21"/>
          <w:szCs w:val="21"/>
        </w:rPr>
        <w:t>家，所有资格审查合格的投标人将进入开标环节。若资格审查合格单位不满</w:t>
      </w:r>
      <w:r>
        <w:rPr>
          <w:rFonts w:ascii="宋体" w:hint="eastAsia"/>
          <w:b/>
          <w:sz w:val="21"/>
          <w:szCs w:val="21"/>
        </w:rPr>
        <w:t>3</w:t>
      </w:r>
      <w:r>
        <w:rPr>
          <w:rFonts w:ascii="宋体" w:hint="eastAsia"/>
          <w:b/>
          <w:sz w:val="21"/>
          <w:szCs w:val="21"/>
        </w:rPr>
        <w:t>家招标人将依法重新招标。</w:t>
      </w:r>
    </w:p>
    <w:p w:rsidR="002515D4" w:rsidRDefault="002515D4" w:rsidP="002515D4">
      <w:pPr>
        <w:adjustRightInd w:val="0"/>
        <w:snapToGrid w:val="0"/>
        <w:spacing w:line="312" w:lineRule="auto"/>
        <w:ind w:firstLineChars="200" w:firstLine="643"/>
        <w:jc w:val="center"/>
        <w:rPr>
          <w:rFonts w:ascii="宋体" w:eastAsia="宋体"/>
          <w:b/>
          <w:snapToGrid w:val="0"/>
          <w:sz w:val="32"/>
          <w:szCs w:val="32"/>
        </w:rPr>
      </w:pPr>
    </w:p>
    <w:p w:rsidR="00544CE1" w:rsidRDefault="00544CE1" w:rsidP="002515D4">
      <w:pPr>
        <w:adjustRightInd w:val="0"/>
        <w:snapToGrid w:val="0"/>
        <w:spacing w:line="312" w:lineRule="auto"/>
        <w:ind w:firstLineChars="200" w:firstLine="643"/>
        <w:jc w:val="center"/>
        <w:rPr>
          <w:rFonts w:ascii="宋体" w:eastAsia="宋体"/>
          <w:b/>
          <w:snapToGrid w:val="0"/>
          <w:sz w:val="32"/>
          <w:szCs w:val="32"/>
        </w:rPr>
      </w:pPr>
    </w:p>
    <w:p w:rsidR="002515D4" w:rsidRDefault="002515D4" w:rsidP="002515D4">
      <w:pPr>
        <w:adjustRightInd w:val="0"/>
        <w:snapToGrid w:val="0"/>
        <w:spacing w:line="312" w:lineRule="auto"/>
        <w:ind w:firstLineChars="200" w:firstLine="643"/>
        <w:jc w:val="center"/>
        <w:rPr>
          <w:rFonts w:ascii="宋体"/>
          <w:b/>
          <w:snapToGrid w:val="0"/>
          <w:sz w:val="30"/>
        </w:rPr>
      </w:pPr>
      <w:r>
        <w:rPr>
          <w:rFonts w:ascii="宋体" w:hint="eastAsia"/>
          <w:b/>
          <w:snapToGrid w:val="0"/>
          <w:sz w:val="32"/>
          <w:szCs w:val="32"/>
        </w:rPr>
        <w:t>三、招</w:t>
      </w:r>
      <w:r>
        <w:rPr>
          <w:rFonts w:ascii="宋体" w:hint="eastAsia"/>
          <w:b/>
          <w:snapToGrid w:val="0"/>
          <w:sz w:val="32"/>
          <w:szCs w:val="32"/>
        </w:rPr>
        <w:t xml:space="preserve">  </w:t>
      </w:r>
      <w:r>
        <w:rPr>
          <w:rFonts w:ascii="宋体" w:hint="eastAsia"/>
          <w:b/>
          <w:snapToGrid w:val="0"/>
          <w:sz w:val="32"/>
          <w:szCs w:val="32"/>
        </w:rPr>
        <w:t>标</w:t>
      </w:r>
      <w:r>
        <w:rPr>
          <w:rFonts w:ascii="宋体" w:hint="eastAsia"/>
          <w:b/>
          <w:snapToGrid w:val="0"/>
          <w:sz w:val="32"/>
          <w:szCs w:val="32"/>
        </w:rPr>
        <w:t xml:space="preserve">  </w:t>
      </w:r>
      <w:r>
        <w:rPr>
          <w:rFonts w:ascii="宋体" w:hint="eastAsia"/>
          <w:b/>
          <w:snapToGrid w:val="0"/>
          <w:sz w:val="32"/>
          <w:szCs w:val="32"/>
        </w:rPr>
        <w:t>文</w:t>
      </w:r>
      <w:r>
        <w:rPr>
          <w:rFonts w:ascii="宋体" w:hint="eastAsia"/>
          <w:b/>
          <w:snapToGrid w:val="0"/>
          <w:sz w:val="32"/>
          <w:szCs w:val="32"/>
        </w:rPr>
        <w:t xml:space="preserve">  </w:t>
      </w:r>
      <w:r>
        <w:rPr>
          <w:rFonts w:ascii="宋体" w:hint="eastAsia"/>
          <w:b/>
          <w:snapToGrid w:val="0"/>
          <w:sz w:val="32"/>
          <w:szCs w:val="32"/>
        </w:rPr>
        <w:t>件</w:t>
      </w:r>
    </w:p>
    <w:p w:rsidR="002515D4" w:rsidRDefault="002515D4">
      <w:pPr>
        <w:adjustRightInd w:val="0"/>
        <w:snapToGrid w:val="0"/>
        <w:spacing w:line="312" w:lineRule="auto"/>
        <w:rPr>
          <w:rFonts w:ascii="宋体"/>
          <w:snapToGrid w:val="0"/>
          <w:sz w:val="21"/>
          <w:szCs w:val="21"/>
        </w:rPr>
      </w:pPr>
      <w:r>
        <w:rPr>
          <w:rFonts w:ascii="宋体" w:hint="eastAsia"/>
          <w:snapToGrid w:val="0"/>
          <w:sz w:val="21"/>
          <w:szCs w:val="21"/>
        </w:rPr>
        <w:t xml:space="preserve">   5</w:t>
      </w:r>
      <w:r>
        <w:rPr>
          <w:rFonts w:ascii="宋体" w:hint="eastAsia"/>
          <w:snapToGrid w:val="0"/>
          <w:sz w:val="21"/>
          <w:szCs w:val="21"/>
        </w:rPr>
        <w:t>、招标文件的内容</w:t>
      </w:r>
    </w:p>
    <w:p w:rsidR="002515D4" w:rsidRDefault="002515D4">
      <w:pPr>
        <w:tabs>
          <w:tab w:val="left" w:pos="851"/>
        </w:tabs>
        <w:adjustRightInd w:val="0"/>
        <w:snapToGrid w:val="0"/>
        <w:spacing w:line="312" w:lineRule="auto"/>
        <w:rPr>
          <w:rFonts w:ascii="宋体"/>
          <w:snapToGrid w:val="0"/>
          <w:sz w:val="21"/>
          <w:szCs w:val="21"/>
        </w:rPr>
      </w:pPr>
      <w:r>
        <w:rPr>
          <w:rFonts w:ascii="宋体" w:hint="eastAsia"/>
          <w:snapToGrid w:val="0"/>
          <w:sz w:val="21"/>
          <w:szCs w:val="21"/>
        </w:rPr>
        <w:t xml:space="preserve">   5.1</w:t>
      </w:r>
      <w:r>
        <w:rPr>
          <w:rFonts w:ascii="宋体" w:hint="eastAsia"/>
          <w:snapToGrid w:val="0"/>
          <w:sz w:val="21"/>
          <w:szCs w:val="21"/>
        </w:rPr>
        <w:t>招标文件包括以下文件：</w:t>
      </w:r>
    </w:p>
    <w:p w:rsidR="002515D4" w:rsidRDefault="002515D4">
      <w:pPr>
        <w:tabs>
          <w:tab w:val="left" w:pos="142"/>
          <w:tab w:val="left" w:pos="851"/>
        </w:tabs>
        <w:adjustRightInd w:val="0"/>
        <w:snapToGrid w:val="0"/>
        <w:spacing w:line="312" w:lineRule="auto"/>
        <w:rPr>
          <w:rFonts w:ascii="宋体"/>
          <w:snapToGrid w:val="0"/>
          <w:sz w:val="21"/>
          <w:szCs w:val="21"/>
        </w:rPr>
      </w:pPr>
      <w:r>
        <w:rPr>
          <w:rFonts w:ascii="宋体" w:hint="eastAsia"/>
          <w:snapToGrid w:val="0"/>
          <w:sz w:val="21"/>
          <w:szCs w:val="21"/>
        </w:rPr>
        <w:t xml:space="preserve">    1</w:t>
      </w:r>
      <w:r>
        <w:rPr>
          <w:rFonts w:ascii="宋体" w:hint="eastAsia"/>
          <w:snapToGrid w:val="0"/>
          <w:sz w:val="21"/>
          <w:szCs w:val="21"/>
        </w:rPr>
        <w:t>、投标人须知；</w:t>
      </w:r>
    </w:p>
    <w:p w:rsidR="002515D4" w:rsidRDefault="002515D4">
      <w:pPr>
        <w:tabs>
          <w:tab w:val="left" w:pos="142"/>
          <w:tab w:val="left" w:pos="851"/>
        </w:tabs>
        <w:adjustRightInd w:val="0"/>
        <w:snapToGrid w:val="0"/>
        <w:spacing w:line="312" w:lineRule="auto"/>
        <w:rPr>
          <w:rFonts w:ascii="宋体"/>
          <w:snapToGrid w:val="0"/>
          <w:sz w:val="21"/>
          <w:szCs w:val="21"/>
        </w:rPr>
      </w:pPr>
      <w:r>
        <w:rPr>
          <w:rFonts w:ascii="宋体" w:hint="eastAsia"/>
          <w:snapToGrid w:val="0"/>
          <w:sz w:val="21"/>
          <w:szCs w:val="21"/>
        </w:rPr>
        <w:t xml:space="preserve">    2</w:t>
      </w:r>
      <w:r>
        <w:rPr>
          <w:rFonts w:ascii="宋体" w:hint="eastAsia"/>
          <w:snapToGrid w:val="0"/>
          <w:sz w:val="21"/>
          <w:szCs w:val="21"/>
        </w:rPr>
        <w:t>、评标标准与办法；</w:t>
      </w:r>
    </w:p>
    <w:p w:rsidR="002515D4" w:rsidRDefault="002515D4">
      <w:pPr>
        <w:tabs>
          <w:tab w:val="left" w:pos="142"/>
          <w:tab w:val="left" w:pos="851"/>
        </w:tabs>
        <w:adjustRightInd w:val="0"/>
        <w:snapToGrid w:val="0"/>
        <w:spacing w:line="312" w:lineRule="auto"/>
        <w:rPr>
          <w:rFonts w:ascii="宋体"/>
          <w:snapToGrid w:val="0"/>
          <w:sz w:val="21"/>
          <w:szCs w:val="21"/>
        </w:rPr>
      </w:pPr>
      <w:r>
        <w:rPr>
          <w:rFonts w:ascii="宋体" w:hint="eastAsia"/>
          <w:snapToGrid w:val="0"/>
          <w:sz w:val="21"/>
          <w:szCs w:val="21"/>
        </w:rPr>
        <w:t xml:space="preserve">    3</w:t>
      </w:r>
      <w:r>
        <w:rPr>
          <w:rFonts w:ascii="宋体" w:hint="eastAsia"/>
          <w:snapToGrid w:val="0"/>
          <w:sz w:val="21"/>
          <w:szCs w:val="21"/>
        </w:rPr>
        <w:t>、合同主要条款；</w:t>
      </w:r>
    </w:p>
    <w:p w:rsidR="002515D4" w:rsidRDefault="002515D4">
      <w:pPr>
        <w:tabs>
          <w:tab w:val="left" w:pos="142"/>
          <w:tab w:val="left" w:pos="851"/>
        </w:tabs>
        <w:adjustRightInd w:val="0"/>
        <w:snapToGrid w:val="0"/>
        <w:spacing w:line="312" w:lineRule="auto"/>
        <w:rPr>
          <w:rFonts w:ascii="宋体"/>
          <w:snapToGrid w:val="0"/>
          <w:sz w:val="21"/>
          <w:szCs w:val="21"/>
        </w:rPr>
      </w:pPr>
      <w:r>
        <w:rPr>
          <w:rFonts w:ascii="宋体" w:hint="eastAsia"/>
          <w:snapToGrid w:val="0"/>
          <w:sz w:val="21"/>
          <w:szCs w:val="21"/>
        </w:rPr>
        <w:t xml:space="preserve">    4</w:t>
      </w:r>
      <w:r>
        <w:rPr>
          <w:rFonts w:ascii="宋体" w:hint="eastAsia"/>
          <w:snapToGrid w:val="0"/>
          <w:sz w:val="21"/>
          <w:szCs w:val="21"/>
        </w:rPr>
        <w:t>、工程量清单；</w:t>
      </w:r>
    </w:p>
    <w:p w:rsidR="002515D4" w:rsidRDefault="002515D4">
      <w:pPr>
        <w:tabs>
          <w:tab w:val="left" w:pos="142"/>
          <w:tab w:val="left" w:pos="851"/>
        </w:tabs>
        <w:adjustRightInd w:val="0"/>
        <w:snapToGrid w:val="0"/>
        <w:spacing w:line="312" w:lineRule="auto"/>
        <w:rPr>
          <w:rFonts w:ascii="宋体"/>
          <w:snapToGrid w:val="0"/>
          <w:sz w:val="21"/>
          <w:szCs w:val="21"/>
        </w:rPr>
      </w:pPr>
      <w:r>
        <w:rPr>
          <w:rFonts w:ascii="宋体" w:hint="eastAsia"/>
          <w:snapToGrid w:val="0"/>
          <w:sz w:val="21"/>
          <w:szCs w:val="21"/>
        </w:rPr>
        <w:t xml:space="preserve">    5</w:t>
      </w:r>
      <w:r>
        <w:rPr>
          <w:rFonts w:ascii="宋体" w:hint="eastAsia"/>
          <w:snapToGrid w:val="0"/>
          <w:sz w:val="21"/>
          <w:szCs w:val="21"/>
        </w:rPr>
        <w:t>、图纸和其他资料；</w:t>
      </w:r>
    </w:p>
    <w:p w:rsidR="002515D4" w:rsidRDefault="002515D4">
      <w:pPr>
        <w:tabs>
          <w:tab w:val="left" w:pos="142"/>
          <w:tab w:val="left" w:pos="851"/>
        </w:tabs>
        <w:adjustRightInd w:val="0"/>
        <w:snapToGrid w:val="0"/>
        <w:spacing w:line="312" w:lineRule="auto"/>
        <w:rPr>
          <w:rFonts w:ascii="宋体"/>
          <w:snapToGrid w:val="0"/>
          <w:sz w:val="21"/>
          <w:szCs w:val="21"/>
        </w:rPr>
      </w:pPr>
      <w:r>
        <w:rPr>
          <w:rFonts w:ascii="宋体" w:hint="eastAsia"/>
          <w:snapToGrid w:val="0"/>
          <w:sz w:val="21"/>
          <w:szCs w:val="21"/>
        </w:rPr>
        <w:lastRenderedPageBreak/>
        <w:t xml:space="preserve">    6</w:t>
      </w:r>
      <w:r>
        <w:rPr>
          <w:rFonts w:ascii="宋体" w:hint="eastAsia"/>
          <w:snapToGrid w:val="0"/>
          <w:sz w:val="21"/>
          <w:szCs w:val="21"/>
        </w:rPr>
        <w:t>、技术规范及要求；</w:t>
      </w:r>
    </w:p>
    <w:p w:rsidR="002515D4" w:rsidRDefault="002515D4">
      <w:pPr>
        <w:tabs>
          <w:tab w:val="left" w:pos="142"/>
          <w:tab w:val="left" w:pos="851"/>
        </w:tabs>
        <w:adjustRightInd w:val="0"/>
        <w:snapToGrid w:val="0"/>
        <w:spacing w:line="312" w:lineRule="auto"/>
        <w:rPr>
          <w:rFonts w:ascii="宋体"/>
          <w:snapToGrid w:val="0"/>
          <w:sz w:val="21"/>
          <w:szCs w:val="21"/>
        </w:rPr>
      </w:pPr>
      <w:r>
        <w:rPr>
          <w:rFonts w:ascii="宋体" w:hint="eastAsia"/>
          <w:snapToGrid w:val="0"/>
          <w:sz w:val="21"/>
          <w:szCs w:val="21"/>
        </w:rPr>
        <w:t xml:space="preserve">    7</w:t>
      </w:r>
      <w:r>
        <w:rPr>
          <w:rFonts w:ascii="宋体" w:hint="eastAsia"/>
          <w:snapToGrid w:val="0"/>
          <w:sz w:val="21"/>
          <w:szCs w:val="21"/>
        </w:rPr>
        <w:t>、投标文件格式；</w:t>
      </w:r>
    </w:p>
    <w:p w:rsidR="002515D4" w:rsidRDefault="002515D4">
      <w:pPr>
        <w:tabs>
          <w:tab w:val="left" w:pos="142"/>
          <w:tab w:val="left" w:pos="851"/>
        </w:tabs>
        <w:adjustRightInd w:val="0"/>
        <w:snapToGrid w:val="0"/>
        <w:spacing w:line="312" w:lineRule="auto"/>
        <w:rPr>
          <w:rFonts w:ascii="宋体"/>
          <w:snapToGrid w:val="0"/>
          <w:sz w:val="21"/>
          <w:szCs w:val="21"/>
        </w:rPr>
      </w:pPr>
      <w:r>
        <w:rPr>
          <w:rFonts w:ascii="宋体" w:hint="eastAsia"/>
          <w:snapToGrid w:val="0"/>
          <w:sz w:val="21"/>
          <w:szCs w:val="21"/>
        </w:rPr>
        <w:t xml:space="preserve">    8</w:t>
      </w:r>
      <w:r>
        <w:rPr>
          <w:rFonts w:ascii="宋体" w:hint="eastAsia"/>
          <w:snapToGrid w:val="0"/>
          <w:sz w:val="21"/>
          <w:szCs w:val="21"/>
        </w:rPr>
        <w:t>、所有投标期间发出的补充通知。</w:t>
      </w:r>
    </w:p>
    <w:p w:rsidR="002515D4" w:rsidRDefault="002515D4">
      <w:pPr>
        <w:tabs>
          <w:tab w:val="left" w:pos="851"/>
        </w:tabs>
        <w:adjustRightInd w:val="0"/>
        <w:snapToGrid w:val="0"/>
        <w:spacing w:line="312" w:lineRule="auto"/>
        <w:rPr>
          <w:rFonts w:ascii="宋体"/>
          <w:snapToGrid w:val="0"/>
          <w:sz w:val="21"/>
          <w:szCs w:val="21"/>
        </w:rPr>
      </w:pPr>
      <w:r>
        <w:rPr>
          <w:rFonts w:ascii="宋体" w:hint="eastAsia"/>
          <w:snapToGrid w:val="0"/>
          <w:sz w:val="21"/>
          <w:szCs w:val="21"/>
        </w:rPr>
        <w:t xml:space="preserve">   5.2</w:t>
      </w:r>
      <w:r>
        <w:rPr>
          <w:rFonts w:ascii="宋体" w:hint="eastAsia"/>
          <w:snapToGrid w:val="0"/>
          <w:sz w:val="21"/>
          <w:szCs w:val="21"/>
        </w:rPr>
        <w:t>投标人应认真阅读本招标文件中所有的内容，并按招标文件的规定和要求编写投标文件，不能满足招标文件实质性要求的投标文件，将被视为无效投标文件。</w:t>
      </w:r>
    </w:p>
    <w:p w:rsidR="002515D4" w:rsidRDefault="002515D4">
      <w:pPr>
        <w:tabs>
          <w:tab w:val="left" w:pos="-1560"/>
          <w:tab w:val="left" w:pos="0"/>
        </w:tabs>
        <w:adjustRightInd w:val="0"/>
        <w:snapToGrid w:val="0"/>
        <w:spacing w:line="312" w:lineRule="auto"/>
        <w:rPr>
          <w:rFonts w:ascii="宋体"/>
          <w:snapToGrid w:val="0"/>
          <w:sz w:val="21"/>
          <w:szCs w:val="21"/>
        </w:rPr>
      </w:pPr>
      <w:r>
        <w:rPr>
          <w:rFonts w:ascii="宋体" w:hint="eastAsia"/>
          <w:snapToGrid w:val="0"/>
          <w:sz w:val="21"/>
          <w:szCs w:val="21"/>
        </w:rPr>
        <w:t xml:space="preserve">   6</w:t>
      </w:r>
      <w:r>
        <w:rPr>
          <w:rFonts w:ascii="宋体" w:hint="eastAsia"/>
          <w:snapToGrid w:val="0"/>
          <w:sz w:val="21"/>
          <w:szCs w:val="21"/>
        </w:rPr>
        <w:t>、投标预备会</w:t>
      </w:r>
    </w:p>
    <w:p w:rsidR="002515D4" w:rsidRDefault="002515D4">
      <w:pPr>
        <w:tabs>
          <w:tab w:val="left" w:pos="-1560"/>
          <w:tab w:val="left" w:pos="0"/>
        </w:tabs>
        <w:adjustRightInd w:val="0"/>
        <w:snapToGrid w:val="0"/>
        <w:spacing w:line="312" w:lineRule="auto"/>
        <w:rPr>
          <w:rFonts w:ascii="宋体"/>
          <w:b/>
          <w:bCs/>
          <w:snapToGrid w:val="0"/>
          <w:sz w:val="21"/>
          <w:szCs w:val="21"/>
        </w:rPr>
      </w:pPr>
      <w:r>
        <w:rPr>
          <w:rFonts w:ascii="宋体" w:hint="eastAsia"/>
          <w:b/>
          <w:bCs/>
          <w:snapToGrid w:val="0"/>
          <w:sz w:val="21"/>
          <w:szCs w:val="21"/>
        </w:rPr>
        <w:t xml:space="preserve">   6.1</w:t>
      </w:r>
      <w:r>
        <w:rPr>
          <w:rFonts w:ascii="宋体" w:hint="eastAsia"/>
          <w:b/>
          <w:bCs/>
          <w:snapToGrid w:val="0"/>
          <w:sz w:val="21"/>
          <w:szCs w:val="21"/>
        </w:rPr>
        <w:t>由于采用资格后审的招标方式，招标人将不召开投标预备会，各投标人可自行对工程施工现场和周围环境进行勘察，以获取编制投标文件和签署合同所需的所有资料。</w:t>
      </w:r>
      <w:r>
        <w:rPr>
          <w:rFonts w:ascii="宋体" w:hint="eastAsia"/>
          <w:b/>
          <w:bCs/>
          <w:snapToGrid w:val="0"/>
          <w:sz w:val="21"/>
          <w:szCs w:val="21"/>
        </w:rPr>
        <w:t xml:space="preserve">                       </w:t>
      </w:r>
    </w:p>
    <w:p w:rsidR="002515D4" w:rsidRDefault="002515D4">
      <w:pPr>
        <w:tabs>
          <w:tab w:val="left" w:pos="-1560"/>
          <w:tab w:val="left" w:pos="0"/>
        </w:tabs>
        <w:adjustRightInd w:val="0"/>
        <w:snapToGrid w:val="0"/>
        <w:spacing w:line="312" w:lineRule="auto"/>
        <w:rPr>
          <w:rFonts w:ascii="宋体"/>
          <w:bCs/>
          <w:snapToGrid w:val="0"/>
          <w:sz w:val="21"/>
          <w:szCs w:val="21"/>
        </w:rPr>
      </w:pPr>
      <w:r>
        <w:rPr>
          <w:rFonts w:ascii="宋体" w:hint="eastAsia"/>
          <w:b/>
          <w:bCs/>
          <w:snapToGrid w:val="0"/>
          <w:sz w:val="21"/>
          <w:szCs w:val="21"/>
        </w:rPr>
        <w:t xml:space="preserve">   </w:t>
      </w:r>
      <w:r>
        <w:rPr>
          <w:rFonts w:ascii="宋体" w:hint="eastAsia"/>
          <w:bCs/>
          <w:snapToGrid w:val="0"/>
          <w:sz w:val="21"/>
          <w:szCs w:val="21"/>
        </w:rPr>
        <w:t xml:space="preserve">6.2 </w:t>
      </w:r>
      <w:r>
        <w:rPr>
          <w:rFonts w:ascii="宋体" w:hint="eastAsia"/>
          <w:bCs/>
          <w:snapToGrid w:val="0"/>
          <w:sz w:val="21"/>
          <w:szCs w:val="21"/>
        </w:rPr>
        <w:t>招标人向投标人提供的有关施工现场的资料和数据是招标人现有的能使投标人利用的资料。投标人由于对招标文件的任何推论和误解以及招标人对有关问题的口头解释所造成的后果，均由投标人自负。</w:t>
      </w:r>
    </w:p>
    <w:p w:rsidR="002515D4" w:rsidRDefault="002515D4">
      <w:pPr>
        <w:tabs>
          <w:tab w:val="left" w:pos="-1560"/>
          <w:tab w:val="left" w:pos="0"/>
        </w:tabs>
        <w:adjustRightInd w:val="0"/>
        <w:snapToGrid w:val="0"/>
        <w:spacing w:line="312" w:lineRule="auto"/>
        <w:rPr>
          <w:rFonts w:ascii="宋体"/>
          <w:snapToGrid w:val="0"/>
          <w:sz w:val="21"/>
          <w:szCs w:val="21"/>
        </w:rPr>
      </w:pPr>
      <w:r>
        <w:rPr>
          <w:rFonts w:ascii="宋体" w:hint="eastAsia"/>
          <w:snapToGrid w:val="0"/>
          <w:sz w:val="21"/>
          <w:szCs w:val="21"/>
        </w:rPr>
        <w:t xml:space="preserve">   7</w:t>
      </w:r>
      <w:r>
        <w:rPr>
          <w:rFonts w:ascii="宋体" w:hint="eastAsia"/>
          <w:snapToGrid w:val="0"/>
          <w:sz w:val="21"/>
          <w:szCs w:val="21"/>
        </w:rPr>
        <w:t>、招标文件的澄清</w:t>
      </w:r>
    </w:p>
    <w:p w:rsidR="002515D4" w:rsidRDefault="002515D4">
      <w:pPr>
        <w:tabs>
          <w:tab w:val="left" w:pos="0"/>
          <w:tab w:val="left" w:pos="1134"/>
        </w:tabs>
        <w:adjustRightInd w:val="0"/>
        <w:snapToGrid w:val="0"/>
        <w:spacing w:line="312" w:lineRule="auto"/>
        <w:rPr>
          <w:rFonts w:ascii="宋体"/>
          <w:bCs/>
          <w:snapToGrid w:val="0"/>
          <w:sz w:val="21"/>
          <w:szCs w:val="21"/>
        </w:rPr>
      </w:pPr>
      <w:r>
        <w:rPr>
          <w:rFonts w:ascii="宋体" w:hint="eastAsia"/>
          <w:bCs/>
          <w:snapToGrid w:val="0"/>
          <w:sz w:val="21"/>
          <w:szCs w:val="21"/>
        </w:rPr>
        <w:t xml:space="preserve">   7.1</w:t>
      </w:r>
      <w:r>
        <w:rPr>
          <w:rFonts w:ascii="宋体" w:hint="eastAsia"/>
          <w:bCs/>
          <w:snapToGrid w:val="0"/>
          <w:sz w:val="21"/>
          <w:szCs w:val="21"/>
        </w:rPr>
        <w:t>投标人在收到招标文件应仔细阅读和检查招标文件的全部内容</w:t>
      </w:r>
      <w:r>
        <w:rPr>
          <w:rFonts w:ascii="宋体" w:hint="eastAsia"/>
          <w:bCs/>
          <w:snapToGrid w:val="0"/>
          <w:sz w:val="21"/>
          <w:szCs w:val="21"/>
        </w:rPr>
        <w:t xml:space="preserve">, </w:t>
      </w:r>
      <w:r>
        <w:rPr>
          <w:rFonts w:ascii="宋体" w:hint="eastAsia"/>
          <w:bCs/>
          <w:snapToGrid w:val="0"/>
          <w:sz w:val="21"/>
          <w:szCs w:val="21"/>
        </w:rPr>
        <w:t>如发现缺页或附件不全，应及时向招标人提出，以便补齐。投标人应对招标人提供的工程量清单进行认真细致的复核。这种复核包括对招标人提供的工程量清单中的子目编码、子目名称、子目特征描述、计量单位、工程量的准确性以及可能存在的任何书写、打印错误进行检查和复核，特别是对“分部分项工程量清单与计价表”中每个工作子目的工程量进行重新计算和校核。如果投标人经过检查和复核以后认为招标人提供的工程量清单存在差异，则投标人应将此类差异的详细情况连同按投标人须知规定提交的要求招标人澄清的其他问题一起提交给招标人，招标人将根据实际情况决定是否颁发工程量清单的补充和</w:t>
      </w:r>
      <w:r>
        <w:rPr>
          <w:rFonts w:ascii="宋体" w:hint="eastAsia"/>
          <w:bCs/>
          <w:snapToGrid w:val="0"/>
          <w:sz w:val="21"/>
          <w:szCs w:val="21"/>
        </w:rPr>
        <w:t>(</w:t>
      </w:r>
      <w:r>
        <w:rPr>
          <w:rFonts w:ascii="宋体" w:hint="eastAsia"/>
          <w:bCs/>
          <w:snapToGrid w:val="0"/>
          <w:sz w:val="21"/>
          <w:szCs w:val="21"/>
        </w:rPr>
        <w:t>或</w:t>
      </w:r>
      <w:r>
        <w:rPr>
          <w:rFonts w:ascii="宋体" w:hint="eastAsia"/>
          <w:bCs/>
          <w:snapToGrid w:val="0"/>
          <w:sz w:val="21"/>
          <w:szCs w:val="21"/>
        </w:rPr>
        <w:t>)</w:t>
      </w:r>
      <w:r>
        <w:rPr>
          <w:rFonts w:ascii="宋体" w:hint="eastAsia"/>
          <w:bCs/>
          <w:snapToGrid w:val="0"/>
          <w:sz w:val="21"/>
          <w:szCs w:val="21"/>
        </w:rPr>
        <w:t>修改文件。</w:t>
      </w:r>
    </w:p>
    <w:p w:rsidR="002515D4" w:rsidRDefault="002515D4">
      <w:pPr>
        <w:tabs>
          <w:tab w:val="left" w:pos="0"/>
          <w:tab w:val="left" w:pos="1134"/>
        </w:tabs>
        <w:adjustRightInd w:val="0"/>
        <w:snapToGrid w:val="0"/>
        <w:spacing w:line="312" w:lineRule="auto"/>
        <w:rPr>
          <w:rFonts w:ascii="宋体"/>
          <w:bCs/>
          <w:snapToGrid w:val="0"/>
          <w:sz w:val="21"/>
          <w:szCs w:val="21"/>
        </w:rPr>
      </w:pPr>
      <w:r>
        <w:rPr>
          <w:rFonts w:ascii="宋体" w:hint="eastAsia"/>
          <w:bCs/>
          <w:snapToGrid w:val="0"/>
          <w:sz w:val="21"/>
          <w:szCs w:val="21"/>
        </w:rPr>
        <w:t xml:space="preserve">    7.2</w:t>
      </w:r>
      <w:r>
        <w:rPr>
          <w:rFonts w:ascii="宋体" w:hint="eastAsia"/>
          <w:bCs/>
          <w:snapToGrid w:val="0"/>
          <w:sz w:val="21"/>
          <w:szCs w:val="21"/>
        </w:rPr>
        <w:t>招标人不组织集中答疑，投标人如有疑问，应在投标人须知前附表规定的时间前以电子邮件形式提交招标人予以澄清。</w:t>
      </w:r>
    </w:p>
    <w:p w:rsidR="002515D4" w:rsidRDefault="002515D4">
      <w:pPr>
        <w:tabs>
          <w:tab w:val="left" w:pos="0"/>
          <w:tab w:val="left" w:pos="1134"/>
        </w:tabs>
        <w:adjustRightInd w:val="0"/>
        <w:snapToGrid w:val="0"/>
        <w:spacing w:line="312" w:lineRule="auto"/>
        <w:rPr>
          <w:rFonts w:ascii="宋体"/>
          <w:bCs/>
          <w:snapToGrid w:val="0"/>
          <w:sz w:val="21"/>
          <w:szCs w:val="21"/>
        </w:rPr>
      </w:pPr>
      <w:r>
        <w:rPr>
          <w:rFonts w:ascii="宋体" w:hint="eastAsia"/>
          <w:bCs/>
          <w:snapToGrid w:val="0"/>
          <w:sz w:val="21"/>
          <w:szCs w:val="21"/>
        </w:rPr>
        <w:t xml:space="preserve">    7.3</w:t>
      </w:r>
      <w:r>
        <w:rPr>
          <w:rFonts w:ascii="宋体" w:hint="eastAsia"/>
          <w:bCs/>
          <w:snapToGrid w:val="0"/>
          <w:sz w:val="21"/>
          <w:szCs w:val="21"/>
        </w:rPr>
        <w:t>招标文件的澄清答疑将在投标人须知前附表规定的时间前，向所有投标人公示，同时报招投标监管部门备案，但招标人不指明澄清问题的来源。如果招标人在检查投标人提交的工程量差异问题后认为没有必要对工程量清单进行补充和</w:t>
      </w:r>
      <w:r>
        <w:rPr>
          <w:rFonts w:ascii="宋体" w:hint="eastAsia"/>
          <w:bCs/>
          <w:snapToGrid w:val="0"/>
          <w:sz w:val="21"/>
          <w:szCs w:val="21"/>
        </w:rPr>
        <w:t>(</w:t>
      </w:r>
      <w:r>
        <w:rPr>
          <w:rFonts w:ascii="宋体" w:hint="eastAsia"/>
          <w:bCs/>
          <w:snapToGrid w:val="0"/>
          <w:sz w:val="21"/>
          <w:szCs w:val="21"/>
        </w:rPr>
        <w:t>或</w:t>
      </w:r>
      <w:r>
        <w:rPr>
          <w:rFonts w:ascii="宋体" w:hint="eastAsia"/>
          <w:bCs/>
          <w:snapToGrid w:val="0"/>
          <w:sz w:val="21"/>
          <w:szCs w:val="21"/>
        </w:rPr>
        <w:t>)</w:t>
      </w:r>
      <w:r>
        <w:rPr>
          <w:rFonts w:ascii="宋体" w:hint="eastAsia"/>
          <w:bCs/>
          <w:snapToGrid w:val="0"/>
          <w:sz w:val="21"/>
          <w:szCs w:val="21"/>
        </w:rPr>
        <w:t>修改，或者招标人根据投标人所提问题对工程量清单进行了补充和</w:t>
      </w:r>
      <w:r>
        <w:rPr>
          <w:rFonts w:ascii="宋体" w:hint="eastAsia"/>
          <w:bCs/>
          <w:snapToGrid w:val="0"/>
          <w:sz w:val="21"/>
          <w:szCs w:val="21"/>
        </w:rPr>
        <w:t>(</w:t>
      </w:r>
      <w:r>
        <w:rPr>
          <w:rFonts w:ascii="宋体" w:hint="eastAsia"/>
          <w:bCs/>
          <w:snapToGrid w:val="0"/>
          <w:sz w:val="21"/>
          <w:szCs w:val="21"/>
        </w:rPr>
        <w:t>或</w:t>
      </w:r>
      <w:r>
        <w:rPr>
          <w:rFonts w:ascii="宋体" w:hint="eastAsia"/>
          <w:bCs/>
          <w:snapToGrid w:val="0"/>
          <w:sz w:val="21"/>
          <w:szCs w:val="21"/>
        </w:rPr>
        <w:t>)</w:t>
      </w:r>
      <w:r>
        <w:rPr>
          <w:rFonts w:ascii="宋体" w:hint="eastAsia"/>
          <w:bCs/>
          <w:snapToGrid w:val="0"/>
          <w:sz w:val="21"/>
          <w:szCs w:val="21"/>
        </w:rPr>
        <w:t>修改，但投标人认为工程量清单中的工程量依然存在差异，则此类差异不再提交招标人答疑和修正，而是直接按招标人提供的工程量清单</w:t>
      </w:r>
      <w:r>
        <w:rPr>
          <w:rFonts w:ascii="宋体" w:hint="eastAsia"/>
          <w:bCs/>
          <w:snapToGrid w:val="0"/>
          <w:sz w:val="21"/>
          <w:szCs w:val="21"/>
        </w:rPr>
        <w:t>(</w:t>
      </w:r>
      <w:r>
        <w:rPr>
          <w:rFonts w:ascii="宋体" w:hint="eastAsia"/>
          <w:bCs/>
          <w:snapToGrid w:val="0"/>
          <w:sz w:val="21"/>
          <w:szCs w:val="21"/>
        </w:rPr>
        <w:t>包括招标人已作的补充和</w:t>
      </w:r>
      <w:r>
        <w:rPr>
          <w:rFonts w:ascii="宋体" w:hint="eastAsia"/>
          <w:bCs/>
          <w:snapToGrid w:val="0"/>
          <w:sz w:val="21"/>
          <w:szCs w:val="21"/>
        </w:rPr>
        <w:t>(</w:t>
      </w:r>
      <w:r>
        <w:rPr>
          <w:rFonts w:ascii="宋体" w:hint="eastAsia"/>
          <w:bCs/>
          <w:snapToGrid w:val="0"/>
          <w:sz w:val="21"/>
          <w:szCs w:val="21"/>
        </w:rPr>
        <w:t>或</w:t>
      </w:r>
      <w:r>
        <w:rPr>
          <w:rFonts w:ascii="宋体" w:hint="eastAsia"/>
          <w:bCs/>
          <w:snapToGrid w:val="0"/>
          <w:sz w:val="21"/>
          <w:szCs w:val="21"/>
        </w:rPr>
        <w:t>)</w:t>
      </w:r>
      <w:r>
        <w:rPr>
          <w:rFonts w:ascii="宋体" w:hint="eastAsia"/>
          <w:bCs/>
          <w:snapToGrid w:val="0"/>
          <w:sz w:val="21"/>
          <w:szCs w:val="21"/>
        </w:rPr>
        <w:t>修改</w:t>
      </w:r>
      <w:r>
        <w:rPr>
          <w:rFonts w:ascii="宋体" w:hint="eastAsia"/>
          <w:bCs/>
          <w:snapToGrid w:val="0"/>
          <w:sz w:val="21"/>
          <w:szCs w:val="21"/>
        </w:rPr>
        <w:t>)</w:t>
      </w:r>
      <w:r>
        <w:rPr>
          <w:rFonts w:ascii="宋体" w:hint="eastAsia"/>
          <w:bCs/>
          <w:snapToGrid w:val="0"/>
          <w:sz w:val="21"/>
          <w:szCs w:val="21"/>
        </w:rPr>
        <w:t>进行投标报价。</w:t>
      </w:r>
    </w:p>
    <w:p w:rsidR="002515D4" w:rsidRDefault="002515D4">
      <w:pPr>
        <w:tabs>
          <w:tab w:val="left" w:pos="0"/>
          <w:tab w:val="left" w:pos="993"/>
          <w:tab w:val="left" w:pos="1134"/>
        </w:tabs>
        <w:adjustRightInd w:val="0"/>
        <w:snapToGrid w:val="0"/>
        <w:spacing w:line="312" w:lineRule="auto"/>
        <w:rPr>
          <w:rFonts w:ascii="宋体"/>
          <w:snapToGrid w:val="0"/>
          <w:sz w:val="21"/>
          <w:szCs w:val="21"/>
        </w:rPr>
      </w:pPr>
      <w:r>
        <w:rPr>
          <w:rFonts w:ascii="宋体" w:hint="eastAsia"/>
          <w:bCs/>
          <w:snapToGrid w:val="0"/>
          <w:sz w:val="21"/>
          <w:szCs w:val="21"/>
        </w:rPr>
        <w:t xml:space="preserve">    </w:t>
      </w:r>
      <w:r>
        <w:rPr>
          <w:rFonts w:ascii="宋体" w:hint="eastAsia"/>
          <w:bCs/>
          <w:snapToGrid w:val="0"/>
          <w:sz w:val="21"/>
          <w:szCs w:val="21"/>
        </w:rPr>
        <w:t>在投标截止时间</w:t>
      </w:r>
      <w:r w:rsidR="00F552FA">
        <w:rPr>
          <w:rFonts w:ascii="宋体" w:eastAsia="宋体" w:hAnsi="宋体" w:hint="eastAsia"/>
          <w:bCs/>
          <w:snapToGrid w:val="0"/>
          <w:sz w:val="21"/>
          <w:szCs w:val="21"/>
        </w:rPr>
        <w:t>3</w:t>
      </w:r>
      <w:r>
        <w:rPr>
          <w:rFonts w:ascii="宋体" w:hint="eastAsia"/>
          <w:bCs/>
          <w:snapToGrid w:val="0"/>
          <w:sz w:val="21"/>
          <w:szCs w:val="21"/>
        </w:rPr>
        <w:t>天前，招标人可以书面形式修改招标文件，并通知所有已购买招标文件的投标人。如果修改招标文件的时间距投标截止时间不足</w:t>
      </w:r>
      <w:r w:rsidR="00F552FA">
        <w:rPr>
          <w:rFonts w:ascii="宋体" w:eastAsia="宋体" w:hAnsi="宋体" w:hint="eastAsia"/>
          <w:bCs/>
          <w:snapToGrid w:val="0"/>
          <w:sz w:val="21"/>
          <w:szCs w:val="21"/>
        </w:rPr>
        <w:t>3</w:t>
      </w:r>
      <w:r>
        <w:rPr>
          <w:rFonts w:ascii="宋体" w:hint="eastAsia"/>
          <w:bCs/>
          <w:snapToGrid w:val="0"/>
          <w:sz w:val="21"/>
          <w:szCs w:val="21"/>
        </w:rPr>
        <w:t>天，相应延长投标截止时间。</w:t>
      </w:r>
    </w:p>
    <w:p w:rsidR="002515D4" w:rsidRDefault="002515D4">
      <w:pPr>
        <w:tabs>
          <w:tab w:val="left" w:pos="0"/>
          <w:tab w:val="left" w:pos="1134"/>
        </w:tabs>
        <w:adjustRightInd w:val="0"/>
        <w:snapToGrid w:val="0"/>
        <w:spacing w:line="312" w:lineRule="auto"/>
        <w:rPr>
          <w:rFonts w:ascii="宋体"/>
          <w:bCs/>
          <w:snapToGrid w:val="0"/>
          <w:sz w:val="21"/>
          <w:szCs w:val="21"/>
        </w:rPr>
      </w:pPr>
      <w:r>
        <w:rPr>
          <w:rFonts w:ascii="宋体" w:hint="eastAsia"/>
          <w:bCs/>
          <w:snapToGrid w:val="0"/>
          <w:sz w:val="21"/>
          <w:szCs w:val="21"/>
        </w:rPr>
        <w:t xml:space="preserve">    8</w:t>
      </w:r>
      <w:r>
        <w:rPr>
          <w:rFonts w:ascii="宋体" w:hint="eastAsia"/>
          <w:bCs/>
          <w:snapToGrid w:val="0"/>
          <w:sz w:val="21"/>
          <w:szCs w:val="21"/>
        </w:rPr>
        <w:t>、招标控制价</w:t>
      </w:r>
    </w:p>
    <w:p w:rsidR="002515D4" w:rsidRDefault="002515D4">
      <w:pPr>
        <w:tabs>
          <w:tab w:val="left" w:pos="0"/>
          <w:tab w:val="left" w:pos="1134"/>
        </w:tabs>
        <w:adjustRightInd w:val="0"/>
        <w:snapToGrid w:val="0"/>
        <w:spacing w:line="312" w:lineRule="auto"/>
        <w:rPr>
          <w:rFonts w:ascii="宋体"/>
          <w:bCs/>
          <w:snapToGrid w:val="0"/>
          <w:sz w:val="21"/>
          <w:szCs w:val="21"/>
        </w:rPr>
      </w:pPr>
      <w:r>
        <w:rPr>
          <w:rFonts w:ascii="宋体" w:hint="eastAsia"/>
          <w:bCs/>
          <w:snapToGrid w:val="0"/>
          <w:sz w:val="21"/>
          <w:szCs w:val="21"/>
        </w:rPr>
        <w:t xml:space="preserve">    8.1</w:t>
      </w:r>
      <w:r>
        <w:rPr>
          <w:rFonts w:ascii="宋体" w:hint="eastAsia"/>
          <w:bCs/>
          <w:snapToGrid w:val="0"/>
          <w:sz w:val="21"/>
          <w:szCs w:val="21"/>
        </w:rPr>
        <w:t>招标控制价编制依据</w:t>
      </w:r>
    </w:p>
    <w:p w:rsidR="002515D4" w:rsidRDefault="002515D4">
      <w:pPr>
        <w:tabs>
          <w:tab w:val="left" w:pos="0"/>
          <w:tab w:val="left" w:pos="1134"/>
        </w:tabs>
        <w:adjustRightInd w:val="0"/>
        <w:snapToGrid w:val="0"/>
        <w:spacing w:line="312" w:lineRule="auto"/>
        <w:ind w:left="14"/>
        <w:rPr>
          <w:rFonts w:ascii="宋体"/>
          <w:bCs/>
          <w:snapToGrid w:val="0"/>
          <w:sz w:val="21"/>
          <w:szCs w:val="21"/>
        </w:rPr>
      </w:pPr>
      <w:r>
        <w:rPr>
          <w:rFonts w:ascii="宋体" w:hint="eastAsia"/>
          <w:bCs/>
          <w:snapToGrid w:val="0"/>
          <w:sz w:val="21"/>
          <w:szCs w:val="21"/>
        </w:rPr>
        <w:t xml:space="preserve">    </w:t>
      </w:r>
      <w:r>
        <w:rPr>
          <w:rFonts w:ascii="宋体" w:hint="eastAsia"/>
          <w:bCs/>
          <w:snapToGrid w:val="0"/>
          <w:sz w:val="21"/>
          <w:szCs w:val="21"/>
        </w:rPr>
        <w:t>招标控制价的编制执行国家清单计价规范，消耗量水平、人工工资单价、有关费用标准按省级建设主管部门颁发的计价表（定额）和计价办法执行；材料价格按工程所在地造价管理机构发布的市场指导价取定（市场指导价没有的按市场信息价或市场询价）；措施项目费用考虑工程所在地常用的施工技术和施工方案计取。暂列金额、暂估价、甲供材料价格以及安全文明施工措施费、规费和税金费率等不可竞争费用在计算本工程招标控制价时不调整。</w:t>
      </w:r>
    </w:p>
    <w:p w:rsidR="002515D4" w:rsidRDefault="002515D4">
      <w:pPr>
        <w:tabs>
          <w:tab w:val="left" w:pos="0"/>
          <w:tab w:val="left" w:pos="1134"/>
        </w:tabs>
        <w:adjustRightInd w:val="0"/>
        <w:snapToGrid w:val="0"/>
        <w:spacing w:line="312" w:lineRule="auto"/>
        <w:rPr>
          <w:rFonts w:ascii="宋体"/>
          <w:bCs/>
          <w:snapToGrid w:val="0"/>
          <w:sz w:val="21"/>
          <w:szCs w:val="21"/>
        </w:rPr>
      </w:pPr>
      <w:r>
        <w:rPr>
          <w:rFonts w:ascii="宋体" w:hint="eastAsia"/>
          <w:bCs/>
          <w:snapToGrid w:val="0"/>
          <w:sz w:val="21"/>
          <w:szCs w:val="21"/>
        </w:rPr>
        <w:t xml:space="preserve">    8.2</w:t>
      </w:r>
      <w:r>
        <w:rPr>
          <w:rFonts w:ascii="宋体" w:hint="eastAsia"/>
          <w:bCs/>
          <w:snapToGrid w:val="0"/>
          <w:sz w:val="21"/>
          <w:szCs w:val="21"/>
        </w:rPr>
        <w:t>公布招标控制价时间。</w:t>
      </w:r>
    </w:p>
    <w:p w:rsidR="002515D4" w:rsidRDefault="002515D4">
      <w:pPr>
        <w:tabs>
          <w:tab w:val="left" w:pos="0"/>
          <w:tab w:val="left" w:pos="1134"/>
        </w:tabs>
        <w:adjustRightInd w:val="0"/>
        <w:snapToGrid w:val="0"/>
        <w:spacing w:line="312" w:lineRule="auto"/>
        <w:rPr>
          <w:rFonts w:ascii="宋体"/>
          <w:bCs/>
          <w:snapToGrid w:val="0"/>
          <w:color w:val="000000"/>
          <w:sz w:val="21"/>
          <w:szCs w:val="21"/>
        </w:rPr>
      </w:pPr>
      <w:r>
        <w:rPr>
          <w:rFonts w:ascii="宋体" w:hint="eastAsia"/>
          <w:bCs/>
          <w:snapToGrid w:val="0"/>
          <w:color w:val="FF0000"/>
          <w:sz w:val="21"/>
          <w:szCs w:val="21"/>
        </w:rPr>
        <w:t xml:space="preserve">    </w:t>
      </w:r>
      <w:r>
        <w:rPr>
          <w:rFonts w:ascii="宋体" w:hint="eastAsia"/>
          <w:bCs/>
          <w:snapToGrid w:val="0"/>
          <w:color w:val="000000"/>
          <w:sz w:val="21"/>
          <w:szCs w:val="21"/>
        </w:rPr>
        <w:t>招标控制价随同招标文件发给投标人。</w:t>
      </w:r>
    </w:p>
    <w:p w:rsidR="002515D4" w:rsidRDefault="002515D4">
      <w:pPr>
        <w:tabs>
          <w:tab w:val="left" w:pos="0"/>
          <w:tab w:val="left" w:pos="1134"/>
        </w:tabs>
        <w:adjustRightInd w:val="0"/>
        <w:snapToGrid w:val="0"/>
        <w:spacing w:line="312" w:lineRule="auto"/>
        <w:rPr>
          <w:rFonts w:ascii="宋体"/>
          <w:bCs/>
          <w:snapToGrid w:val="0"/>
          <w:sz w:val="21"/>
          <w:szCs w:val="21"/>
        </w:rPr>
      </w:pPr>
      <w:r>
        <w:rPr>
          <w:rFonts w:ascii="宋体" w:hint="eastAsia"/>
          <w:bCs/>
          <w:snapToGrid w:val="0"/>
          <w:sz w:val="21"/>
          <w:szCs w:val="21"/>
        </w:rPr>
        <w:t xml:space="preserve">    8.3</w:t>
      </w:r>
      <w:r>
        <w:rPr>
          <w:rFonts w:ascii="宋体" w:hint="eastAsia"/>
          <w:bCs/>
          <w:snapToGrid w:val="0"/>
          <w:sz w:val="21"/>
          <w:szCs w:val="21"/>
        </w:rPr>
        <w:t>招标控制价异议处理</w:t>
      </w:r>
    </w:p>
    <w:p w:rsidR="002515D4" w:rsidRDefault="002515D4">
      <w:pPr>
        <w:tabs>
          <w:tab w:val="left" w:pos="0"/>
          <w:tab w:val="left" w:pos="1134"/>
        </w:tabs>
        <w:adjustRightInd w:val="0"/>
        <w:snapToGrid w:val="0"/>
        <w:spacing w:line="312" w:lineRule="auto"/>
        <w:rPr>
          <w:rFonts w:ascii="宋体"/>
          <w:bCs/>
          <w:snapToGrid w:val="0"/>
          <w:sz w:val="21"/>
          <w:szCs w:val="21"/>
        </w:rPr>
      </w:pPr>
      <w:r>
        <w:rPr>
          <w:rFonts w:ascii="宋体" w:hint="eastAsia"/>
          <w:bCs/>
          <w:snapToGrid w:val="0"/>
          <w:sz w:val="21"/>
          <w:szCs w:val="21"/>
        </w:rPr>
        <w:t xml:space="preserve">    </w:t>
      </w:r>
      <w:r>
        <w:rPr>
          <w:rFonts w:ascii="宋体" w:hint="eastAsia"/>
          <w:bCs/>
          <w:snapToGrid w:val="0"/>
          <w:sz w:val="21"/>
          <w:szCs w:val="21"/>
        </w:rPr>
        <w:t>投标人对招标人公布的招标控制价有异议时，应以前附表中所列方式向招标人提出，招标人应当及时核实。经核实确有错误的，招标人应当调整招标控制价，在开标</w:t>
      </w:r>
      <w:r>
        <w:rPr>
          <w:rFonts w:ascii="宋体" w:hint="eastAsia"/>
          <w:bCs/>
          <w:snapToGrid w:val="0"/>
          <w:sz w:val="21"/>
          <w:szCs w:val="21"/>
        </w:rPr>
        <w:t>5</w:t>
      </w:r>
      <w:r>
        <w:rPr>
          <w:rFonts w:ascii="宋体" w:hint="eastAsia"/>
          <w:bCs/>
          <w:snapToGrid w:val="0"/>
          <w:sz w:val="21"/>
          <w:szCs w:val="21"/>
        </w:rPr>
        <w:t>日前通知所有投标人。</w:t>
      </w:r>
    </w:p>
    <w:p w:rsidR="002515D4" w:rsidRPr="00104083" w:rsidRDefault="002515D4">
      <w:pPr>
        <w:tabs>
          <w:tab w:val="left" w:pos="0"/>
          <w:tab w:val="left" w:pos="1134"/>
        </w:tabs>
        <w:adjustRightInd w:val="0"/>
        <w:snapToGrid w:val="0"/>
        <w:spacing w:line="312" w:lineRule="auto"/>
        <w:ind w:firstLineChars="200" w:firstLine="420"/>
        <w:rPr>
          <w:rFonts w:ascii="宋体"/>
          <w:bCs/>
          <w:snapToGrid w:val="0"/>
          <w:sz w:val="21"/>
          <w:szCs w:val="21"/>
        </w:rPr>
      </w:pPr>
      <w:r>
        <w:rPr>
          <w:rFonts w:ascii="宋体" w:hint="eastAsia"/>
          <w:bCs/>
          <w:snapToGrid w:val="0"/>
          <w:sz w:val="21"/>
          <w:szCs w:val="21"/>
        </w:rPr>
        <w:lastRenderedPageBreak/>
        <w:t>招投标监管和造价管理机构在处理投诉时，如有必要，可委托造价咨询企业会同招标控制价编制咨询人员复核招标控制价，复核只进行一次。复核确认招标控制价误差范围在±</w:t>
      </w:r>
      <w:r>
        <w:rPr>
          <w:rFonts w:ascii="宋体" w:hint="eastAsia"/>
          <w:bCs/>
          <w:snapToGrid w:val="0"/>
          <w:sz w:val="21"/>
          <w:szCs w:val="21"/>
        </w:rPr>
        <w:t>2%</w:t>
      </w:r>
      <w:r>
        <w:rPr>
          <w:rFonts w:ascii="宋体" w:hint="eastAsia"/>
          <w:bCs/>
          <w:snapToGrid w:val="0"/>
          <w:sz w:val="21"/>
          <w:szCs w:val="21"/>
        </w:rPr>
        <w:t>以内（含±</w:t>
      </w:r>
      <w:r>
        <w:rPr>
          <w:rFonts w:ascii="宋体" w:hint="eastAsia"/>
          <w:bCs/>
          <w:snapToGrid w:val="0"/>
          <w:sz w:val="21"/>
          <w:szCs w:val="21"/>
        </w:rPr>
        <w:t>2%</w:t>
      </w:r>
      <w:r>
        <w:rPr>
          <w:rFonts w:ascii="宋体" w:hint="eastAsia"/>
          <w:bCs/>
          <w:snapToGrid w:val="0"/>
          <w:sz w:val="21"/>
          <w:szCs w:val="21"/>
        </w:rPr>
        <w:t>）的，且误差金额在</w:t>
      </w:r>
      <w:r w:rsidRPr="00104083">
        <w:rPr>
          <w:rFonts w:ascii="宋体" w:hint="eastAsia"/>
          <w:bCs/>
          <w:snapToGrid w:val="0"/>
          <w:sz w:val="21"/>
          <w:szCs w:val="21"/>
        </w:rPr>
        <w:t>60</w:t>
      </w:r>
      <w:r w:rsidRPr="00104083">
        <w:rPr>
          <w:rFonts w:ascii="宋体" w:hint="eastAsia"/>
          <w:bCs/>
          <w:snapToGrid w:val="0"/>
          <w:sz w:val="21"/>
          <w:szCs w:val="21"/>
        </w:rPr>
        <w:t>万元以内（含</w:t>
      </w:r>
      <w:r w:rsidRPr="00104083">
        <w:rPr>
          <w:rFonts w:ascii="宋体" w:hint="eastAsia"/>
          <w:bCs/>
          <w:snapToGrid w:val="0"/>
          <w:sz w:val="21"/>
          <w:szCs w:val="21"/>
        </w:rPr>
        <w:t>60</w:t>
      </w:r>
      <w:r w:rsidRPr="00104083">
        <w:rPr>
          <w:rFonts w:ascii="宋体" w:hint="eastAsia"/>
          <w:bCs/>
          <w:snapToGrid w:val="0"/>
          <w:sz w:val="21"/>
          <w:szCs w:val="21"/>
        </w:rPr>
        <w:t>万元）的，原招标控制价有效，复核费用由投诉人承担；误差范围在±</w:t>
      </w:r>
      <w:r w:rsidRPr="00104083">
        <w:rPr>
          <w:rFonts w:ascii="宋体" w:hint="eastAsia"/>
          <w:bCs/>
          <w:snapToGrid w:val="0"/>
          <w:sz w:val="21"/>
          <w:szCs w:val="21"/>
        </w:rPr>
        <w:t>2%</w:t>
      </w:r>
      <w:r w:rsidRPr="00104083">
        <w:rPr>
          <w:rFonts w:ascii="宋体" w:hint="eastAsia"/>
          <w:bCs/>
          <w:snapToGrid w:val="0"/>
          <w:sz w:val="21"/>
          <w:szCs w:val="21"/>
        </w:rPr>
        <w:t>以外的，或误差金额在</w:t>
      </w:r>
      <w:r w:rsidRPr="00104083">
        <w:rPr>
          <w:rFonts w:ascii="宋体" w:hint="eastAsia"/>
          <w:bCs/>
          <w:snapToGrid w:val="0"/>
          <w:sz w:val="21"/>
          <w:szCs w:val="21"/>
        </w:rPr>
        <w:t>60</w:t>
      </w:r>
      <w:r w:rsidRPr="00104083">
        <w:rPr>
          <w:rFonts w:ascii="宋体" w:hint="eastAsia"/>
          <w:bCs/>
          <w:snapToGrid w:val="0"/>
          <w:sz w:val="21"/>
          <w:szCs w:val="21"/>
        </w:rPr>
        <w:t>万元以外的，招标控制价应以复核确认的为准，复核费用由原招标控制价编制单位承担。</w:t>
      </w:r>
    </w:p>
    <w:p w:rsidR="002515D4" w:rsidRPr="00F5412D" w:rsidRDefault="002515D4">
      <w:pPr>
        <w:tabs>
          <w:tab w:val="left" w:pos="0"/>
          <w:tab w:val="left" w:pos="1134"/>
        </w:tabs>
        <w:adjustRightInd w:val="0"/>
        <w:snapToGrid w:val="0"/>
        <w:spacing w:line="312" w:lineRule="auto"/>
        <w:ind w:firstLineChars="200" w:firstLine="420"/>
        <w:rPr>
          <w:rFonts w:ascii="宋体"/>
          <w:bCs/>
          <w:snapToGrid w:val="0"/>
          <w:color w:val="FF0000"/>
          <w:sz w:val="21"/>
          <w:szCs w:val="21"/>
        </w:rPr>
      </w:pPr>
    </w:p>
    <w:p w:rsidR="002515D4" w:rsidRDefault="002515D4" w:rsidP="002515D4">
      <w:pPr>
        <w:adjustRightInd w:val="0"/>
        <w:snapToGrid w:val="0"/>
        <w:spacing w:line="312" w:lineRule="auto"/>
        <w:ind w:firstLineChars="200" w:firstLine="643"/>
        <w:jc w:val="center"/>
        <w:rPr>
          <w:rFonts w:ascii="宋体"/>
          <w:b/>
          <w:snapToGrid w:val="0"/>
          <w:sz w:val="32"/>
          <w:szCs w:val="32"/>
        </w:rPr>
      </w:pPr>
      <w:r>
        <w:rPr>
          <w:rFonts w:ascii="宋体" w:hint="eastAsia"/>
          <w:b/>
          <w:snapToGrid w:val="0"/>
          <w:sz w:val="32"/>
          <w:szCs w:val="32"/>
        </w:rPr>
        <w:t>四、投</w:t>
      </w:r>
      <w:r>
        <w:rPr>
          <w:rFonts w:ascii="宋体" w:hint="eastAsia"/>
          <w:b/>
          <w:snapToGrid w:val="0"/>
          <w:sz w:val="32"/>
          <w:szCs w:val="32"/>
        </w:rPr>
        <w:t xml:space="preserve"> </w:t>
      </w:r>
      <w:r>
        <w:rPr>
          <w:rFonts w:ascii="宋体" w:hint="eastAsia"/>
          <w:b/>
          <w:snapToGrid w:val="0"/>
          <w:sz w:val="32"/>
          <w:szCs w:val="32"/>
        </w:rPr>
        <w:t>标</w:t>
      </w:r>
      <w:r>
        <w:rPr>
          <w:rFonts w:ascii="宋体" w:hint="eastAsia"/>
          <w:b/>
          <w:snapToGrid w:val="0"/>
          <w:sz w:val="32"/>
          <w:szCs w:val="32"/>
        </w:rPr>
        <w:t xml:space="preserve"> </w:t>
      </w:r>
      <w:r>
        <w:rPr>
          <w:rFonts w:ascii="宋体" w:hint="eastAsia"/>
          <w:b/>
          <w:snapToGrid w:val="0"/>
          <w:sz w:val="32"/>
          <w:szCs w:val="32"/>
        </w:rPr>
        <w:t>文</w:t>
      </w:r>
      <w:r>
        <w:rPr>
          <w:rFonts w:ascii="宋体" w:hint="eastAsia"/>
          <w:b/>
          <w:snapToGrid w:val="0"/>
          <w:sz w:val="32"/>
          <w:szCs w:val="32"/>
        </w:rPr>
        <w:t xml:space="preserve"> </w:t>
      </w:r>
      <w:r>
        <w:rPr>
          <w:rFonts w:ascii="宋体" w:hint="eastAsia"/>
          <w:b/>
          <w:snapToGrid w:val="0"/>
          <w:sz w:val="32"/>
          <w:szCs w:val="32"/>
        </w:rPr>
        <w:t>件</w:t>
      </w:r>
      <w:r>
        <w:rPr>
          <w:rFonts w:ascii="宋体" w:hint="eastAsia"/>
          <w:b/>
          <w:snapToGrid w:val="0"/>
          <w:sz w:val="32"/>
          <w:szCs w:val="32"/>
        </w:rPr>
        <w:t xml:space="preserve"> </w:t>
      </w:r>
      <w:r>
        <w:rPr>
          <w:rFonts w:ascii="宋体" w:hint="eastAsia"/>
          <w:b/>
          <w:snapToGrid w:val="0"/>
          <w:sz w:val="32"/>
          <w:szCs w:val="32"/>
        </w:rPr>
        <w:t>的</w:t>
      </w:r>
      <w:r>
        <w:rPr>
          <w:rFonts w:ascii="宋体" w:hint="eastAsia"/>
          <w:b/>
          <w:snapToGrid w:val="0"/>
          <w:sz w:val="32"/>
          <w:szCs w:val="32"/>
        </w:rPr>
        <w:t xml:space="preserve"> </w:t>
      </w:r>
      <w:r>
        <w:rPr>
          <w:rFonts w:ascii="宋体" w:hint="eastAsia"/>
          <w:b/>
          <w:snapToGrid w:val="0"/>
          <w:sz w:val="32"/>
          <w:szCs w:val="32"/>
        </w:rPr>
        <w:t>编</w:t>
      </w:r>
      <w:r>
        <w:rPr>
          <w:rFonts w:ascii="宋体" w:hint="eastAsia"/>
          <w:b/>
          <w:snapToGrid w:val="0"/>
          <w:sz w:val="32"/>
          <w:szCs w:val="32"/>
        </w:rPr>
        <w:t xml:space="preserve"> </w:t>
      </w:r>
      <w:r>
        <w:rPr>
          <w:rFonts w:ascii="宋体" w:hint="eastAsia"/>
          <w:b/>
          <w:snapToGrid w:val="0"/>
          <w:sz w:val="32"/>
          <w:szCs w:val="32"/>
        </w:rPr>
        <w:t>制</w:t>
      </w:r>
    </w:p>
    <w:p w:rsidR="002515D4" w:rsidRDefault="002515D4">
      <w:pPr>
        <w:tabs>
          <w:tab w:val="left" w:pos="-1134"/>
          <w:tab w:val="left" w:pos="0"/>
        </w:tabs>
        <w:adjustRightInd w:val="0"/>
        <w:snapToGrid w:val="0"/>
        <w:spacing w:line="312" w:lineRule="auto"/>
        <w:ind w:firstLineChars="200" w:firstLine="420"/>
        <w:jc w:val="both"/>
        <w:rPr>
          <w:rFonts w:ascii="宋体"/>
          <w:bCs/>
          <w:snapToGrid w:val="0"/>
          <w:sz w:val="21"/>
          <w:szCs w:val="21"/>
        </w:rPr>
      </w:pPr>
      <w:r>
        <w:rPr>
          <w:rFonts w:ascii="宋体" w:hint="eastAsia"/>
          <w:bCs/>
          <w:snapToGrid w:val="0"/>
          <w:sz w:val="21"/>
          <w:szCs w:val="21"/>
        </w:rPr>
        <w:t>9</w:t>
      </w:r>
      <w:r>
        <w:rPr>
          <w:rFonts w:ascii="宋体" w:hint="eastAsia"/>
          <w:bCs/>
          <w:snapToGrid w:val="0"/>
          <w:sz w:val="21"/>
          <w:szCs w:val="21"/>
        </w:rPr>
        <w:t>、投标文件的组成</w:t>
      </w:r>
    </w:p>
    <w:p w:rsidR="002515D4" w:rsidRDefault="002515D4" w:rsidP="002515D4">
      <w:pPr>
        <w:tabs>
          <w:tab w:val="left" w:pos="-1418"/>
          <w:tab w:val="left" w:pos="0"/>
        </w:tabs>
        <w:adjustRightInd w:val="0"/>
        <w:snapToGrid w:val="0"/>
        <w:spacing w:line="312" w:lineRule="auto"/>
        <w:ind w:firstLineChars="200" w:firstLine="422"/>
        <w:rPr>
          <w:rFonts w:ascii="宋体"/>
          <w:b/>
          <w:bCs/>
          <w:snapToGrid w:val="0"/>
          <w:sz w:val="21"/>
          <w:szCs w:val="21"/>
        </w:rPr>
      </w:pPr>
      <w:r>
        <w:rPr>
          <w:rFonts w:ascii="宋体" w:hint="eastAsia"/>
          <w:b/>
          <w:bCs/>
          <w:snapToGrid w:val="0"/>
          <w:sz w:val="21"/>
          <w:szCs w:val="21"/>
        </w:rPr>
        <w:t>9.1</w:t>
      </w:r>
      <w:r>
        <w:rPr>
          <w:rFonts w:ascii="宋体" w:hint="eastAsia"/>
          <w:b/>
          <w:bCs/>
          <w:snapToGrid w:val="0"/>
          <w:sz w:val="21"/>
          <w:szCs w:val="21"/>
        </w:rPr>
        <w:t>投标文件应按</w:t>
      </w:r>
      <w:r>
        <w:rPr>
          <w:rFonts w:ascii="宋体" w:hint="eastAsia"/>
          <w:b/>
          <w:bCs/>
          <w:snapToGrid w:val="0"/>
          <w:sz w:val="21"/>
          <w:szCs w:val="21"/>
        </w:rPr>
        <w:t xml:space="preserve"> </w:t>
      </w:r>
      <w:r>
        <w:rPr>
          <w:rFonts w:ascii="宋体" w:hint="eastAsia"/>
          <w:b/>
          <w:bCs/>
          <w:snapToGrid w:val="0"/>
          <w:sz w:val="21"/>
          <w:szCs w:val="21"/>
        </w:rPr>
        <w:t>“投标文件格式”进行编写。</w:t>
      </w:r>
      <w:r>
        <w:rPr>
          <w:rFonts w:ascii="宋体" w:hint="eastAsia"/>
          <w:b/>
          <w:bCs/>
          <w:snapToGrid w:val="0"/>
          <w:sz w:val="21"/>
          <w:szCs w:val="21"/>
        </w:rPr>
        <w:t xml:space="preserve"> </w:t>
      </w:r>
    </w:p>
    <w:p w:rsidR="002515D4" w:rsidRDefault="002515D4" w:rsidP="002515D4">
      <w:pPr>
        <w:tabs>
          <w:tab w:val="left" w:pos="-1418"/>
          <w:tab w:val="left" w:pos="0"/>
        </w:tabs>
        <w:adjustRightInd w:val="0"/>
        <w:snapToGrid w:val="0"/>
        <w:spacing w:line="312" w:lineRule="auto"/>
        <w:ind w:firstLineChars="200" w:firstLine="422"/>
        <w:rPr>
          <w:rFonts w:ascii="宋体"/>
          <w:b/>
          <w:bCs/>
          <w:snapToGrid w:val="0"/>
          <w:sz w:val="21"/>
          <w:szCs w:val="21"/>
        </w:rPr>
      </w:pPr>
      <w:r>
        <w:rPr>
          <w:rFonts w:ascii="宋体" w:hint="eastAsia"/>
          <w:b/>
          <w:bCs/>
          <w:snapToGrid w:val="0"/>
          <w:sz w:val="21"/>
          <w:szCs w:val="21"/>
        </w:rPr>
        <w:t>9.2</w:t>
      </w:r>
      <w:r>
        <w:rPr>
          <w:rFonts w:ascii="宋体" w:hint="eastAsia"/>
          <w:b/>
          <w:bCs/>
          <w:snapToGrid w:val="0"/>
          <w:sz w:val="21"/>
          <w:szCs w:val="21"/>
        </w:rPr>
        <w:t>投标文件应当对招标文件有关工期、投标有效期、质量要求、技术标准和要求、招标范围等实质性内容作出响应。</w:t>
      </w:r>
    </w:p>
    <w:p w:rsidR="002515D4" w:rsidRDefault="002515D4" w:rsidP="002515D4">
      <w:pPr>
        <w:tabs>
          <w:tab w:val="left" w:pos="0"/>
          <w:tab w:val="left" w:pos="993"/>
          <w:tab w:val="left" w:pos="1134"/>
        </w:tabs>
        <w:snapToGrid w:val="0"/>
        <w:spacing w:line="312" w:lineRule="auto"/>
        <w:ind w:firstLineChars="200" w:firstLine="422"/>
        <w:rPr>
          <w:rFonts w:ascii="宋体"/>
          <w:b/>
          <w:snapToGrid w:val="0"/>
          <w:sz w:val="21"/>
          <w:szCs w:val="21"/>
        </w:rPr>
      </w:pPr>
      <w:r>
        <w:rPr>
          <w:rFonts w:ascii="宋体" w:hint="eastAsia"/>
          <w:b/>
          <w:bCs/>
          <w:snapToGrid w:val="0"/>
          <w:sz w:val="21"/>
          <w:szCs w:val="21"/>
        </w:rPr>
        <w:t>9.3</w:t>
      </w:r>
      <w:r>
        <w:rPr>
          <w:rFonts w:ascii="宋体" w:hint="eastAsia"/>
          <w:b/>
          <w:snapToGrid w:val="0"/>
          <w:sz w:val="21"/>
          <w:szCs w:val="21"/>
        </w:rPr>
        <w:t>、投标人资格审查文件（该部分内容按资格审查要求制作）</w:t>
      </w:r>
    </w:p>
    <w:p w:rsidR="002515D4" w:rsidRDefault="002515D4" w:rsidP="002515D4">
      <w:pPr>
        <w:tabs>
          <w:tab w:val="left" w:pos="0"/>
          <w:tab w:val="left" w:pos="993"/>
          <w:tab w:val="left" w:pos="1134"/>
        </w:tabs>
        <w:snapToGrid w:val="0"/>
        <w:spacing w:line="312" w:lineRule="auto"/>
        <w:ind w:firstLineChars="200" w:firstLine="422"/>
        <w:rPr>
          <w:rFonts w:ascii="宋体"/>
          <w:b/>
          <w:bCs/>
          <w:snapToGrid w:val="0"/>
          <w:sz w:val="21"/>
          <w:szCs w:val="21"/>
        </w:rPr>
      </w:pPr>
      <w:r>
        <w:rPr>
          <w:rFonts w:ascii="宋体" w:hint="eastAsia"/>
          <w:b/>
          <w:bCs/>
          <w:snapToGrid w:val="0"/>
          <w:sz w:val="21"/>
          <w:szCs w:val="21"/>
        </w:rPr>
        <w:t>9.4</w:t>
      </w:r>
      <w:r>
        <w:rPr>
          <w:rFonts w:ascii="宋体" w:hint="eastAsia"/>
          <w:b/>
          <w:bCs/>
          <w:snapToGrid w:val="0"/>
          <w:sz w:val="21"/>
          <w:szCs w:val="21"/>
        </w:rPr>
        <w:t>投标人编写的投标文件应包括：资格审查文件、商务文件</w:t>
      </w:r>
    </w:p>
    <w:p w:rsidR="002515D4" w:rsidRDefault="002515D4">
      <w:pPr>
        <w:tabs>
          <w:tab w:val="left" w:pos="0"/>
        </w:tabs>
        <w:adjustRightInd w:val="0"/>
        <w:snapToGrid w:val="0"/>
        <w:spacing w:line="312" w:lineRule="auto"/>
        <w:ind w:firstLineChars="200" w:firstLine="420"/>
        <w:jc w:val="both"/>
        <w:rPr>
          <w:rFonts w:ascii="宋体"/>
          <w:bCs/>
          <w:snapToGrid w:val="0"/>
          <w:sz w:val="21"/>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int="eastAsia"/>
            <w:bCs/>
            <w:snapToGrid w:val="0"/>
            <w:sz w:val="21"/>
            <w:szCs w:val="21"/>
          </w:rPr>
          <w:t>9.4.1</w:t>
        </w:r>
      </w:smartTag>
      <w:r>
        <w:rPr>
          <w:rFonts w:ascii="宋体" w:hint="eastAsia"/>
          <w:bCs/>
          <w:snapToGrid w:val="0"/>
          <w:sz w:val="21"/>
          <w:szCs w:val="21"/>
        </w:rPr>
        <w:t>商务文件：应具备以下基本内容（按下列顺序组卷）</w:t>
      </w:r>
    </w:p>
    <w:p w:rsidR="002515D4" w:rsidRDefault="002515D4">
      <w:pPr>
        <w:tabs>
          <w:tab w:val="left" w:pos="1560"/>
        </w:tabs>
        <w:adjustRightInd w:val="0"/>
        <w:snapToGrid w:val="0"/>
        <w:spacing w:line="312" w:lineRule="auto"/>
        <w:jc w:val="both"/>
        <w:rPr>
          <w:rFonts w:ascii="宋体"/>
          <w:snapToGrid w:val="0"/>
          <w:sz w:val="21"/>
          <w:szCs w:val="21"/>
        </w:rPr>
      </w:pPr>
      <w:r>
        <w:rPr>
          <w:rFonts w:ascii="宋体" w:hint="eastAsia"/>
          <w:bCs/>
          <w:snapToGrid w:val="0"/>
          <w:sz w:val="21"/>
          <w:szCs w:val="21"/>
        </w:rPr>
        <w:t xml:space="preserve">  </w:t>
      </w:r>
      <w:r>
        <w:rPr>
          <w:rFonts w:ascii="宋体" w:eastAsia="宋体" w:hint="eastAsia"/>
          <w:bCs/>
          <w:snapToGrid w:val="0"/>
          <w:sz w:val="21"/>
          <w:szCs w:val="21"/>
        </w:rPr>
        <w:t xml:space="preserve">  </w:t>
      </w:r>
      <w:r>
        <w:rPr>
          <w:rFonts w:ascii="宋体" w:hint="eastAsia"/>
          <w:snapToGrid w:val="0"/>
          <w:sz w:val="21"/>
          <w:szCs w:val="21"/>
        </w:rPr>
        <w:t xml:space="preserve"> </w:t>
      </w:r>
      <w:r>
        <w:rPr>
          <w:rFonts w:ascii="宋体" w:hint="eastAsia"/>
          <w:snapToGrid w:val="0"/>
          <w:sz w:val="21"/>
          <w:szCs w:val="21"/>
        </w:rPr>
        <w:t>（</w:t>
      </w:r>
      <w:r>
        <w:rPr>
          <w:rFonts w:ascii="宋体" w:hint="eastAsia"/>
          <w:snapToGrid w:val="0"/>
          <w:sz w:val="21"/>
          <w:szCs w:val="21"/>
        </w:rPr>
        <w:t>1</w:t>
      </w:r>
      <w:r>
        <w:rPr>
          <w:rFonts w:ascii="宋体" w:hint="eastAsia"/>
          <w:snapToGrid w:val="0"/>
          <w:sz w:val="21"/>
          <w:szCs w:val="21"/>
        </w:rPr>
        <w:t>）投标函</w:t>
      </w:r>
    </w:p>
    <w:p w:rsidR="002515D4" w:rsidRDefault="002515D4">
      <w:pPr>
        <w:tabs>
          <w:tab w:val="left" w:pos="1560"/>
        </w:tabs>
        <w:adjustRightInd w:val="0"/>
        <w:snapToGrid w:val="0"/>
        <w:spacing w:line="312" w:lineRule="auto"/>
        <w:ind w:firstLineChars="250" w:firstLine="525"/>
        <w:jc w:val="both"/>
        <w:rPr>
          <w:rFonts w:ascii="宋体"/>
          <w:snapToGrid w:val="0"/>
          <w:sz w:val="21"/>
          <w:szCs w:val="21"/>
        </w:rPr>
      </w:pPr>
      <w:r>
        <w:rPr>
          <w:rFonts w:ascii="宋体" w:hint="eastAsia"/>
          <w:snapToGrid w:val="0"/>
          <w:sz w:val="21"/>
          <w:szCs w:val="21"/>
        </w:rPr>
        <w:t>（</w:t>
      </w:r>
      <w:r>
        <w:rPr>
          <w:rFonts w:ascii="宋体" w:hint="eastAsia"/>
          <w:snapToGrid w:val="0"/>
          <w:sz w:val="21"/>
          <w:szCs w:val="21"/>
        </w:rPr>
        <w:t>2</w:t>
      </w:r>
      <w:r>
        <w:rPr>
          <w:rFonts w:ascii="宋体" w:hint="eastAsia"/>
          <w:snapToGrid w:val="0"/>
          <w:sz w:val="21"/>
          <w:szCs w:val="21"/>
        </w:rPr>
        <w:t>）授权委托书（如有）</w:t>
      </w:r>
    </w:p>
    <w:p w:rsidR="002515D4" w:rsidRDefault="002515D4">
      <w:pPr>
        <w:tabs>
          <w:tab w:val="left" w:pos="1560"/>
        </w:tabs>
        <w:adjustRightInd w:val="0"/>
        <w:snapToGrid w:val="0"/>
        <w:spacing w:line="312" w:lineRule="auto"/>
        <w:ind w:firstLineChars="250" w:firstLine="525"/>
        <w:jc w:val="both"/>
        <w:rPr>
          <w:rFonts w:ascii="宋体"/>
          <w:snapToGrid w:val="0"/>
          <w:sz w:val="21"/>
          <w:szCs w:val="21"/>
        </w:rPr>
      </w:pPr>
      <w:r>
        <w:rPr>
          <w:rFonts w:ascii="宋体" w:hint="eastAsia"/>
          <w:snapToGrid w:val="0"/>
          <w:sz w:val="21"/>
          <w:szCs w:val="21"/>
        </w:rPr>
        <w:t>（</w:t>
      </w:r>
      <w:r>
        <w:rPr>
          <w:rFonts w:ascii="宋体" w:hint="eastAsia"/>
          <w:snapToGrid w:val="0"/>
          <w:sz w:val="21"/>
          <w:szCs w:val="21"/>
        </w:rPr>
        <w:t>3</w:t>
      </w:r>
      <w:r>
        <w:rPr>
          <w:rFonts w:ascii="宋体" w:hint="eastAsia"/>
          <w:snapToGrid w:val="0"/>
          <w:sz w:val="21"/>
          <w:szCs w:val="21"/>
        </w:rPr>
        <w:t>）投标报价书</w:t>
      </w:r>
    </w:p>
    <w:p w:rsidR="002515D4" w:rsidRDefault="002515D4">
      <w:pPr>
        <w:tabs>
          <w:tab w:val="left" w:pos="1560"/>
        </w:tabs>
        <w:adjustRightInd w:val="0"/>
        <w:snapToGrid w:val="0"/>
        <w:spacing w:line="312" w:lineRule="auto"/>
        <w:ind w:firstLineChars="250" w:firstLine="525"/>
        <w:jc w:val="both"/>
        <w:rPr>
          <w:rFonts w:ascii="宋体"/>
          <w:snapToGrid w:val="0"/>
          <w:sz w:val="21"/>
          <w:szCs w:val="21"/>
        </w:rPr>
      </w:pPr>
      <w:r>
        <w:rPr>
          <w:rFonts w:ascii="宋体" w:hint="eastAsia"/>
          <w:snapToGrid w:val="0"/>
          <w:sz w:val="21"/>
          <w:szCs w:val="21"/>
        </w:rPr>
        <w:t>（</w:t>
      </w:r>
      <w:r>
        <w:rPr>
          <w:rFonts w:ascii="宋体" w:hint="eastAsia"/>
          <w:snapToGrid w:val="0"/>
          <w:sz w:val="21"/>
          <w:szCs w:val="21"/>
        </w:rPr>
        <w:t>4</w:t>
      </w:r>
      <w:r>
        <w:rPr>
          <w:rFonts w:ascii="宋体" w:hint="eastAsia"/>
          <w:snapToGrid w:val="0"/>
          <w:sz w:val="21"/>
          <w:szCs w:val="21"/>
        </w:rPr>
        <w:t>）辅助资料表（表</w:t>
      </w:r>
      <w:r>
        <w:rPr>
          <w:rFonts w:ascii="宋体" w:hint="eastAsia"/>
          <w:snapToGrid w:val="0"/>
          <w:sz w:val="21"/>
          <w:szCs w:val="21"/>
        </w:rPr>
        <w:t>4.1-4.8</w:t>
      </w:r>
      <w:r>
        <w:rPr>
          <w:rFonts w:ascii="宋体" w:hint="eastAsia"/>
          <w:snapToGrid w:val="0"/>
          <w:sz w:val="21"/>
          <w:szCs w:val="21"/>
        </w:rPr>
        <w:t>）</w:t>
      </w:r>
    </w:p>
    <w:p w:rsidR="002515D4" w:rsidRDefault="002515D4">
      <w:pPr>
        <w:tabs>
          <w:tab w:val="left" w:pos="1560"/>
        </w:tabs>
        <w:adjustRightInd w:val="0"/>
        <w:snapToGrid w:val="0"/>
        <w:spacing w:line="312" w:lineRule="auto"/>
        <w:ind w:firstLineChars="250" w:firstLine="525"/>
        <w:jc w:val="both"/>
        <w:rPr>
          <w:rFonts w:ascii="宋体"/>
          <w:snapToGrid w:val="0"/>
          <w:sz w:val="21"/>
          <w:szCs w:val="21"/>
        </w:rPr>
      </w:pPr>
      <w:r>
        <w:rPr>
          <w:rFonts w:ascii="宋体" w:hint="eastAsia"/>
          <w:snapToGrid w:val="0"/>
          <w:sz w:val="21"/>
          <w:szCs w:val="21"/>
        </w:rPr>
        <w:t>（</w:t>
      </w:r>
      <w:r>
        <w:rPr>
          <w:rFonts w:ascii="宋体" w:hint="eastAsia"/>
          <w:snapToGrid w:val="0"/>
          <w:sz w:val="21"/>
          <w:szCs w:val="21"/>
        </w:rPr>
        <w:t>5</w:t>
      </w:r>
      <w:r>
        <w:rPr>
          <w:rFonts w:ascii="宋体" w:hint="eastAsia"/>
          <w:snapToGrid w:val="0"/>
          <w:sz w:val="21"/>
          <w:szCs w:val="21"/>
        </w:rPr>
        <w:t>）企业法人营业执照（复印件）</w:t>
      </w:r>
    </w:p>
    <w:p w:rsidR="002515D4" w:rsidRDefault="002515D4">
      <w:pPr>
        <w:tabs>
          <w:tab w:val="left" w:pos="1560"/>
        </w:tabs>
        <w:adjustRightInd w:val="0"/>
        <w:snapToGrid w:val="0"/>
        <w:spacing w:line="312" w:lineRule="auto"/>
        <w:ind w:firstLineChars="250" w:firstLine="525"/>
        <w:jc w:val="both"/>
        <w:rPr>
          <w:rFonts w:ascii="宋体"/>
          <w:snapToGrid w:val="0"/>
          <w:sz w:val="21"/>
          <w:szCs w:val="21"/>
        </w:rPr>
      </w:pPr>
      <w:r>
        <w:rPr>
          <w:rFonts w:ascii="宋体" w:hint="eastAsia"/>
          <w:snapToGrid w:val="0"/>
          <w:sz w:val="21"/>
          <w:szCs w:val="21"/>
        </w:rPr>
        <w:t>（</w:t>
      </w:r>
      <w:r>
        <w:rPr>
          <w:rFonts w:ascii="宋体" w:hint="eastAsia"/>
          <w:snapToGrid w:val="0"/>
          <w:sz w:val="21"/>
          <w:szCs w:val="21"/>
        </w:rPr>
        <w:t>6</w:t>
      </w:r>
      <w:r>
        <w:rPr>
          <w:rFonts w:ascii="宋体" w:hint="eastAsia"/>
          <w:snapToGrid w:val="0"/>
          <w:sz w:val="21"/>
          <w:szCs w:val="21"/>
        </w:rPr>
        <w:t>）企业资质证书（复印件）</w:t>
      </w:r>
    </w:p>
    <w:p w:rsidR="002515D4" w:rsidRDefault="002515D4">
      <w:pPr>
        <w:tabs>
          <w:tab w:val="left" w:pos="1560"/>
        </w:tabs>
        <w:adjustRightInd w:val="0"/>
        <w:snapToGrid w:val="0"/>
        <w:spacing w:line="312" w:lineRule="auto"/>
        <w:ind w:firstLineChars="250" w:firstLine="525"/>
        <w:jc w:val="both"/>
        <w:rPr>
          <w:rFonts w:ascii="宋体"/>
          <w:snapToGrid w:val="0"/>
          <w:sz w:val="21"/>
          <w:szCs w:val="21"/>
        </w:rPr>
      </w:pPr>
      <w:r>
        <w:rPr>
          <w:rFonts w:ascii="宋体" w:hint="eastAsia"/>
          <w:snapToGrid w:val="0"/>
          <w:sz w:val="21"/>
          <w:szCs w:val="21"/>
        </w:rPr>
        <w:t xml:space="preserve"> (7)</w:t>
      </w:r>
      <w:r>
        <w:rPr>
          <w:rFonts w:ascii="宋体" w:hint="eastAsia"/>
          <w:snapToGrid w:val="0"/>
          <w:sz w:val="21"/>
          <w:szCs w:val="21"/>
        </w:rPr>
        <w:t>项目经理资质（建造师）资质证书</w:t>
      </w:r>
      <w:r>
        <w:rPr>
          <w:rFonts w:ascii="宋体" w:eastAsia="宋体" w:hint="eastAsia"/>
          <w:snapToGrid w:val="0"/>
          <w:sz w:val="21"/>
          <w:szCs w:val="21"/>
        </w:rPr>
        <w:t>及安全B证</w:t>
      </w:r>
      <w:r>
        <w:rPr>
          <w:rFonts w:ascii="宋体" w:hint="eastAsia"/>
          <w:snapToGrid w:val="0"/>
          <w:sz w:val="21"/>
          <w:szCs w:val="21"/>
        </w:rPr>
        <w:t>（复印件）</w:t>
      </w:r>
    </w:p>
    <w:p w:rsidR="002515D4" w:rsidRDefault="002515D4">
      <w:pPr>
        <w:tabs>
          <w:tab w:val="left" w:pos="1560"/>
        </w:tabs>
        <w:adjustRightInd w:val="0"/>
        <w:snapToGrid w:val="0"/>
        <w:spacing w:line="312" w:lineRule="auto"/>
        <w:ind w:firstLineChars="250" w:firstLine="525"/>
        <w:jc w:val="both"/>
        <w:rPr>
          <w:rFonts w:ascii="宋体" w:eastAsia="宋体"/>
          <w:snapToGrid w:val="0"/>
          <w:sz w:val="21"/>
          <w:szCs w:val="21"/>
        </w:rPr>
      </w:pPr>
      <w:r>
        <w:rPr>
          <w:rFonts w:ascii="宋体" w:hint="eastAsia"/>
          <w:snapToGrid w:val="0"/>
          <w:sz w:val="21"/>
          <w:szCs w:val="21"/>
        </w:rPr>
        <w:t xml:space="preserve"> (8)</w:t>
      </w:r>
      <w:r>
        <w:rPr>
          <w:rFonts w:ascii="宋体" w:hint="eastAsia"/>
          <w:snapToGrid w:val="0"/>
          <w:sz w:val="21"/>
          <w:szCs w:val="21"/>
        </w:rPr>
        <w:t>拟分包部分之承包人相关资质及情况材料</w:t>
      </w:r>
    </w:p>
    <w:p w:rsidR="0035210B" w:rsidRDefault="002515D4" w:rsidP="0035210B">
      <w:pPr>
        <w:tabs>
          <w:tab w:val="left" w:pos="0"/>
          <w:tab w:val="left" w:pos="993"/>
          <w:tab w:val="left" w:pos="1134"/>
        </w:tabs>
        <w:snapToGrid w:val="0"/>
        <w:spacing w:line="312" w:lineRule="auto"/>
        <w:rPr>
          <w:rFonts w:ascii="宋体"/>
          <w:snapToGrid w:val="0"/>
          <w:sz w:val="21"/>
          <w:szCs w:val="21"/>
        </w:rPr>
      </w:pPr>
      <w:r>
        <w:rPr>
          <w:rFonts w:ascii="宋体" w:hint="eastAsia"/>
          <w:snapToGrid w:val="0"/>
          <w:sz w:val="21"/>
          <w:szCs w:val="21"/>
        </w:rPr>
        <w:t xml:space="preserve">   </w:t>
      </w:r>
      <w:r w:rsidR="0035210B">
        <w:rPr>
          <w:rFonts w:ascii="宋体" w:hint="eastAsia"/>
          <w:snapToGrid w:val="0"/>
          <w:sz w:val="21"/>
          <w:szCs w:val="21"/>
        </w:rPr>
        <w:t xml:space="preserve">  9.5</w:t>
      </w:r>
      <w:r w:rsidR="0035210B">
        <w:rPr>
          <w:rFonts w:ascii="宋体" w:hint="eastAsia"/>
          <w:snapToGrid w:val="0"/>
          <w:sz w:val="21"/>
          <w:szCs w:val="21"/>
        </w:rPr>
        <w:t>投标担保的方式及递交：</w:t>
      </w:r>
    </w:p>
    <w:p w:rsidR="00BA3753" w:rsidRPr="00442CC0" w:rsidRDefault="00442CC0" w:rsidP="00442CC0">
      <w:pPr>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35210B" w:rsidRPr="00442CC0">
        <w:rPr>
          <w:rFonts w:asciiTheme="minorEastAsia" w:eastAsiaTheme="minorEastAsia" w:hAnsiTheme="minorEastAsia"/>
          <w:sz w:val="21"/>
          <w:szCs w:val="21"/>
        </w:rPr>
        <w:t>1</w:t>
      </w:r>
      <w:r w:rsidR="0035210B" w:rsidRPr="00442CC0">
        <w:rPr>
          <w:rFonts w:asciiTheme="minorEastAsia" w:eastAsiaTheme="minorEastAsia" w:hAnsiTheme="minorEastAsia" w:cs="宋体" w:hint="eastAsia"/>
          <w:sz w:val="21"/>
          <w:szCs w:val="21"/>
        </w:rPr>
        <w:t>）本工程投标担保方式采用：投标保证金。具体金额见</w:t>
      </w:r>
      <w:r w:rsidR="0035210B" w:rsidRPr="00442CC0">
        <w:rPr>
          <w:rFonts w:asciiTheme="minorEastAsia" w:eastAsiaTheme="minorEastAsia" w:hAnsiTheme="minorEastAsia"/>
          <w:sz w:val="21"/>
          <w:szCs w:val="21"/>
        </w:rPr>
        <w:t>“</w:t>
      </w:r>
      <w:r w:rsidR="0035210B" w:rsidRPr="00442CC0">
        <w:rPr>
          <w:rFonts w:asciiTheme="minorEastAsia" w:eastAsiaTheme="minorEastAsia" w:hAnsiTheme="minorEastAsia" w:cs="宋体" w:hint="eastAsia"/>
          <w:sz w:val="21"/>
          <w:szCs w:val="21"/>
        </w:rPr>
        <w:t>前附表</w:t>
      </w:r>
      <w:r w:rsidR="0035210B" w:rsidRPr="00442CC0">
        <w:rPr>
          <w:rFonts w:asciiTheme="minorEastAsia" w:eastAsiaTheme="minorEastAsia" w:hAnsiTheme="minorEastAsia"/>
          <w:sz w:val="21"/>
          <w:szCs w:val="21"/>
        </w:rPr>
        <w:t>”</w:t>
      </w:r>
      <w:r w:rsidR="0035210B" w:rsidRPr="00442CC0">
        <w:rPr>
          <w:rFonts w:asciiTheme="minorEastAsia" w:eastAsiaTheme="minorEastAsia" w:hAnsiTheme="minorEastAsia" w:cs="宋体" w:hint="eastAsia"/>
          <w:sz w:val="21"/>
          <w:szCs w:val="21"/>
        </w:rPr>
        <w:t>。</w:t>
      </w:r>
      <w:bookmarkStart w:id="6" w:name="EB35d96e5acaea4a2aac21a01ee97cfd4f"/>
    </w:p>
    <w:p w:rsidR="00442CC0" w:rsidRPr="00442CC0" w:rsidRDefault="00442CC0" w:rsidP="00442CC0">
      <w:pPr>
        <w:ind w:firstLineChars="200" w:firstLine="420"/>
        <w:rPr>
          <w:rFonts w:asciiTheme="minorEastAsia" w:eastAsiaTheme="minorEastAsia" w:hAnsiTheme="minorEastAsia"/>
          <w:sz w:val="21"/>
          <w:szCs w:val="21"/>
        </w:rPr>
      </w:pPr>
      <w:r w:rsidRPr="00442CC0">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2</w:t>
      </w:r>
      <w:r w:rsidRPr="00442CC0">
        <w:rPr>
          <w:rFonts w:asciiTheme="minorEastAsia" w:eastAsiaTheme="minorEastAsia" w:hAnsiTheme="minorEastAsia" w:hint="eastAsia"/>
          <w:sz w:val="21"/>
          <w:szCs w:val="21"/>
        </w:rPr>
        <w:t>）</w:t>
      </w:r>
      <w:r w:rsidRPr="00442CC0">
        <w:rPr>
          <w:rFonts w:asciiTheme="minorEastAsia" w:eastAsiaTheme="minorEastAsia" w:hAnsiTheme="minorEastAsia" w:cs="宋体" w:hint="eastAsia"/>
          <w:sz w:val="21"/>
          <w:szCs w:val="21"/>
        </w:rPr>
        <w:t>投标人提交的投标保证金必须在投标截止时间前送达，并作为其投标的组成部分。</w:t>
      </w:r>
    </w:p>
    <w:p w:rsidR="00442CC0" w:rsidRPr="00442CC0" w:rsidRDefault="00442CC0" w:rsidP="00442CC0">
      <w:pPr>
        <w:ind w:firstLineChars="200" w:firstLine="420"/>
        <w:rPr>
          <w:rFonts w:asciiTheme="minorEastAsia" w:eastAsiaTheme="minorEastAsia" w:hAnsiTheme="minorEastAsia"/>
          <w:sz w:val="21"/>
          <w:szCs w:val="21"/>
        </w:rPr>
      </w:pPr>
      <w:r w:rsidRPr="00442CC0">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3</w:t>
      </w:r>
      <w:r w:rsidRPr="00442CC0">
        <w:rPr>
          <w:rFonts w:asciiTheme="minorEastAsia" w:eastAsiaTheme="minorEastAsia" w:hAnsiTheme="minorEastAsia" w:hint="eastAsia"/>
          <w:sz w:val="21"/>
          <w:szCs w:val="21"/>
        </w:rPr>
        <w:t>）</w:t>
      </w:r>
      <w:r w:rsidRPr="00442CC0">
        <w:rPr>
          <w:rFonts w:asciiTheme="minorEastAsia" w:eastAsiaTheme="minorEastAsia" w:hAnsiTheme="minorEastAsia" w:cs="宋体" w:hint="eastAsia"/>
          <w:sz w:val="21"/>
          <w:szCs w:val="21"/>
        </w:rPr>
        <w:t>在开标时，对于未按要求提交投标保证金的投标无效，代理机构拒绝接收其投标文件。</w:t>
      </w:r>
    </w:p>
    <w:p w:rsidR="00442CC0" w:rsidRDefault="00442CC0" w:rsidP="00442CC0">
      <w:pPr>
        <w:ind w:firstLineChars="200" w:firstLine="420"/>
        <w:rPr>
          <w:rFonts w:asciiTheme="minorEastAsia" w:eastAsiaTheme="minorEastAsia" w:hAnsiTheme="minorEastAsia" w:cs="宋体"/>
          <w:sz w:val="21"/>
          <w:szCs w:val="21"/>
        </w:rPr>
      </w:pPr>
      <w:r w:rsidRPr="00442CC0">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4</w:t>
      </w:r>
      <w:r w:rsidRPr="00442CC0">
        <w:rPr>
          <w:rFonts w:asciiTheme="minorEastAsia" w:eastAsiaTheme="minorEastAsia" w:hAnsiTheme="minorEastAsia" w:hint="eastAsia"/>
          <w:sz w:val="21"/>
          <w:szCs w:val="21"/>
        </w:rPr>
        <w:t>）</w:t>
      </w:r>
      <w:r w:rsidRPr="00442CC0">
        <w:rPr>
          <w:rFonts w:asciiTheme="minorEastAsia" w:eastAsiaTheme="minorEastAsia" w:hAnsiTheme="minorEastAsia" w:cs="宋体" w:hint="eastAsia"/>
          <w:sz w:val="21"/>
          <w:szCs w:val="21"/>
        </w:rPr>
        <w:t>中标的投标人的投标保证金，将在中标通知书发出之日起</w:t>
      </w:r>
      <w:r w:rsidRPr="00442CC0">
        <w:rPr>
          <w:rFonts w:asciiTheme="minorEastAsia" w:eastAsiaTheme="minorEastAsia" w:hAnsiTheme="minorEastAsia"/>
          <w:sz w:val="21"/>
          <w:szCs w:val="21"/>
        </w:rPr>
        <w:t>5</w:t>
      </w:r>
      <w:r w:rsidRPr="00442CC0">
        <w:rPr>
          <w:rFonts w:asciiTheme="minorEastAsia" w:eastAsiaTheme="minorEastAsia" w:hAnsiTheme="minorEastAsia" w:cs="宋体" w:hint="eastAsia"/>
          <w:sz w:val="21"/>
          <w:szCs w:val="21"/>
        </w:rPr>
        <w:t>个工作日内退还，不计利息。</w:t>
      </w:r>
    </w:p>
    <w:p w:rsidR="00442CC0" w:rsidRPr="00442CC0" w:rsidRDefault="00442CC0" w:rsidP="00442CC0">
      <w:pPr>
        <w:spacing w:line="360" w:lineRule="auto"/>
        <w:rPr>
          <w:rFonts w:ascii="宋体" w:hAnsi="宋体"/>
          <w:b/>
          <w:sz w:val="21"/>
          <w:szCs w:val="21"/>
        </w:rPr>
      </w:pPr>
      <w:r>
        <w:rPr>
          <w:rFonts w:ascii="宋体" w:eastAsiaTheme="minorEastAsia" w:hAnsi="宋体" w:hint="eastAsia"/>
          <w:szCs w:val="21"/>
        </w:rPr>
        <w:t xml:space="preserve">    </w:t>
      </w:r>
      <w:r w:rsidRPr="00442CC0">
        <w:rPr>
          <w:rFonts w:ascii="宋体" w:eastAsiaTheme="minorEastAsia" w:hAnsi="宋体" w:hint="eastAsia"/>
          <w:b/>
          <w:sz w:val="21"/>
          <w:szCs w:val="21"/>
        </w:rPr>
        <w:t>（5）</w:t>
      </w:r>
      <w:r w:rsidRPr="00442CC0">
        <w:rPr>
          <w:rFonts w:ascii="宋体" w:hAnsi="宋体" w:hint="eastAsia"/>
          <w:b/>
          <w:sz w:val="21"/>
          <w:szCs w:val="21"/>
        </w:rPr>
        <w:t>投标保证金缴纳账户信息：</w:t>
      </w:r>
    </w:p>
    <w:p w:rsidR="005528A6" w:rsidRPr="005528A6" w:rsidRDefault="00442CC0" w:rsidP="005528A6">
      <w:pPr>
        <w:ind w:firstLineChars="200" w:firstLine="422"/>
        <w:rPr>
          <w:rFonts w:asciiTheme="minorEastAsia" w:eastAsiaTheme="minorEastAsia" w:hAnsiTheme="minorEastAsia" w:cs="宋体"/>
          <w:b/>
          <w:sz w:val="21"/>
          <w:szCs w:val="21"/>
        </w:rPr>
      </w:pPr>
      <w:r w:rsidRPr="005528A6">
        <w:rPr>
          <w:rFonts w:asciiTheme="minorEastAsia" w:eastAsiaTheme="minorEastAsia" w:hAnsiTheme="minorEastAsia" w:cs="宋体" w:hint="eastAsia"/>
          <w:b/>
          <w:sz w:val="21"/>
          <w:szCs w:val="21"/>
        </w:rPr>
        <w:t>户  名：扬州市建盛公用事业发展有限公司</w:t>
      </w:r>
    </w:p>
    <w:p w:rsidR="005528A6" w:rsidRPr="005528A6" w:rsidRDefault="00442CC0" w:rsidP="005528A6">
      <w:pPr>
        <w:ind w:firstLineChars="200" w:firstLine="422"/>
        <w:rPr>
          <w:rFonts w:asciiTheme="minorEastAsia" w:eastAsiaTheme="minorEastAsia" w:hAnsiTheme="minorEastAsia" w:cs="宋体"/>
          <w:b/>
          <w:sz w:val="21"/>
          <w:szCs w:val="21"/>
        </w:rPr>
      </w:pPr>
      <w:r w:rsidRPr="005528A6">
        <w:rPr>
          <w:rFonts w:asciiTheme="minorEastAsia" w:eastAsiaTheme="minorEastAsia" w:hAnsiTheme="minorEastAsia" w:cs="宋体" w:hint="eastAsia"/>
          <w:b/>
          <w:sz w:val="21"/>
          <w:szCs w:val="21"/>
        </w:rPr>
        <w:t>开户行：工行扬州仪征白沙支行</w:t>
      </w:r>
    </w:p>
    <w:p w:rsidR="00442CC0" w:rsidRPr="005528A6" w:rsidRDefault="00442CC0" w:rsidP="005528A6">
      <w:pPr>
        <w:ind w:firstLineChars="200" w:firstLine="422"/>
        <w:rPr>
          <w:rFonts w:asciiTheme="minorEastAsia" w:eastAsiaTheme="minorEastAsia" w:hAnsiTheme="minorEastAsia"/>
          <w:b/>
          <w:sz w:val="21"/>
          <w:szCs w:val="21"/>
        </w:rPr>
      </w:pPr>
      <w:r w:rsidRPr="005528A6">
        <w:rPr>
          <w:rFonts w:asciiTheme="minorEastAsia" w:eastAsiaTheme="minorEastAsia" w:hAnsiTheme="minorEastAsia" w:cs="宋体" w:hint="eastAsia"/>
          <w:b/>
          <w:sz w:val="21"/>
          <w:szCs w:val="21"/>
        </w:rPr>
        <w:t>账号：1108009919100092552</w:t>
      </w:r>
    </w:p>
    <w:p w:rsidR="005528A6" w:rsidRPr="005528A6" w:rsidRDefault="005528A6" w:rsidP="005528A6">
      <w:pPr>
        <w:spacing w:line="360" w:lineRule="auto"/>
        <w:ind w:firstLineChars="200" w:firstLine="422"/>
        <w:rPr>
          <w:rFonts w:ascii="宋体" w:hAnsi="宋体"/>
          <w:b/>
          <w:sz w:val="21"/>
          <w:szCs w:val="21"/>
        </w:rPr>
      </w:pPr>
      <w:r w:rsidRPr="005528A6">
        <w:rPr>
          <w:rFonts w:ascii="宋体" w:hAnsi="宋体" w:hint="eastAsia"/>
          <w:b/>
          <w:sz w:val="21"/>
          <w:szCs w:val="21"/>
        </w:rPr>
        <w:t>投标保证金必须在投标文件接收截止时间之前到达指定账户。（注：以个人名义缴纳的保证金无效。请各投标人务必确认保证金在上述规定时间到达指定账户，并备注：用途为“</w:t>
      </w:r>
      <w:r w:rsidRPr="005528A6">
        <w:rPr>
          <w:rFonts w:ascii="宋体" w:eastAsia="宋体" w:hAnsi="宋体" w:cs="宋体" w:hint="eastAsia"/>
          <w:b/>
          <w:color w:val="000000"/>
          <w:sz w:val="21"/>
          <w:szCs w:val="21"/>
        </w:rPr>
        <w:t>浦东三村高层供暖高区管网改造工程</w:t>
      </w:r>
      <w:r w:rsidRPr="005528A6">
        <w:rPr>
          <w:rFonts w:ascii="宋体" w:hAnsi="宋体" w:hint="eastAsia"/>
          <w:b/>
          <w:sz w:val="21"/>
          <w:szCs w:val="21"/>
        </w:rPr>
        <w:t>投标保证金”以及投标人名称，否则投标文件将被拒绝。）</w:t>
      </w:r>
    </w:p>
    <w:p w:rsidR="0035210B" w:rsidRPr="001C297D" w:rsidRDefault="00BA3753" w:rsidP="0035210B">
      <w:pPr>
        <w:tabs>
          <w:tab w:val="left" w:pos="0"/>
          <w:tab w:val="left" w:pos="993"/>
          <w:tab w:val="left" w:pos="1134"/>
        </w:tabs>
        <w:adjustRightInd w:val="0"/>
        <w:snapToGrid w:val="0"/>
        <w:spacing w:line="460" w:lineRule="exact"/>
        <w:ind w:firstLineChars="200" w:firstLine="420"/>
        <w:rPr>
          <w:rFonts w:ascii="宋体"/>
          <w:bCs/>
          <w:snapToGrid w:val="0"/>
          <w:sz w:val="21"/>
          <w:szCs w:val="21"/>
        </w:rPr>
      </w:pPr>
      <w:bookmarkStart w:id="7" w:name="EBbc6caf07cac54c07ae4fb5e2a5dc9ba3"/>
      <w:bookmarkEnd w:id="6"/>
      <w:r w:rsidRPr="001C297D">
        <w:rPr>
          <w:rFonts w:ascii="宋体" w:hint="eastAsia"/>
          <w:bCs/>
          <w:snapToGrid w:val="0"/>
          <w:sz w:val="21"/>
          <w:szCs w:val="21"/>
        </w:rPr>
        <w:t>9.</w:t>
      </w:r>
      <w:r>
        <w:rPr>
          <w:rFonts w:ascii="宋体" w:hint="eastAsia"/>
          <w:bCs/>
          <w:snapToGrid w:val="0"/>
          <w:sz w:val="21"/>
          <w:szCs w:val="21"/>
        </w:rPr>
        <w:t>6</w:t>
      </w:r>
      <w:r w:rsidRPr="001C297D">
        <w:rPr>
          <w:rFonts w:ascii="宋体" w:hint="eastAsia"/>
          <w:bCs/>
          <w:snapToGrid w:val="0"/>
          <w:sz w:val="21"/>
          <w:szCs w:val="21"/>
        </w:rPr>
        <w:t>.</w:t>
      </w:r>
      <w:bookmarkEnd w:id="7"/>
      <w:r w:rsidR="0035210B">
        <w:rPr>
          <w:rFonts w:ascii="宋体" w:hint="eastAsia"/>
          <w:bCs/>
          <w:snapToGrid w:val="0"/>
          <w:sz w:val="21"/>
          <w:szCs w:val="21"/>
        </w:rPr>
        <w:t>2</w:t>
      </w:r>
      <w:r w:rsidR="0035210B" w:rsidRPr="001C297D">
        <w:rPr>
          <w:rFonts w:ascii="宋体" w:hint="eastAsia"/>
          <w:bCs/>
          <w:snapToGrid w:val="0"/>
          <w:sz w:val="21"/>
          <w:szCs w:val="21"/>
        </w:rPr>
        <w:t>发生下列情况之一，投标保证金将不予退还：</w:t>
      </w:r>
    </w:p>
    <w:p w:rsidR="0035210B" w:rsidRPr="001C297D" w:rsidRDefault="0035210B" w:rsidP="0035210B">
      <w:pPr>
        <w:tabs>
          <w:tab w:val="left" w:pos="0"/>
          <w:tab w:val="left" w:pos="993"/>
          <w:tab w:val="left" w:pos="1134"/>
        </w:tabs>
        <w:adjustRightInd w:val="0"/>
        <w:snapToGrid w:val="0"/>
        <w:spacing w:line="460" w:lineRule="exact"/>
        <w:ind w:firstLineChars="200" w:firstLine="420"/>
        <w:rPr>
          <w:rFonts w:ascii="宋体"/>
          <w:bCs/>
          <w:snapToGrid w:val="0"/>
          <w:sz w:val="21"/>
          <w:szCs w:val="21"/>
        </w:rPr>
      </w:pPr>
      <w:r w:rsidRPr="001C297D">
        <w:rPr>
          <w:rFonts w:ascii="宋体" w:hint="eastAsia"/>
          <w:bCs/>
          <w:snapToGrid w:val="0"/>
          <w:sz w:val="21"/>
          <w:szCs w:val="21"/>
        </w:rPr>
        <w:t>（</w:t>
      </w:r>
      <w:r w:rsidRPr="001C297D">
        <w:rPr>
          <w:rFonts w:ascii="宋体" w:hint="eastAsia"/>
          <w:bCs/>
          <w:snapToGrid w:val="0"/>
          <w:sz w:val="21"/>
          <w:szCs w:val="21"/>
        </w:rPr>
        <w:t>1</w:t>
      </w:r>
      <w:r w:rsidRPr="001C297D">
        <w:rPr>
          <w:rFonts w:ascii="宋体" w:hint="eastAsia"/>
          <w:bCs/>
          <w:snapToGrid w:val="0"/>
          <w:sz w:val="21"/>
          <w:szCs w:val="21"/>
        </w:rPr>
        <w:t>）投标人在投标有效期内撤回投标文件；</w:t>
      </w:r>
    </w:p>
    <w:p w:rsidR="0035210B" w:rsidRPr="001C297D" w:rsidRDefault="0035210B" w:rsidP="0035210B">
      <w:pPr>
        <w:tabs>
          <w:tab w:val="left" w:pos="0"/>
          <w:tab w:val="left" w:pos="993"/>
          <w:tab w:val="left" w:pos="1134"/>
        </w:tabs>
        <w:adjustRightInd w:val="0"/>
        <w:snapToGrid w:val="0"/>
        <w:spacing w:line="460" w:lineRule="exact"/>
        <w:ind w:firstLineChars="200" w:firstLine="420"/>
        <w:rPr>
          <w:rFonts w:ascii="宋体"/>
          <w:bCs/>
          <w:snapToGrid w:val="0"/>
          <w:sz w:val="21"/>
          <w:szCs w:val="21"/>
        </w:rPr>
      </w:pPr>
      <w:r w:rsidRPr="001C297D">
        <w:rPr>
          <w:rFonts w:ascii="宋体" w:hint="eastAsia"/>
          <w:bCs/>
          <w:snapToGrid w:val="0"/>
          <w:sz w:val="21"/>
          <w:szCs w:val="21"/>
        </w:rPr>
        <w:t>（</w:t>
      </w:r>
      <w:r w:rsidRPr="001C297D">
        <w:rPr>
          <w:rFonts w:ascii="宋体" w:hint="eastAsia"/>
          <w:bCs/>
          <w:snapToGrid w:val="0"/>
          <w:sz w:val="21"/>
          <w:szCs w:val="21"/>
        </w:rPr>
        <w:t>2</w:t>
      </w:r>
      <w:r w:rsidRPr="001C297D">
        <w:rPr>
          <w:rFonts w:ascii="宋体" w:hint="eastAsia"/>
          <w:bCs/>
          <w:snapToGrid w:val="0"/>
          <w:sz w:val="21"/>
          <w:szCs w:val="21"/>
        </w:rPr>
        <w:t>）中标人无故放弃中标项目或无正当理由在规定时间内不与招标人签订合同的或者在签订合同时向招标人提出附加条件或者更改合同实质性内容要求的；</w:t>
      </w:r>
    </w:p>
    <w:p w:rsidR="0035210B" w:rsidRPr="001C297D" w:rsidRDefault="0035210B" w:rsidP="0035210B">
      <w:pPr>
        <w:tabs>
          <w:tab w:val="left" w:pos="0"/>
          <w:tab w:val="left" w:pos="993"/>
          <w:tab w:val="left" w:pos="1134"/>
        </w:tabs>
        <w:adjustRightInd w:val="0"/>
        <w:snapToGrid w:val="0"/>
        <w:spacing w:line="460" w:lineRule="exact"/>
        <w:ind w:firstLineChars="200" w:firstLine="420"/>
        <w:rPr>
          <w:rFonts w:ascii="宋体"/>
          <w:bCs/>
          <w:snapToGrid w:val="0"/>
          <w:sz w:val="21"/>
          <w:szCs w:val="21"/>
        </w:rPr>
      </w:pPr>
      <w:r w:rsidRPr="001C297D">
        <w:rPr>
          <w:rFonts w:ascii="宋体" w:hint="eastAsia"/>
          <w:bCs/>
          <w:snapToGrid w:val="0"/>
          <w:sz w:val="21"/>
          <w:szCs w:val="21"/>
        </w:rPr>
        <w:t>（</w:t>
      </w:r>
      <w:r w:rsidRPr="001C297D">
        <w:rPr>
          <w:rFonts w:ascii="宋体" w:hint="eastAsia"/>
          <w:bCs/>
          <w:snapToGrid w:val="0"/>
          <w:sz w:val="21"/>
          <w:szCs w:val="21"/>
        </w:rPr>
        <w:t>3</w:t>
      </w:r>
      <w:r w:rsidRPr="001C297D">
        <w:rPr>
          <w:rFonts w:ascii="宋体" w:hint="eastAsia"/>
          <w:bCs/>
          <w:snapToGrid w:val="0"/>
          <w:sz w:val="21"/>
          <w:szCs w:val="21"/>
        </w:rPr>
        <w:t>）中标人拒不按照招标文件的要求提交履约保证金或者按照规定应当提交中标差额保证金而不提交的；</w:t>
      </w:r>
    </w:p>
    <w:p w:rsidR="0035210B" w:rsidRPr="001C297D" w:rsidRDefault="0035210B" w:rsidP="00C83DC6">
      <w:pPr>
        <w:tabs>
          <w:tab w:val="left" w:pos="0"/>
          <w:tab w:val="left" w:pos="993"/>
          <w:tab w:val="left" w:pos="1134"/>
        </w:tabs>
        <w:adjustRightInd w:val="0"/>
        <w:snapToGrid w:val="0"/>
        <w:spacing w:line="360" w:lineRule="auto"/>
        <w:ind w:firstLineChars="200" w:firstLine="420"/>
        <w:rPr>
          <w:rFonts w:ascii="宋体"/>
          <w:bCs/>
          <w:snapToGrid w:val="0"/>
          <w:sz w:val="21"/>
          <w:szCs w:val="21"/>
        </w:rPr>
      </w:pPr>
      <w:r w:rsidRPr="001C297D">
        <w:rPr>
          <w:rFonts w:ascii="宋体" w:hint="eastAsia"/>
          <w:bCs/>
          <w:snapToGrid w:val="0"/>
          <w:sz w:val="21"/>
          <w:szCs w:val="21"/>
        </w:rPr>
        <w:lastRenderedPageBreak/>
        <w:t>（</w:t>
      </w:r>
      <w:r w:rsidRPr="001C297D">
        <w:rPr>
          <w:rFonts w:ascii="宋体" w:hint="eastAsia"/>
          <w:bCs/>
          <w:snapToGrid w:val="0"/>
          <w:sz w:val="21"/>
          <w:szCs w:val="21"/>
        </w:rPr>
        <w:t>4</w:t>
      </w:r>
      <w:r w:rsidRPr="001C297D">
        <w:rPr>
          <w:rFonts w:ascii="宋体" w:hint="eastAsia"/>
          <w:bCs/>
          <w:snapToGrid w:val="0"/>
          <w:sz w:val="21"/>
          <w:szCs w:val="21"/>
        </w:rPr>
        <w:t>）投标人以任何方式与其他投标人串通投标的；</w:t>
      </w:r>
    </w:p>
    <w:p w:rsidR="0035210B" w:rsidRPr="001C297D" w:rsidRDefault="0035210B" w:rsidP="00C83DC6">
      <w:pPr>
        <w:tabs>
          <w:tab w:val="left" w:pos="0"/>
          <w:tab w:val="left" w:pos="993"/>
          <w:tab w:val="left" w:pos="1134"/>
        </w:tabs>
        <w:adjustRightInd w:val="0"/>
        <w:snapToGrid w:val="0"/>
        <w:spacing w:line="360" w:lineRule="auto"/>
        <w:ind w:firstLineChars="200" w:firstLine="420"/>
        <w:rPr>
          <w:rFonts w:ascii="宋体"/>
          <w:bCs/>
          <w:snapToGrid w:val="0"/>
          <w:sz w:val="21"/>
          <w:szCs w:val="21"/>
        </w:rPr>
      </w:pPr>
      <w:r w:rsidRPr="001C297D">
        <w:rPr>
          <w:rFonts w:ascii="宋体" w:hint="eastAsia"/>
          <w:bCs/>
          <w:snapToGrid w:val="0"/>
          <w:sz w:val="21"/>
          <w:szCs w:val="21"/>
        </w:rPr>
        <w:t>（</w:t>
      </w:r>
      <w:r w:rsidRPr="001C297D">
        <w:rPr>
          <w:rFonts w:ascii="宋体" w:hint="eastAsia"/>
          <w:bCs/>
          <w:snapToGrid w:val="0"/>
          <w:sz w:val="21"/>
          <w:szCs w:val="21"/>
        </w:rPr>
        <w:t>5</w:t>
      </w:r>
      <w:r w:rsidRPr="001C297D">
        <w:rPr>
          <w:rFonts w:ascii="宋体" w:hint="eastAsia"/>
          <w:bCs/>
          <w:snapToGrid w:val="0"/>
          <w:sz w:val="21"/>
          <w:szCs w:val="21"/>
        </w:rPr>
        <w:t>）法律法规规定的其他行为。</w:t>
      </w:r>
    </w:p>
    <w:p w:rsidR="0035210B" w:rsidRDefault="0035210B" w:rsidP="00C83DC6">
      <w:pPr>
        <w:tabs>
          <w:tab w:val="left" w:pos="0"/>
          <w:tab w:val="left" w:pos="993"/>
          <w:tab w:val="left" w:pos="1134"/>
        </w:tabs>
        <w:snapToGrid w:val="0"/>
        <w:spacing w:line="360" w:lineRule="auto"/>
        <w:ind w:firstLineChars="200" w:firstLine="420"/>
        <w:rPr>
          <w:rFonts w:ascii="宋体"/>
          <w:b/>
          <w:snapToGrid w:val="0"/>
        </w:rPr>
      </w:pPr>
      <w:bookmarkStart w:id="8" w:name="EB8899faa095054a8d9b233504b7c302ab"/>
      <w:smartTag w:uri="urn:schemas-microsoft-com:office:smarttags" w:element="chsdate">
        <w:smartTagPr>
          <w:attr w:name="IsROCDate" w:val="False"/>
          <w:attr w:name="IsLunarDate" w:val="False"/>
          <w:attr w:name="Day" w:val="30"/>
          <w:attr w:name="Month" w:val="12"/>
          <w:attr w:name="Year" w:val="1899"/>
        </w:smartTagPr>
        <w:r>
          <w:rPr>
            <w:rFonts w:ascii="宋体" w:hint="eastAsia"/>
            <w:bCs/>
            <w:snapToGrid w:val="0"/>
            <w:sz w:val="21"/>
            <w:szCs w:val="21"/>
          </w:rPr>
          <w:t>9.6</w:t>
        </w:r>
        <w:r w:rsidRPr="001C297D">
          <w:rPr>
            <w:rFonts w:ascii="宋体" w:hint="eastAsia"/>
            <w:bCs/>
            <w:snapToGrid w:val="0"/>
            <w:sz w:val="21"/>
            <w:szCs w:val="21"/>
          </w:rPr>
          <w:t>.</w:t>
        </w:r>
        <w:bookmarkEnd w:id="8"/>
        <w:r>
          <w:rPr>
            <w:rFonts w:ascii="宋体" w:hint="eastAsia"/>
            <w:bCs/>
            <w:snapToGrid w:val="0"/>
            <w:sz w:val="21"/>
            <w:szCs w:val="21"/>
          </w:rPr>
          <w:t>3</w:t>
        </w:r>
      </w:smartTag>
      <w:r w:rsidRPr="001C297D">
        <w:rPr>
          <w:rFonts w:ascii="宋体" w:hint="eastAsia"/>
          <w:bCs/>
          <w:snapToGrid w:val="0"/>
          <w:sz w:val="21"/>
          <w:szCs w:val="21"/>
        </w:rPr>
        <w:t>除不可抗力外，投标文件因投标人非技术性原因成为无效投标或被废标的，招标人将罚没投标人</w:t>
      </w:r>
      <w:bookmarkStart w:id="9" w:name="EBbfd6c820a5854be8a44fa89ece66f492"/>
      <w:r w:rsidRPr="001C297D">
        <w:rPr>
          <w:rFonts w:ascii="宋体" w:hint="eastAsia"/>
          <w:bCs/>
          <w:snapToGrid w:val="0"/>
          <w:sz w:val="21"/>
          <w:szCs w:val="21"/>
        </w:rPr>
        <w:t>20</w:t>
      </w:r>
      <w:bookmarkEnd w:id="9"/>
      <w:r w:rsidRPr="001C297D">
        <w:rPr>
          <w:rFonts w:ascii="宋体" w:hint="eastAsia"/>
          <w:bCs/>
          <w:snapToGrid w:val="0"/>
          <w:sz w:val="21"/>
          <w:szCs w:val="21"/>
        </w:rPr>
        <w:t>%</w:t>
      </w:r>
      <w:r w:rsidRPr="001C297D">
        <w:rPr>
          <w:rFonts w:ascii="宋体" w:hint="eastAsia"/>
          <w:bCs/>
          <w:snapToGrid w:val="0"/>
          <w:sz w:val="21"/>
          <w:szCs w:val="21"/>
        </w:rPr>
        <w:t>的投标保证金：</w:t>
      </w:r>
    </w:p>
    <w:p w:rsidR="00B95120" w:rsidRDefault="00B95120" w:rsidP="0035210B">
      <w:pPr>
        <w:adjustRightInd w:val="0"/>
        <w:snapToGrid w:val="0"/>
        <w:spacing w:line="312" w:lineRule="auto"/>
        <w:ind w:firstLineChars="200" w:firstLine="643"/>
        <w:jc w:val="center"/>
        <w:rPr>
          <w:rFonts w:ascii="宋体" w:eastAsia="宋体"/>
          <w:b/>
          <w:snapToGrid w:val="0"/>
          <w:sz w:val="32"/>
          <w:szCs w:val="32"/>
        </w:rPr>
      </w:pPr>
    </w:p>
    <w:p w:rsidR="002515D4" w:rsidRDefault="002515D4" w:rsidP="0035210B">
      <w:pPr>
        <w:adjustRightInd w:val="0"/>
        <w:snapToGrid w:val="0"/>
        <w:spacing w:line="312" w:lineRule="auto"/>
        <w:ind w:firstLineChars="200" w:firstLine="643"/>
        <w:jc w:val="center"/>
        <w:rPr>
          <w:rFonts w:ascii="宋体"/>
          <w:b/>
          <w:snapToGrid w:val="0"/>
          <w:sz w:val="32"/>
          <w:szCs w:val="32"/>
        </w:rPr>
      </w:pPr>
      <w:r>
        <w:rPr>
          <w:rFonts w:ascii="宋体" w:hint="eastAsia"/>
          <w:b/>
          <w:snapToGrid w:val="0"/>
          <w:sz w:val="32"/>
          <w:szCs w:val="32"/>
        </w:rPr>
        <w:t>五、投</w:t>
      </w:r>
      <w:r>
        <w:rPr>
          <w:rFonts w:ascii="宋体" w:hint="eastAsia"/>
          <w:b/>
          <w:snapToGrid w:val="0"/>
          <w:sz w:val="32"/>
          <w:szCs w:val="32"/>
        </w:rPr>
        <w:t xml:space="preserve">  </w:t>
      </w:r>
      <w:r>
        <w:rPr>
          <w:rFonts w:ascii="宋体" w:hint="eastAsia"/>
          <w:b/>
          <w:snapToGrid w:val="0"/>
          <w:sz w:val="32"/>
          <w:szCs w:val="32"/>
        </w:rPr>
        <w:t>标</w:t>
      </w:r>
      <w:r>
        <w:rPr>
          <w:rFonts w:ascii="宋体" w:hint="eastAsia"/>
          <w:b/>
          <w:snapToGrid w:val="0"/>
          <w:sz w:val="32"/>
          <w:szCs w:val="32"/>
        </w:rPr>
        <w:t xml:space="preserve">  </w:t>
      </w:r>
      <w:r>
        <w:rPr>
          <w:rFonts w:ascii="宋体" w:hint="eastAsia"/>
          <w:b/>
          <w:snapToGrid w:val="0"/>
          <w:sz w:val="32"/>
          <w:szCs w:val="32"/>
        </w:rPr>
        <w:t>报</w:t>
      </w:r>
      <w:r>
        <w:rPr>
          <w:rFonts w:ascii="宋体" w:hint="eastAsia"/>
          <w:b/>
          <w:snapToGrid w:val="0"/>
          <w:sz w:val="32"/>
          <w:szCs w:val="32"/>
        </w:rPr>
        <w:t xml:space="preserve">  </w:t>
      </w:r>
      <w:r>
        <w:rPr>
          <w:rFonts w:ascii="宋体" w:hint="eastAsia"/>
          <w:b/>
          <w:snapToGrid w:val="0"/>
          <w:sz w:val="32"/>
          <w:szCs w:val="32"/>
        </w:rPr>
        <w:t>价</w:t>
      </w:r>
    </w:p>
    <w:p w:rsidR="002515D4" w:rsidRDefault="002515D4" w:rsidP="00C83DC6">
      <w:pPr>
        <w:tabs>
          <w:tab w:val="left" w:pos="0"/>
          <w:tab w:val="left" w:pos="993"/>
          <w:tab w:val="left" w:pos="1134"/>
        </w:tabs>
        <w:snapToGrid w:val="0"/>
        <w:spacing w:line="360" w:lineRule="auto"/>
        <w:rPr>
          <w:rFonts w:ascii="宋体"/>
          <w:bCs/>
          <w:snapToGrid w:val="0"/>
          <w:sz w:val="21"/>
          <w:szCs w:val="21"/>
        </w:rPr>
      </w:pPr>
      <w:bookmarkStart w:id="10" w:name="_Toc243811906"/>
      <w:bookmarkStart w:id="11" w:name="_Toc261518380"/>
      <w:r>
        <w:rPr>
          <w:rFonts w:ascii="宋体" w:hint="eastAsia"/>
          <w:bCs/>
          <w:snapToGrid w:val="0"/>
          <w:sz w:val="21"/>
          <w:szCs w:val="21"/>
        </w:rPr>
        <w:t>10</w:t>
      </w:r>
      <w:r>
        <w:rPr>
          <w:rFonts w:ascii="宋体" w:hint="eastAsia"/>
          <w:bCs/>
          <w:snapToGrid w:val="0"/>
          <w:sz w:val="21"/>
          <w:szCs w:val="21"/>
        </w:rPr>
        <w:t>、投标报价</w:t>
      </w:r>
    </w:p>
    <w:p w:rsidR="00B95120" w:rsidRDefault="002515D4" w:rsidP="00C83DC6">
      <w:pPr>
        <w:tabs>
          <w:tab w:val="left" w:pos="0"/>
          <w:tab w:val="left" w:pos="993"/>
          <w:tab w:val="left" w:pos="1134"/>
        </w:tabs>
        <w:snapToGrid w:val="0"/>
        <w:spacing w:line="360" w:lineRule="auto"/>
        <w:ind w:firstLineChars="200" w:firstLine="422"/>
        <w:rPr>
          <w:rFonts w:ascii="宋体" w:eastAsia="宋体"/>
          <w:b/>
          <w:bCs/>
          <w:snapToGrid w:val="0"/>
          <w:sz w:val="21"/>
          <w:szCs w:val="21"/>
        </w:rPr>
      </w:pPr>
      <w:r>
        <w:rPr>
          <w:rFonts w:ascii="宋体" w:hint="eastAsia"/>
          <w:b/>
          <w:bCs/>
          <w:snapToGrid w:val="0"/>
          <w:sz w:val="21"/>
          <w:szCs w:val="21"/>
        </w:rPr>
        <w:t>本工程招标控制价为：</w:t>
      </w:r>
      <w:r>
        <w:rPr>
          <w:rFonts w:ascii="宋体" w:eastAsia="宋体" w:hint="eastAsia"/>
          <w:b/>
          <w:bCs/>
          <w:snapToGrid w:val="0"/>
          <w:sz w:val="21"/>
          <w:szCs w:val="21"/>
        </w:rPr>
        <w:t>见前附表</w:t>
      </w:r>
      <w:r>
        <w:rPr>
          <w:rFonts w:ascii="宋体" w:hint="eastAsia"/>
          <w:b/>
          <w:bCs/>
          <w:snapToGrid w:val="0"/>
          <w:sz w:val="21"/>
          <w:szCs w:val="21"/>
        </w:rPr>
        <w:t>（如有答疑，以网上答疑纪要明确的为准）。投标人的报价高于招标控制价的，其投标文件无效。</w:t>
      </w:r>
    </w:p>
    <w:p w:rsidR="002515D4" w:rsidRDefault="002515D4" w:rsidP="00B95120">
      <w:pPr>
        <w:tabs>
          <w:tab w:val="left" w:pos="0"/>
          <w:tab w:val="left" w:pos="993"/>
          <w:tab w:val="left" w:pos="1134"/>
        </w:tabs>
        <w:snapToGrid w:val="0"/>
        <w:spacing w:line="360" w:lineRule="auto"/>
        <w:ind w:firstLineChars="200" w:firstLine="420"/>
        <w:rPr>
          <w:rFonts w:ascii="宋体"/>
          <w:bCs/>
          <w:snapToGrid w:val="0"/>
          <w:sz w:val="21"/>
          <w:szCs w:val="21"/>
        </w:rPr>
      </w:pPr>
      <w:r>
        <w:rPr>
          <w:rFonts w:ascii="宋体" w:hint="eastAsia"/>
          <w:bCs/>
          <w:snapToGrid w:val="0"/>
          <w:sz w:val="21"/>
          <w:szCs w:val="21"/>
        </w:rPr>
        <w:t>10.1</w:t>
      </w:r>
      <w:r>
        <w:rPr>
          <w:rFonts w:ascii="宋体" w:hint="eastAsia"/>
          <w:bCs/>
          <w:snapToGrid w:val="0"/>
          <w:sz w:val="21"/>
          <w:szCs w:val="21"/>
        </w:rPr>
        <w:t>、投标报价方式</w:t>
      </w:r>
      <w:bookmarkEnd w:id="10"/>
      <w:bookmarkEnd w:id="11"/>
    </w:p>
    <w:p w:rsidR="002515D4" w:rsidRDefault="002515D4" w:rsidP="00C83DC6">
      <w:pPr>
        <w:tabs>
          <w:tab w:val="left" w:pos="0"/>
          <w:tab w:val="left" w:pos="993"/>
          <w:tab w:val="left" w:pos="1134"/>
        </w:tabs>
        <w:snapToGrid w:val="0"/>
        <w:spacing w:line="360" w:lineRule="auto"/>
        <w:ind w:firstLineChars="200" w:firstLine="422"/>
        <w:rPr>
          <w:rFonts w:ascii="宋体"/>
          <w:b/>
          <w:bCs/>
          <w:snapToGrid w:val="0"/>
          <w:sz w:val="21"/>
          <w:szCs w:val="21"/>
        </w:rPr>
      </w:pPr>
      <w:r>
        <w:rPr>
          <w:rFonts w:ascii="宋体" w:hint="eastAsia"/>
          <w:b/>
          <w:bCs/>
          <w:snapToGrid w:val="0"/>
          <w:sz w:val="21"/>
          <w:szCs w:val="21"/>
        </w:rPr>
        <w:t>本工程项目采用下列第</w:t>
      </w:r>
      <w:bookmarkStart w:id="12" w:name="EBb102805c61f74db68cca7a0bb19218b1"/>
      <w:r>
        <w:rPr>
          <w:rFonts w:ascii="宋体" w:hint="eastAsia"/>
          <w:b/>
          <w:bCs/>
          <w:snapToGrid w:val="0"/>
          <w:sz w:val="21"/>
          <w:szCs w:val="21"/>
        </w:rPr>
        <w:t>（</w:t>
      </w:r>
      <w:r>
        <w:rPr>
          <w:rFonts w:ascii="宋体" w:hint="eastAsia"/>
          <w:b/>
          <w:bCs/>
          <w:snapToGrid w:val="0"/>
          <w:sz w:val="21"/>
          <w:szCs w:val="21"/>
        </w:rPr>
        <w:t>2</w:t>
      </w:r>
      <w:r>
        <w:rPr>
          <w:rFonts w:ascii="宋体" w:hint="eastAsia"/>
          <w:b/>
          <w:bCs/>
          <w:snapToGrid w:val="0"/>
          <w:sz w:val="21"/>
          <w:szCs w:val="21"/>
        </w:rPr>
        <w:t>）</w:t>
      </w:r>
      <w:bookmarkEnd w:id="12"/>
      <w:r>
        <w:rPr>
          <w:rFonts w:ascii="宋体" w:hint="eastAsia"/>
          <w:b/>
          <w:bCs/>
          <w:snapToGrid w:val="0"/>
          <w:sz w:val="21"/>
          <w:szCs w:val="21"/>
        </w:rPr>
        <w:t>种方式。</w:t>
      </w:r>
    </w:p>
    <w:p w:rsidR="002515D4" w:rsidRDefault="002515D4">
      <w:pPr>
        <w:tabs>
          <w:tab w:val="left" w:pos="0"/>
          <w:tab w:val="left" w:pos="993"/>
          <w:tab w:val="left" w:pos="1134"/>
        </w:tabs>
        <w:snapToGrid w:val="0"/>
        <w:spacing w:line="312" w:lineRule="auto"/>
        <w:rPr>
          <w:rFonts w:ascii="宋体"/>
          <w:bCs/>
          <w:snapToGrid w:val="0"/>
          <w:sz w:val="21"/>
          <w:szCs w:val="21"/>
        </w:rPr>
      </w:pPr>
      <w:r>
        <w:rPr>
          <w:rFonts w:ascii="宋体" w:hint="eastAsia"/>
          <w:bCs/>
          <w:snapToGrid w:val="0"/>
          <w:sz w:val="21"/>
          <w:szCs w:val="21"/>
        </w:rPr>
        <w:t xml:space="preserve">   </w:t>
      </w:r>
      <w:r>
        <w:rPr>
          <w:rFonts w:ascii="宋体" w:hint="eastAsia"/>
          <w:bCs/>
          <w:snapToGrid w:val="0"/>
          <w:sz w:val="21"/>
          <w:szCs w:val="21"/>
        </w:rPr>
        <w:t>（</w:t>
      </w:r>
      <w:r>
        <w:rPr>
          <w:rFonts w:ascii="宋体" w:hint="eastAsia"/>
          <w:bCs/>
          <w:snapToGrid w:val="0"/>
          <w:sz w:val="21"/>
          <w:szCs w:val="21"/>
        </w:rPr>
        <w:t>1</w:t>
      </w:r>
      <w:r>
        <w:rPr>
          <w:rFonts w:ascii="宋体" w:hint="eastAsia"/>
          <w:bCs/>
          <w:snapToGrid w:val="0"/>
          <w:sz w:val="21"/>
          <w:szCs w:val="21"/>
        </w:rPr>
        <w:t>）固定价格报价。投标人报价时应充分考虑施工期间各类建材的市场风险和国家政策风险系数。除设计变更和招标人要求变动外结算时不作调整。如因设计变更或招标人要求变动引起工程量增减，综合单价须调整时以下办法执行。</w:t>
      </w:r>
    </w:p>
    <w:p w:rsidR="002515D4" w:rsidRDefault="002515D4">
      <w:pPr>
        <w:tabs>
          <w:tab w:val="left" w:pos="0"/>
          <w:tab w:val="left" w:pos="993"/>
          <w:tab w:val="left" w:pos="1134"/>
        </w:tabs>
        <w:snapToGrid w:val="0"/>
        <w:spacing w:line="312" w:lineRule="auto"/>
        <w:rPr>
          <w:rFonts w:ascii="宋体"/>
          <w:bCs/>
          <w:snapToGrid w:val="0"/>
          <w:sz w:val="21"/>
          <w:szCs w:val="21"/>
        </w:rPr>
      </w:pPr>
      <w:r>
        <w:rPr>
          <w:rFonts w:ascii="宋体" w:hint="eastAsia"/>
          <w:bCs/>
          <w:snapToGrid w:val="0"/>
          <w:sz w:val="21"/>
          <w:szCs w:val="21"/>
        </w:rPr>
        <w:t xml:space="preserve">   </w:t>
      </w:r>
      <w:r>
        <w:rPr>
          <w:rFonts w:ascii="宋体" w:hint="eastAsia"/>
          <w:bCs/>
          <w:snapToGrid w:val="0"/>
          <w:sz w:val="21"/>
          <w:szCs w:val="21"/>
        </w:rPr>
        <w:t>（</w:t>
      </w:r>
      <w:r>
        <w:rPr>
          <w:rFonts w:ascii="宋体" w:hint="eastAsia"/>
          <w:bCs/>
          <w:snapToGrid w:val="0"/>
          <w:sz w:val="21"/>
          <w:szCs w:val="21"/>
        </w:rPr>
        <w:t>2</w:t>
      </w:r>
      <w:r>
        <w:rPr>
          <w:rFonts w:ascii="宋体" w:hint="eastAsia"/>
          <w:bCs/>
          <w:snapToGrid w:val="0"/>
          <w:sz w:val="21"/>
          <w:szCs w:val="21"/>
        </w:rPr>
        <w:t>）固定单价报价。因工期时间较短投标人报价时应充分考虑施工期间各类建材的市场风险。工程量的风险由发包人承担，价的风险投标人应在投标报价中充分考虑在施工中将不在做任何调整，由承包人承担。竣工结算的工程量按发承包双方在合同中约定应予计量且实际完成的工程量确定，完成发包人要求的合同以外的零星工作或发生非承包人责任事件的工程量按现场签证确定。</w:t>
      </w:r>
    </w:p>
    <w:p w:rsidR="002515D4" w:rsidRDefault="002515D4">
      <w:pPr>
        <w:tabs>
          <w:tab w:val="left" w:pos="0"/>
          <w:tab w:val="left" w:pos="993"/>
          <w:tab w:val="left" w:pos="1134"/>
        </w:tabs>
        <w:snapToGrid w:val="0"/>
        <w:spacing w:line="312" w:lineRule="auto"/>
        <w:rPr>
          <w:rFonts w:ascii="宋体"/>
          <w:bCs/>
          <w:snapToGrid w:val="0"/>
          <w:sz w:val="21"/>
          <w:szCs w:val="21"/>
        </w:rPr>
      </w:pPr>
      <w:bookmarkStart w:id="13" w:name="EBa32ceb3f22844d20946a22a7523e6161"/>
      <w:r>
        <w:rPr>
          <w:rFonts w:ascii="MS Mincho" w:hAnsi="MS Mincho" w:cs="MS Mincho" w:hint="eastAsia"/>
          <w:bCs/>
          <w:snapToGrid w:val="0"/>
          <w:sz w:val="21"/>
          <w:szCs w:val="21"/>
        </w:rPr>
        <w:t xml:space="preserve">    </w:t>
      </w:r>
      <w:r>
        <w:rPr>
          <w:rFonts w:ascii="MS Mincho" w:eastAsia="MS Mincho" w:hAnsi="MS Mincho" w:cs="MS Mincho" w:hint="eastAsia"/>
          <w:bCs/>
          <w:snapToGrid w:val="0"/>
          <w:sz w:val="21"/>
          <w:szCs w:val="21"/>
        </w:rPr>
        <w:t>☑</w:t>
      </w:r>
      <w:r>
        <w:rPr>
          <w:rFonts w:ascii="宋体" w:hint="eastAsia"/>
          <w:bCs/>
          <w:snapToGrid w:val="0"/>
          <w:sz w:val="21"/>
          <w:szCs w:val="21"/>
        </w:rPr>
        <w:t xml:space="preserve"> </w:t>
      </w:r>
      <w:bookmarkStart w:id="14" w:name="FB79e3b3eab5ca4ffea838316586146617"/>
      <w:bookmarkEnd w:id="13"/>
      <w:bookmarkEnd w:id="14"/>
      <w:r>
        <w:rPr>
          <w:rFonts w:ascii="宋体" w:hint="eastAsia"/>
          <w:bCs/>
          <w:snapToGrid w:val="0"/>
          <w:sz w:val="21"/>
          <w:szCs w:val="21"/>
        </w:rPr>
        <w:t>工程价款调整（该项未选的，必须在合同条款中列明）</w:t>
      </w:r>
    </w:p>
    <w:p w:rsidR="002515D4" w:rsidRDefault="002515D4">
      <w:pPr>
        <w:tabs>
          <w:tab w:val="left" w:pos="0"/>
          <w:tab w:val="left" w:pos="993"/>
          <w:tab w:val="left" w:pos="1134"/>
        </w:tabs>
        <w:snapToGrid w:val="0"/>
        <w:spacing w:line="312" w:lineRule="auto"/>
        <w:ind w:firstLineChars="200" w:firstLine="420"/>
        <w:rPr>
          <w:rFonts w:ascii="宋体"/>
          <w:bCs/>
          <w:snapToGrid w:val="0"/>
          <w:sz w:val="21"/>
          <w:szCs w:val="21"/>
        </w:rPr>
      </w:pPr>
      <w:r>
        <w:rPr>
          <w:rFonts w:ascii="宋体" w:hint="eastAsia"/>
          <w:bCs/>
          <w:snapToGrid w:val="0"/>
          <w:sz w:val="21"/>
          <w:szCs w:val="21"/>
        </w:rPr>
        <w:t>①本工程以投标截止日前</w:t>
      </w:r>
      <w:r>
        <w:rPr>
          <w:rFonts w:ascii="宋体" w:hint="eastAsia"/>
          <w:bCs/>
          <w:snapToGrid w:val="0"/>
          <w:sz w:val="21"/>
          <w:szCs w:val="21"/>
        </w:rPr>
        <w:t>28</w:t>
      </w:r>
      <w:r>
        <w:rPr>
          <w:rFonts w:ascii="宋体" w:hint="eastAsia"/>
          <w:bCs/>
          <w:snapToGrid w:val="0"/>
          <w:sz w:val="21"/>
          <w:szCs w:val="21"/>
        </w:rPr>
        <w:t>天为基准值，其后国家的法律、法规、规章和政策发生变化影响工程造价，按照省级或行业建设主管部门或其授权的工程造价管理机构发布的规定调整合同价格</w:t>
      </w:r>
    </w:p>
    <w:p w:rsidR="002515D4" w:rsidRDefault="002515D4">
      <w:pPr>
        <w:tabs>
          <w:tab w:val="left" w:pos="0"/>
          <w:tab w:val="left" w:pos="993"/>
          <w:tab w:val="left" w:pos="1134"/>
        </w:tabs>
        <w:snapToGrid w:val="0"/>
        <w:spacing w:line="312" w:lineRule="auto"/>
        <w:ind w:firstLineChars="200" w:firstLine="420"/>
        <w:rPr>
          <w:rFonts w:ascii="宋体"/>
          <w:bCs/>
          <w:snapToGrid w:val="0"/>
          <w:sz w:val="21"/>
          <w:szCs w:val="21"/>
        </w:rPr>
      </w:pPr>
      <w:r>
        <w:rPr>
          <w:rFonts w:ascii="宋体" w:hint="eastAsia"/>
          <w:bCs/>
          <w:snapToGrid w:val="0"/>
          <w:sz w:val="21"/>
          <w:szCs w:val="21"/>
        </w:rPr>
        <w:t>②已标价工程量清单中有相同项目的，按照相同项目单价认定</w:t>
      </w:r>
      <w:r>
        <w:rPr>
          <w:rFonts w:ascii="宋体"/>
          <w:bCs/>
          <w:snapToGrid w:val="0"/>
          <w:sz w:val="21"/>
          <w:szCs w:val="21"/>
        </w:rPr>
        <w:t xml:space="preserve"> </w:t>
      </w:r>
    </w:p>
    <w:p w:rsidR="002515D4" w:rsidRDefault="002515D4">
      <w:pPr>
        <w:tabs>
          <w:tab w:val="left" w:pos="0"/>
          <w:tab w:val="left" w:pos="993"/>
          <w:tab w:val="left" w:pos="1134"/>
        </w:tabs>
        <w:snapToGrid w:val="0"/>
        <w:spacing w:line="312" w:lineRule="auto"/>
        <w:ind w:firstLineChars="200" w:firstLine="420"/>
        <w:rPr>
          <w:rFonts w:ascii="宋体"/>
          <w:bCs/>
          <w:snapToGrid w:val="0"/>
          <w:sz w:val="21"/>
          <w:szCs w:val="21"/>
        </w:rPr>
      </w:pPr>
      <w:r>
        <w:rPr>
          <w:rFonts w:ascii="宋体" w:hint="eastAsia"/>
          <w:bCs/>
          <w:snapToGrid w:val="0"/>
          <w:sz w:val="21"/>
          <w:szCs w:val="21"/>
        </w:rPr>
        <w:t>③已标价工程量清单中无相同项目，但有类似项目的，参照类似项目的单价认定；</w:t>
      </w:r>
      <w:r>
        <w:rPr>
          <w:rFonts w:ascii="宋体"/>
          <w:bCs/>
          <w:snapToGrid w:val="0"/>
          <w:sz w:val="21"/>
          <w:szCs w:val="21"/>
        </w:rPr>
        <w:t xml:space="preserve"> </w:t>
      </w:r>
    </w:p>
    <w:p w:rsidR="002515D4" w:rsidRDefault="002515D4">
      <w:pPr>
        <w:tabs>
          <w:tab w:val="left" w:pos="0"/>
          <w:tab w:val="left" w:pos="993"/>
          <w:tab w:val="left" w:pos="1134"/>
        </w:tabs>
        <w:snapToGrid w:val="0"/>
        <w:spacing w:line="312" w:lineRule="auto"/>
        <w:ind w:firstLineChars="200" w:firstLine="420"/>
        <w:rPr>
          <w:rFonts w:ascii="宋体"/>
          <w:bCs/>
          <w:snapToGrid w:val="0"/>
          <w:sz w:val="21"/>
          <w:szCs w:val="21"/>
        </w:rPr>
      </w:pPr>
      <w:r>
        <w:rPr>
          <w:rFonts w:ascii="宋体" w:hint="eastAsia"/>
          <w:bCs/>
          <w:snapToGrid w:val="0"/>
          <w:sz w:val="21"/>
          <w:szCs w:val="21"/>
        </w:rPr>
        <w:t>④已标价工程量清单中无相同项目及类似项目单价的，由承包人根据工程变更资料、计量规则和计价办法、工程造价管理机构发布的信息价格和承包人报价浮动率提出变更工程项目的单价，报发包人确认后调整。承包人报价浮动率＝（招标控制价</w:t>
      </w:r>
      <w:r>
        <w:rPr>
          <w:rFonts w:ascii="宋体"/>
          <w:bCs/>
          <w:snapToGrid w:val="0"/>
          <w:sz w:val="21"/>
          <w:szCs w:val="21"/>
        </w:rPr>
        <w:t>-</w:t>
      </w:r>
      <w:r>
        <w:rPr>
          <w:rFonts w:ascii="宋体" w:hint="eastAsia"/>
          <w:bCs/>
          <w:snapToGrid w:val="0"/>
          <w:sz w:val="21"/>
          <w:szCs w:val="21"/>
        </w:rPr>
        <w:t>中标价）</w:t>
      </w:r>
      <w:r>
        <w:rPr>
          <w:rFonts w:ascii="宋体"/>
          <w:bCs/>
          <w:snapToGrid w:val="0"/>
          <w:sz w:val="21"/>
          <w:szCs w:val="21"/>
        </w:rPr>
        <w:t>/</w:t>
      </w:r>
      <w:r>
        <w:rPr>
          <w:rFonts w:ascii="宋体" w:hint="eastAsia"/>
          <w:bCs/>
          <w:snapToGrid w:val="0"/>
          <w:sz w:val="21"/>
          <w:szCs w:val="21"/>
        </w:rPr>
        <w:t>(</w:t>
      </w:r>
      <w:r>
        <w:rPr>
          <w:rFonts w:ascii="宋体" w:hint="eastAsia"/>
          <w:bCs/>
          <w:snapToGrid w:val="0"/>
          <w:sz w:val="21"/>
          <w:szCs w:val="21"/>
        </w:rPr>
        <w:t>招标控制价</w:t>
      </w:r>
      <w:r>
        <w:rPr>
          <w:rFonts w:ascii="宋体" w:hint="eastAsia"/>
          <w:bCs/>
          <w:snapToGrid w:val="0"/>
          <w:sz w:val="21"/>
          <w:szCs w:val="21"/>
        </w:rPr>
        <w:t>-</w:t>
      </w:r>
      <w:r>
        <w:rPr>
          <w:rFonts w:ascii="宋体" w:hint="eastAsia"/>
          <w:bCs/>
          <w:snapToGrid w:val="0"/>
          <w:sz w:val="21"/>
          <w:szCs w:val="21"/>
        </w:rPr>
        <w:t>暂列金额</w:t>
      </w:r>
      <w:r>
        <w:rPr>
          <w:rFonts w:ascii="宋体" w:hint="eastAsia"/>
          <w:bCs/>
          <w:snapToGrid w:val="0"/>
          <w:sz w:val="21"/>
          <w:szCs w:val="21"/>
        </w:rPr>
        <w:t>-</w:t>
      </w:r>
      <w:r>
        <w:rPr>
          <w:rFonts w:ascii="宋体" w:hint="eastAsia"/>
          <w:bCs/>
          <w:snapToGrid w:val="0"/>
          <w:sz w:val="21"/>
          <w:szCs w:val="21"/>
        </w:rPr>
        <w:t>暂估价）</w:t>
      </w:r>
      <w:r>
        <w:rPr>
          <w:rFonts w:ascii="宋体"/>
          <w:bCs/>
          <w:snapToGrid w:val="0"/>
          <w:sz w:val="21"/>
          <w:szCs w:val="21"/>
        </w:rPr>
        <w:t>*100%</w:t>
      </w:r>
      <w:r>
        <w:rPr>
          <w:rFonts w:ascii="宋体" w:hint="eastAsia"/>
          <w:bCs/>
          <w:snapToGrid w:val="0"/>
          <w:sz w:val="21"/>
          <w:szCs w:val="21"/>
        </w:rPr>
        <w:t>，工程造价管理机构发布的信息价格中缺项中，按发承包双方共同询价、认价的方式，按照合理的成本与利润构成的原则确定，并签署书面的认价文件，作为依据。</w:t>
      </w:r>
    </w:p>
    <w:p w:rsidR="002515D4" w:rsidRDefault="002515D4">
      <w:pPr>
        <w:tabs>
          <w:tab w:val="left" w:pos="0"/>
          <w:tab w:val="left" w:pos="993"/>
          <w:tab w:val="left" w:pos="1134"/>
        </w:tabs>
        <w:snapToGrid w:val="0"/>
        <w:spacing w:line="312" w:lineRule="auto"/>
        <w:ind w:firstLineChars="200" w:firstLine="420"/>
        <w:rPr>
          <w:rFonts w:ascii="宋体"/>
          <w:bCs/>
          <w:snapToGrid w:val="0"/>
          <w:sz w:val="21"/>
          <w:szCs w:val="21"/>
        </w:rPr>
      </w:pPr>
      <w:r>
        <w:rPr>
          <w:rFonts w:ascii="宋体" w:hint="eastAsia"/>
          <w:bCs/>
          <w:snapToGrid w:val="0"/>
          <w:sz w:val="21"/>
          <w:szCs w:val="21"/>
        </w:rPr>
        <w:t>⑤招标工程量清单工程量误差或工程变更导致实际完成的工程量与已标价工程量清单中列明的该项目工程量的变化幅度超过</w:t>
      </w:r>
      <w:r>
        <w:rPr>
          <w:rFonts w:ascii="宋体"/>
          <w:bCs/>
          <w:snapToGrid w:val="0"/>
          <w:sz w:val="21"/>
          <w:szCs w:val="21"/>
        </w:rPr>
        <w:t>15%</w:t>
      </w:r>
      <w:r>
        <w:rPr>
          <w:rFonts w:ascii="宋体" w:hint="eastAsia"/>
          <w:bCs/>
          <w:snapToGrid w:val="0"/>
          <w:sz w:val="21"/>
          <w:szCs w:val="21"/>
        </w:rPr>
        <w:t>的，单价按政策性文件规定进行调整。</w:t>
      </w:r>
      <w:r>
        <w:rPr>
          <w:rFonts w:ascii="宋体"/>
          <w:bCs/>
          <w:snapToGrid w:val="0"/>
          <w:sz w:val="21"/>
          <w:szCs w:val="21"/>
        </w:rPr>
        <w:t xml:space="preserve"> </w:t>
      </w:r>
    </w:p>
    <w:p w:rsidR="002515D4" w:rsidRDefault="002515D4">
      <w:pPr>
        <w:tabs>
          <w:tab w:val="left" w:pos="0"/>
          <w:tab w:val="left" w:pos="993"/>
          <w:tab w:val="left" w:pos="1134"/>
        </w:tabs>
        <w:snapToGrid w:val="0"/>
        <w:spacing w:line="312" w:lineRule="auto"/>
        <w:ind w:firstLineChars="200" w:firstLine="420"/>
        <w:rPr>
          <w:rFonts w:ascii="宋体"/>
          <w:bCs/>
          <w:snapToGrid w:val="0"/>
          <w:sz w:val="21"/>
          <w:szCs w:val="21"/>
        </w:rPr>
      </w:pPr>
      <w:r>
        <w:rPr>
          <w:rFonts w:ascii="宋体" w:hint="eastAsia"/>
          <w:bCs/>
          <w:snapToGrid w:val="0"/>
          <w:sz w:val="21"/>
          <w:szCs w:val="21"/>
        </w:rPr>
        <w:t>⑥招标工程量清单工程量误差或工程变更导致分部分分项工程费的变化，总价措施项目中以费率报价的，费率不变；总价项目中以费用报价的，按投标时口径折算成费率。</w:t>
      </w:r>
    </w:p>
    <w:p w:rsidR="002515D4" w:rsidRDefault="002515D4">
      <w:pPr>
        <w:tabs>
          <w:tab w:val="left" w:pos="0"/>
          <w:tab w:val="left" w:pos="993"/>
          <w:tab w:val="left" w:pos="1134"/>
        </w:tabs>
        <w:snapToGrid w:val="0"/>
        <w:spacing w:line="312" w:lineRule="auto"/>
        <w:ind w:firstLineChars="200" w:firstLine="420"/>
        <w:rPr>
          <w:rFonts w:ascii="宋体"/>
          <w:bCs/>
          <w:snapToGrid w:val="0"/>
          <w:sz w:val="21"/>
          <w:szCs w:val="21"/>
        </w:rPr>
      </w:pPr>
      <w:r>
        <w:rPr>
          <w:rFonts w:ascii="宋体" w:hint="eastAsia"/>
          <w:bCs/>
          <w:snapToGrid w:val="0"/>
          <w:sz w:val="21"/>
          <w:szCs w:val="21"/>
        </w:rPr>
        <w:t>⑦因工程变更造成施工方案变更，引起措施项目发生变化时，承包人提出调整措施项目费的，应事先将拟实施的方案提交发包人确认，并应详细说明与原方案措施项目相比的变化情况。拟实施的方案经发承包双方确认后执行，并应按照下列规定调整措施项目费：</w:t>
      </w:r>
      <w:r>
        <w:rPr>
          <w:rFonts w:ascii="宋体" w:hint="eastAsia"/>
          <w:bCs/>
          <w:snapToGrid w:val="0"/>
          <w:sz w:val="21"/>
          <w:szCs w:val="21"/>
        </w:rPr>
        <w:t>a</w:t>
      </w:r>
      <w:r>
        <w:rPr>
          <w:rFonts w:ascii="宋体" w:hint="eastAsia"/>
          <w:bCs/>
          <w:snapToGrid w:val="0"/>
          <w:sz w:val="21"/>
          <w:szCs w:val="21"/>
        </w:rPr>
        <w:t>、单价措施项目变更原则同分部分项工程；</w:t>
      </w:r>
      <w:r>
        <w:rPr>
          <w:rFonts w:ascii="宋体" w:hint="eastAsia"/>
          <w:bCs/>
          <w:snapToGrid w:val="0"/>
          <w:sz w:val="21"/>
          <w:szCs w:val="21"/>
        </w:rPr>
        <w:t>b</w:t>
      </w:r>
      <w:r>
        <w:rPr>
          <w:rFonts w:ascii="宋体" w:hint="eastAsia"/>
          <w:bCs/>
          <w:snapToGrid w:val="0"/>
          <w:sz w:val="21"/>
          <w:szCs w:val="21"/>
        </w:rPr>
        <w:t>、总价措施项目中以费率报价的，费率不变；</w:t>
      </w:r>
      <w:r>
        <w:rPr>
          <w:rFonts w:ascii="宋体" w:hint="eastAsia"/>
          <w:bCs/>
          <w:snapToGrid w:val="0"/>
          <w:sz w:val="21"/>
          <w:szCs w:val="21"/>
        </w:rPr>
        <w:t>c</w:t>
      </w:r>
      <w:r>
        <w:rPr>
          <w:rFonts w:ascii="宋体" w:hint="eastAsia"/>
          <w:bCs/>
          <w:snapToGrid w:val="0"/>
          <w:sz w:val="21"/>
          <w:szCs w:val="21"/>
        </w:rPr>
        <w:t>、总价项目中以费用报价的，按投标时口径折算成费</w:t>
      </w:r>
      <w:r>
        <w:rPr>
          <w:rFonts w:ascii="宋体" w:eastAsia="宋体" w:hint="eastAsia"/>
          <w:bCs/>
          <w:snapToGrid w:val="0"/>
          <w:sz w:val="21"/>
          <w:szCs w:val="21"/>
        </w:rPr>
        <w:t>率</w:t>
      </w:r>
      <w:r>
        <w:rPr>
          <w:rFonts w:ascii="宋体" w:hint="eastAsia"/>
          <w:bCs/>
          <w:snapToGrid w:val="0"/>
          <w:sz w:val="21"/>
          <w:szCs w:val="21"/>
        </w:rPr>
        <w:t>；</w:t>
      </w:r>
      <w:r>
        <w:rPr>
          <w:rFonts w:ascii="宋体" w:hint="eastAsia"/>
          <w:bCs/>
          <w:snapToGrid w:val="0"/>
          <w:sz w:val="21"/>
          <w:szCs w:val="21"/>
        </w:rPr>
        <w:t>d</w:t>
      </w:r>
      <w:r>
        <w:rPr>
          <w:rFonts w:ascii="宋体" w:hint="eastAsia"/>
          <w:bCs/>
          <w:snapToGrid w:val="0"/>
          <w:sz w:val="21"/>
          <w:szCs w:val="21"/>
        </w:rPr>
        <w:t>、原措施费中没有的</w:t>
      </w:r>
      <w:r>
        <w:rPr>
          <w:rFonts w:ascii="宋体" w:hint="eastAsia"/>
          <w:bCs/>
          <w:snapToGrid w:val="0"/>
          <w:sz w:val="21"/>
          <w:szCs w:val="21"/>
        </w:rPr>
        <w:lastRenderedPageBreak/>
        <w:t>措施项目，由发包人提出适当的措施变更要求，经发包人确认后调整；</w:t>
      </w:r>
      <w:r>
        <w:rPr>
          <w:rFonts w:ascii="宋体" w:hint="eastAsia"/>
          <w:bCs/>
          <w:snapToGrid w:val="0"/>
          <w:sz w:val="21"/>
          <w:szCs w:val="21"/>
        </w:rPr>
        <w:t>e</w:t>
      </w:r>
      <w:r>
        <w:rPr>
          <w:rFonts w:ascii="宋体" w:hint="eastAsia"/>
          <w:bCs/>
          <w:snapToGrid w:val="0"/>
          <w:sz w:val="21"/>
          <w:szCs w:val="21"/>
        </w:rPr>
        <w:t>、如果承包人未事先将拟实施的方案提交给发包人确认，则应视为工程变更不引起措施项目费的调整或承包人放弃调整措施项目费的权利</w:t>
      </w:r>
      <w:r>
        <w:rPr>
          <w:rFonts w:ascii="宋体"/>
          <w:bCs/>
          <w:snapToGrid w:val="0"/>
          <w:sz w:val="21"/>
          <w:szCs w:val="21"/>
        </w:rPr>
        <w:t xml:space="preserve"> </w:t>
      </w:r>
      <w:r>
        <w:rPr>
          <w:rFonts w:ascii="宋体" w:hint="eastAsia"/>
          <w:bCs/>
          <w:snapToGrid w:val="0"/>
          <w:sz w:val="21"/>
          <w:szCs w:val="21"/>
        </w:rPr>
        <w:t>。</w:t>
      </w:r>
    </w:p>
    <w:p w:rsidR="002515D4" w:rsidRDefault="002515D4">
      <w:pPr>
        <w:tabs>
          <w:tab w:val="left" w:pos="0"/>
          <w:tab w:val="left" w:pos="993"/>
          <w:tab w:val="left" w:pos="1134"/>
        </w:tabs>
        <w:snapToGrid w:val="0"/>
        <w:spacing w:line="312" w:lineRule="auto"/>
        <w:ind w:firstLineChars="200" w:firstLine="420"/>
        <w:rPr>
          <w:rFonts w:ascii="宋体"/>
          <w:bCs/>
          <w:snapToGrid w:val="0"/>
          <w:sz w:val="21"/>
          <w:szCs w:val="21"/>
        </w:rPr>
      </w:pPr>
      <w:r>
        <w:rPr>
          <w:rFonts w:ascii="宋体" w:hint="eastAsia"/>
          <w:bCs/>
          <w:snapToGrid w:val="0"/>
          <w:sz w:val="21"/>
          <w:szCs w:val="21"/>
        </w:rPr>
        <w:t>⑧本工程材料价格调整按《关于加强建筑材料价格风险控制的指导意见》</w:t>
      </w:r>
      <w:r>
        <w:rPr>
          <w:rFonts w:ascii="宋体" w:hint="eastAsia"/>
          <w:bCs/>
          <w:snapToGrid w:val="0"/>
          <w:sz w:val="21"/>
          <w:szCs w:val="21"/>
        </w:rPr>
        <w:t>[</w:t>
      </w:r>
      <w:r>
        <w:rPr>
          <w:rFonts w:ascii="宋体" w:hint="eastAsia"/>
          <w:bCs/>
          <w:snapToGrid w:val="0"/>
          <w:sz w:val="21"/>
          <w:szCs w:val="21"/>
        </w:rPr>
        <w:t>苏建价（</w:t>
      </w:r>
      <w:r>
        <w:rPr>
          <w:rFonts w:ascii="宋体" w:hint="eastAsia"/>
          <w:bCs/>
          <w:snapToGrid w:val="0"/>
          <w:sz w:val="21"/>
          <w:szCs w:val="21"/>
        </w:rPr>
        <w:t>2008</w:t>
      </w:r>
      <w:r>
        <w:rPr>
          <w:rFonts w:ascii="宋体" w:hint="eastAsia"/>
          <w:bCs/>
          <w:snapToGrid w:val="0"/>
          <w:sz w:val="21"/>
          <w:szCs w:val="21"/>
        </w:rPr>
        <w:t>）</w:t>
      </w:r>
      <w:r>
        <w:rPr>
          <w:rFonts w:ascii="宋体" w:hint="eastAsia"/>
          <w:bCs/>
          <w:snapToGrid w:val="0"/>
          <w:sz w:val="21"/>
          <w:szCs w:val="21"/>
        </w:rPr>
        <w:t>67</w:t>
      </w:r>
      <w:r>
        <w:rPr>
          <w:rFonts w:ascii="宋体" w:hint="eastAsia"/>
          <w:bCs/>
          <w:snapToGrid w:val="0"/>
          <w:sz w:val="21"/>
          <w:szCs w:val="21"/>
        </w:rPr>
        <w:t>号文</w:t>
      </w:r>
      <w:r>
        <w:rPr>
          <w:rFonts w:ascii="宋体" w:hint="eastAsia"/>
          <w:bCs/>
          <w:snapToGrid w:val="0"/>
          <w:sz w:val="21"/>
          <w:szCs w:val="21"/>
        </w:rPr>
        <w:t>]</w:t>
      </w:r>
      <w:r>
        <w:rPr>
          <w:rFonts w:ascii="宋体" w:hint="eastAsia"/>
          <w:bCs/>
          <w:snapToGrid w:val="0"/>
          <w:sz w:val="21"/>
          <w:szCs w:val="21"/>
        </w:rPr>
        <w:t>文件执行。</w:t>
      </w:r>
      <w:bookmarkStart w:id="15" w:name="FE79e3b3eab5ca4ffea838316586146617"/>
      <w:bookmarkEnd w:id="15"/>
    </w:p>
    <w:p w:rsidR="002515D4" w:rsidRDefault="002515D4">
      <w:pPr>
        <w:tabs>
          <w:tab w:val="left" w:pos="0"/>
          <w:tab w:val="left" w:pos="993"/>
          <w:tab w:val="left" w:pos="1134"/>
        </w:tabs>
        <w:snapToGrid w:val="0"/>
        <w:spacing w:line="312" w:lineRule="auto"/>
        <w:ind w:firstLineChars="200" w:firstLine="420"/>
        <w:rPr>
          <w:rFonts w:ascii="宋体"/>
          <w:bCs/>
          <w:snapToGrid w:val="0"/>
          <w:sz w:val="21"/>
          <w:szCs w:val="21"/>
        </w:rPr>
      </w:pPr>
      <w:r>
        <w:rPr>
          <w:rFonts w:ascii="宋体" w:hint="eastAsia"/>
          <w:bCs/>
          <w:snapToGrid w:val="0"/>
          <w:sz w:val="21"/>
          <w:szCs w:val="21"/>
        </w:rPr>
        <w:t>投标报价的计价方法：</w:t>
      </w:r>
      <w:r>
        <w:rPr>
          <w:rFonts w:ascii="宋体" w:hint="eastAsia"/>
          <w:bCs/>
          <w:snapToGrid w:val="0"/>
          <w:sz w:val="21"/>
          <w:szCs w:val="21"/>
        </w:rPr>
        <w:t xml:space="preserve"> </w:t>
      </w:r>
      <w:r>
        <w:rPr>
          <w:rFonts w:ascii="宋体" w:hint="eastAsia"/>
          <w:bCs/>
          <w:snapToGrid w:val="0"/>
          <w:sz w:val="21"/>
          <w:szCs w:val="21"/>
        </w:rPr>
        <w:t>工程量清单计价</w:t>
      </w:r>
    </w:p>
    <w:p w:rsidR="002515D4" w:rsidRDefault="002515D4">
      <w:pPr>
        <w:tabs>
          <w:tab w:val="left" w:pos="0"/>
          <w:tab w:val="left" w:pos="993"/>
          <w:tab w:val="left" w:pos="1134"/>
        </w:tabs>
        <w:snapToGrid w:val="0"/>
        <w:spacing w:line="312" w:lineRule="auto"/>
        <w:rPr>
          <w:rFonts w:ascii="宋体"/>
          <w:bCs/>
          <w:snapToGrid w:val="0"/>
          <w:sz w:val="21"/>
          <w:szCs w:val="21"/>
        </w:rPr>
      </w:pPr>
      <w:bookmarkStart w:id="16" w:name="_Toc243811908"/>
      <w:bookmarkStart w:id="17" w:name="_Toc261518382"/>
      <w:r>
        <w:rPr>
          <w:rFonts w:ascii="宋体" w:hint="eastAsia"/>
          <w:bCs/>
          <w:snapToGrid w:val="0"/>
          <w:sz w:val="21"/>
          <w:szCs w:val="21"/>
        </w:rPr>
        <w:t xml:space="preserve">   </w:t>
      </w:r>
      <w:r>
        <w:rPr>
          <w:rFonts w:ascii="宋体" w:hint="eastAsia"/>
          <w:bCs/>
          <w:snapToGrid w:val="0"/>
          <w:sz w:val="21"/>
          <w:szCs w:val="21"/>
        </w:rPr>
        <w:t>（</w:t>
      </w:r>
      <w:r>
        <w:rPr>
          <w:rFonts w:ascii="宋体" w:hint="eastAsia"/>
          <w:bCs/>
          <w:snapToGrid w:val="0"/>
          <w:sz w:val="21"/>
          <w:szCs w:val="21"/>
        </w:rPr>
        <w:t>3</w:t>
      </w:r>
      <w:r>
        <w:rPr>
          <w:rFonts w:ascii="宋体" w:hint="eastAsia"/>
          <w:bCs/>
          <w:snapToGrid w:val="0"/>
          <w:sz w:val="21"/>
          <w:szCs w:val="21"/>
        </w:rPr>
        <w:t>）可调价格：投标单位的投标报价可根据合同实施期间的市场变化按有关文件的规定进行调整。调整因素包括：</w:t>
      </w:r>
    </w:p>
    <w:p w:rsidR="002515D4" w:rsidRDefault="002515D4">
      <w:pPr>
        <w:tabs>
          <w:tab w:val="left" w:pos="0"/>
          <w:tab w:val="left" w:pos="993"/>
          <w:tab w:val="left" w:pos="1134"/>
        </w:tabs>
        <w:snapToGrid w:val="0"/>
        <w:spacing w:line="312" w:lineRule="auto"/>
        <w:rPr>
          <w:rFonts w:ascii="宋体"/>
          <w:bCs/>
          <w:snapToGrid w:val="0"/>
          <w:sz w:val="21"/>
          <w:szCs w:val="21"/>
        </w:rPr>
      </w:pPr>
      <w:r>
        <w:rPr>
          <w:rFonts w:ascii="宋体" w:hint="eastAsia"/>
          <w:bCs/>
          <w:snapToGrid w:val="0"/>
          <w:sz w:val="21"/>
          <w:szCs w:val="21"/>
        </w:rPr>
        <w:t xml:space="preserve">    </w:t>
      </w:r>
      <w:r>
        <w:rPr>
          <w:rFonts w:ascii="宋体" w:hint="eastAsia"/>
          <w:bCs/>
          <w:snapToGrid w:val="0"/>
          <w:sz w:val="21"/>
          <w:szCs w:val="21"/>
        </w:rPr>
        <w:t>①法律、行政法规和国家有关政策变化影响合同价款；</w:t>
      </w:r>
    </w:p>
    <w:p w:rsidR="002515D4" w:rsidRDefault="002515D4">
      <w:pPr>
        <w:tabs>
          <w:tab w:val="left" w:pos="0"/>
          <w:tab w:val="left" w:pos="993"/>
          <w:tab w:val="left" w:pos="1134"/>
        </w:tabs>
        <w:snapToGrid w:val="0"/>
        <w:spacing w:line="312" w:lineRule="auto"/>
        <w:rPr>
          <w:rFonts w:ascii="宋体"/>
          <w:bCs/>
          <w:snapToGrid w:val="0"/>
          <w:sz w:val="21"/>
          <w:szCs w:val="21"/>
        </w:rPr>
      </w:pPr>
      <w:r>
        <w:rPr>
          <w:rFonts w:ascii="宋体" w:hint="eastAsia"/>
          <w:bCs/>
          <w:snapToGrid w:val="0"/>
          <w:sz w:val="21"/>
          <w:szCs w:val="21"/>
        </w:rPr>
        <w:t xml:space="preserve">    </w:t>
      </w:r>
      <w:r>
        <w:rPr>
          <w:rFonts w:ascii="宋体" w:hint="eastAsia"/>
          <w:bCs/>
          <w:snapToGrid w:val="0"/>
          <w:sz w:val="21"/>
          <w:szCs w:val="21"/>
        </w:rPr>
        <w:t>②省、市工程造价管理机构的价格调整；</w:t>
      </w:r>
    </w:p>
    <w:p w:rsidR="002515D4" w:rsidRDefault="002515D4">
      <w:pPr>
        <w:tabs>
          <w:tab w:val="left" w:pos="0"/>
          <w:tab w:val="left" w:pos="993"/>
          <w:tab w:val="left" w:pos="1134"/>
        </w:tabs>
        <w:snapToGrid w:val="0"/>
        <w:spacing w:line="312" w:lineRule="auto"/>
        <w:rPr>
          <w:rFonts w:ascii="宋体"/>
          <w:bCs/>
          <w:snapToGrid w:val="0"/>
          <w:sz w:val="21"/>
          <w:szCs w:val="21"/>
        </w:rPr>
      </w:pPr>
      <w:r>
        <w:rPr>
          <w:rFonts w:ascii="宋体" w:hint="eastAsia"/>
          <w:bCs/>
          <w:snapToGrid w:val="0"/>
          <w:sz w:val="21"/>
          <w:szCs w:val="21"/>
        </w:rPr>
        <w:t xml:space="preserve">    </w:t>
      </w:r>
      <w:r>
        <w:rPr>
          <w:rFonts w:ascii="宋体" w:hint="eastAsia"/>
          <w:bCs/>
          <w:snapToGrid w:val="0"/>
          <w:sz w:val="21"/>
          <w:szCs w:val="21"/>
        </w:rPr>
        <w:t>③经批准的设计变更；</w:t>
      </w:r>
    </w:p>
    <w:p w:rsidR="002515D4" w:rsidRDefault="002515D4">
      <w:pPr>
        <w:tabs>
          <w:tab w:val="left" w:pos="0"/>
          <w:tab w:val="left" w:pos="993"/>
          <w:tab w:val="left" w:pos="1134"/>
        </w:tabs>
        <w:snapToGrid w:val="0"/>
        <w:spacing w:line="312" w:lineRule="auto"/>
        <w:rPr>
          <w:rFonts w:ascii="宋体"/>
          <w:bCs/>
          <w:snapToGrid w:val="0"/>
          <w:sz w:val="21"/>
          <w:szCs w:val="21"/>
        </w:rPr>
      </w:pPr>
      <w:r>
        <w:rPr>
          <w:rFonts w:ascii="宋体" w:hint="eastAsia"/>
          <w:bCs/>
          <w:snapToGrid w:val="0"/>
          <w:sz w:val="21"/>
          <w:szCs w:val="21"/>
        </w:rPr>
        <w:t xml:space="preserve">    </w:t>
      </w:r>
      <w:r>
        <w:rPr>
          <w:rFonts w:ascii="宋体" w:hint="eastAsia"/>
          <w:bCs/>
          <w:snapToGrid w:val="0"/>
          <w:sz w:val="21"/>
          <w:szCs w:val="21"/>
        </w:rPr>
        <w:t>④发包人更改经审定批准的施工组织设计</w:t>
      </w:r>
      <w:r>
        <w:rPr>
          <w:rFonts w:ascii="宋体" w:hint="eastAsia"/>
          <w:bCs/>
          <w:snapToGrid w:val="0"/>
          <w:sz w:val="21"/>
          <w:szCs w:val="21"/>
        </w:rPr>
        <w:t>(</w:t>
      </w:r>
      <w:r>
        <w:rPr>
          <w:rFonts w:ascii="宋体" w:hint="eastAsia"/>
          <w:bCs/>
          <w:snapToGrid w:val="0"/>
          <w:sz w:val="21"/>
          <w:szCs w:val="21"/>
        </w:rPr>
        <w:t>修改错误除外</w:t>
      </w:r>
      <w:r>
        <w:rPr>
          <w:rFonts w:ascii="宋体" w:hint="eastAsia"/>
          <w:bCs/>
          <w:snapToGrid w:val="0"/>
          <w:sz w:val="21"/>
          <w:szCs w:val="21"/>
        </w:rPr>
        <w:t>)</w:t>
      </w:r>
      <w:r>
        <w:rPr>
          <w:rFonts w:ascii="宋体" w:hint="eastAsia"/>
          <w:bCs/>
          <w:snapToGrid w:val="0"/>
          <w:sz w:val="21"/>
          <w:szCs w:val="21"/>
        </w:rPr>
        <w:t>造成费用增加；</w:t>
      </w:r>
    </w:p>
    <w:p w:rsidR="002515D4" w:rsidRDefault="002515D4">
      <w:pPr>
        <w:tabs>
          <w:tab w:val="left" w:pos="0"/>
          <w:tab w:val="left" w:pos="993"/>
          <w:tab w:val="left" w:pos="1134"/>
        </w:tabs>
        <w:snapToGrid w:val="0"/>
        <w:spacing w:line="312" w:lineRule="auto"/>
        <w:rPr>
          <w:rFonts w:ascii="宋体"/>
          <w:bCs/>
          <w:snapToGrid w:val="0"/>
          <w:sz w:val="21"/>
          <w:szCs w:val="21"/>
        </w:rPr>
      </w:pPr>
      <w:r>
        <w:rPr>
          <w:rFonts w:ascii="宋体" w:hint="eastAsia"/>
          <w:bCs/>
          <w:snapToGrid w:val="0"/>
          <w:sz w:val="21"/>
          <w:szCs w:val="21"/>
        </w:rPr>
        <w:t xml:space="preserve">    </w:t>
      </w:r>
      <w:r>
        <w:rPr>
          <w:rFonts w:ascii="宋体" w:hint="eastAsia"/>
          <w:bCs/>
          <w:snapToGrid w:val="0"/>
          <w:sz w:val="21"/>
          <w:szCs w:val="21"/>
        </w:rPr>
        <w:t>⑤双方约定的其他因素。</w:t>
      </w:r>
    </w:p>
    <w:p w:rsidR="002515D4" w:rsidRPr="00FC2075" w:rsidRDefault="002515D4">
      <w:pPr>
        <w:tabs>
          <w:tab w:val="left" w:pos="0"/>
          <w:tab w:val="left" w:pos="1134"/>
        </w:tabs>
        <w:adjustRightInd w:val="0"/>
        <w:snapToGrid w:val="0"/>
        <w:spacing w:line="312" w:lineRule="auto"/>
        <w:ind w:left="14"/>
        <w:rPr>
          <w:rFonts w:ascii="宋体" w:eastAsia="宋体"/>
          <w:bCs/>
          <w:snapToGrid w:val="0"/>
          <w:sz w:val="21"/>
          <w:szCs w:val="21"/>
        </w:rPr>
      </w:pPr>
      <w:r>
        <w:rPr>
          <w:rFonts w:ascii="宋体" w:hint="eastAsia"/>
          <w:bCs/>
          <w:snapToGrid w:val="0"/>
          <w:sz w:val="21"/>
          <w:szCs w:val="21"/>
        </w:rPr>
        <w:t xml:space="preserve">   </w:t>
      </w:r>
      <w:r>
        <w:rPr>
          <w:rFonts w:ascii="宋体" w:hint="eastAsia"/>
          <w:bCs/>
          <w:snapToGrid w:val="0"/>
          <w:sz w:val="21"/>
          <w:szCs w:val="21"/>
        </w:rPr>
        <w:t>（</w:t>
      </w:r>
      <w:r>
        <w:rPr>
          <w:rFonts w:ascii="宋体" w:hint="eastAsia"/>
          <w:bCs/>
          <w:snapToGrid w:val="0"/>
          <w:sz w:val="21"/>
          <w:szCs w:val="21"/>
        </w:rPr>
        <w:t>4</w:t>
      </w:r>
      <w:r>
        <w:rPr>
          <w:rFonts w:ascii="宋体" w:hint="eastAsia"/>
          <w:bCs/>
          <w:snapToGrid w:val="0"/>
          <w:sz w:val="21"/>
          <w:szCs w:val="21"/>
        </w:rPr>
        <w:t>）其他</w:t>
      </w:r>
      <w:r>
        <w:rPr>
          <w:rFonts w:ascii="宋体" w:hint="eastAsia"/>
          <w:bCs/>
          <w:snapToGrid w:val="0"/>
          <w:sz w:val="21"/>
          <w:szCs w:val="21"/>
        </w:rPr>
        <w:t>:</w:t>
      </w:r>
      <w:r w:rsidR="002D5B04" w:rsidRPr="002D5B04">
        <w:rPr>
          <w:rFonts w:hint="eastAsia"/>
        </w:rPr>
        <w:t xml:space="preserve"> </w:t>
      </w:r>
      <w:r w:rsidR="00FC2075">
        <w:rPr>
          <w:rFonts w:ascii="宋体" w:eastAsia="宋体" w:hint="eastAsia"/>
          <w:bCs/>
          <w:snapToGrid w:val="0"/>
          <w:sz w:val="21"/>
          <w:szCs w:val="21"/>
        </w:rPr>
        <w:t>/</w:t>
      </w:r>
    </w:p>
    <w:p w:rsidR="002515D4" w:rsidRDefault="002515D4">
      <w:pPr>
        <w:tabs>
          <w:tab w:val="left" w:pos="0"/>
          <w:tab w:val="left" w:pos="993"/>
          <w:tab w:val="left" w:pos="1134"/>
        </w:tabs>
        <w:snapToGrid w:val="0"/>
        <w:spacing w:line="312" w:lineRule="auto"/>
        <w:rPr>
          <w:rFonts w:ascii="宋体"/>
          <w:bCs/>
          <w:snapToGrid w:val="0"/>
          <w:sz w:val="21"/>
          <w:szCs w:val="21"/>
        </w:rPr>
      </w:pPr>
      <w:r>
        <w:rPr>
          <w:rFonts w:ascii="宋体" w:hint="eastAsia"/>
          <w:bCs/>
          <w:snapToGrid w:val="0"/>
          <w:sz w:val="21"/>
          <w:szCs w:val="21"/>
        </w:rPr>
        <w:t xml:space="preserve">    10.2 </w:t>
      </w:r>
      <w:r>
        <w:rPr>
          <w:rFonts w:ascii="宋体" w:hint="eastAsia"/>
          <w:bCs/>
          <w:snapToGrid w:val="0"/>
          <w:sz w:val="21"/>
          <w:szCs w:val="21"/>
        </w:rPr>
        <w:t>投标报价编制</w:t>
      </w:r>
      <w:bookmarkEnd w:id="16"/>
      <w:bookmarkEnd w:id="17"/>
      <w:r>
        <w:rPr>
          <w:rFonts w:ascii="宋体" w:hint="eastAsia"/>
          <w:bCs/>
          <w:snapToGrid w:val="0"/>
          <w:sz w:val="21"/>
          <w:szCs w:val="21"/>
        </w:rPr>
        <w:t>要求</w:t>
      </w:r>
    </w:p>
    <w:p w:rsidR="002515D4" w:rsidRDefault="002515D4">
      <w:pPr>
        <w:tabs>
          <w:tab w:val="left" w:pos="0"/>
          <w:tab w:val="left" w:pos="993"/>
          <w:tab w:val="left" w:pos="1134"/>
        </w:tabs>
        <w:snapToGrid w:val="0"/>
        <w:spacing w:line="312" w:lineRule="auto"/>
        <w:rPr>
          <w:rFonts w:ascii="宋体"/>
          <w:bCs/>
          <w:snapToGrid w:val="0"/>
          <w:sz w:val="21"/>
          <w:szCs w:val="21"/>
        </w:rPr>
      </w:pPr>
      <w:r>
        <w:rPr>
          <w:rFonts w:ascii="宋体" w:hint="eastAsia"/>
          <w:bCs/>
          <w:snapToGrid w:val="0"/>
          <w:sz w:val="21"/>
          <w:szCs w:val="21"/>
        </w:rPr>
        <w:t xml:space="preserve">    </w:t>
      </w:r>
      <w:smartTag w:uri="urn:schemas-microsoft-com:office:smarttags" w:element="chsdate">
        <w:smartTagPr>
          <w:attr w:name="IsROCDate" w:val="False"/>
          <w:attr w:name="IsLunarDate" w:val="False"/>
          <w:attr w:name="Day" w:val="30"/>
          <w:attr w:name="Month" w:val="12"/>
          <w:attr w:name="Year" w:val="1899"/>
        </w:smartTagPr>
        <w:r>
          <w:rPr>
            <w:rFonts w:ascii="宋体" w:hint="eastAsia"/>
            <w:bCs/>
            <w:snapToGrid w:val="0"/>
            <w:sz w:val="21"/>
            <w:szCs w:val="21"/>
          </w:rPr>
          <w:t>10.2.1</w:t>
        </w:r>
      </w:smartTag>
      <w:r>
        <w:rPr>
          <w:rFonts w:ascii="宋体" w:hint="eastAsia"/>
          <w:bCs/>
          <w:snapToGrid w:val="0"/>
          <w:sz w:val="21"/>
          <w:szCs w:val="21"/>
        </w:rPr>
        <w:t>投标人的投标报价，以人民币表示，投标人报价单位为元，保留小数点后两位。</w:t>
      </w:r>
    </w:p>
    <w:p w:rsidR="002515D4" w:rsidRDefault="002515D4">
      <w:pPr>
        <w:tabs>
          <w:tab w:val="left" w:pos="0"/>
          <w:tab w:val="left" w:pos="993"/>
          <w:tab w:val="left" w:pos="1134"/>
        </w:tabs>
        <w:snapToGrid w:val="0"/>
        <w:spacing w:line="312" w:lineRule="auto"/>
        <w:rPr>
          <w:rFonts w:ascii="宋体"/>
          <w:bCs/>
          <w:snapToGrid w:val="0"/>
          <w:sz w:val="21"/>
          <w:szCs w:val="21"/>
        </w:rPr>
      </w:pPr>
      <w:r>
        <w:rPr>
          <w:rFonts w:ascii="宋体" w:hint="eastAsia"/>
          <w:bCs/>
          <w:snapToGrid w:val="0"/>
          <w:sz w:val="21"/>
          <w:szCs w:val="21"/>
        </w:rPr>
        <w:t xml:space="preserve">    </w:t>
      </w:r>
      <w:smartTag w:uri="urn:schemas-microsoft-com:office:smarttags" w:element="chsdate">
        <w:smartTagPr>
          <w:attr w:name="IsROCDate" w:val="False"/>
          <w:attr w:name="IsLunarDate" w:val="False"/>
          <w:attr w:name="Day" w:val="30"/>
          <w:attr w:name="Month" w:val="12"/>
          <w:attr w:name="Year" w:val="1899"/>
        </w:smartTagPr>
        <w:r>
          <w:rPr>
            <w:rFonts w:ascii="宋体" w:hint="eastAsia"/>
            <w:bCs/>
            <w:snapToGrid w:val="0"/>
            <w:sz w:val="21"/>
            <w:szCs w:val="21"/>
          </w:rPr>
          <w:t>10.2.2</w:t>
        </w:r>
      </w:smartTag>
      <w:r>
        <w:rPr>
          <w:rFonts w:ascii="宋体" w:hint="eastAsia"/>
          <w:bCs/>
          <w:snapToGrid w:val="0"/>
          <w:sz w:val="21"/>
          <w:szCs w:val="21"/>
        </w:rPr>
        <w:t xml:space="preserve">投标人在投标截止时间前修改投标函中的投标总报价，应同时修改第五章“工程量清单”中的相应报价。　</w:t>
      </w:r>
    </w:p>
    <w:p w:rsidR="002515D4" w:rsidRDefault="002515D4">
      <w:pPr>
        <w:tabs>
          <w:tab w:val="left" w:pos="0"/>
          <w:tab w:val="left" w:pos="993"/>
          <w:tab w:val="left" w:pos="1134"/>
        </w:tabs>
        <w:snapToGrid w:val="0"/>
        <w:spacing w:line="312" w:lineRule="auto"/>
        <w:rPr>
          <w:rFonts w:ascii="宋体"/>
          <w:bCs/>
          <w:snapToGrid w:val="0"/>
          <w:sz w:val="21"/>
          <w:szCs w:val="21"/>
        </w:rPr>
      </w:pPr>
      <w:r>
        <w:rPr>
          <w:rFonts w:ascii="宋体" w:hint="eastAsia"/>
          <w:bCs/>
          <w:snapToGrid w:val="0"/>
          <w:sz w:val="21"/>
          <w:szCs w:val="21"/>
        </w:rPr>
        <w:t xml:space="preserve">    </w:t>
      </w:r>
      <w:smartTag w:uri="urn:schemas-microsoft-com:office:smarttags" w:element="chsdate">
        <w:smartTagPr>
          <w:attr w:name="IsROCDate" w:val="False"/>
          <w:attr w:name="IsLunarDate" w:val="False"/>
          <w:attr w:name="Day" w:val="30"/>
          <w:attr w:name="Month" w:val="12"/>
          <w:attr w:name="Year" w:val="1899"/>
        </w:smartTagPr>
        <w:r>
          <w:rPr>
            <w:rFonts w:ascii="宋体" w:hint="eastAsia"/>
            <w:bCs/>
            <w:snapToGrid w:val="0"/>
            <w:sz w:val="21"/>
            <w:szCs w:val="21"/>
          </w:rPr>
          <w:t>10.2.3</w:t>
        </w:r>
      </w:smartTag>
      <w:r>
        <w:rPr>
          <w:rFonts w:ascii="宋体" w:hint="eastAsia"/>
          <w:bCs/>
          <w:snapToGrid w:val="0"/>
          <w:sz w:val="21"/>
          <w:szCs w:val="21"/>
        </w:rPr>
        <w:t>除招标文件有强制性规定以及不可竞争部分以外，投标报价应根据招标文件中的有关计价要求，并按照下列依据投标人根据工程实际情况和本企业经营管理水平自主合理报价，但不得低于企业成本价。</w:t>
      </w:r>
    </w:p>
    <w:p w:rsidR="002515D4" w:rsidRDefault="002515D4">
      <w:pPr>
        <w:tabs>
          <w:tab w:val="left" w:pos="0"/>
          <w:tab w:val="left" w:pos="993"/>
          <w:tab w:val="left" w:pos="1134"/>
        </w:tabs>
        <w:snapToGrid w:val="0"/>
        <w:spacing w:line="312" w:lineRule="auto"/>
        <w:rPr>
          <w:rFonts w:ascii="宋体"/>
          <w:bCs/>
          <w:snapToGrid w:val="0"/>
          <w:sz w:val="21"/>
          <w:szCs w:val="21"/>
        </w:rPr>
      </w:pPr>
      <w:r>
        <w:rPr>
          <w:rFonts w:ascii="宋体" w:hint="eastAsia"/>
          <w:bCs/>
          <w:snapToGrid w:val="0"/>
          <w:sz w:val="21"/>
          <w:szCs w:val="21"/>
        </w:rPr>
        <w:t xml:space="preserve">    (1)  </w:t>
      </w:r>
      <w:r>
        <w:rPr>
          <w:rFonts w:ascii="宋体" w:hint="eastAsia"/>
          <w:bCs/>
          <w:snapToGrid w:val="0"/>
          <w:sz w:val="21"/>
          <w:szCs w:val="21"/>
        </w:rPr>
        <w:t>本招标文件、招标文件</w:t>
      </w:r>
      <w:r>
        <w:rPr>
          <w:rFonts w:ascii="宋体" w:hint="eastAsia"/>
          <w:bCs/>
          <w:snapToGrid w:val="0"/>
          <w:sz w:val="21"/>
          <w:szCs w:val="21"/>
        </w:rPr>
        <w:t>(</w:t>
      </w:r>
      <w:r>
        <w:rPr>
          <w:rFonts w:ascii="宋体" w:hint="eastAsia"/>
          <w:bCs/>
          <w:snapToGrid w:val="0"/>
          <w:sz w:val="21"/>
          <w:szCs w:val="21"/>
        </w:rPr>
        <w:t>包括工程量清单</w:t>
      </w:r>
      <w:r>
        <w:rPr>
          <w:rFonts w:ascii="宋体" w:hint="eastAsia"/>
          <w:bCs/>
          <w:snapToGrid w:val="0"/>
          <w:sz w:val="21"/>
          <w:szCs w:val="21"/>
        </w:rPr>
        <w:t>)</w:t>
      </w:r>
      <w:r>
        <w:rPr>
          <w:rFonts w:ascii="宋体" w:hint="eastAsia"/>
          <w:bCs/>
          <w:snapToGrid w:val="0"/>
          <w:sz w:val="21"/>
          <w:szCs w:val="21"/>
        </w:rPr>
        <w:t>的澄清、补充和修改文件；</w:t>
      </w:r>
    </w:p>
    <w:p w:rsidR="00044817" w:rsidRDefault="002515D4" w:rsidP="00B95120">
      <w:pPr>
        <w:tabs>
          <w:tab w:val="left" w:pos="0"/>
          <w:tab w:val="left" w:pos="993"/>
          <w:tab w:val="left" w:pos="1134"/>
        </w:tabs>
        <w:snapToGrid w:val="0"/>
        <w:spacing w:line="312" w:lineRule="auto"/>
        <w:ind w:firstLine="420"/>
        <w:rPr>
          <w:rFonts w:ascii="宋体" w:eastAsia="宋体" w:hAnsi="宋体" w:cs="宋体"/>
          <w:bCs/>
          <w:snapToGrid w:val="0"/>
          <w:sz w:val="21"/>
          <w:szCs w:val="21"/>
        </w:rPr>
      </w:pPr>
      <w:r>
        <w:rPr>
          <w:rFonts w:ascii="宋体" w:hint="eastAsia"/>
          <w:bCs/>
          <w:snapToGrid w:val="0"/>
          <w:sz w:val="21"/>
          <w:szCs w:val="21"/>
        </w:rPr>
        <w:t>(2)</w:t>
      </w:r>
      <w:r w:rsidR="00B95120" w:rsidRPr="00B95120">
        <w:rPr>
          <w:rFonts w:ascii="宋体" w:eastAsia="宋体" w:hAnsi="宋体" w:cs="宋体" w:hint="eastAsia"/>
          <w:bCs/>
          <w:snapToGrid w:val="0"/>
          <w:sz w:val="21"/>
          <w:szCs w:val="21"/>
        </w:rPr>
        <w:t>、《江苏省建设工程工程量清单计价规范》</w:t>
      </w:r>
      <w:r w:rsidR="00127E56">
        <w:rPr>
          <w:rFonts w:ascii="宋体" w:eastAsia="宋体" w:hAnsi="宋体" w:cs="宋体"/>
          <w:bCs/>
          <w:snapToGrid w:val="0"/>
          <w:sz w:val="21"/>
          <w:szCs w:val="21"/>
        </w:rPr>
        <w:t>(GB50500-2013)</w:t>
      </w:r>
      <w:r w:rsidR="00127E56">
        <w:rPr>
          <w:rFonts w:ascii="宋体" w:eastAsia="宋体" w:hAnsi="宋体" w:cs="宋体" w:hint="eastAsia"/>
          <w:bCs/>
          <w:snapToGrid w:val="0"/>
          <w:sz w:val="21"/>
          <w:szCs w:val="21"/>
        </w:rPr>
        <w:t>、</w:t>
      </w:r>
      <w:r w:rsidR="00B95120" w:rsidRPr="00B95120">
        <w:rPr>
          <w:rFonts w:ascii="宋体" w:eastAsia="宋体" w:hAnsi="宋体" w:cs="宋体" w:hint="eastAsia"/>
          <w:bCs/>
          <w:snapToGrid w:val="0"/>
          <w:sz w:val="21"/>
          <w:szCs w:val="21"/>
        </w:rPr>
        <w:t>《市政工程工程量计算规范》</w:t>
      </w:r>
      <w:r w:rsidR="00B95120" w:rsidRPr="00B95120">
        <w:rPr>
          <w:rFonts w:ascii="宋体" w:eastAsia="宋体" w:hAnsi="宋体" w:cs="宋体"/>
          <w:bCs/>
          <w:snapToGrid w:val="0"/>
          <w:sz w:val="21"/>
          <w:szCs w:val="21"/>
        </w:rPr>
        <w:t xml:space="preserve">(GB50857-2013) </w:t>
      </w:r>
      <w:r w:rsidR="00127E56">
        <w:rPr>
          <w:rFonts w:ascii="宋体" w:eastAsia="宋体" w:hAnsi="宋体" w:cs="宋体" w:hint="eastAsia"/>
          <w:bCs/>
          <w:snapToGrid w:val="0"/>
          <w:sz w:val="21"/>
          <w:szCs w:val="21"/>
        </w:rPr>
        <w:t>、</w:t>
      </w:r>
      <w:r w:rsidR="00127E56">
        <w:rPr>
          <w:rFonts w:ascii="宋体" w:eastAsia="宋体" w:hAnsi="宋体" w:cs="宋体"/>
          <w:bCs/>
          <w:snapToGrid w:val="0"/>
          <w:sz w:val="21"/>
          <w:szCs w:val="21"/>
        </w:rPr>
        <w:t xml:space="preserve"> </w:t>
      </w:r>
      <w:r w:rsidR="00B95120" w:rsidRPr="00B95120">
        <w:rPr>
          <w:rFonts w:ascii="宋体" w:eastAsia="宋体" w:hAnsi="宋体" w:cs="宋体" w:hint="eastAsia"/>
          <w:bCs/>
          <w:snapToGrid w:val="0"/>
          <w:sz w:val="21"/>
          <w:szCs w:val="21"/>
        </w:rPr>
        <w:t>《江苏市政工程计价定额》</w:t>
      </w:r>
      <w:r w:rsidR="00B95120" w:rsidRPr="00B95120">
        <w:rPr>
          <w:rFonts w:ascii="宋体" w:eastAsia="宋体" w:hAnsi="宋体" w:cs="宋体"/>
          <w:bCs/>
          <w:snapToGrid w:val="0"/>
          <w:sz w:val="21"/>
          <w:szCs w:val="21"/>
        </w:rPr>
        <w:t>(2014</w:t>
      </w:r>
      <w:r w:rsidR="00B95120" w:rsidRPr="00B95120">
        <w:rPr>
          <w:rFonts w:ascii="宋体" w:eastAsia="宋体" w:hAnsi="宋体" w:cs="宋体" w:hint="eastAsia"/>
          <w:bCs/>
          <w:snapToGrid w:val="0"/>
          <w:sz w:val="21"/>
          <w:szCs w:val="21"/>
        </w:rPr>
        <w:t>年</w:t>
      </w:r>
      <w:r w:rsidR="00B95120" w:rsidRPr="00B95120">
        <w:rPr>
          <w:rFonts w:ascii="宋体" w:eastAsia="宋体" w:hAnsi="宋体" w:cs="宋体"/>
          <w:bCs/>
          <w:snapToGrid w:val="0"/>
          <w:sz w:val="21"/>
          <w:szCs w:val="21"/>
        </w:rPr>
        <w:t>)</w:t>
      </w:r>
      <w:r w:rsidR="00B95120" w:rsidRPr="00B95120">
        <w:rPr>
          <w:rFonts w:ascii="宋体" w:eastAsia="宋体" w:hAnsi="宋体" w:cs="宋体" w:hint="eastAsia"/>
          <w:bCs/>
          <w:snapToGrid w:val="0"/>
          <w:sz w:val="21"/>
          <w:szCs w:val="21"/>
        </w:rPr>
        <w:t>、《江苏省建设工程费用定额》（</w:t>
      </w:r>
      <w:r w:rsidR="00B95120" w:rsidRPr="00B95120">
        <w:rPr>
          <w:rFonts w:ascii="宋体" w:eastAsia="宋体" w:hAnsi="宋体" w:cs="宋体"/>
          <w:bCs/>
          <w:snapToGrid w:val="0"/>
          <w:sz w:val="21"/>
          <w:szCs w:val="21"/>
        </w:rPr>
        <w:t>2014</w:t>
      </w:r>
      <w:r w:rsidR="00B95120" w:rsidRPr="00B95120">
        <w:rPr>
          <w:rFonts w:ascii="宋体" w:eastAsia="宋体" w:hAnsi="宋体" w:cs="宋体" w:hint="eastAsia"/>
          <w:bCs/>
          <w:snapToGrid w:val="0"/>
          <w:sz w:val="21"/>
          <w:szCs w:val="21"/>
        </w:rPr>
        <w:t>年）及苏建价</w:t>
      </w:r>
      <w:r w:rsidR="00B95120" w:rsidRPr="00B95120">
        <w:rPr>
          <w:rFonts w:ascii="宋体" w:eastAsia="宋体" w:hAnsi="宋体" w:cs="宋体"/>
          <w:bCs/>
          <w:snapToGrid w:val="0"/>
          <w:sz w:val="21"/>
          <w:szCs w:val="21"/>
        </w:rPr>
        <w:t>(2016)154</w:t>
      </w:r>
      <w:r w:rsidR="00B95120" w:rsidRPr="00B95120">
        <w:rPr>
          <w:rFonts w:ascii="宋体" w:eastAsia="宋体" w:hAnsi="宋体" w:cs="宋体" w:hint="eastAsia"/>
          <w:bCs/>
          <w:snapToGrid w:val="0"/>
          <w:sz w:val="21"/>
          <w:szCs w:val="21"/>
        </w:rPr>
        <w:t>号《省住房城乡建设厅关于建筑业实施营改增后江苏省建设工程计价依据调整的通知》、《扬州工程造价管理》</w:t>
      </w:r>
      <w:r w:rsidR="00B63197">
        <w:rPr>
          <w:rFonts w:ascii="宋体" w:eastAsia="宋体" w:hAnsi="宋体" w:cs="宋体"/>
          <w:bCs/>
          <w:snapToGrid w:val="0"/>
          <w:sz w:val="21"/>
          <w:szCs w:val="21"/>
        </w:rPr>
        <w:t>201</w:t>
      </w:r>
      <w:r w:rsidR="00B63197">
        <w:rPr>
          <w:rFonts w:ascii="宋体" w:eastAsia="宋体" w:hAnsi="宋体" w:cs="宋体" w:hint="eastAsia"/>
          <w:bCs/>
          <w:snapToGrid w:val="0"/>
          <w:sz w:val="21"/>
          <w:szCs w:val="21"/>
        </w:rPr>
        <w:t>9</w:t>
      </w:r>
      <w:r w:rsidR="00B95120" w:rsidRPr="00B95120">
        <w:rPr>
          <w:rFonts w:ascii="宋体" w:eastAsia="宋体" w:hAnsi="宋体" w:cs="宋体" w:hint="eastAsia"/>
          <w:bCs/>
          <w:snapToGrid w:val="0"/>
          <w:sz w:val="21"/>
          <w:szCs w:val="21"/>
        </w:rPr>
        <w:t>年</w:t>
      </w:r>
      <w:r w:rsidR="00B95120" w:rsidRPr="00127E56">
        <w:rPr>
          <w:rFonts w:ascii="宋体" w:eastAsia="宋体" w:hAnsi="宋体" w:cs="宋体" w:hint="eastAsia"/>
          <w:bCs/>
          <w:snapToGrid w:val="0"/>
          <w:color w:val="FF0000"/>
          <w:sz w:val="21"/>
          <w:szCs w:val="21"/>
        </w:rPr>
        <w:t>第</w:t>
      </w:r>
      <w:r w:rsidR="00D245E3">
        <w:rPr>
          <w:rFonts w:ascii="宋体" w:eastAsia="宋体" w:hAnsi="宋体" w:cs="宋体" w:hint="eastAsia"/>
          <w:bCs/>
          <w:snapToGrid w:val="0"/>
          <w:color w:val="FF0000"/>
          <w:sz w:val="21"/>
          <w:szCs w:val="21"/>
        </w:rPr>
        <w:t>9</w:t>
      </w:r>
      <w:r w:rsidR="00B95120" w:rsidRPr="00127E56">
        <w:rPr>
          <w:rFonts w:ascii="宋体" w:eastAsia="宋体" w:hAnsi="宋体" w:cs="宋体" w:hint="eastAsia"/>
          <w:bCs/>
          <w:snapToGrid w:val="0"/>
          <w:color w:val="FF0000"/>
          <w:sz w:val="21"/>
          <w:szCs w:val="21"/>
        </w:rPr>
        <w:t>期及市</w:t>
      </w:r>
      <w:r w:rsidR="00B95120" w:rsidRPr="00B95120">
        <w:rPr>
          <w:rFonts w:ascii="宋体" w:eastAsia="宋体" w:hAnsi="宋体" w:cs="宋体" w:hint="eastAsia"/>
          <w:bCs/>
          <w:snapToGrid w:val="0"/>
          <w:sz w:val="21"/>
          <w:szCs w:val="21"/>
        </w:rPr>
        <w:t>场询价、人工工资按苏建函价</w:t>
      </w:r>
      <w:r w:rsidR="00B63197">
        <w:rPr>
          <w:rFonts w:ascii="宋体" w:eastAsia="宋体" w:hAnsi="宋体" w:cs="宋体"/>
          <w:bCs/>
          <w:snapToGrid w:val="0"/>
          <w:color w:val="FF0000"/>
          <w:sz w:val="21"/>
          <w:szCs w:val="21"/>
        </w:rPr>
        <w:t>[201</w:t>
      </w:r>
      <w:r w:rsidR="00B63197">
        <w:rPr>
          <w:rFonts w:ascii="宋体" w:eastAsia="宋体" w:hAnsi="宋体" w:cs="宋体" w:hint="eastAsia"/>
          <w:bCs/>
          <w:snapToGrid w:val="0"/>
          <w:color w:val="FF0000"/>
          <w:sz w:val="21"/>
          <w:szCs w:val="21"/>
        </w:rPr>
        <w:t>9</w:t>
      </w:r>
      <w:r w:rsidR="00B95120" w:rsidRPr="00D245E3">
        <w:rPr>
          <w:rFonts w:ascii="宋体" w:eastAsia="宋体" w:hAnsi="宋体" w:cs="宋体"/>
          <w:bCs/>
          <w:snapToGrid w:val="0"/>
          <w:color w:val="FF0000"/>
          <w:sz w:val="21"/>
          <w:szCs w:val="21"/>
        </w:rPr>
        <w:t>]</w:t>
      </w:r>
      <w:r w:rsidR="00D245E3" w:rsidRPr="00D245E3">
        <w:rPr>
          <w:rFonts w:ascii="新宋体" w:eastAsia="新宋体" w:hAnsi="新宋体" w:cs="新宋体" w:hint="eastAsia"/>
          <w:color w:val="FF0000"/>
          <w:szCs w:val="21"/>
        </w:rPr>
        <w:t xml:space="preserve"> </w:t>
      </w:r>
      <w:r w:rsidR="00B63197">
        <w:rPr>
          <w:rFonts w:ascii="新宋体" w:eastAsia="新宋体" w:hAnsi="新宋体" w:cs="新宋体" w:hint="eastAsia"/>
          <w:color w:val="FF0000"/>
          <w:szCs w:val="21"/>
        </w:rPr>
        <w:t>41</w:t>
      </w:r>
      <w:r w:rsidR="00D245E3" w:rsidRPr="00D245E3">
        <w:rPr>
          <w:rFonts w:ascii="宋体" w:eastAsia="宋体" w:hAnsi="宋体" w:cs="宋体" w:hint="eastAsia"/>
          <w:bCs/>
          <w:snapToGrid w:val="0"/>
          <w:color w:val="FF0000"/>
          <w:sz w:val="21"/>
          <w:szCs w:val="21"/>
        </w:rPr>
        <w:t>1</w:t>
      </w:r>
      <w:r w:rsidR="00D245E3" w:rsidRPr="00D245E3">
        <w:rPr>
          <w:rFonts w:ascii="宋体" w:eastAsia="宋体" w:hAnsi="宋体" w:cs="宋体" w:hint="eastAsia"/>
          <w:bCs/>
          <w:snapToGrid w:val="0"/>
          <w:sz w:val="21"/>
          <w:szCs w:val="21"/>
        </w:rPr>
        <w:t>号</w:t>
      </w:r>
      <w:r w:rsidR="00B95120" w:rsidRPr="00B95120">
        <w:rPr>
          <w:rFonts w:ascii="宋体" w:eastAsia="宋体" w:hAnsi="宋体" w:cs="宋体" w:hint="eastAsia"/>
          <w:bCs/>
          <w:snapToGrid w:val="0"/>
          <w:sz w:val="21"/>
          <w:szCs w:val="21"/>
        </w:rPr>
        <w:t>、税率按苏建函价</w:t>
      </w:r>
      <w:r w:rsidR="00B63197" w:rsidRPr="00B63197">
        <w:rPr>
          <w:rFonts w:ascii="宋体" w:eastAsia="宋体" w:hAnsi="宋体" w:cs="宋体"/>
          <w:bCs/>
          <w:snapToGrid w:val="0"/>
          <w:color w:val="FF0000"/>
          <w:sz w:val="21"/>
          <w:szCs w:val="21"/>
        </w:rPr>
        <w:t>[201</w:t>
      </w:r>
      <w:r w:rsidR="00B63197" w:rsidRPr="00B63197">
        <w:rPr>
          <w:rFonts w:ascii="宋体" w:eastAsia="宋体" w:hAnsi="宋体" w:cs="宋体" w:hint="eastAsia"/>
          <w:bCs/>
          <w:snapToGrid w:val="0"/>
          <w:color w:val="FF0000"/>
          <w:sz w:val="21"/>
          <w:szCs w:val="21"/>
        </w:rPr>
        <w:t>9</w:t>
      </w:r>
      <w:r w:rsidR="00B63197" w:rsidRPr="00B63197">
        <w:rPr>
          <w:rFonts w:ascii="宋体" w:eastAsia="宋体" w:hAnsi="宋体" w:cs="宋体"/>
          <w:bCs/>
          <w:snapToGrid w:val="0"/>
          <w:color w:val="FF0000"/>
          <w:sz w:val="21"/>
          <w:szCs w:val="21"/>
        </w:rPr>
        <w:t>]</w:t>
      </w:r>
      <w:r w:rsidR="00B63197" w:rsidRPr="00B63197">
        <w:rPr>
          <w:rFonts w:ascii="宋体" w:eastAsia="宋体" w:hAnsi="宋体" w:cs="宋体" w:hint="eastAsia"/>
          <w:bCs/>
          <w:snapToGrid w:val="0"/>
          <w:color w:val="FF0000"/>
          <w:sz w:val="21"/>
          <w:szCs w:val="21"/>
        </w:rPr>
        <w:t>17</w:t>
      </w:r>
      <w:r w:rsidR="00B95120" w:rsidRPr="00B63197">
        <w:rPr>
          <w:rFonts w:ascii="宋体" w:eastAsia="宋体" w:hAnsi="宋体" w:cs="宋体"/>
          <w:bCs/>
          <w:snapToGrid w:val="0"/>
          <w:color w:val="FF0000"/>
          <w:sz w:val="21"/>
          <w:szCs w:val="21"/>
        </w:rPr>
        <w:t>8</w:t>
      </w:r>
      <w:r w:rsidR="00B95120" w:rsidRPr="00B63197">
        <w:rPr>
          <w:rFonts w:ascii="宋体" w:eastAsia="宋体" w:hAnsi="宋体" w:cs="宋体" w:hint="eastAsia"/>
          <w:bCs/>
          <w:snapToGrid w:val="0"/>
          <w:color w:val="FF0000"/>
          <w:sz w:val="21"/>
          <w:szCs w:val="21"/>
        </w:rPr>
        <w:t>号</w:t>
      </w:r>
      <w:r w:rsidR="00B95120" w:rsidRPr="00B95120">
        <w:rPr>
          <w:rFonts w:ascii="宋体" w:eastAsia="宋体" w:hAnsi="宋体" w:cs="宋体" w:hint="eastAsia"/>
          <w:bCs/>
          <w:snapToGrid w:val="0"/>
          <w:sz w:val="21"/>
          <w:szCs w:val="21"/>
        </w:rPr>
        <w:t>、本工程相关的设计、施工规范和标准图集、造价文件等、其它现行的国家和地方的关于工程造价的相关规定</w:t>
      </w:r>
      <w:r w:rsidR="00B95120">
        <w:rPr>
          <w:rFonts w:ascii="宋体" w:eastAsia="宋体" w:hAnsi="宋体" w:cs="宋体" w:hint="eastAsia"/>
          <w:bCs/>
          <w:snapToGrid w:val="0"/>
          <w:sz w:val="21"/>
          <w:szCs w:val="21"/>
        </w:rPr>
        <w:t>。</w:t>
      </w:r>
    </w:p>
    <w:p w:rsidR="002515D4" w:rsidRDefault="00044817" w:rsidP="008F1070">
      <w:pPr>
        <w:tabs>
          <w:tab w:val="left" w:pos="0"/>
          <w:tab w:val="left" w:pos="993"/>
          <w:tab w:val="left" w:pos="1134"/>
        </w:tabs>
        <w:snapToGrid w:val="0"/>
        <w:spacing w:line="312" w:lineRule="auto"/>
        <w:ind w:firstLine="420"/>
        <w:rPr>
          <w:rFonts w:ascii="宋体"/>
          <w:bCs/>
          <w:snapToGrid w:val="0"/>
          <w:sz w:val="21"/>
          <w:szCs w:val="21"/>
        </w:rPr>
      </w:pPr>
      <w:r>
        <w:rPr>
          <w:rFonts w:ascii="宋体" w:hint="eastAsia"/>
          <w:bCs/>
          <w:snapToGrid w:val="0"/>
          <w:sz w:val="21"/>
          <w:szCs w:val="21"/>
        </w:rPr>
        <w:t xml:space="preserve"> </w:t>
      </w:r>
      <w:r w:rsidR="002515D4">
        <w:rPr>
          <w:rFonts w:ascii="宋体" w:hint="eastAsia"/>
          <w:bCs/>
          <w:snapToGrid w:val="0"/>
          <w:sz w:val="21"/>
          <w:szCs w:val="21"/>
        </w:rPr>
        <w:t xml:space="preserve">(3)  </w:t>
      </w:r>
      <w:r w:rsidR="002515D4">
        <w:rPr>
          <w:rFonts w:ascii="宋体" w:hint="eastAsia"/>
          <w:bCs/>
          <w:snapToGrid w:val="0"/>
          <w:sz w:val="21"/>
          <w:szCs w:val="21"/>
        </w:rPr>
        <w:t>建设工程设计文件及相关资料；与建设项目相关的标准、规定等技术资料；</w:t>
      </w:r>
    </w:p>
    <w:p w:rsidR="002515D4" w:rsidRDefault="002515D4">
      <w:pPr>
        <w:tabs>
          <w:tab w:val="left" w:pos="0"/>
          <w:tab w:val="left" w:pos="993"/>
          <w:tab w:val="left" w:pos="1134"/>
        </w:tabs>
        <w:snapToGrid w:val="0"/>
        <w:spacing w:line="312" w:lineRule="auto"/>
        <w:rPr>
          <w:rFonts w:ascii="宋体"/>
          <w:bCs/>
          <w:snapToGrid w:val="0"/>
          <w:sz w:val="21"/>
          <w:szCs w:val="21"/>
        </w:rPr>
      </w:pPr>
      <w:r>
        <w:rPr>
          <w:rFonts w:ascii="宋体" w:hint="eastAsia"/>
          <w:bCs/>
          <w:snapToGrid w:val="0"/>
          <w:sz w:val="21"/>
          <w:szCs w:val="21"/>
        </w:rPr>
        <w:t xml:space="preserve">    (4)  </w:t>
      </w:r>
      <w:r>
        <w:rPr>
          <w:rFonts w:ascii="宋体" w:hint="eastAsia"/>
          <w:bCs/>
          <w:snapToGrid w:val="0"/>
          <w:sz w:val="21"/>
          <w:szCs w:val="21"/>
        </w:rPr>
        <w:t>施工现场情况、工程特点及拟定的投标施工组织设计或施工方案；</w:t>
      </w:r>
    </w:p>
    <w:p w:rsidR="002515D4" w:rsidRDefault="002515D4">
      <w:pPr>
        <w:tabs>
          <w:tab w:val="left" w:pos="0"/>
          <w:tab w:val="left" w:pos="993"/>
          <w:tab w:val="left" w:pos="1134"/>
        </w:tabs>
        <w:snapToGrid w:val="0"/>
        <w:spacing w:line="312" w:lineRule="auto"/>
        <w:rPr>
          <w:rFonts w:ascii="宋体"/>
          <w:bCs/>
          <w:snapToGrid w:val="0"/>
          <w:sz w:val="21"/>
          <w:szCs w:val="21"/>
        </w:rPr>
      </w:pPr>
      <w:r>
        <w:rPr>
          <w:rFonts w:ascii="宋体" w:hint="eastAsia"/>
          <w:bCs/>
          <w:snapToGrid w:val="0"/>
          <w:sz w:val="21"/>
          <w:szCs w:val="21"/>
        </w:rPr>
        <w:t xml:space="preserve">    (5)  </w:t>
      </w:r>
      <w:r>
        <w:rPr>
          <w:rFonts w:ascii="宋体" w:hint="eastAsia"/>
          <w:bCs/>
          <w:snapToGrid w:val="0"/>
          <w:sz w:val="21"/>
          <w:szCs w:val="21"/>
        </w:rPr>
        <w:t>其他的相关资料</w:t>
      </w:r>
      <w:bookmarkStart w:id="18" w:name="EB435039c98c8e4461bcb164a1d9ad76e1"/>
      <w:r>
        <w:rPr>
          <w:rFonts w:ascii="宋体" w:hint="eastAsia"/>
          <w:bCs/>
          <w:snapToGrid w:val="0"/>
          <w:sz w:val="21"/>
          <w:szCs w:val="21"/>
        </w:rPr>
        <w:t>/</w:t>
      </w:r>
      <w:bookmarkEnd w:id="18"/>
      <w:r>
        <w:rPr>
          <w:rFonts w:ascii="宋体" w:hint="eastAsia"/>
          <w:bCs/>
          <w:snapToGrid w:val="0"/>
          <w:sz w:val="21"/>
          <w:szCs w:val="21"/>
        </w:rPr>
        <w:t>。</w:t>
      </w:r>
    </w:p>
    <w:p w:rsidR="002515D4" w:rsidRDefault="002515D4">
      <w:pPr>
        <w:tabs>
          <w:tab w:val="left" w:pos="0"/>
          <w:tab w:val="left" w:pos="993"/>
          <w:tab w:val="left" w:pos="1134"/>
        </w:tabs>
        <w:snapToGrid w:val="0"/>
        <w:spacing w:line="312" w:lineRule="auto"/>
        <w:rPr>
          <w:rFonts w:ascii="宋体"/>
          <w:bCs/>
          <w:snapToGrid w:val="0"/>
          <w:sz w:val="21"/>
          <w:szCs w:val="21"/>
        </w:rPr>
      </w:pPr>
      <w:r>
        <w:rPr>
          <w:rFonts w:ascii="宋体" w:hint="eastAsia"/>
          <w:bCs/>
          <w:snapToGrid w:val="0"/>
          <w:sz w:val="21"/>
          <w:szCs w:val="21"/>
        </w:rPr>
        <w:t xml:space="preserve">    </w:t>
      </w:r>
      <w:smartTag w:uri="urn:schemas-microsoft-com:office:smarttags" w:element="chsdate">
        <w:smartTagPr>
          <w:attr w:name="IsROCDate" w:val="False"/>
          <w:attr w:name="IsLunarDate" w:val="False"/>
          <w:attr w:name="Day" w:val="30"/>
          <w:attr w:name="Month" w:val="12"/>
          <w:attr w:name="Year" w:val="1899"/>
        </w:smartTagPr>
        <w:r>
          <w:rPr>
            <w:rFonts w:ascii="宋体" w:hint="eastAsia"/>
            <w:bCs/>
            <w:snapToGrid w:val="0"/>
            <w:sz w:val="21"/>
            <w:szCs w:val="21"/>
          </w:rPr>
          <w:t>10.2.4</w:t>
        </w:r>
      </w:smartTag>
      <w:r>
        <w:rPr>
          <w:rFonts w:ascii="宋体" w:hint="eastAsia"/>
          <w:bCs/>
          <w:snapToGrid w:val="0"/>
          <w:sz w:val="21"/>
          <w:szCs w:val="21"/>
        </w:rPr>
        <w:t>投标文件报价中单价、合价均采用人民币表示。已标价的工程量清单必须按照招标文件所提供的格式填入，工程量清单中的每一子目须填入单价或价格，且只允许有一个报价。投标人在按照工程量清单进行报价时，除投标人根据工程实际情况结合施工组织设计要求对招标人提供的措施项目清单的内容进行细化或增减外，不得改变</w:t>
      </w:r>
      <w:r>
        <w:rPr>
          <w:rFonts w:ascii="宋体" w:hint="eastAsia"/>
          <w:bCs/>
          <w:snapToGrid w:val="0"/>
          <w:sz w:val="21"/>
          <w:szCs w:val="21"/>
        </w:rPr>
        <w:t>(</w:t>
      </w:r>
      <w:r>
        <w:rPr>
          <w:rFonts w:ascii="宋体" w:hint="eastAsia"/>
          <w:bCs/>
          <w:snapToGrid w:val="0"/>
          <w:sz w:val="21"/>
          <w:szCs w:val="21"/>
        </w:rPr>
        <w:t>包括对工程量清单子目的子目名称、子目特征描述、计量单位以及工程量的任何修改、增加或减少</w:t>
      </w:r>
      <w:r>
        <w:rPr>
          <w:rFonts w:ascii="宋体" w:hint="eastAsia"/>
          <w:bCs/>
          <w:snapToGrid w:val="0"/>
          <w:sz w:val="21"/>
          <w:szCs w:val="21"/>
        </w:rPr>
        <w:t>)</w:t>
      </w:r>
      <w:r>
        <w:rPr>
          <w:rFonts w:ascii="宋体" w:hint="eastAsia"/>
          <w:bCs/>
          <w:snapToGrid w:val="0"/>
          <w:sz w:val="21"/>
          <w:szCs w:val="21"/>
        </w:rPr>
        <w:t>招标人提供的分部分项工程量清单和其他项目清单。即使按照图纸和招标范围的约定并不存在的子目，只要在招标人提供的分部分项工程量清单中已经列明，投标人都需要对其报价，并纳入投标总价的计算。</w:t>
      </w:r>
    </w:p>
    <w:p w:rsidR="002515D4" w:rsidRDefault="002515D4">
      <w:pPr>
        <w:tabs>
          <w:tab w:val="left" w:pos="0"/>
          <w:tab w:val="left" w:pos="993"/>
          <w:tab w:val="left" w:pos="1134"/>
        </w:tabs>
        <w:snapToGrid w:val="0"/>
        <w:spacing w:line="312" w:lineRule="auto"/>
        <w:rPr>
          <w:rFonts w:ascii="宋体"/>
          <w:bCs/>
          <w:snapToGrid w:val="0"/>
          <w:sz w:val="21"/>
          <w:szCs w:val="21"/>
        </w:rPr>
      </w:pPr>
      <w:r>
        <w:rPr>
          <w:rFonts w:ascii="宋体" w:hint="eastAsia"/>
          <w:bCs/>
          <w:snapToGrid w:val="0"/>
          <w:sz w:val="21"/>
          <w:szCs w:val="21"/>
        </w:rPr>
        <w:t xml:space="preserve">    </w:t>
      </w:r>
      <w:smartTag w:uri="urn:schemas-microsoft-com:office:smarttags" w:element="chsdate">
        <w:smartTagPr>
          <w:attr w:name="IsROCDate" w:val="False"/>
          <w:attr w:name="IsLunarDate" w:val="False"/>
          <w:attr w:name="Day" w:val="30"/>
          <w:attr w:name="Month" w:val="12"/>
          <w:attr w:name="Year" w:val="1899"/>
        </w:smartTagPr>
        <w:r>
          <w:rPr>
            <w:rFonts w:ascii="宋体" w:hint="eastAsia"/>
            <w:bCs/>
            <w:snapToGrid w:val="0"/>
            <w:sz w:val="21"/>
            <w:szCs w:val="21"/>
          </w:rPr>
          <w:t>10.2.5</w:t>
        </w:r>
      </w:smartTag>
      <w:r>
        <w:rPr>
          <w:rFonts w:ascii="宋体" w:hint="eastAsia"/>
          <w:bCs/>
          <w:snapToGrid w:val="0"/>
          <w:sz w:val="21"/>
          <w:szCs w:val="21"/>
        </w:rPr>
        <w:t>工程量清单中标价的单价或金额，应包括所需人工费、材料费、施工机械使用费和管理费及利润，以及一定范围内的风险费用。所谓“一定范围内的风险”是指合同约定的风险。</w:t>
      </w:r>
    </w:p>
    <w:p w:rsidR="002515D4" w:rsidRDefault="002515D4">
      <w:pPr>
        <w:tabs>
          <w:tab w:val="left" w:pos="0"/>
          <w:tab w:val="left" w:pos="993"/>
          <w:tab w:val="left" w:pos="1134"/>
        </w:tabs>
        <w:snapToGrid w:val="0"/>
        <w:spacing w:line="312" w:lineRule="auto"/>
        <w:rPr>
          <w:rFonts w:ascii="宋体" w:eastAsia="宋体"/>
          <w:bCs/>
          <w:snapToGrid w:val="0"/>
          <w:sz w:val="21"/>
          <w:szCs w:val="21"/>
        </w:rPr>
      </w:pPr>
      <w:r>
        <w:rPr>
          <w:rFonts w:ascii="宋体" w:hint="eastAsia"/>
          <w:bCs/>
          <w:snapToGrid w:val="0"/>
          <w:sz w:val="21"/>
          <w:szCs w:val="21"/>
        </w:rPr>
        <w:t xml:space="preserve">   </w:t>
      </w:r>
      <w:smartTag w:uri="urn:schemas-microsoft-com:office:smarttags" w:element="chsdate">
        <w:smartTagPr>
          <w:attr w:name="IsROCDate" w:val="False"/>
          <w:attr w:name="IsLunarDate" w:val="False"/>
          <w:attr w:name="Day" w:val="30"/>
          <w:attr w:name="Month" w:val="12"/>
          <w:attr w:name="Year" w:val="1899"/>
        </w:smartTagPr>
        <w:r>
          <w:rPr>
            <w:rFonts w:ascii="宋体" w:hint="eastAsia"/>
            <w:bCs/>
            <w:snapToGrid w:val="0"/>
            <w:sz w:val="21"/>
            <w:szCs w:val="21"/>
          </w:rPr>
          <w:t>10.2.6</w:t>
        </w:r>
      </w:smartTag>
      <w:r>
        <w:rPr>
          <w:rFonts w:ascii="宋体" w:hint="eastAsia"/>
          <w:bCs/>
          <w:snapToGrid w:val="0"/>
          <w:sz w:val="21"/>
          <w:szCs w:val="21"/>
        </w:rPr>
        <w:t>投标单位的投标报价，应当包括完成提供的工程量清单范围内的所有项目所需的全部费用，投标人已标价工程量清单中如果出现少算、漏算费用或未填单价和合价的工程项目，其费用视为已分摊在工程量清单中其他已标价的相关子目的单价或价格之中。除本招标文件或合同另有约定外，结算时不得调整。</w:t>
      </w:r>
    </w:p>
    <w:p w:rsidR="002515D4" w:rsidRDefault="002515D4">
      <w:pPr>
        <w:tabs>
          <w:tab w:val="left" w:pos="0"/>
          <w:tab w:val="left" w:pos="993"/>
          <w:tab w:val="left" w:pos="1134"/>
        </w:tabs>
        <w:snapToGrid w:val="0"/>
        <w:spacing w:line="312" w:lineRule="auto"/>
        <w:rPr>
          <w:rFonts w:ascii="宋体"/>
          <w:bCs/>
          <w:snapToGrid w:val="0"/>
          <w:sz w:val="21"/>
          <w:szCs w:val="21"/>
        </w:rPr>
      </w:pPr>
      <w:r>
        <w:rPr>
          <w:rFonts w:ascii="宋体" w:hint="eastAsia"/>
          <w:bCs/>
          <w:snapToGrid w:val="0"/>
          <w:sz w:val="21"/>
          <w:szCs w:val="21"/>
        </w:rPr>
        <w:lastRenderedPageBreak/>
        <w:t xml:space="preserve">   </w:t>
      </w:r>
      <w:smartTag w:uri="urn:schemas-microsoft-com:office:smarttags" w:element="chsdate">
        <w:smartTagPr>
          <w:attr w:name="IsROCDate" w:val="False"/>
          <w:attr w:name="IsLunarDate" w:val="False"/>
          <w:attr w:name="Day" w:val="30"/>
          <w:attr w:name="Month" w:val="12"/>
          <w:attr w:name="Year" w:val="1899"/>
        </w:smartTagPr>
        <w:r>
          <w:rPr>
            <w:rFonts w:ascii="宋体" w:hint="eastAsia"/>
            <w:bCs/>
            <w:snapToGrid w:val="0"/>
            <w:sz w:val="21"/>
            <w:szCs w:val="21"/>
          </w:rPr>
          <w:t>10.2.7</w:t>
        </w:r>
      </w:smartTag>
      <w:r>
        <w:rPr>
          <w:rFonts w:ascii="宋体" w:eastAsia="宋体" w:hAnsi="宋体" w:hint="eastAsia"/>
          <w:bCs/>
          <w:snapToGrid w:val="0"/>
          <w:sz w:val="21"/>
          <w:szCs w:val="21"/>
        </w:rPr>
        <w:t>“</w:t>
      </w:r>
      <w:r>
        <w:rPr>
          <w:rFonts w:ascii="宋体" w:hint="eastAsia"/>
          <w:bCs/>
          <w:snapToGrid w:val="0"/>
          <w:sz w:val="21"/>
          <w:szCs w:val="21"/>
        </w:rPr>
        <w:t>投标报价汇总表”中的投标总价由分部分项工程费、措施项目费、其他项目费、规费和税金组成，并且“投标报价汇总表”中的投标总价应当与构成已标价工程量清单的分部分项工程费、措施项目费、其他项目费、规费、税金的合计金额一致。</w:t>
      </w:r>
    </w:p>
    <w:p w:rsidR="002515D4" w:rsidRDefault="002515D4">
      <w:pPr>
        <w:tabs>
          <w:tab w:val="left" w:pos="0"/>
          <w:tab w:val="left" w:pos="993"/>
          <w:tab w:val="left" w:pos="1134"/>
        </w:tabs>
        <w:snapToGrid w:val="0"/>
        <w:spacing w:line="312" w:lineRule="auto"/>
        <w:rPr>
          <w:rFonts w:ascii="宋体"/>
          <w:bCs/>
          <w:snapToGrid w:val="0"/>
          <w:sz w:val="21"/>
          <w:szCs w:val="21"/>
        </w:rPr>
      </w:pPr>
      <w:r>
        <w:rPr>
          <w:rFonts w:ascii="宋体" w:hint="eastAsia"/>
          <w:bCs/>
          <w:snapToGrid w:val="0"/>
          <w:sz w:val="21"/>
          <w:szCs w:val="21"/>
        </w:rPr>
        <w:t xml:space="preserve">   </w:t>
      </w:r>
      <w:smartTag w:uri="urn:schemas-microsoft-com:office:smarttags" w:element="chsdate">
        <w:smartTagPr>
          <w:attr w:name="IsROCDate" w:val="False"/>
          <w:attr w:name="IsLunarDate" w:val="False"/>
          <w:attr w:name="Day" w:val="30"/>
          <w:attr w:name="Month" w:val="12"/>
          <w:attr w:name="Year" w:val="1899"/>
        </w:smartTagPr>
        <w:r>
          <w:rPr>
            <w:rFonts w:ascii="宋体" w:hint="eastAsia"/>
            <w:bCs/>
            <w:snapToGrid w:val="0"/>
            <w:sz w:val="21"/>
            <w:szCs w:val="21"/>
          </w:rPr>
          <w:t>10.2.8</w:t>
        </w:r>
      </w:smartTag>
      <w:r>
        <w:rPr>
          <w:rFonts w:ascii="宋体" w:hint="eastAsia"/>
          <w:bCs/>
          <w:snapToGrid w:val="0"/>
          <w:sz w:val="21"/>
          <w:szCs w:val="21"/>
        </w:rPr>
        <w:t>投标人应将下列不可竞争费用按照规定的标准计取，不得降低标准计取：（</w:t>
      </w:r>
      <w:r>
        <w:rPr>
          <w:rFonts w:ascii="宋体" w:hint="eastAsia"/>
          <w:bCs/>
          <w:snapToGrid w:val="0"/>
          <w:sz w:val="21"/>
          <w:szCs w:val="21"/>
        </w:rPr>
        <w:t>1</w:t>
      </w:r>
      <w:r>
        <w:rPr>
          <w:rFonts w:ascii="宋体" w:hint="eastAsia"/>
          <w:bCs/>
          <w:snapToGrid w:val="0"/>
          <w:sz w:val="21"/>
          <w:szCs w:val="21"/>
        </w:rPr>
        <w:t>）现场安全、文明施工措施费；（</w:t>
      </w:r>
      <w:r>
        <w:rPr>
          <w:rFonts w:ascii="宋体" w:hint="eastAsia"/>
          <w:bCs/>
          <w:snapToGrid w:val="0"/>
          <w:sz w:val="21"/>
          <w:szCs w:val="21"/>
        </w:rPr>
        <w:t>2</w:t>
      </w:r>
      <w:r>
        <w:rPr>
          <w:rFonts w:ascii="宋体" w:hint="eastAsia"/>
          <w:bCs/>
          <w:snapToGrid w:val="0"/>
          <w:sz w:val="21"/>
          <w:szCs w:val="21"/>
        </w:rPr>
        <w:t>）社会保障费、公积金；（</w:t>
      </w:r>
      <w:r>
        <w:rPr>
          <w:rFonts w:ascii="宋体" w:hint="eastAsia"/>
          <w:bCs/>
          <w:snapToGrid w:val="0"/>
          <w:sz w:val="21"/>
          <w:szCs w:val="21"/>
        </w:rPr>
        <w:t>3</w:t>
      </w:r>
      <w:r>
        <w:rPr>
          <w:rFonts w:ascii="宋体" w:hint="eastAsia"/>
          <w:bCs/>
          <w:snapToGrid w:val="0"/>
          <w:sz w:val="21"/>
          <w:szCs w:val="21"/>
        </w:rPr>
        <w:t>）省级以上财政、税收、物价等部门批准的税金及行政性规费；（</w:t>
      </w:r>
      <w:r>
        <w:rPr>
          <w:rFonts w:ascii="宋体" w:hint="eastAsia"/>
          <w:bCs/>
          <w:snapToGrid w:val="0"/>
          <w:sz w:val="21"/>
          <w:szCs w:val="21"/>
        </w:rPr>
        <w:t>4</w:t>
      </w:r>
      <w:r>
        <w:rPr>
          <w:rFonts w:ascii="宋体" w:hint="eastAsia"/>
          <w:bCs/>
          <w:snapToGrid w:val="0"/>
          <w:sz w:val="21"/>
          <w:szCs w:val="21"/>
        </w:rPr>
        <w:t>）其他按照法律、法规规定的不可竞争费用；（</w:t>
      </w:r>
      <w:r>
        <w:rPr>
          <w:rFonts w:ascii="宋体" w:hint="eastAsia"/>
          <w:bCs/>
          <w:snapToGrid w:val="0"/>
          <w:sz w:val="21"/>
          <w:szCs w:val="21"/>
        </w:rPr>
        <w:t>5</w:t>
      </w:r>
      <w:r>
        <w:rPr>
          <w:rFonts w:ascii="宋体" w:hint="eastAsia"/>
          <w:bCs/>
          <w:snapToGrid w:val="0"/>
          <w:sz w:val="21"/>
          <w:szCs w:val="21"/>
        </w:rPr>
        <w:t>）材料暂估价格（</w:t>
      </w:r>
      <w:r>
        <w:rPr>
          <w:rFonts w:ascii="宋体" w:hint="eastAsia"/>
          <w:bCs/>
          <w:snapToGrid w:val="0"/>
          <w:sz w:val="21"/>
          <w:szCs w:val="21"/>
        </w:rPr>
        <w:t>6</w:t>
      </w:r>
      <w:r>
        <w:rPr>
          <w:rFonts w:ascii="宋体" w:hint="eastAsia"/>
          <w:bCs/>
          <w:snapToGrid w:val="0"/>
          <w:sz w:val="21"/>
          <w:szCs w:val="21"/>
        </w:rPr>
        <w:t>）专业工程暂估价；（</w:t>
      </w:r>
      <w:r>
        <w:rPr>
          <w:rFonts w:ascii="宋体" w:hint="eastAsia"/>
          <w:bCs/>
          <w:snapToGrid w:val="0"/>
          <w:sz w:val="21"/>
          <w:szCs w:val="21"/>
        </w:rPr>
        <w:t>7</w:t>
      </w:r>
      <w:r>
        <w:rPr>
          <w:rFonts w:ascii="宋体" w:hint="eastAsia"/>
          <w:bCs/>
          <w:snapToGrid w:val="0"/>
          <w:sz w:val="21"/>
          <w:szCs w:val="21"/>
        </w:rPr>
        <w:t>）暂列金额。</w:t>
      </w:r>
    </w:p>
    <w:p w:rsidR="002515D4" w:rsidRDefault="002515D4">
      <w:pPr>
        <w:tabs>
          <w:tab w:val="left" w:pos="0"/>
          <w:tab w:val="left" w:pos="993"/>
          <w:tab w:val="left" w:pos="1134"/>
        </w:tabs>
        <w:snapToGrid w:val="0"/>
        <w:spacing w:line="312" w:lineRule="auto"/>
        <w:rPr>
          <w:rFonts w:ascii="宋体"/>
          <w:bCs/>
          <w:snapToGrid w:val="0"/>
          <w:sz w:val="21"/>
          <w:szCs w:val="21"/>
        </w:rPr>
      </w:pPr>
      <w:r>
        <w:rPr>
          <w:rFonts w:ascii="宋体" w:hint="eastAsia"/>
          <w:bCs/>
          <w:snapToGrid w:val="0"/>
          <w:sz w:val="21"/>
          <w:szCs w:val="21"/>
        </w:rPr>
        <w:t xml:space="preserve">   </w:t>
      </w:r>
      <w:smartTag w:uri="urn:schemas-microsoft-com:office:smarttags" w:element="chsdate">
        <w:smartTagPr>
          <w:attr w:name="IsROCDate" w:val="False"/>
          <w:attr w:name="IsLunarDate" w:val="False"/>
          <w:attr w:name="Day" w:val="30"/>
          <w:attr w:name="Month" w:val="12"/>
          <w:attr w:name="Year" w:val="1899"/>
        </w:smartTagPr>
        <w:r>
          <w:rPr>
            <w:rFonts w:ascii="宋体" w:hint="eastAsia"/>
            <w:bCs/>
            <w:snapToGrid w:val="0"/>
            <w:sz w:val="21"/>
            <w:szCs w:val="21"/>
          </w:rPr>
          <w:t>10.2.9</w:t>
        </w:r>
      </w:smartTag>
      <w:r>
        <w:rPr>
          <w:rFonts w:ascii="宋体" w:hint="eastAsia"/>
          <w:bCs/>
          <w:snapToGrid w:val="0"/>
          <w:sz w:val="21"/>
          <w:szCs w:val="21"/>
        </w:rPr>
        <w:t>属可竞争费用由投标人自主报价的，须满足下列要求：投标人根据企业定额报价的项目，其人工、材料、机械消耗量远低于《江苏省</w:t>
      </w:r>
      <w:r>
        <w:rPr>
          <w:rFonts w:ascii="宋体" w:eastAsia="宋体" w:hint="eastAsia"/>
          <w:bCs/>
          <w:snapToGrid w:val="0"/>
          <w:sz w:val="21"/>
          <w:szCs w:val="21"/>
        </w:rPr>
        <w:t>建筑与装饰</w:t>
      </w:r>
      <w:r>
        <w:rPr>
          <w:rFonts w:ascii="宋体" w:hint="eastAsia"/>
          <w:bCs/>
          <w:snapToGrid w:val="0"/>
          <w:sz w:val="21"/>
          <w:szCs w:val="21"/>
        </w:rPr>
        <w:t>工程计价定额》的消耗量时，应附有详细分析资料；工程主要材料单价远低于同期扬州市造价管理部门发布的市场信息价的最低价格时，应附有材料供货单位的书面供应承诺。书面材料中要列出供货单位对材料的品牌、规格、质量等级、单价、数量等内容的承诺，并提供相关票据文件等证明材料；施工组织措施费用、管理费、利润远低于《江苏省建设工程费用定额》中的标准时，应提供详细的分析资料。</w:t>
      </w:r>
    </w:p>
    <w:p w:rsidR="002515D4" w:rsidRDefault="002515D4">
      <w:pPr>
        <w:tabs>
          <w:tab w:val="left" w:pos="0"/>
          <w:tab w:val="left" w:pos="993"/>
          <w:tab w:val="left" w:pos="1134"/>
        </w:tabs>
        <w:adjustRightInd w:val="0"/>
        <w:snapToGrid w:val="0"/>
        <w:spacing w:line="312" w:lineRule="auto"/>
        <w:jc w:val="both"/>
        <w:rPr>
          <w:rFonts w:ascii="宋体"/>
          <w:snapToGrid w:val="0"/>
          <w:sz w:val="21"/>
          <w:szCs w:val="21"/>
        </w:rPr>
      </w:pPr>
      <w:r>
        <w:rPr>
          <w:rFonts w:ascii="宋体" w:hint="eastAsia"/>
          <w:bCs/>
          <w:snapToGrid w:val="0"/>
          <w:sz w:val="21"/>
          <w:szCs w:val="21"/>
        </w:rPr>
        <w:t xml:space="preserve">   </w:t>
      </w:r>
      <w:smartTag w:uri="urn:schemas-microsoft-com:office:smarttags" w:element="chsdate">
        <w:smartTagPr>
          <w:attr w:name="IsROCDate" w:val="False"/>
          <w:attr w:name="IsLunarDate" w:val="False"/>
          <w:attr w:name="Day" w:val="30"/>
          <w:attr w:name="Month" w:val="12"/>
          <w:attr w:name="Year" w:val="1899"/>
        </w:smartTagPr>
        <w:r>
          <w:rPr>
            <w:rFonts w:ascii="宋体" w:hint="eastAsia"/>
            <w:bCs/>
            <w:snapToGrid w:val="0"/>
            <w:sz w:val="21"/>
            <w:szCs w:val="21"/>
          </w:rPr>
          <w:t>10.2.10</w:t>
        </w:r>
      </w:smartTag>
      <w:r>
        <w:rPr>
          <w:rFonts w:ascii="宋体" w:hint="eastAsia"/>
          <w:bCs/>
          <w:snapToGrid w:val="0"/>
          <w:sz w:val="21"/>
          <w:szCs w:val="21"/>
        </w:rPr>
        <w:t>工程量清单报价中的项目单价与其数量相乘的总和，应与投标报价汇总表总价及投标函中的投标总价相符，不符时以单价数量的总和为准。</w:t>
      </w:r>
    </w:p>
    <w:p w:rsidR="002515D4" w:rsidRPr="002D5B04" w:rsidRDefault="002515D4">
      <w:pPr>
        <w:pStyle w:val="ac"/>
        <w:tabs>
          <w:tab w:val="left" w:pos="-284"/>
          <w:tab w:val="left" w:pos="0"/>
        </w:tabs>
        <w:spacing w:line="312" w:lineRule="auto"/>
        <w:rPr>
          <w:rFonts w:cs="Arial"/>
          <w:b/>
          <w:snapToGrid w:val="0"/>
        </w:rPr>
      </w:pPr>
      <w:r>
        <w:rPr>
          <w:rFonts w:cs="Arial" w:hint="eastAsia"/>
          <w:snapToGrid w:val="0"/>
        </w:rPr>
        <w:t xml:space="preserve">   </w:t>
      </w:r>
      <w:smartTag w:uri="urn:schemas-microsoft-com:office:smarttags" w:element="chsdate">
        <w:smartTagPr>
          <w:attr w:name="Year" w:val="1899"/>
          <w:attr w:name="Month" w:val="12"/>
          <w:attr w:name="Day" w:val="30"/>
          <w:attr w:name="IsLunarDate" w:val="False"/>
          <w:attr w:name="IsROCDate" w:val="False"/>
        </w:smartTagPr>
        <w:r>
          <w:rPr>
            <w:rFonts w:cs="Arial" w:hint="eastAsia"/>
            <w:snapToGrid w:val="0"/>
          </w:rPr>
          <w:t>10.2.11</w:t>
        </w:r>
      </w:smartTag>
      <w:r>
        <w:rPr>
          <w:rFonts w:hint="eastAsia"/>
          <w:snapToGrid w:val="0"/>
        </w:rPr>
        <w:t>其它规定：（1）本工程由承包人自购的材料数量及单价，结算时不作调整。但材料采购进场时需报监理及业主确认质量后方可进场使用。施工中发生工程设计变更和现场签证，价款按投标报价相应的清单项目单价调整。如变更的项目投标报价中无相应项目，则由中标人在接到变更通知7日内提出相应变更项目的报价，经招标人批准后执行。</w:t>
      </w:r>
      <w:r w:rsidRPr="00487FF1">
        <w:rPr>
          <w:rFonts w:cs="Arial" w:hint="eastAsia"/>
          <w:b/>
          <w:snapToGrid w:val="0"/>
        </w:rPr>
        <w:t>(2)投标单位必须了解场地周边情况，考虑施工时必要的条件和措施。</w:t>
      </w:r>
    </w:p>
    <w:p w:rsidR="002515D4" w:rsidRDefault="002515D4">
      <w:pPr>
        <w:tabs>
          <w:tab w:val="left" w:pos="-284"/>
          <w:tab w:val="left" w:pos="0"/>
        </w:tabs>
        <w:adjustRightInd w:val="0"/>
        <w:snapToGrid w:val="0"/>
        <w:spacing w:line="312" w:lineRule="auto"/>
        <w:jc w:val="both"/>
        <w:rPr>
          <w:rFonts w:ascii="宋体"/>
          <w:b/>
          <w:bCs/>
          <w:snapToGrid w:val="0"/>
          <w:sz w:val="21"/>
          <w:szCs w:val="21"/>
        </w:rPr>
      </w:pPr>
      <w:r>
        <w:rPr>
          <w:rFonts w:ascii="宋体" w:hint="eastAsia"/>
          <w:snapToGrid w:val="0"/>
          <w:sz w:val="21"/>
          <w:szCs w:val="21"/>
        </w:rPr>
        <w:t xml:space="preserve">   </w:t>
      </w:r>
      <w:smartTag w:uri="urn:schemas-microsoft-com:office:smarttags" w:element="chsdate">
        <w:smartTagPr>
          <w:attr w:name="IsROCDate" w:val="False"/>
          <w:attr w:name="IsLunarDate" w:val="False"/>
          <w:attr w:name="Day" w:val="30"/>
          <w:attr w:name="Month" w:val="12"/>
          <w:attr w:name="Year" w:val="1899"/>
        </w:smartTagPr>
        <w:r>
          <w:rPr>
            <w:rFonts w:ascii="宋体" w:hint="eastAsia"/>
            <w:snapToGrid w:val="0"/>
            <w:sz w:val="21"/>
            <w:szCs w:val="21"/>
          </w:rPr>
          <w:t>10.2.12</w:t>
        </w:r>
      </w:smartTag>
      <w:r w:rsidRPr="00F5412D">
        <w:rPr>
          <w:rFonts w:ascii="宋体" w:hint="eastAsia"/>
          <w:b/>
          <w:snapToGrid w:val="0"/>
          <w:sz w:val="21"/>
          <w:szCs w:val="21"/>
        </w:rPr>
        <w:t>所有投标报价以人民币表示，投标人报价单位为万元，保留小数点后两</w:t>
      </w:r>
      <w:r w:rsidRPr="00F5412D">
        <w:rPr>
          <w:rFonts w:ascii="宋体" w:hint="eastAsia"/>
          <w:b/>
          <w:sz w:val="21"/>
          <w:szCs w:val="21"/>
        </w:rPr>
        <w:t>位</w:t>
      </w:r>
      <w:r>
        <w:rPr>
          <w:rFonts w:ascii="宋体" w:hint="eastAsia"/>
          <w:sz w:val="21"/>
          <w:szCs w:val="21"/>
        </w:rPr>
        <w:t>。</w:t>
      </w:r>
    </w:p>
    <w:p w:rsidR="002515D4" w:rsidRDefault="002515D4">
      <w:pPr>
        <w:tabs>
          <w:tab w:val="left" w:pos="0"/>
          <w:tab w:val="left" w:pos="993"/>
          <w:tab w:val="left" w:pos="1134"/>
        </w:tabs>
        <w:adjustRightInd w:val="0"/>
        <w:snapToGrid w:val="0"/>
        <w:spacing w:line="312" w:lineRule="auto"/>
        <w:rPr>
          <w:rFonts w:ascii="宋体"/>
          <w:snapToGrid w:val="0"/>
          <w:sz w:val="21"/>
          <w:szCs w:val="21"/>
        </w:rPr>
      </w:pPr>
      <w:r>
        <w:rPr>
          <w:rFonts w:ascii="宋体" w:hint="eastAsia"/>
          <w:snapToGrid w:val="0"/>
          <w:sz w:val="21"/>
          <w:szCs w:val="21"/>
        </w:rPr>
        <w:t xml:space="preserve">   11.</w:t>
      </w:r>
      <w:r>
        <w:rPr>
          <w:rFonts w:ascii="宋体" w:hint="eastAsia"/>
          <w:snapToGrid w:val="0"/>
          <w:sz w:val="21"/>
          <w:szCs w:val="21"/>
        </w:rPr>
        <w:t>勘察现场</w:t>
      </w:r>
      <w:r>
        <w:rPr>
          <w:rFonts w:ascii="宋体" w:hint="eastAsia"/>
          <w:snapToGrid w:val="0"/>
          <w:sz w:val="21"/>
          <w:szCs w:val="21"/>
        </w:rPr>
        <w:t xml:space="preserve"> </w:t>
      </w:r>
    </w:p>
    <w:p w:rsidR="002515D4" w:rsidRPr="00CC13FC" w:rsidRDefault="002515D4">
      <w:pPr>
        <w:tabs>
          <w:tab w:val="left" w:pos="0"/>
        </w:tabs>
        <w:adjustRightInd w:val="0"/>
        <w:snapToGrid w:val="0"/>
        <w:spacing w:line="312" w:lineRule="auto"/>
        <w:jc w:val="both"/>
        <w:rPr>
          <w:rFonts w:ascii="宋体"/>
          <w:b/>
          <w:snapToGrid w:val="0"/>
          <w:sz w:val="21"/>
          <w:szCs w:val="21"/>
        </w:rPr>
      </w:pPr>
      <w:r>
        <w:rPr>
          <w:rFonts w:ascii="宋体" w:hint="eastAsia"/>
          <w:snapToGrid w:val="0"/>
          <w:sz w:val="21"/>
          <w:szCs w:val="21"/>
        </w:rPr>
        <w:t xml:space="preserve">   11.1</w:t>
      </w:r>
      <w:r w:rsidRPr="00CC13FC">
        <w:rPr>
          <w:rFonts w:ascii="宋体" w:hint="eastAsia"/>
          <w:b/>
          <w:snapToGrid w:val="0"/>
          <w:sz w:val="21"/>
          <w:szCs w:val="21"/>
        </w:rPr>
        <w:t>考虑到本工程实际</w:t>
      </w:r>
      <w:r w:rsidR="00CC13FC">
        <w:rPr>
          <w:rFonts w:ascii="宋体" w:eastAsia="宋体" w:hint="eastAsia"/>
          <w:b/>
          <w:snapToGrid w:val="0"/>
          <w:sz w:val="21"/>
          <w:szCs w:val="21"/>
        </w:rPr>
        <w:t>施工现场</w:t>
      </w:r>
      <w:r w:rsidRPr="00CC13FC">
        <w:rPr>
          <w:rFonts w:ascii="宋体" w:hint="eastAsia"/>
          <w:b/>
          <w:snapToGrid w:val="0"/>
          <w:sz w:val="21"/>
          <w:szCs w:val="21"/>
        </w:rPr>
        <w:t>情况</w:t>
      </w:r>
      <w:r w:rsidR="00CC13FC">
        <w:rPr>
          <w:rFonts w:ascii="宋体" w:eastAsia="宋体" w:hint="eastAsia"/>
          <w:b/>
          <w:snapToGrid w:val="0"/>
          <w:sz w:val="21"/>
          <w:szCs w:val="21"/>
        </w:rPr>
        <w:t>相对复杂</w:t>
      </w:r>
      <w:r w:rsidRPr="00CC13FC">
        <w:rPr>
          <w:rFonts w:ascii="宋体" w:hint="eastAsia"/>
          <w:b/>
          <w:snapToGrid w:val="0"/>
          <w:sz w:val="21"/>
          <w:szCs w:val="21"/>
        </w:rPr>
        <w:t>，投标人应对工程施工现场场地条件和周围环境进行勘察，以获取编制投标文件和签署合同所需的所有资料，招标人有向投标人提供帮助的义务。勘察现场所发生的费用由投标人承担。</w:t>
      </w:r>
    </w:p>
    <w:p w:rsidR="002515D4" w:rsidRDefault="002515D4">
      <w:pPr>
        <w:tabs>
          <w:tab w:val="left" w:pos="0"/>
        </w:tabs>
        <w:adjustRightInd w:val="0"/>
        <w:snapToGrid w:val="0"/>
        <w:spacing w:line="312" w:lineRule="auto"/>
        <w:jc w:val="both"/>
        <w:rPr>
          <w:rFonts w:ascii="宋体"/>
          <w:snapToGrid w:val="0"/>
          <w:sz w:val="21"/>
          <w:szCs w:val="21"/>
        </w:rPr>
      </w:pPr>
      <w:r>
        <w:rPr>
          <w:rFonts w:ascii="宋体" w:hint="eastAsia"/>
          <w:snapToGrid w:val="0"/>
          <w:sz w:val="21"/>
          <w:szCs w:val="21"/>
        </w:rPr>
        <w:t xml:space="preserve">   11.2</w:t>
      </w:r>
      <w:r>
        <w:rPr>
          <w:rFonts w:ascii="宋体" w:hint="eastAsia"/>
          <w:snapToGrid w:val="0"/>
          <w:sz w:val="21"/>
          <w:szCs w:val="21"/>
        </w:rPr>
        <w:t>投标人到现场实地勘踏，应充分了解工地位置、情况、道路、储存空间、装卸限制、相关专业施工队伍的配合与衔接及任何其他（包括且不限于：施工临时设施、脚手架及现场运输设备、施工现场因政府部门规定而造成的各种限制条件等等</w:t>
      </w:r>
      <w:r>
        <w:rPr>
          <w:rFonts w:ascii="宋体" w:cs="Arial" w:hint="eastAsia"/>
          <w:bCs/>
          <w:sz w:val="21"/>
          <w:szCs w:val="21"/>
        </w:rPr>
        <w:t>）</w:t>
      </w:r>
      <w:r>
        <w:rPr>
          <w:rFonts w:ascii="宋体" w:hint="eastAsia"/>
          <w:snapToGrid w:val="0"/>
          <w:sz w:val="21"/>
          <w:szCs w:val="21"/>
        </w:rPr>
        <w:t>足以影响承包价的情况，任何忽视或误解工地情况而导致的索赔或工期延长申请将不获得批准。</w:t>
      </w:r>
    </w:p>
    <w:p w:rsidR="002515D4" w:rsidRDefault="002515D4">
      <w:pPr>
        <w:tabs>
          <w:tab w:val="left" w:pos="0"/>
        </w:tabs>
        <w:adjustRightInd w:val="0"/>
        <w:snapToGrid w:val="0"/>
        <w:spacing w:line="312" w:lineRule="auto"/>
        <w:jc w:val="both"/>
        <w:rPr>
          <w:rFonts w:ascii="宋体"/>
          <w:snapToGrid w:val="0"/>
          <w:sz w:val="21"/>
          <w:szCs w:val="21"/>
        </w:rPr>
      </w:pPr>
      <w:r>
        <w:rPr>
          <w:rFonts w:ascii="宋体" w:hint="eastAsia"/>
          <w:snapToGrid w:val="0"/>
          <w:sz w:val="21"/>
          <w:szCs w:val="21"/>
        </w:rPr>
        <w:t xml:space="preserve">   12</w:t>
      </w:r>
      <w:r>
        <w:rPr>
          <w:rFonts w:ascii="宋体" w:hint="eastAsia"/>
          <w:snapToGrid w:val="0"/>
          <w:sz w:val="21"/>
          <w:szCs w:val="21"/>
        </w:rPr>
        <w:t>、投标有效期</w:t>
      </w:r>
    </w:p>
    <w:p w:rsidR="002515D4" w:rsidRDefault="002515D4">
      <w:pPr>
        <w:tabs>
          <w:tab w:val="left" w:pos="0"/>
        </w:tabs>
        <w:adjustRightInd w:val="0"/>
        <w:snapToGrid w:val="0"/>
        <w:spacing w:line="312" w:lineRule="auto"/>
        <w:jc w:val="both"/>
        <w:rPr>
          <w:rFonts w:ascii="宋体"/>
          <w:snapToGrid w:val="0"/>
          <w:sz w:val="21"/>
          <w:szCs w:val="21"/>
        </w:rPr>
      </w:pPr>
      <w:r>
        <w:rPr>
          <w:rFonts w:ascii="宋体" w:hint="eastAsia"/>
          <w:snapToGrid w:val="0"/>
          <w:sz w:val="21"/>
          <w:szCs w:val="21"/>
        </w:rPr>
        <w:t xml:space="preserve">   12.1</w:t>
      </w:r>
      <w:r>
        <w:rPr>
          <w:rFonts w:ascii="宋体" w:hint="eastAsia"/>
          <w:snapToGrid w:val="0"/>
          <w:sz w:val="21"/>
          <w:szCs w:val="21"/>
        </w:rPr>
        <w:t>在投标人须知前附表规定的投标有效期内，投标人不得要求撤销或修改其投标文件。</w:t>
      </w:r>
    </w:p>
    <w:p w:rsidR="002515D4" w:rsidRDefault="002515D4">
      <w:pPr>
        <w:tabs>
          <w:tab w:val="left" w:pos="0"/>
        </w:tabs>
        <w:adjustRightInd w:val="0"/>
        <w:snapToGrid w:val="0"/>
        <w:spacing w:line="312" w:lineRule="auto"/>
        <w:jc w:val="both"/>
        <w:rPr>
          <w:rFonts w:ascii="仿宋_GB2312" w:eastAsia="仿宋_GB2312" w:hAnsi="宋体"/>
          <w:snapToGrid w:val="0"/>
          <w:sz w:val="28"/>
        </w:rPr>
      </w:pPr>
      <w:r>
        <w:rPr>
          <w:rFonts w:ascii="宋体" w:hint="eastAsia"/>
          <w:snapToGrid w:val="0"/>
          <w:sz w:val="21"/>
          <w:szCs w:val="21"/>
        </w:rPr>
        <w:t xml:space="preserve">   12.2</w:t>
      </w:r>
      <w:r>
        <w:rPr>
          <w:rFonts w:ascii="宋体" w:hint="eastAsia"/>
          <w:snapToGrid w:val="0"/>
          <w:sz w:val="21"/>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r>
        <w:rPr>
          <w:rFonts w:ascii="仿宋_GB2312" w:eastAsia="仿宋_GB2312" w:hAnsi="宋体" w:hint="eastAsia"/>
          <w:snapToGrid w:val="0"/>
          <w:sz w:val="28"/>
        </w:rPr>
        <w:t xml:space="preserve"> </w:t>
      </w:r>
    </w:p>
    <w:p w:rsidR="002515D4" w:rsidRDefault="002515D4">
      <w:pPr>
        <w:tabs>
          <w:tab w:val="left" w:pos="0"/>
        </w:tabs>
        <w:adjustRightInd w:val="0"/>
        <w:snapToGrid w:val="0"/>
        <w:spacing w:line="312" w:lineRule="auto"/>
        <w:ind w:firstLineChars="200" w:firstLine="420"/>
        <w:jc w:val="both"/>
        <w:rPr>
          <w:rFonts w:ascii="仿宋_GB2312" w:eastAsia="仿宋_GB2312"/>
          <w:snapToGrid w:val="0"/>
          <w:sz w:val="21"/>
          <w:szCs w:val="21"/>
        </w:rPr>
      </w:pPr>
    </w:p>
    <w:p w:rsidR="002515D4" w:rsidRDefault="002515D4" w:rsidP="00217FD7">
      <w:pPr>
        <w:tabs>
          <w:tab w:val="left" w:pos="0"/>
          <w:tab w:val="left" w:pos="993"/>
          <w:tab w:val="left" w:pos="1134"/>
        </w:tabs>
        <w:adjustRightInd w:val="0"/>
        <w:snapToGrid w:val="0"/>
        <w:spacing w:beforeLines="50" w:line="312" w:lineRule="auto"/>
        <w:ind w:firstLineChars="200" w:firstLine="643"/>
        <w:jc w:val="center"/>
        <w:rPr>
          <w:rFonts w:ascii="宋体"/>
          <w:b/>
          <w:snapToGrid w:val="0"/>
          <w:sz w:val="32"/>
          <w:szCs w:val="32"/>
        </w:rPr>
      </w:pPr>
      <w:r>
        <w:rPr>
          <w:rFonts w:ascii="宋体" w:hint="eastAsia"/>
          <w:b/>
          <w:snapToGrid w:val="0"/>
          <w:sz w:val="32"/>
          <w:szCs w:val="32"/>
        </w:rPr>
        <w:t>六、投标文件的密封与递交</w:t>
      </w:r>
    </w:p>
    <w:p w:rsidR="002515D4" w:rsidRDefault="002515D4">
      <w:pPr>
        <w:adjustRightInd w:val="0"/>
        <w:snapToGrid w:val="0"/>
        <w:spacing w:line="312" w:lineRule="auto"/>
        <w:rPr>
          <w:rFonts w:ascii="宋体"/>
          <w:snapToGrid w:val="0"/>
          <w:sz w:val="21"/>
          <w:szCs w:val="21"/>
        </w:rPr>
      </w:pPr>
      <w:r>
        <w:rPr>
          <w:rFonts w:ascii="宋体" w:hint="eastAsia"/>
          <w:snapToGrid w:val="0"/>
          <w:sz w:val="21"/>
          <w:szCs w:val="21"/>
        </w:rPr>
        <w:t xml:space="preserve">   12</w:t>
      </w:r>
      <w:r>
        <w:rPr>
          <w:rFonts w:ascii="宋体" w:hint="eastAsia"/>
          <w:snapToGrid w:val="0"/>
          <w:sz w:val="21"/>
          <w:szCs w:val="21"/>
        </w:rPr>
        <w:t>、投标文件的份数和签署</w:t>
      </w:r>
    </w:p>
    <w:p w:rsidR="002515D4" w:rsidRDefault="002515D4">
      <w:pPr>
        <w:adjustRightInd w:val="0"/>
        <w:snapToGrid w:val="0"/>
        <w:spacing w:line="312" w:lineRule="auto"/>
        <w:rPr>
          <w:rFonts w:ascii="宋体"/>
          <w:snapToGrid w:val="0"/>
          <w:sz w:val="21"/>
          <w:szCs w:val="21"/>
        </w:rPr>
      </w:pPr>
      <w:r>
        <w:rPr>
          <w:rFonts w:ascii="宋体" w:hint="eastAsia"/>
          <w:snapToGrid w:val="0"/>
          <w:sz w:val="21"/>
          <w:szCs w:val="21"/>
        </w:rPr>
        <w:t xml:space="preserve">   12.1</w:t>
      </w:r>
      <w:r>
        <w:rPr>
          <w:rFonts w:ascii="宋体" w:hint="eastAsia"/>
          <w:snapToGrid w:val="0"/>
          <w:sz w:val="21"/>
          <w:szCs w:val="21"/>
        </w:rPr>
        <w:t>见投标人须知前附表；</w:t>
      </w:r>
    </w:p>
    <w:p w:rsidR="002515D4" w:rsidRDefault="002515D4">
      <w:pPr>
        <w:adjustRightInd w:val="0"/>
        <w:snapToGrid w:val="0"/>
        <w:spacing w:line="312" w:lineRule="auto"/>
        <w:rPr>
          <w:rFonts w:ascii="宋体"/>
          <w:snapToGrid w:val="0"/>
          <w:sz w:val="21"/>
          <w:szCs w:val="21"/>
        </w:rPr>
      </w:pPr>
      <w:r>
        <w:rPr>
          <w:rFonts w:ascii="宋体" w:hint="eastAsia"/>
          <w:snapToGrid w:val="0"/>
          <w:sz w:val="21"/>
          <w:szCs w:val="21"/>
        </w:rPr>
        <w:t xml:space="preserve">   13</w:t>
      </w:r>
      <w:r>
        <w:rPr>
          <w:rFonts w:ascii="宋体" w:hint="eastAsia"/>
          <w:b/>
          <w:snapToGrid w:val="0"/>
          <w:sz w:val="21"/>
          <w:szCs w:val="21"/>
        </w:rPr>
        <w:t>所有封袋及投标文件的封面上都</w:t>
      </w:r>
      <w:r>
        <w:rPr>
          <w:rFonts w:ascii="宋体" w:eastAsia="宋体" w:hint="eastAsia"/>
          <w:b/>
          <w:snapToGrid w:val="0"/>
          <w:sz w:val="21"/>
          <w:szCs w:val="21"/>
        </w:rPr>
        <w:t>必须</w:t>
      </w:r>
      <w:r>
        <w:rPr>
          <w:rFonts w:ascii="宋体" w:hint="eastAsia"/>
          <w:b/>
          <w:snapToGrid w:val="0"/>
          <w:sz w:val="21"/>
          <w:szCs w:val="21"/>
        </w:rPr>
        <w:t>写明招标人名称、工程名称、投标人名称、卷别；</w:t>
      </w:r>
    </w:p>
    <w:p w:rsidR="002515D4" w:rsidRDefault="002515D4">
      <w:pPr>
        <w:adjustRightInd w:val="0"/>
        <w:snapToGrid w:val="0"/>
        <w:spacing w:line="312" w:lineRule="auto"/>
        <w:rPr>
          <w:rFonts w:ascii="宋体"/>
          <w:bCs/>
          <w:snapToGrid w:val="0"/>
          <w:sz w:val="21"/>
          <w:szCs w:val="21"/>
        </w:rPr>
      </w:pPr>
      <w:r>
        <w:rPr>
          <w:rFonts w:ascii="宋体" w:hint="eastAsia"/>
          <w:bCs/>
          <w:snapToGrid w:val="0"/>
          <w:sz w:val="21"/>
          <w:szCs w:val="21"/>
        </w:rPr>
        <w:lastRenderedPageBreak/>
        <w:t xml:space="preserve">   13.1</w:t>
      </w:r>
      <w:r>
        <w:rPr>
          <w:rFonts w:ascii="宋体" w:hint="eastAsia"/>
          <w:b/>
          <w:bCs/>
          <w:snapToGrid w:val="0"/>
          <w:sz w:val="21"/>
          <w:szCs w:val="21"/>
        </w:rPr>
        <w:t>所有投标文件的封面及封袋上都必须加盖投标单位法人公章及其法定代表人或授权委托人的印鉴（或签字）；</w:t>
      </w:r>
    </w:p>
    <w:p w:rsidR="002515D4" w:rsidRDefault="002515D4">
      <w:pPr>
        <w:adjustRightInd w:val="0"/>
        <w:snapToGrid w:val="0"/>
        <w:spacing w:line="312" w:lineRule="auto"/>
        <w:rPr>
          <w:rFonts w:ascii="宋体"/>
          <w:snapToGrid w:val="0"/>
          <w:sz w:val="21"/>
          <w:szCs w:val="21"/>
        </w:rPr>
      </w:pPr>
      <w:r>
        <w:rPr>
          <w:rFonts w:ascii="宋体" w:hint="eastAsia"/>
          <w:snapToGrid w:val="0"/>
          <w:sz w:val="21"/>
          <w:szCs w:val="21"/>
        </w:rPr>
        <w:t xml:space="preserve">   14</w:t>
      </w:r>
      <w:r>
        <w:rPr>
          <w:rFonts w:ascii="宋体" w:hint="eastAsia"/>
          <w:snapToGrid w:val="0"/>
          <w:sz w:val="21"/>
          <w:szCs w:val="21"/>
        </w:rPr>
        <w:t>、投标截止期</w:t>
      </w:r>
    </w:p>
    <w:p w:rsidR="002515D4" w:rsidRDefault="002515D4">
      <w:pPr>
        <w:adjustRightInd w:val="0"/>
        <w:snapToGrid w:val="0"/>
        <w:spacing w:line="312" w:lineRule="auto"/>
        <w:rPr>
          <w:rFonts w:ascii="宋体"/>
          <w:snapToGrid w:val="0"/>
          <w:sz w:val="21"/>
          <w:szCs w:val="21"/>
        </w:rPr>
      </w:pPr>
      <w:r>
        <w:rPr>
          <w:rFonts w:ascii="宋体" w:hint="eastAsia"/>
          <w:snapToGrid w:val="0"/>
          <w:sz w:val="21"/>
          <w:szCs w:val="21"/>
        </w:rPr>
        <w:t xml:space="preserve">   14.1</w:t>
      </w:r>
      <w:r>
        <w:rPr>
          <w:rFonts w:ascii="宋体" w:hint="eastAsia"/>
          <w:snapToGrid w:val="0"/>
          <w:sz w:val="21"/>
          <w:szCs w:val="21"/>
        </w:rPr>
        <w:t>投标人应在投标须知中规定的时间之前将实体投标文件递交到招标文件前附表指定地点。</w:t>
      </w:r>
    </w:p>
    <w:p w:rsidR="002515D4" w:rsidRDefault="002515D4">
      <w:pPr>
        <w:adjustRightInd w:val="0"/>
        <w:snapToGrid w:val="0"/>
        <w:spacing w:line="312" w:lineRule="auto"/>
        <w:rPr>
          <w:rFonts w:ascii="宋体"/>
          <w:snapToGrid w:val="0"/>
          <w:sz w:val="21"/>
          <w:szCs w:val="21"/>
        </w:rPr>
      </w:pPr>
      <w:r>
        <w:rPr>
          <w:rFonts w:ascii="宋体" w:hint="eastAsia"/>
          <w:snapToGrid w:val="0"/>
          <w:sz w:val="21"/>
          <w:szCs w:val="21"/>
        </w:rPr>
        <w:t xml:space="preserve">   14.2</w:t>
      </w:r>
      <w:r>
        <w:rPr>
          <w:rFonts w:ascii="宋体" w:hint="eastAsia"/>
          <w:snapToGrid w:val="0"/>
          <w:sz w:val="21"/>
          <w:szCs w:val="21"/>
        </w:rPr>
        <w:t>招标人可以按本文件规定以修改通知的方式，酌情延长递交投标文件的截止日期。在上述情况下，招标人与投标人以前的在投标截止期方面的全部权力、责任和义务，将适用于延长后新的投标截止期。</w:t>
      </w:r>
    </w:p>
    <w:p w:rsidR="002515D4" w:rsidRDefault="002515D4">
      <w:pPr>
        <w:adjustRightInd w:val="0"/>
        <w:snapToGrid w:val="0"/>
        <w:spacing w:line="312" w:lineRule="auto"/>
        <w:rPr>
          <w:rFonts w:ascii="宋体"/>
          <w:snapToGrid w:val="0"/>
          <w:sz w:val="21"/>
          <w:szCs w:val="21"/>
        </w:rPr>
      </w:pPr>
      <w:r>
        <w:rPr>
          <w:rFonts w:ascii="宋体" w:hint="eastAsia"/>
          <w:snapToGrid w:val="0"/>
          <w:sz w:val="21"/>
          <w:szCs w:val="21"/>
        </w:rPr>
        <w:t xml:space="preserve">   14.5</w:t>
      </w:r>
      <w:r>
        <w:rPr>
          <w:rFonts w:ascii="宋体" w:hint="eastAsia"/>
          <w:snapToGrid w:val="0"/>
          <w:sz w:val="21"/>
          <w:szCs w:val="21"/>
        </w:rPr>
        <w:t>投标人递交投标文件的地点：见投标人须知前附表。</w:t>
      </w:r>
    </w:p>
    <w:p w:rsidR="002515D4" w:rsidRDefault="002515D4">
      <w:pPr>
        <w:adjustRightInd w:val="0"/>
        <w:snapToGrid w:val="0"/>
        <w:spacing w:line="312" w:lineRule="auto"/>
        <w:rPr>
          <w:rFonts w:ascii="宋体"/>
          <w:snapToGrid w:val="0"/>
          <w:sz w:val="21"/>
          <w:szCs w:val="21"/>
        </w:rPr>
      </w:pPr>
      <w:r>
        <w:rPr>
          <w:rFonts w:ascii="宋体" w:hint="eastAsia"/>
          <w:snapToGrid w:val="0"/>
          <w:sz w:val="21"/>
          <w:szCs w:val="21"/>
        </w:rPr>
        <w:t xml:space="preserve">   14.6</w:t>
      </w:r>
      <w:r>
        <w:rPr>
          <w:rFonts w:ascii="宋体" w:hint="eastAsia"/>
          <w:snapToGrid w:val="0"/>
          <w:sz w:val="21"/>
          <w:szCs w:val="21"/>
        </w:rPr>
        <w:t>除投标人须知前附表另有规定外，投标人所递交的投标文件不予退还。</w:t>
      </w:r>
    </w:p>
    <w:p w:rsidR="002515D4" w:rsidRDefault="002515D4">
      <w:pPr>
        <w:adjustRightInd w:val="0"/>
        <w:snapToGrid w:val="0"/>
        <w:spacing w:line="312" w:lineRule="auto"/>
        <w:rPr>
          <w:rFonts w:ascii="宋体"/>
          <w:snapToGrid w:val="0"/>
          <w:sz w:val="21"/>
          <w:szCs w:val="21"/>
        </w:rPr>
      </w:pPr>
      <w:r>
        <w:rPr>
          <w:rFonts w:ascii="宋体" w:hint="eastAsia"/>
          <w:snapToGrid w:val="0"/>
          <w:sz w:val="21"/>
          <w:szCs w:val="21"/>
        </w:rPr>
        <w:t xml:space="preserve">   14.7</w:t>
      </w:r>
      <w:r>
        <w:rPr>
          <w:rFonts w:ascii="宋体" w:hint="eastAsia"/>
          <w:snapToGrid w:val="0"/>
          <w:sz w:val="21"/>
          <w:szCs w:val="21"/>
        </w:rPr>
        <w:t>招标人收到投标文件后，向投标人出具签收凭证（确认收讫函）。</w:t>
      </w:r>
    </w:p>
    <w:p w:rsidR="002515D4" w:rsidRDefault="002515D4">
      <w:pPr>
        <w:adjustRightInd w:val="0"/>
        <w:snapToGrid w:val="0"/>
        <w:spacing w:line="312" w:lineRule="auto"/>
        <w:rPr>
          <w:rFonts w:ascii="宋体"/>
          <w:snapToGrid w:val="0"/>
          <w:sz w:val="21"/>
          <w:szCs w:val="21"/>
        </w:rPr>
      </w:pPr>
      <w:r>
        <w:rPr>
          <w:rFonts w:ascii="宋体" w:hint="eastAsia"/>
          <w:snapToGrid w:val="0"/>
          <w:sz w:val="21"/>
          <w:szCs w:val="21"/>
        </w:rPr>
        <w:t xml:space="preserve">   14.8</w:t>
      </w:r>
      <w:r>
        <w:rPr>
          <w:rFonts w:ascii="宋体" w:hint="eastAsia"/>
          <w:snapToGrid w:val="0"/>
          <w:sz w:val="21"/>
          <w:szCs w:val="21"/>
        </w:rPr>
        <w:t>逾期送达的或者未送达指定地点的投标文件，招标人不予受理。</w:t>
      </w:r>
    </w:p>
    <w:p w:rsidR="002515D4" w:rsidRDefault="002515D4">
      <w:pPr>
        <w:adjustRightInd w:val="0"/>
        <w:snapToGrid w:val="0"/>
        <w:spacing w:line="312" w:lineRule="auto"/>
        <w:rPr>
          <w:rFonts w:ascii="宋体"/>
          <w:snapToGrid w:val="0"/>
          <w:sz w:val="21"/>
          <w:szCs w:val="21"/>
        </w:rPr>
      </w:pPr>
      <w:r>
        <w:rPr>
          <w:rFonts w:ascii="宋体" w:hint="eastAsia"/>
          <w:snapToGrid w:val="0"/>
          <w:sz w:val="21"/>
          <w:szCs w:val="21"/>
        </w:rPr>
        <w:t xml:space="preserve">   15</w:t>
      </w:r>
      <w:r>
        <w:rPr>
          <w:rFonts w:ascii="宋体" w:hint="eastAsia"/>
          <w:snapToGrid w:val="0"/>
          <w:sz w:val="21"/>
          <w:szCs w:val="21"/>
        </w:rPr>
        <w:t>、投标文件的修改与撤回</w:t>
      </w:r>
    </w:p>
    <w:p w:rsidR="002515D4" w:rsidRDefault="002515D4">
      <w:pPr>
        <w:tabs>
          <w:tab w:val="left" w:pos="0"/>
          <w:tab w:val="left" w:pos="993"/>
          <w:tab w:val="left" w:pos="1134"/>
        </w:tabs>
        <w:snapToGrid w:val="0"/>
        <w:spacing w:line="312" w:lineRule="auto"/>
        <w:rPr>
          <w:rFonts w:ascii="宋体"/>
          <w:bCs/>
          <w:snapToGrid w:val="0"/>
          <w:sz w:val="21"/>
          <w:szCs w:val="21"/>
        </w:rPr>
      </w:pPr>
      <w:r>
        <w:rPr>
          <w:rFonts w:ascii="宋体" w:hint="eastAsia"/>
          <w:bCs/>
          <w:snapToGrid w:val="0"/>
          <w:sz w:val="21"/>
          <w:szCs w:val="21"/>
        </w:rPr>
        <w:t xml:space="preserve">   15.1</w:t>
      </w:r>
      <w:r>
        <w:rPr>
          <w:rFonts w:ascii="宋体" w:hint="eastAsia"/>
          <w:bCs/>
          <w:snapToGrid w:val="0"/>
          <w:sz w:val="21"/>
          <w:szCs w:val="21"/>
        </w:rPr>
        <w:t>在投标人须知前附表规定的投标有效期内，投标人不得要求撤销或修改其投标文件。</w:t>
      </w:r>
    </w:p>
    <w:p w:rsidR="002515D4" w:rsidRDefault="002515D4">
      <w:pPr>
        <w:adjustRightInd w:val="0"/>
        <w:snapToGrid w:val="0"/>
        <w:spacing w:line="312" w:lineRule="auto"/>
        <w:rPr>
          <w:rFonts w:ascii="宋体"/>
          <w:snapToGrid w:val="0"/>
          <w:sz w:val="21"/>
          <w:szCs w:val="21"/>
        </w:rPr>
      </w:pPr>
      <w:r>
        <w:rPr>
          <w:rFonts w:ascii="宋体" w:hint="eastAsia"/>
          <w:bCs/>
          <w:snapToGrid w:val="0"/>
          <w:sz w:val="21"/>
          <w:szCs w:val="21"/>
        </w:rPr>
        <w:t xml:space="preserve">   15.2</w:t>
      </w:r>
      <w:r>
        <w:rPr>
          <w:rFonts w:ascii="宋体" w:hint="eastAsia"/>
          <w:bCs/>
          <w:snapToGrid w:val="0"/>
          <w:sz w:val="21"/>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2515D4" w:rsidRDefault="002515D4">
      <w:pPr>
        <w:adjustRightInd w:val="0"/>
        <w:snapToGrid w:val="0"/>
        <w:spacing w:line="312" w:lineRule="auto"/>
        <w:rPr>
          <w:rFonts w:ascii="宋体"/>
          <w:snapToGrid w:val="0"/>
          <w:sz w:val="21"/>
          <w:szCs w:val="21"/>
        </w:rPr>
      </w:pPr>
      <w:r>
        <w:rPr>
          <w:rFonts w:ascii="宋体" w:hint="eastAsia"/>
          <w:snapToGrid w:val="0"/>
          <w:sz w:val="21"/>
          <w:szCs w:val="21"/>
        </w:rPr>
        <w:t xml:space="preserve">   15.3</w:t>
      </w:r>
      <w:r>
        <w:rPr>
          <w:rFonts w:ascii="宋体" w:hint="eastAsia"/>
          <w:snapToGrid w:val="0"/>
          <w:sz w:val="21"/>
          <w:szCs w:val="21"/>
        </w:rPr>
        <w:t>投标人可以在递交投标文件以后，在规定的投标截止期之前，以书面形式向招标人递交修改或撤回其投标文件的通知。在投标截止期以后，不得更改、撤回投标文件。</w:t>
      </w:r>
    </w:p>
    <w:p w:rsidR="002515D4" w:rsidRDefault="002515D4">
      <w:pPr>
        <w:adjustRightInd w:val="0"/>
        <w:snapToGrid w:val="0"/>
        <w:spacing w:line="312" w:lineRule="auto"/>
        <w:rPr>
          <w:rFonts w:ascii="宋体"/>
          <w:snapToGrid w:val="0"/>
          <w:sz w:val="21"/>
          <w:szCs w:val="21"/>
        </w:rPr>
      </w:pPr>
      <w:r>
        <w:rPr>
          <w:rFonts w:ascii="宋体" w:hint="eastAsia"/>
          <w:snapToGrid w:val="0"/>
          <w:sz w:val="21"/>
          <w:szCs w:val="21"/>
        </w:rPr>
        <w:t xml:space="preserve">   15.4</w:t>
      </w:r>
      <w:r>
        <w:rPr>
          <w:rFonts w:ascii="宋体" w:hint="eastAsia"/>
          <w:snapToGrid w:val="0"/>
          <w:sz w:val="21"/>
          <w:szCs w:val="21"/>
        </w:rPr>
        <w:t>投标文件的修改应按本文件相关条款规定的要求编制、密封、标志和递交（密封袋上应标明“修改”字样）。</w:t>
      </w:r>
    </w:p>
    <w:p w:rsidR="002515D4" w:rsidRDefault="002515D4">
      <w:pPr>
        <w:tabs>
          <w:tab w:val="left" w:pos="0"/>
          <w:tab w:val="left" w:pos="993"/>
          <w:tab w:val="left" w:pos="1134"/>
        </w:tabs>
        <w:adjustRightInd w:val="0"/>
        <w:snapToGrid w:val="0"/>
        <w:spacing w:line="312" w:lineRule="auto"/>
        <w:rPr>
          <w:rFonts w:ascii="宋体"/>
          <w:b/>
          <w:snapToGrid w:val="0"/>
          <w:sz w:val="30"/>
        </w:rPr>
      </w:pPr>
      <w:r>
        <w:rPr>
          <w:rFonts w:ascii="宋体" w:hint="eastAsia"/>
          <w:snapToGrid w:val="0"/>
          <w:sz w:val="21"/>
          <w:szCs w:val="21"/>
        </w:rPr>
        <w:t xml:space="preserve">   15.5</w:t>
      </w:r>
      <w:r>
        <w:rPr>
          <w:rFonts w:ascii="宋体" w:hint="eastAsia"/>
          <w:snapToGrid w:val="0"/>
          <w:sz w:val="21"/>
          <w:szCs w:val="21"/>
        </w:rPr>
        <w:t>投标截止以后</w:t>
      </w:r>
      <w:r>
        <w:rPr>
          <w:rFonts w:ascii="宋体" w:hint="eastAsia"/>
          <w:snapToGrid w:val="0"/>
          <w:sz w:val="21"/>
          <w:szCs w:val="21"/>
        </w:rPr>
        <w:t>,</w:t>
      </w:r>
      <w:r>
        <w:rPr>
          <w:rFonts w:ascii="宋体" w:hint="eastAsia"/>
          <w:snapToGrid w:val="0"/>
          <w:sz w:val="21"/>
          <w:szCs w:val="21"/>
        </w:rPr>
        <w:t>在投标有效期内，未确定中标人前，投标人不得撤回投标文件。</w:t>
      </w:r>
    </w:p>
    <w:p w:rsidR="002515D4" w:rsidRDefault="002515D4" w:rsidP="002515D4">
      <w:pPr>
        <w:tabs>
          <w:tab w:val="left" w:pos="0"/>
          <w:tab w:val="left" w:pos="993"/>
          <w:tab w:val="left" w:pos="1134"/>
        </w:tabs>
        <w:adjustRightInd w:val="0"/>
        <w:snapToGrid w:val="0"/>
        <w:spacing w:line="312" w:lineRule="auto"/>
        <w:ind w:firstLineChars="200" w:firstLine="643"/>
        <w:jc w:val="both"/>
        <w:rPr>
          <w:rFonts w:ascii="宋体" w:eastAsia="宋体"/>
          <w:b/>
          <w:snapToGrid w:val="0"/>
          <w:sz w:val="32"/>
          <w:szCs w:val="32"/>
        </w:rPr>
      </w:pPr>
      <w:r>
        <w:rPr>
          <w:rFonts w:ascii="宋体" w:hint="eastAsia"/>
          <w:b/>
          <w:snapToGrid w:val="0"/>
          <w:sz w:val="32"/>
          <w:szCs w:val="32"/>
        </w:rPr>
        <w:t xml:space="preserve">                    </w:t>
      </w:r>
    </w:p>
    <w:p w:rsidR="002515D4" w:rsidRDefault="002515D4" w:rsidP="002515D4">
      <w:pPr>
        <w:tabs>
          <w:tab w:val="left" w:pos="0"/>
          <w:tab w:val="left" w:pos="993"/>
          <w:tab w:val="left" w:pos="1134"/>
        </w:tabs>
        <w:adjustRightInd w:val="0"/>
        <w:snapToGrid w:val="0"/>
        <w:spacing w:line="312" w:lineRule="auto"/>
        <w:ind w:firstLineChars="200" w:firstLine="643"/>
        <w:jc w:val="center"/>
        <w:rPr>
          <w:rFonts w:ascii="宋体"/>
          <w:snapToGrid w:val="0"/>
          <w:sz w:val="32"/>
          <w:szCs w:val="32"/>
        </w:rPr>
      </w:pPr>
      <w:r>
        <w:rPr>
          <w:rFonts w:ascii="宋体" w:hint="eastAsia"/>
          <w:b/>
          <w:snapToGrid w:val="0"/>
          <w:sz w:val="32"/>
          <w:szCs w:val="32"/>
        </w:rPr>
        <w:t>七、开</w:t>
      </w:r>
      <w:r>
        <w:rPr>
          <w:rFonts w:ascii="宋体" w:hint="eastAsia"/>
          <w:b/>
          <w:snapToGrid w:val="0"/>
          <w:sz w:val="32"/>
          <w:szCs w:val="32"/>
        </w:rPr>
        <w:t xml:space="preserve">    </w:t>
      </w:r>
      <w:r>
        <w:rPr>
          <w:rFonts w:ascii="宋体" w:hint="eastAsia"/>
          <w:b/>
          <w:snapToGrid w:val="0"/>
          <w:sz w:val="32"/>
          <w:szCs w:val="32"/>
        </w:rPr>
        <w:t>标</w:t>
      </w:r>
    </w:p>
    <w:p w:rsidR="002515D4" w:rsidRDefault="002515D4">
      <w:pPr>
        <w:tabs>
          <w:tab w:val="left" w:pos="-1560"/>
          <w:tab w:val="left" w:pos="-851"/>
          <w:tab w:val="left" w:pos="0"/>
        </w:tabs>
        <w:adjustRightInd w:val="0"/>
        <w:snapToGrid w:val="0"/>
        <w:spacing w:line="312" w:lineRule="auto"/>
        <w:jc w:val="both"/>
        <w:rPr>
          <w:rFonts w:ascii="宋体"/>
          <w:snapToGrid w:val="0"/>
          <w:sz w:val="21"/>
          <w:szCs w:val="21"/>
        </w:rPr>
      </w:pPr>
      <w:r>
        <w:rPr>
          <w:rFonts w:ascii="宋体" w:hint="eastAsia"/>
          <w:snapToGrid w:val="0"/>
          <w:sz w:val="21"/>
          <w:szCs w:val="21"/>
        </w:rPr>
        <w:t xml:space="preserve">   16</w:t>
      </w:r>
      <w:r>
        <w:rPr>
          <w:rFonts w:ascii="宋体" w:hint="eastAsia"/>
          <w:snapToGrid w:val="0"/>
          <w:sz w:val="21"/>
          <w:szCs w:val="21"/>
        </w:rPr>
        <w:t>、开标</w:t>
      </w:r>
    </w:p>
    <w:p w:rsidR="002515D4" w:rsidRPr="00104083" w:rsidRDefault="002515D4">
      <w:pPr>
        <w:tabs>
          <w:tab w:val="left" w:pos="-1134"/>
          <w:tab w:val="left" w:pos="0"/>
        </w:tabs>
        <w:adjustRightInd w:val="0"/>
        <w:snapToGrid w:val="0"/>
        <w:spacing w:line="312" w:lineRule="auto"/>
        <w:jc w:val="both"/>
        <w:rPr>
          <w:rFonts w:ascii="宋体"/>
          <w:snapToGrid w:val="0"/>
          <w:sz w:val="21"/>
          <w:szCs w:val="21"/>
        </w:rPr>
      </w:pPr>
      <w:r>
        <w:rPr>
          <w:rFonts w:ascii="宋体" w:hint="eastAsia"/>
          <w:snapToGrid w:val="0"/>
          <w:sz w:val="21"/>
          <w:szCs w:val="21"/>
        </w:rPr>
        <w:t xml:space="preserve">   16.1</w:t>
      </w:r>
      <w:r w:rsidRPr="00487FF1">
        <w:rPr>
          <w:rFonts w:ascii="宋体" w:hint="eastAsia"/>
          <w:snapToGrid w:val="0"/>
          <w:sz w:val="21"/>
          <w:szCs w:val="21"/>
        </w:rPr>
        <w:t>开标会由招标人或招标代理机构主持，邀请所有投标人参加，授权委托人及</w:t>
      </w:r>
      <w:r w:rsidRPr="00F65ED4">
        <w:rPr>
          <w:rFonts w:ascii="宋体" w:hint="eastAsia"/>
          <w:snapToGrid w:val="0"/>
          <w:sz w:val="21"/>
          <w:szCs w:val="21"/>
        </w:rPr>
        <w:t>投标项目经理（建造师）携带身份证</w:t>
      </w:r>
      <w:r w:rsidRPr="00487FF1">
        <w:rPr>
          <w:rFonts w:ascii="宋体" w:hint="eastAsia"/>
          <w:snapToGrid w:val="0"/>
          <w:sz w:val="21"/>
          <w:szCs w:val="21"/>
        </w:rPr>
        <w:t>、注册建造师证由</w:t>
      </w:r>
      <w:r w:rsidR="00E80E97" w:rsidRPr="00F65ED4">
        <w:rPr>
          <w:rFonts w:ascii="宋体" w:hint="eastAsia"/>
          <w:snapToGrid w:val="0"/>
          <w:sz w:val="21"/>
          <w:szCs w:val="21"/>
        </w:rPr>
        <w:t>招标人</w:t>
      </w:r>
      <w:r w:rsidRPr="00487FF1">
        <w:rPr>
          <w:rFonts w:ascii="宋体" w:hint="eastAsia"/>
          <w:snapToGrid w:val="0"/>
          <w:sz w:val="21"/>
          <w:szCs w:val="21"/>
        </w:rPr>
        <w:t>进行现场验证。</w:t>
      </w:r>
      <w:r w:rsidRPr="00104083">
        <w:rPr>
          <w:rFonts w:ascii="宋体" w:hint="eastAsia"/>
          <w:snapToGrid w:val="0"/>
          <w:sz w:val="21"/>
          <w:szCs w:val="21"/>
        </w:rPr>
        <w:t>在评标期间，投标人应主动远离评标场所，投标人对招标单位和评标委员会成员施加影响的任何行为，都将导致取消其中标资格，并承担相应法律责任。</w:t>
      </w:r>
    </w:p>
    <w:p w:rsidR="002515D4" w:rsidRDefault="002515D4">
      <w:pPr>
        <w:tabs>
          <w:tab w:val="left" w:pos="-1701"/>
          <w:tab w:val="left" w:pos="0"/>
        </w:tabs>
        <w:adjustRightInd w:val="0"/>
        <w:snapToGrid w:val="0"/>
        <w:spacing w:line="312" w:lineRule="auto"/>
        <w:jc w:val="both"/>
        <w:rPr>
          <w:rFonts w:ascii="宋体"/>
          <w:snapToGrid w:val="0"/>
          <w:sz w:val="21"/>
          <w:szCs w:val="21"/>
        </w:rPr>
      </w:pPr>
      <w:r>
        <w:rPr>
          <w:rFonts w:ascii="宋体" w:hint="eastAsia"/>
          <w:snapToGrid w:val="0"/>
          <w:sz w:val="21"/>
          <w:szCs w:val="21"/>
        </w:rPr>
        <w:t xml:space="preserve">    16.2</w:t>
      </w:r>
      <w:r>
        <w:rPr>
          <w:rFonts w:ascii="宋体" w:hint="eastAsia"/>
          <w:snapToGrid w:val="0"/>
          <w:sz w:val="21"/>
          <w:szCs w:val="21"/>
        </w:rPr>
        <w:t>开标程序：</w:t>
      </w:r>
    </w:p>
    <w:p w:rsidR="002515D4" w:rsidRPr="00590B1E" w:rsidRDefault="002515D4">
      <w:pPr>
        <w:tabs>
          <w:tab w:val="left" w:pos="-1560"/>
          <w:tab w:val="left" w:pos="-1134"/>
        </w:tabs>
        <w:adjustRightInd w:val="0"/>
        <w:snapToGrid w:val="0"/>
        <w:spacing w:line="312" w:lineRule="auto"/>
        <w:jc w:val="both"/>
        <w:rPr>
          <w:rFonts w:ascii="宋体"/>
          <w:snapToGrid w:val="0"/>
          <w:sz w:val="21"/>
          <w:szCs w:val="21"/>
        </w:rPr>
      </w:pPr>
      <w:r>
        <w:rPr>
          <w:rFonts w:ascii="宋体" w:hint="eastAsia"/>
          <w:snapToGrid w:val="0"/>
          <w:sz w:val="21"/>
          <w:szCs w:val="21"/>
        </w:rPr>
        <w:t xml:space="preserve">   </w:t>
      </w:r>
      <w:r>
        <w:rPr>
          <w:rFonts w:ascii="宋体" w:hint="eastAsia"/>
          <w:snapToGrid w:val="0"/>
          <w:sz w:val="21"/>
          <w:szCs w:val="21"/>
        </w:rPr>
        <w:t>（</w:t>
      </w:r>
      <w:r>
        <w:rPr>
          <w:rFonts w:ascii="宋体" w:hint="eastAsia"/>
          <w:snapToGrid w:val="0"/>
          <w:sz w:val="21"/>
          <w:szCs w:val="21"/>
        </w:rPr>
        <w:t>1</w:t>
      </w:r>
      <w:r>
        <w:rPr>
          <w:rFonts w:ascii="宋体" w:hint="eastAsia"/>
          <w:snapToGrid w:val="0"/>
          <w:sz w:val="21"/>
          <w:szCs w:val="21"/>
        </w:rPr>
        <w:t>）开标时，由投标人推选的代表检查投标文件的密封情况，投标文件未按照招标文件的要求予以</w:t>
      </w:r>
      <w:r w:rsidRPr="00487FF1">
        <w:rPr>
          <w:rFonts w:ascii="宋体" w:hint="eastAsia"/>
          <w:b/>
          <w:snapToGrid w:val="0"/>
          <w:sz w:val="21"/>
          <w:szCs w:val="21"/>
        </w:rPr>
        <w:t>密封、标识的，</w:t>
      </w:r>
      <w:r>
        <w:rPr>
          <w:rFonts w:ascii="宋体" w:hint="eastAsia"/>
          <w:snapToGrid w:val="0"/>
          <w:sz w:val="21"/>
          <w:szCs w:val="21"/>
        </w:rPr>
        <w:t>将作为无效投标文件，退回投标人。</w:t>
      </w:r>
      <w:r w:rsidRPr="00590B1E">
        <w:rPr>
          <w:rFonts w:ascii="宋体" w:hint="eastAsia"/>
          <w:snapToGrid w:val="0"/>
          <w:sz w:val="21"/>
          <w:szCs w:val="21"/>
        </w:rPr>
        <w:t>评标委员会按照招标文件要求对投标人进行资格审查，经审查的合格的投标人若满足</w:t>
      </w:r>
      <w:r w:rsidRPr="00590B1E">
        <w:rPr>
          <w:rFonts w:ascii="宋体" w:hint="eastAsia"/>
          <w:snapToGrid w:val="0"/>
          <w:sz w:val="21"/>
          <w:szCs w:val="21"/>
        </w:rPr>
        <w:t>3</w:t>
      </w:r>
      <w:r w:rsidRPr="00590B1E">
        <w:rPr>
          <w:rFonts w:ascii="宋体" w:hint="eastAsia"/>
          <w:snapToGrid w:val="0"/>
          <w:sz w:val="21"/>
          <w:szCs w:val="21"/>
        </w:rPr>
        <w:t>家及以上，招标人将邀请所有资格审查合格的投标人进入商务标的评审。若资格审查合格单位不满三家招标人将依法重新招标。</w:t>
      </w:r>
    </w:p>
    <w:p w:rsidR="002515D4" w:rsidRDefault="002515D4">
      <w:pPr>
        <w:tabs>
          <w:tab w:val="left" w:pos="-1560"/>
          <w:tab w:val="left" w:pos="-1134"/>
        </w:tabs>
        <w:adjustRightInd w:val="0"/>
        <w:snapToGrid w:val="0"/>
        <w:spacing w:line="312" w:lineRule="auto"/>
        <w:jc w:val="both"/>
        <w:rPr>
          <w:rFonts w:ascii="宋体"/>
          <w:snapToGrid w:val="0"/>
          <w:sz w:val="21"/>
          <w:szCs w:val="21"/>
        </w:rPr>
      </w:pPr>
      <w:r>
        <w:rPr>
          <w:rFonts w:ascii="宋体" w:hint="eastAsia"/>
          <w:snapToGrid w:val="0"/>
          <w:sz w:val="21"/>
          <w:szCs w:val="21"/>
        </w:rPr>
        <w:t xml:space="preserve">   </w:t>
      </w:r>
      <w:r>
        <w:rPr>
          <w:rFonts w:ascii="宋体" w:hint="eastAsia"/>
          <w:snapToGrid w:val="0"/>
          <w:sz w:val="21"/>
          <w:szCs w:val="21"/>
        </w:rPr>
        <w:t>（</w:t>
      </w:r>
      <w:r>
        <w:rPr>
          <w:rFonts w:ascii="宋体" w:hint="eastAsia"/>
          <w:snapToGrid w:val="0"/>
          <w:sz w:val="21"/>
          <w:szCs w:val="21"/>
        </w:rPr>
        <w:t>2</w:t>
      </w:r>
      <w:r>
        <w:rPr>
          <w:rFonts w:ascii="宋体" w:hint="eastAsia"/>
          <w:snapToGrid w:val="0"/>
          <w:sz w:val="21"/>
          <w:szCs w:val="21"/>
        </w:rPr>
        <w:t>）招标人在招标文件要求提交投标文件的截止时间前收到的所有符合招标文件规定要求的投标文件，开标时都将当众予以拆封、宣读、记录。</w:t>
      </w:r>
    </w:p>
    <w:p w:rsidR="002515D4" w:rsidRDefault="002515D4">
      <w:pPr>
        <w:tabs>
          <w:tab w:val="left" w:pos="-1985"/>
          <w:tab w:val="left" w:pos="0"/>
        </w:tabs>
        <w:adjustRightInd w:val="0"/>
        <w:snapToGrid w:val="0"/>
        <w:spacing w:line="312" w:lineRule="auto"/>
        <w:jc w:val="both"/>
        <w:rPr>
          <w:rFonts w:ascii="宋体"/>
          <w:snapToGrid w:val="0"/>
          <w:sz w:val="21"/>
          <w:szCs w:val="21"/>
        </w:rPr>
      </w:pPr>
      <w:r>
        <w:rPr>
          <w:rFonts w:ascii="宋体" w:hint="eastAsia"/>
          <w:snapToGrid w:val="0"/>
          <w:sz w:val="21"/>
          <w:szCs w:val="21"/>
        </w:rPr>
        <w:t xml:space="preserve">    16.3</w:t>
      </w:r>
      <w:r>
        <w:rPr>
          <w:rFonts w:ascii="宋体" w:hint="eastAsia"/>
          <w:snapToGrid w:val="0"/>
          <w:sz w:val="21"/>
          <w:szCs w:val="21"/>
        </w:rPr>
        <w:t>在开标时，投标文件出现下列情形之一的，将作为无效投标文件，不得进入评标：</w:t>
      </w:r>
    </w:p>
    <w:p w:rsidR="002515D4" w:rsidRDefault="002515D4">
      <w:pPr>
        <w:tabs>
          <w:tab w:val="left" w:pos="0"/>
          <w:tab w:val="left" w:pos="1134"/>
        </w:tabs>
        <w:adjustRightInd w:val="0"/>
        <w:snapToGrid w:val="0"/>
        <w:spacing w:line="312" w:lineRule="auto"/>
        <w:jc w:val="both"/>
        <w:rPr>
          <w:rFonts w:ascii="宋体"/>
          <w:snapToGrid w:val="0"/>
          <w:sz w:val="21"/>
          <w:szCs w:val="21"/>
        </w:rPr>
      </w:pPr>
      <w:r>
        <w:rPr>
          <w:rFonts w:ascii="宋体" w:hint="eastAsia"/>
          <w:snapToGrid w:val="0"/>
          <w:sz w:val="21"/>
          <w:szCs w:val="21"/>
        </w:rPr>
        <w:t xml:space="preserve">   </w:t>
      </w:r>
      <w:r>
        <w:rPr>
          <w:rFonts w:ascii="宋体" w:hint="eastAsia"/>
          <w:snapToGrid w:val="0"/>
          <w:sz w:val="21"/>
          <w:szCs w:val="21"/>
        </w:rPr>
        <w:t>（</w:t>
      </w:r>
      <w:r>
        <w:rPr>
          <w:rFonts w:ascii="宋体" w:hint="eastAsia"/>
          <w:snapToGrid w:val="0"/>
          <w:sz w:val="21"/>
          <w:szCs w:val="21"/>
        </w:rPr>
        <w:t>1</w:t>
      </w:r>
      <w:r>
        <w:rPr>
          <w:rFonts w:ascii="宋体" w:hint="eastAsia"/>
          <w:snapToGrid w:val="0"/>
          <w:sz w:val="21"/>
          <w:szCs w:val="21"/>
        </w:rPr>
        <w:t>）投标文件未按照招标文件的要求予以</w:t>
      </w:r>
      <w:r>
        <w:rPr>
          <w:rFonts w:ascii="宋体" w:hint="eastAsia"/>
          <w:b/>
          <w:snapToGrid w:val="0"/>
          <w:sz w:val="21"/>
          <w:szCs w:val="21"/>
        </w:rPr>
        <w:t>密封的、标识的</w:t>
      </w:r>
      <w:r>
        <w:rPr>
          <w:rFonts w:ascii="宋体" w:hint="eastAsia"/>
          <w:snapToGrid w:val="0"/>
          <w:sz w:val="21"/>
          <w:szCs w:val="21"/>
        </w:rPr>
        <w:t>；</w:t>
      </w:r>
    </w:p>
    <w:p w:rsidR="002515D4" w:rsidRDefault="002515D4">
      <w:pPr>
        <w:tabs>
          <w:tab w:val="left" w:pos="0"/>
          <w:tab w:val="left" w:pos="1134"/>
        </w:tabs>
        <w:adjustRightInd w:val="0"/>
        <w:snapToGrid w:val="0"/>
        <w:spacing w:line="312" w:lineRule="auto"/>
        <w:jc w:val="both"/>
        <w:rPr>
          <w:rFonts w:ascii="宋体"/>
          <w:snapToGrid w:val="0"/>
          <w:sz w:val="21"/>
          <w:szCs w:val="21"/>
        </w:rPr>
      </w:pPr>
      <w:r>
        <w:rPr>
          <w:rFonts w:ascii="宋体" w:hint="eastAsia"/>
          <w:snapToGrid w:val="0"/>
          <w:sz w:val="21"/>
          <w:szCs w:val="21"/>
        </w:rPr>
        <w:t xml:space="preserve">   </w:t>
      </w:r>
      <w:r>
        <w:rPr>
          <w:rFonts w:ascii="宋体" w:hint="eastAsia"/>
          <w:snapToGrid w:val="0"/>
          <w:sz w:val="21"/>
          <w:szCs w:val="21"/>
        </w:rPr>
        <w:t>（</w:t>
      </w:r>
      <w:r>
        <w:rPr>
          <w:rFonts w:ascii="宋体" w:hint="eastAsia"/>
          <w:snapToGrid w:val="0"/>
          <w:sz w:val="21"/>
          <w:szCs w:val="21"/>
        </w:rPr>
        <w:t>2</w:t>
      </w:r>
      <w:r>
        <w:rPr>
          <w:rFonts w:ascii="宋体" w:hint="eastAsia"/>
          <w:snapToGrid w:val="0"/>
          <w:sz w:val="21"/>
          <w:szCs w:val="21"/>
        </w:rPr>
        <w:t>）</w:t>
      </w:r>
      <w:r w:rsidRPr="000761E0">
        <w:rPr>
          <w:rFonts w:ascii="宋体" w:hint="eastAsia"/>
          <w:b/>
          <w:snapToGrid w:val="0"/>
          <w:sz w:val="21"/>
          <w:szCs w:val="21"/>
        </w:rPr>
        <w:t>超过投标截止时间递交的投标文件</w:t>
      </w:r>
      <w:r w:rsidRPr="000761E0">
        <w:rPr>
          <w:rFonts w:ascii="宋体" w:eastAsia="宋体" w:hint="eastAsia"/>
          <w:b/>
          <w:snapToGrid w:val="0"/>
          <w:sz w:val="21"/>
          <w:szCs w:val="21"/>
        </w:rPr>
        <w:t>（包含资格审查原件）</w:t>
      </w:r>
      <w:r>
        <w:rPr>
          <w:rFonts w:ascii="宋体" w:hint="eastAsia"/>
          <w:snapToGrid w:val="0"/>
          <w:sz w:val="21"/>
          <w:szCs w:val="21"/>
        </w:rPr>
        <w:t>；</w:t>
      </w:r>
    </w:p>
    <w:p w:rsidR="002515D4" w:rsidRDefault="002515D4">
      <w:pPr>
        <w:spacing w:line="312" w:lineRule="auto"/>
        <w:rPr>
          <w:rFonts w:ascii="宋体" w:cs="Arial"/>
          <w:snapToGrid w:val="0"/>
          <w:sz w:val="21"/>
          <w:szCs w:val="21"/>
        </w:rPr>
      </w:pPr>
      <w:r>
        <w:rPr>
          <w:rFonts w:ascii="宋体" w:hint="eastAsia"/>
          <w:b/>
          <w:snapToGrid w:val="0"/>
          <w:sz w:val="21"/>
          <w:szCs w:val="21"/>
        </w:rPr>
        <w:t xml:space="preserve">   </w:t>
      </w:r>
      <w:r>
        <w:rPr>
          <w:rFonts w:ascii="宋体" w:hint="eastAsia"/>
          <w:snapToGrid w:val="0"/>
          <w:sz w:val="21"/>
          <w:szCs w:val="21"/>
        </w:rPr>
        <w:t>（</w:t>
      </w:r>
      <w:r>
        <w:rPr>
          <w:rFonts w:ascii="宋体" w:hint="eastAsia"/>
          <w:snapToGrid w:val="0"/>
          <w:sz w:val="21"/>
          <w:szCs w:val="21"/>
        </w:rPr>
        <w:t>3</w:t>
      </w:r>
      <w:r>
        <w:rPr>
          <w:rFonts w:ascii="宋体" w:hint="eastAsia"/>
          <w:snapToGrid w:val="0"/>
          <w:sz w:val="21"/>
          <w:szCs w:val="21"/>
        </w:rPr>
        <w:t>）</w:t>
      </w:r>
      <w:r>
        <w:rPr>
          <w:rFonts w:ascii="宋体" w:cs="Arial" w:hint="eastAsia"/>
          <w:snapToGrid w:val="0"/>
          <w:sz w:val="21"/>
          <w:szCs w:val="21"/>
        </w:rPr>
        <w:t>投标截止时间时，</w:t>
      </w:r>
      <w:r>
        <w:rPr>
          <w:rFonts w:ascii="宋体" w:eastAsia="宋体" w:cs="Arial" w:hint="eastAsia"/>
          <w:snapToGrid w:val="0"/>
          <w:sz w:val="21"/>
          <w:szCs w:val="21"/>
        </w:rPr>
        <w:t>授权委托人及</w:t>
      </w:r>
      <w:r>
        <w:rPr>
          <w:rFonts w:ascii="宋体" w:cs="Arial" w:hint="eastAsia"/>
          <w:snapToGrid w:val="0"/>
          <w:sz w:val="21"/>
          <w:szCs w:val="21"/>
        </w:rPr>
        <w:t>项目经理（建造师）未携带有效身份证、注册建造师证到开标会现场的。</w:t>
      </w:r>
    </w:p>
    <w:p w:rsidR="002515D4" w:rsidRDefault="002515D4" w:rsidP="00217FD7">
      <w:pPr>
        <w:tabs>
          <w:tab w:val="left" w:pos="0"/>
          <w:tab w:val="left" w:pos="993"/>
          <w:tab w:val="left" w:pos="1134"/>
        </w:tabs>
        <w:adjustRightInd w:val="0"/>
        <w:snapToGrid w:val="0"/>
        <w:spacing w:beforeLines="50" w:line="312" w:lineRule="auto"/>
        <w:ind w:firstLineChars="200" w:firstLine="643"/>
        <w:jc w:val="center"/>
        <w:rPr>
          <w:rFonts w:ascii="宋体"/>
          <w:b/>
          <w:bCs/>
          <w:snapToGrid w:val="0"/>
          <w:sz w:val="32"/>
          <w:szCs w:val="32"/>
        </w:rPr>
      </w:pPr>
      <w:r>
        <w:rPr>
          <w:rFonts w:ascii="宋体" w:hint="eastAsia"/>
          <w:b/>
          <w:bCs/>
          <w:snapToGrid w:val="0"/>
          <w:sz w:val="32"/>
          <w:szCs w:val="32"/>
        </w:rPr>
        <w:lastRenderedPageBreak/>
        <w:t>八、评</w:t>
      </w:r>
      <w:r>
        <w:rPr>
          <w:rFonts w:ascii="宋体" w:hint="eastAsia"/>
          <w:b/>
          <w:bCs/>
          <w:snapToGrid w:val="0"/>
          <w:sz w:val="32"/>
          <w:szCs w:val="32"/>
        </w:rPr>
        <w:t xml:space="preserve">  </w:t>
      </w:r>
      <w:r>
        <w:rPr>
          <w:rFonts w:ascii="宋体" w:hint="eastAsia"/>
          <w:b/>
          <w:bCs/>
          <w:snapToGrid w:val="0"/>
          <w:sz w:val="32"/>
          <w:szCs w:val="32"/>
        </w:rPr>
        <w:t>标</w:t>
      </w:r>
      <w:r>
        <w:rPr>
          <w:rFonts w:ascii="宋体" w:hint="eastAsia"/>
          <w:b/>
          <w:bCs/>
          <w:snapToGrid w:val="0"/>
          <w:sz w:val="32"/>
          <w:szCs w:val="32"/>
        </w:rPr>
        <w:t xml:space="preserve"> </w:t>
      </w:r>
      <w:r>
        <w:rPr>
          <w:rFonts w:ascii="宋体" w:hint="eastAsia"/>
          <w:b/>
          <w:bCs/>
          <w:snapToGrid w:val="0"/>
          <w:sz w:val="32"/>
          <w:szCs w:val="32"/>
        </w:rPr>
        <w:t>与</w:t>
      </w:r>
      <w:r>
        <w:rPr>
          <w:rFonts w:ascii="宋体" w:hint="eastAsia"/>
          <w:b/>
          <w:bCs/>
          <w:snapToGrid w:val="0"/>
          <w:sz w:val="32"/>
          <w:szCs w:val="32"/>
        </w:rPr>
        <w:t xml:space="preserve"> </w:t>
      </w:r>
      <w:r>
        <w:rPr>
          <w:rFonts w:ascii="宋体" w:hint="eastAsia"/>
          <w:b/>
          <w:bCs/>
          <w:snapToGrid w:val="0"/>
          <w:sz w:val="32"/>
          <w:szCs w:val="32"/>
        </w:rPr>
        <w:t>定</w:t>
      </w:r>
      <w:r>
        <w:rPr>
          <w:rFonts w:ascii="宋体" w:hint="eastAsia"/>
          <w:b/>
          <w:bCs/>
          <w:snapToGrid w:val="0"/>
          <w:sz w:val="32"/>
          <w:szCs w:val="32"/>
        </w:rPr>
        <w:t xml:space="preserve"> </w:t>
      </w:r>
      <w:r>
        <w:rPr>
          <w:rFonts w:ascii="宋体" w:hint="eastAsia"/>
          <w:b/>
          <w:bCs/>
          <w:snapToGrid w:val="0"/>
          <w:sz w:val="32"/>
          <w:szCs w:val="32"/>
        </w:rPr>
        <w:t>标</w:t>
      </w:r>
    </w:p>
    <w:p w:rsidR="002515D4" w:rsidRDefault="002515D4">
      <w:pPr>
        <w:tabs>
          <w:tab w:val="left" w:pos="0"/>
        </w:tabs>
        <w:adjustRightInd w:val="0"/>
        <w:snapToGrid w:val="0"/>
        <w:spacing w:line="312" w:lineRule="auto"/>
        <w:jc w:val="both"/>
        <w:rPr>
          <w:rFonts w:ascii="宋体"/>
          <w:snapToGrid w:val="0"/>
          <w:sz w:val="21"/>
          <w:szCs w:val="21"/>
        </w:rPr>
      </w:pPr>
      <w:r>
        <w:rPr>
          <w:rFonts w:ascii="宋体" w:hint="eastAsia"/>
          <w:snapToGrid w:val="0"/>
          <w:sz w:val="21"/>
          <w:szCs w:val="21"/>
        </w:rPr>
        <w:t xml:space="preserve">    17</w:t>
      </w:r>
      <w:r>
        <w:rPr>
          <w:rFonts w:ascii="宋体" w:hint="eastAsia"/>
          <w:snapToGrid w:val="0"/>
          <w:sz w:val="21"/>
          <w:szCs w:val="21"/>
        </w:rPr>
        <w:t>、评标</w:t>
      </w:r>
    </w:p>
    <w:p w:rsidR="002515D4" w:rsidRDefault="002515D4">
      <w:pPr>
        <w:tabs>
          <w:tab w:val="left" w:pos="0"/>
          <w:tab w:val="left" w:pos="1134"/>
        </w:tabs>
        <w:adjustRightInd w:val="0"/>
        <w:snapToGrid w:val="0"/>
        <w:spacing w:line="312" w:lineRule="auto"/>
        <w:rPr>
          <w:rFonts w:ascii="宋体" w:cs="Arial"/>
          <w:b/>
          <w:snapToGrid w:val="0"/>
          <w:sz w:val="21"/>
          <w:szCs w:val="21"/>
        </w:rPr>
      </w:pPr>
      <w:r>
        <w:rPr>
          <w:rFonts w:ascii="宋体" w:hint="eastAsia"/>
          <w:b/>
          <w:snapToGrid w:val="0"/>
          <w:sz w:val="21"/>
          <w:szCs w:val="21"/>
        </w:rPr>
        <w:t xml:space="preserve">    17.1</w:t>
      </w:r>
      <w:r>
        <w:rPr>
          <w:rFonts w:ascii="宋体" w:cs="Arial" w:hint="eastAsia"/>
          <w:b/>
          <w:snapToGrid w:val="0"/>
          <w:sz w:val="21"/>
          <w:szCs w:val="21"/>
        </w:rPr>
        <w:t>评标委员会</w:t>
      </w:r>
    </w:p>
    <w:p w:rsidR="002515D4" w:rsidRDefault="002515D4">
      <w:pPr>
        <w:adjustRightInd w:val="0"/>
        <w:snapToGrid w:val="0"/>
        <w:spacing w:line="312" w:lineRule="auto"/>
        <w:rPr>
          <w:rFonts w:ascii="宋体"/>
          <w:snapToGrid w:val="0"/>
          <w:sz w:val="21"/>
          <w:szCs w:val="21"/>
        </w:rPr>
      </w:pPr>
      <w:r>
        <w:rPr>
          <w:rFonts w:ascii="宋体" w:hint="eastAsia"/>
          <w:snapToGrid w:val="0"/>
          <w:sz w:val="21"/>
          <w:szCs w:val="21"/>
        </w:rPr>
        <w:t xml:space="preserve">    </w:t>
      </w:r>
      <w:r>
        <w:rPr>
          <w:rFonts w:ascii="宋体" w:hint="eastAsia"/>
          <w:snapToGrid w:val="0"/>
          <w:sz w:val="21"/>
          <w:szCs w:val="21"/>
        </w:rPr>
        <w:t>投标文件的评审工作在</w:t>
      </w:r>
      <w:r w:rsidR="008267EA">
        <w:rPr>
          <w:rFonts w:ascii="宋体" w:eastAsia="宋体" w:hAnsi="宋体" w:hint="eastAsia"/>
          <w:bCs/>
          <w:snapToGrid w:val="0"/>
          <w:sz w:val="21"/>
          <w:szCs w:val="21"/>
        </w:rPr>
        <w:t>招标人</w:t>
      </w:r>
      <w:r>
        <w:rPr>
          <w:rFonts w:ascii="宋体" w:hint="eastAsia"/>
          <w:snapToGrid w:val="0"/>
          <w:sz w:val="21"/>
          <w:szCs w:val="21"/>
        </w:rPr>
        <w:t>的监督下，由评标委员会负责进行。评标委员会的成员必须符合扬州市招标有关规定。评标委员会成员应认真阅读投标文件，严格依据国家和省市招标投标的法律法规精神和本招标文件进行评审、依法独立评标不得带有任何倾向性。</w:t>
      </w:r>
    </w:p>
    <w:p w:rsidR="002515D4" w:rsidRDefault="002515D4">
      <w:pPr>
        <w:adjustRightInd w:val="0"/>
        <w:snapToGrid w:val="0"/>
        <w:spacing w:line="312" w:lineRule="auto"/>
        <w:rPr>
          <w:rFonts w:ascii="宋体" w:cs="Arial"/>
          <w:b/>
          <w:sz w:val="21"/>
          <w:szCs w:val="21"/>
        </w:rPr>
      </w:pPr>
      <w:r>
        <w:rPr>
          <w:rFonts w:ascii="宋体" w:hint="eastAsia"/>
          <w:b/>
          <w:sz w:val="21"/>
          <w:szCs w:val="21"/>
        </w:rPr>
        <w:t xml:space="preserve">    17.2</w:t>
      </w:r>
      <w:r>
        <w:rPr>
          <w:rFonts w:ascii="宋体" w:cs="Arial" w:hint="eastAsia"/>
          <w:b/>
          <w:sz w:val="21"/>
          <w:szCs w:val="21"/>
        </w:rPr>
        <w:t>评审程序</w:t>
      </w:r>
    </w:p>
    <w:p w:rsidR="002515D4" w:rsidRDefault="002515D4">
      <w:pPr>
        <w:adjustRightInd w:val="0"/>
        <w:snapToGrid w:val="0"/>
        <w:spacing w:line="312" w:lineRule="auto"/>
        <w:rPr>
          <w:rFonts w:ascii="宋体" w:cs="Arial"/>
          <w:sz w:val="21"/>
          <w:szCs w:val="21"/>
        </w:rPr>
      </w:pPr>
      <w:r>
        <w:rPr>
          <w:rFonts w:ascii="宋体" w:cs="Arial" w:hint="eastAsia"/>
          <w:sz w:val="21"/>
          <w:szCs w:val="21"/>
        </w:rPr>
        <w:t xml:space="preserve">   </w:t>
      </w:r>
      <w:r>
        <w:rPr>
          <w:rFonts w:ascii="宋体" w:cs="Arial" w:hint="eastAsia"/>
          <w:sz w:val="21"/>
          <w:szCs w:val="21"/>
        </w:rPr>
        <w:t>（</w:t>
      </w:r>
      <w:r>
        <w:rPr>
          <w:rFonts w:ascii="宋体" w:cs="Arial" w:hint="eastAsia"/>
          <w:sz w:val="21"/>
          <w:szCs w:val="21"/>
        </w:rPr>
        <w:t>1</w:t>
      </w:r>
      <w:r>
        <w:rPr>
          <w:rFonts w:ascii="宋体" w:cs="Arial" w:hint="eastAsia"/>
          <w:sz w:val="21"/>
          <w:szCs w:val="21"/>
        </w:rPr>
        <w:t>）评标按照下列程序进行：</w:t>
      </w:r>
    </w:p>
    <w:p w:rsidR="002515D4" w:rsidRDefault="002515D4">
      <w:pPr>
        <w:tabs>
          <w:tab w:val="left" w:pos="-1134"/>
        </w:tabs>
        <w:adjustRightInd w:val="0"/>
        <w:snapToGrid w:val="0"/>
        <w:spacing w:line="312" w:lineRule="auto"/>
        <w:rPr>
          <w:rFonts w:ascii="宋体" w:cs="Arial"/>
          <w:sz w:val="21"/>
          <w:szCs w:val="21"/>
        </w:rPr>
      </w:pPr>
      <w:r>
        <w:rPr>
          <w:rFonts w:ascii="宋体" w:cs="Arial" w:hint="eastAsia"/>
          <w:sz w:val="21"/>
          <w:szCs w:val="21"/>
        </w:rPr>
        <w:t xml:space="preserve">    1</w:t>
      </w:r>
      <w:r>
        <w:rPr>
          <w:rFonts w:ascii="宋体" w:cs="Arial" w:hint="eastAsia"/>
          <w:sz w:val="21"/>
          <w:szCs w:val="21"/>
        </w:rPr>
        <w:t>）评标准备；</w:t>
      </w:r>
    </w:p>
    <w:p w:rsidR="002515D4" w:rsidRDefault="002515D4">
      <w:pPr>
        <w:tabs>
          <w:tab w:val="left" w:pos="-1134"/>
        </w:tabs>
        <w:adjustRightInd w:val="0"/>
        <w:snapToGrid w:val="0"/>
        <w:spacing w:line="312" w:lineRule="auto"/>
        <w:rPr>
          <w:rFonts w:ascii="宋体" w:cs="Arial"/>
          <w:sz w:val="21"/>
          <w:szCs w:val="21"/>
        </w:rPr>
      </w:pPr>
      <w:r>
        <w:rPr>
          <w:rFonts w:ascii="宋体" w:cs="Arial" w:hint="eastAsia"/>
          <w:sz w:val="21"/>
          <w:szCs w:val="21"/>
        </w:rPr>
        <w:t xml:space="preserve">    2</w:t>
      </w:r>
      <w:r>
        <w:rPr>
          <w:rFonts w:ascii="宋体" w:cs="Arial" w:hint="eastAsia"/>
          <w:sz w:val="21"/>
          <w:szCs w:val="21"/>
        </w:rPr>
        <w:t>）组建评标委员会；</w:t>
      </w:r>
    </w:p>
    <w:p w:rsidR="002515D4" w:rsidRDefault="002515D4">
      <w:pPr>
        <w:tabs>
          <w:tab w:val="left" w:pos="-1134"/>
        </w:tabs>
        <w:adjustRightInd w:val="0"/>
        <w:snapToGrid w:val="0"/>
        <w:spacing w:line="312" w:lineRule="auto"/>
        <w:rPr>
          <w:rFonts w:ascii="宋体" w:cs="Arial"/>
          <w:sz w:val="21"/>
          <w:szCs w:val="21"/>
        </w:rPr>
      </w:pPr>
      <w:r>
        <w:rPr>
          <w:rFonts w:ascii="宋体" w:cs="Arial" w:hint="eastAsia"/>
          <w:sz w:val="21"/>
          <w:szCs w:val="21"/>
        </w:rPr>
        <w:t xml:space="preserve">    3</w:t>
      </w:r>
      <w:r>
        <w:rPr>
          <w:rFonts w:ascii="宋体" w:cs="Arial" w:hint="eastAsia"/>
          <w:sz w:val="21"/>
          <w:szCs w:val="21"/>
        </w:rPr>
        <w:t>）评标委员会对投标人资格及承诺文件的有效性进行评审；</w:t>
      </w:r>
    </w:p>
    <w:p w:rsidR="002515D4" w:rsidRDefault="002515D4">
      <w:pPr>
        <w:tabs>
          <w:tab w:val="left" w:pos="-1134"/>
        </w:tabs>
        <w:adjustRightInd w:val="0"/>
        <w:snapToGrid w:val="0"/>
        <w:spacing w:line="312" w:lineRule="auto"/>
        <w:rPr>
          <w:rFonts w:ascii="宋体" w:cs="Arial"/>
          <w:sz w:val="21"/>
          <w:szCs w:val="21"/>
        </w:rPr>
      </w:pPr>
      <w:r>
        <w:rPr>
          <w:rFonts w:ascii="宋体" w:cs="Arial" w:hint="eastAsia"/>
          <w:sz w:val="21"/>
          <w:szCs w:val="21"/>
        </w:rPr>
        <w:t xml:space="preserve">    4</w:t>
      </w:r>
      <w:r>
        <w:rPr>
          <w:rFonts w:ascii="宋体" w:cs="Arial" w:hint="eastAsia"/>
          <w:sz w:val="21"/>
          <w:szCs w:val="21"/>
        </w:rPr>
        <w:t>）初步评审；</w:t>
      </w:r>
    </w:p>
    <w:p w:rsidR="002515D4" w:rsidRDefault="002515D4">
      <w:pPr>
        <w:tabs>
          <w:tab w:val="left" w:pos="-1134"/>
        </w:tabs>
        <w:adjustRightInd w:val="0"/>
        <w:snapToGrid w:val="0"/>
        <w:spacing w:line="312" w:lineRule="auto"/>
        <w:rPr>
          <w:rFonts w:ascii="宋体" w:cs="Arial"/>
          <w:sz w:val="21"/>
          <w:szCs w:val="21"/>
        </w:rPr>
      </w:pPr>
      <w:r>
        <w:rPr>
          <w:rFonts w:ascii="宋体" w:cs="Arial" w:hint="eastAsia"/>
          <w:sz w:val="21"/>
          <w:szCs w:val="21"/>
        </w:rPr>
        <w:t xml:space="preserve">    5</w:t>
      </w:r>
      <w:r>
        <w:rPr>
          <w:rFonts w:ascii="宋体" w:cs="Arial" w:hint="eastAsia"/>
          <w:sz w:val="21"/>
          <w:szCs w:val="21"/>
        </w:rPr>
        <w:t>）详细评审；</w:t>
      </w:r>
    </w:p>
    <w:p w:rsidR="002515D4" w:rsidRDefault="002515D4">
      <w:pPr>
        <w:tabs>
          <w:tab w:val="left" w:pos="-1134"/>
        </w:tabs>
        <w:adjustRightInd w:val="0"/>
        <w:snapToGrid w:val="0"/>
        <w:spacing w:line="312" w:lineRule="auto"/>
        <w:rPr>
          <w:rFonts w:ascii="宋体" w:cs="Arial"/>
          <w:sz w:val="21"/>
          <w:szCs w:val="21"/>
        </w:rPr>
      </w:pPr>
      <w:r>
        <w:rPr>
          <w:rFonts w:ascii="宋体" w:cs="Arial" w:hint="eastAsia"/>
          <w:sz w:val="21"/>
          <w:szCs w:val="21"/>
        </w:rPr>
        <w:t xml:space="preserve">    6</w:t>
      </w:r>
      <w:r>
        <w:rPr>
          <w:rFonts w:ascii="宋体" w:cs="Arial" w:hint="eastAsia"/>
          <w:sz w:val="21"/>
          <w:szCs w:val="21"/>
        </w:rPr>
        <w:t>）推荐中标候选人，撰写评标报告。</w:t>
      </w:r>
    </w:p>
    <w:p w:rsidR="002515D4" w:rsidRDefault="002515D4">
      <w:pPr>
        <w:tabs>
          <w:tab w:val="left" w:pos="-1134"/>
        </w:tabs>
        <w:adjustRightInd w:val="0"/>
        <w:snapToGrid w:val="0"/>
        <w:spacing w:line="312" w:lineRule="auto"/>
        <w:rPr>
          <w:rFonts w:ascii="宋体" w:cs="Arial"/>
          <w:sz w:val="21"/>
          <w:szCs w:val="21"/>
        </w:rPr>
      </w:pPr>
      <w:r>
        <w:rPr>
          <w:rFonts w:ascii="宋体" w:cs="Arial" w:hint="eastAsia"/>
          <w:snapToGrid w:val="0"/>
          <w:sz w:val="21"/>
          <w:szCs w:val="21"/>
        </w:rPr>
        <w:t xml:space="preserve">    </w:t>
      </w:r>
      <w:r>
        <w:rPr>
          <w:rFonts w:ascii="宋体" w:cs="Arial" w:hint="eastAsia"/>
          <w:snapToGrid w:val="0"/>
          <w:sz w:val="21"/>
          <w:szCs w:val="21"/>
        </w:rPr>
        <w:t>评审顺序：</w:t>
      </w:r>
      <w:r>
        <w:rPr>
          <w:rFonts w:ascii="宋体" w:cs="Arial" w:hint="eastAsia"/>
          <w:sz w:val="21"/>
          <w:szCs w:val="21"/>
        </w:rPr>
        <w:t xml:space="preserve"> 1</w:t>
      </w:r>
      <w:r>
        <w:rPr>
          <w:rFonts w:ascii="宋体" w:cs="Arial" w:hint="eastAsia"/>
          <w:sz w:val="21"/>
          <w:szCs w:val="21"/>
        </w:rPr>
        <w:t>）先评审资格审查文件</w:t>
      </w:r>
      <w:r>
        <w:rPr>
          <w:rFonts w:ascii="宋体" w:eastAsia="宋体" w:cs="Arial" w:hint="eastAsia"/>
          <w:sz w:val="21"/>
          <w:szCs w:val="21"/>
        </w:rPr>
        <w:t>；</w:t>
      </w:r>
      <w:r>
        <w:rPr>
          <w:rFonts w:ascii="宋体" w:cs="Arial" w:hint="eastAsia"/>
          <w:sz w:val="21"/>
          <w:szCs w:val="21"/>
        </w:rPr>
        <w:t>2</w:t>
      </w:r>
      <w:r>
        <w:rPr>
          <w:rFonts w:ascii="宋体" w:cs="Arial" w:hint="eastAsia"/>
          <w:sz w:val="21"/>
          <w:szCs w:val="21"/>
        </w:rPr>
        <w:t>）再评审商务文件。</w:t>
      </w:r>
    </w:p>
    <w:p w:rsidR="002515D4" w:rsidRDefault="002515D4">
      <w:pPr>
        <w:tabs>
          <w:tab w:val="left" w:pos="0"/>
          <w:tab w:val="left" w:pos="993"/>
          <w:tab w:val="left" w:pos="1134"/>
        </w:tabs>
        <w:adjustRightInd w:val="0"/>
        <w:snapToGrid w:val="0"/>
        <w:spacing w:line="312" w:lineRule="auto"/>
        <w:rPr>
          <w:rFonts w:ascii="宋体"/>
          <w:snapToGrid w:val="0"/>
          <w:sz w:val="21"/>
          <w:szCs w:val="21"/>
        </w:rPr>
      </w:pPr>
      <w:r>
        <w:rPr>
          <w:rFonts w:ascii="宋体" w:hint="eastAsia"/>
          <w:snapToGrid w:val="0"/>
          <w:sz w:val="21"/>
          <w:szCs w:val="21"/>
        </w:rPr>
        <w:t xml:space="preserve">   17.3</w:t>
      </w:r>
      <w:r>
        <w:rPr>
          <w:rFonts w:ascii="宋体" w:hint="eastAsia"/>
          <w:snapToGrid w:val="0"/>
          <w:sz w:val="21"/>
          <w:szCs w:val="21"/>
        </w:rPr>
        <w:t>评标准备</w:t>
      </w:r>
    </w:p>
    <w:p w:rsidR="002515D4" w:rsidRDefault="002515D4">
      <w:pPr>
        <w:tabs>
          <w:tab w:val="left" w:pos="0"/>
          <w:tab w:val="left" w:pos="993"/>
          <w:tab w:val="left" w:pos="1134"/>
        </w:tabs>
        <w:adjustRightInd w:val="0"/>
        <w:snapToGrid w:val="0"/>
        <w:spacing w:line="312" w:lineRule="auto"/>
        <w:rPr>
          <w:rFonts w:ascii="宋体"/>
          <w:snapToGrid w:val="0"/>
          <w:sz w:val="21"/>
          <w:szCs w:val="21"/>
        </w:rPr>
      </w:pPr>
      <w:r>
        <w:rPr>
          <w:rFonts w:ascii="宋体" w:hint="eastAsia"/>
          <w:snapToGrid w:val="0"/>
          <w:sz w:val="21"/>
          <w:szCs w:val="21"/>
        </w:rPr>
        <w:t xml:space="preserve">   </w:t>
      </w:r>
      <w:smartTag w:uri="urn:schemas-microsoft-com:office:smarttags" w:element="chsdate">
        <w:smartTagPr>
          <w:attr w:name="IsROCDate" w:val="False"/>
          <w:attr w:name="IsLunarDate" w:val="False"/>
          <w:attr w:name="Day" w:val="30"/>
          <w:attr w:name="Month" w:val="12"/>
          <w:attr w:name="Year" w:val="1899"/>
        </w:smartTagPr>
        <w:r>
          <w:rPr>
            <w:rFonts w:ascii="宋体" w:hint="eastAsia"/>
            <w:snapToGrid w:val="0"/>
            <w:sz w:val="21"/>
            <w:szCs w:val="21"/>
          </w:rPr>
          <w:t>17.3.1</w:t>
        </w:r>
      </w:smartTag>
      <w:r>
        <w:rPr>
          <w:rFonts w:ascii="宋体" w:hint="eastAsia"/>
          <w:snapToGrid w:val="0"/>
          <w:sz w:val="21"/>
          <w:szCs w:val="21"/>
        </w:rPr>
        <w:t>评标委员会成员签到</w:t>
      </w:r>
    </w:p>
    <w:p w:rsidR="002515D4" w:rsidRDefault="002515D4">
      <w:pPr>
        <w:tabs>
          <w:tab w:val="left" w:pos="0"/>
          <w:tab w:val="left" w:pos="993"/>
          <w:tab w:val="left" w:pos="1134"/>
        </w:tabs>
        <w:adjustRightInd w:val="0"/>
        <w:snapToGrid w:val="0"/>
        <w:spacing w:line="312" w:lineRule="auto"/>
        <w:rPr>
          <w:rFonts w:ascii="宋体"/>
          <w:snapToGrid w:val="0"/>
          <w:sz w:val="21"/>
          <w:szCs w:val="21"/>
        </w:rPr>
      </w:pPr>
      <w:r>
        <w:rPr>
          <w:rFonts w:ascii="宋体" w:hint="eastAsia"/>
          <w:snapToGrid w:val="0"/>
          <w:sz w:val="21"/>
          <w:szCs w:val="21"/>
        </w:rPr>
        <w:t xml:space="preserve">   </w:t>
      </w:r>
      <w:r>
        <w:rPr>
          <w:rFonts w:ascii="宋体" w:hint="eastAsia"/>
          <w:snapToGrid w:val="0"/>
          <w:sz w:val="21"/>
          <w:szCs w:val="21"/>
        </w:rPr>
        <w:t>评标委员会成员到达评标现场时应在签到表上签到以证明其出席。</w:t>
      </w:r>
    </w:p>
    <w:p w:rsidR="002515D4" w:rsidRDefault="002515D4">
      <w:pPr>
        <w:tabs>
          <w:tab w:val="left" w:pos="0"/>
          <w:tab w:val="left" w:pos="993"/>
          <w:tab w:val="left" w:pos="1134"/>
        </w:tabs>
        <w:adjustRightInd w:val="0"/>
        <w:snapToGrid w:val="0"/>
        <w:spacing w:line="312" w:lineRule="auto"/>
        <w:rPr>
          <w:rFonts w:ascii="宋体"/>
          <w:snapToGrid w:val="0"/>
          <w:sz w:val="21"/>
          <w:szCs w:val="21"/>
        </w:rPr>
      </w:pPr>
      <w:r>
        <w:rPr>
          <w:rFonts w:ascii="宋体" w:hint="eastAsia"/>
          <w:snapToGrid w:val="0"/>
          <w:sz w:val="21"/>
          <w:szCs w:val="21"/>
        </w:rPr>
        <w:t xml:space="preserve">    </w:t>
      </w:r>
      <w:smartTag w:uri="urn:schemas-microsoft-com:office:smarttags" w:element="chsdate">
        <w:smartTagPr>
          <w:attr w:name="IsROCDate" w:val="False"/>
          <w:attr w:name="IsLunarDate" w:val="False"/>
          <w:attr w:name="Day" w:val="30"/>
          <w:attr w:name="Month" w:val="12"/>
          <w:attr w:name="Year" w:val="1899"/>
        </w:smartTagPr>
        <w:r>
          <w:rPr>
            <w:rFonts w:ascii="宋体" w:hint="eastAsia"/>
            <w:snapToGrid w:val="0"/>
            <w:sz w:val="21"/>
            <w:szCs w:val="21"/>
          </w:rPr>
          <w:t>17.3.2</w:t>
        </w:r>
      </w:smartTag>
      <w:r>
        <w:rPr>
          <w:rFonts w:ascii="宋体" w:hint="eastAsia"/>
          <w:snapToGrid w:val="0"/>
          <w:sz w:val="21"/>
          <w:szCs w:val="21"/>
        </w:rPr>
        <w:t xml:space="preserve">  </w:t>
      </w:r>
      <w:r>
        <w:rPr>
          <w:rFonts w:ascii="宋体" w:hint="eastAsia"/>
          <w:snapToGrid w:val="0"/>
          <w:sz w:val="21"/>
          <w:szCs w:val="21"/>
        </w:rPr>
        <w:t>评标委员会的分工</w:t>
      </w:r>
    </w:p>
    <w:p w:rsidR="002515D4" w:rsidRDefault="002515D4">
      <w:pPr>
        <w:tabs>
          <w:tab w:val="left" w:pos="0"/>
          <w:tab w:val="left" w:pos="993"/>
          <w:tab w:val="left" w:pos="1134"/>
        </w:tabs>
        <w:adjustRightInd w:val="0"/>
        <w:snapToGrid w:val="0"/>
        <w:spacing w:line="312" w:lineRule="auto"/>
        <w:rPr>
          <w:rFonts w:ascii="宋体"/>
          <w:snapToGrid w:val="0"/>
          <w:sz w:val="21"/>
          <w:szCs w:val="21"/>
        </w:rPr>
      </w:pPr>
      <w:r>
        <w:rPr>
          <w:rFonts w:ascii="宋体" w:hint="eastAsia"/>
          <w:snapToGrid w:val="0"/>
          <w:sz w:val="21"/>
          <w:szCs w:val="21"/>
        </w:rPr>
        <w:t xml:space="preserve">    </w:t>
      </w:r>
      <w:r>
        <w:rPr>
          <w:rFonts w:ascii="宋体" w:hint="eastAsia"/>
          <w:snapToGrid w:val="0"/>
          <w:sz w:val="21"/>
          <w:szCs w:val="21"/>
        </w:rPr>
        <w:t>评标委员会首先推选一名评标委员会负责人。评标委员会负责人负责评标活动的组织领导工作。评标委员会负责人在与其他评标委员会成员商议的基础上可以将评标委员会划分为技术组和商务组。</w:t>
      </w:r>
    </w:p>
    <w:p w:rsidR="002515D4" w:rsidRDefault="002515D4">
      <w:pPr>
        <w:tabs>
          <w:tab w:val="left" w:pos="0"/>
          <w:tab w:val="left" w:pos="993"/>
          <w:tab w:val="left" w:pos="1134"/>
        </w:tabs>
        <w:adjustRightInd w:val="0"/>
        <w:snapToGrid w:val="0"/>
        <w:spacing w:line="312" w:lineRule="auto"/>
        <w:rPr>
          <w:rFonts w:ascii="宋体"/>
          <w:snapToGrid w:val="0"/>
          <w:sz w:val="21"/>
          <w:szCs w:val="21"/>
        </w:rPr>
      </w:pPr>
      <w:r>
        <w:rPr>
          <w:rFonts w:ascii="宋体" w:hint="eastAsia"/>
          <w:snapToGrid w:val="0"/>
          <w:sz w:val="21"/>
          <w:szCs w:val="21"/>
        </w:rPr>
        <w:t xml:space="preserve">    </w:t>
      </w:r>
      <w:smartTag w:uri="urn:schemas-microsoft-com:office:smarttags" w:element="chsdate">
        <w:smartTagPr>
          <w:attr w:name="IsROCDate" w:val="False"/>
          <w:attr w:name="IsLunarDate" w:val="False"/>
          <w:attr w:name="Day" w:val="30"/>
          <w:attr w:name="Month" w:val="12"/>
          <w:attr w:name="Year" w:val="1899"/>
        </w:smartTagPr>
        <w:r>
          <w:rPr>
            <w:rFonts w:ascii="宋体" w:hint="eastAsia"/>
            <w:snapToGrid w:val="0"/>
            <w:sz w:val="21"/>
            <w:szCs w:val="21"/>
          </w:rPr>
          <w:t>17.3.3</w:t>
        </w:r>
      </w:smartTag>
      <w:r>
        <w:rPr>
          <w:rFonts w:ascii="宋体" w:hint="eastAsia"/>
          <w:snapToGrid w:val="0"/>
          <w:sz w:val="21"/>
          <w:szCs w:val="21"/>
        </w:rPr>
        <w:t xml:space="preserve"> </w:t>
      </w:r>
      <w:r>
        <w:rPr>
          <w:rFonts w:ascii="宋体" w:hint="eastAsia"/>
          <w:snapToGrid w:val="0"/>
          <w:sz w:val="21"/>
          <w:szCs w:val="21"/>
        </w:rPr>
        <w:t>熟悉文件资料</w:t>
      </w:r>
    </w:p>
    <w:p w:rsidR="002515D4" w:rsidRDefault="002515D4">
      <w:pPr>
        <w:tabs>
          <w:tab w:val="left" w:pos="0"/>
          <w:tab w:val="left" w:pos="993"/>
          <w:tab w:val="left" w:pos="1134"/>
        </w:tabs>
        <w:adjustRightInd w:val="0"/>
        <w:snapToGrid w:val="0"/>
        <w:spacing w:line="312" w:lineRule="auto"/>
        <w:rPr>
          <w:rFonts w:ascii="宋体"/>
          <w:snapToGrid w:val="0"/>
          <w:sz w:val="21"/>
          <w:szCs w:val="21"/>
        </w:rPr>
      </w:pPr>
      <w:r>
        <w:rPr>
          <w:rFonts w:ascii="宋体" w:hint="eastAsia"/>
          <w:snapToGrid w:val="0"/>
          <w:sz w:val="21"/>
          <w:szCs w:val="21"/>
        </w:rPr>
        <w:t xml:space="preserve">    </w:t>
      </w:r>
      <w:r>
        <w:rPr>
          <w:rFonts w:ascii="宋体" w:hint="eastAsia"/>
          <w:snapToGrid w:val="0"/>
          <w:sz w:val="21"/>
          <w:szCs w:val="21"/>
        </w:rPr>
        <w:t>评标委员会成员应认真研究招标文件，了解和熟悉招标目的、招标范围、主要合同条件、技术标准和要求、质量标准和工期要求，掌握评标标准和方法，熟悉本章及附件中包括的评标表格的使用，如果本章及附件所附的表格不能满足评标所需时，评标委员会应补充编制评标所需的表格，尤其是用于详细分析计算的表格。未在招标文件中规定的标准和方法不得作为评标的依据。</w:t>
      </w:r>
    </w:p>
    <w:p w:rsidR="002515D4" w:rsidRDefault="002515D4">
      <w:pPr>
        <w:tabs>
          <w:tab w:val="left" w:pos="0"/>
          <w:tab w:val="left" w:pos="993"/>
          <w:tab w:val="left" w:pos="1134"/>
        </w:tabs>
        <w:adjustRightInd w:val="0"/>
        <w:snapToGrid w:val="0"/>
        <w:spacing w:line="312" w:lineRule="auto"/>
        <w:rPr>
          <w:rFonts w:ascii="宋体"/>
          <w:snapToGrid w:val="0"/>
          <w:sz w:val="21"/>
          <w:szCs w:val="21"/>
        </w:rPr>
      </w:pPr>
      <w:r>
        <w:rPr>
          <w:rFonts w:ascii="宋体" w:hint="eastAsia"/>
          <w:snapToGrid w:val="0"/>
          <w:sz w:val="21"/>
          <w:szCs w:val="21"/>
        </w:rPr>
        <w:t>招标人或招标代理机构应向评标委员会提供评标所需的信息和数据，包括招标文件、未在开标会上当场拒绝的各投标文件、开标会记录、工程量清单、招标人预算、工程所在地工程造价管理部门颁布的工程造价信息、定额</w:t>
      </w:r>
      <w:r>
        <w:rPr>
          <w:rFonts w:ascii="宋体" w:hint="eastAsia"/>
          <w:snapToGrid w:val="0"/>
          <w:sz w:val="21"/>
          <w:szCs w:val="21"/>
        </w:rPr>
        <w:t>(</w:t>
      </w:r>
      <w:r>
        <w:rPr>
          <w:rFonts w:ascii="宋体" w:hint="eastAsia"/>
          <w:snapToGrid w:val="0"/>
          <w:sz w:val="21"/>
          <w:szCs w:val="21"/>
        </w:rPr>
        <w:t>如作为计价依据时</w:t>
      </w:r>
      <w:r>
        <w:rPr>
          <w:rFonts w:ascii="宋体" w:hint="eastAsia"/>
          <w:snapToGrid w:val="0"/>
          <w:sz w:val="21"/>
          <w:szCs w:val="21"/>
        </w:rPr>
        <w:t>)</w:t>
      </w:r>
      <w:r>
        <w:rPr>
          <w:rFonts w:ascii="宋体" w:hint="eastAsia"/>
          <w:snapToGrid w:val="0"/>
          <w:sz w:val="21"/>
          <w:szCs w:val="21"/>
        </w:rPr>
        <w:t>、有关的法律、法规、规章、国家标准以及招标人或评标委员会认为必要的其他信息和数据。</w:t>
      </w:r>
    </w:p>
    <w:p w:rsidR="002515D4" w:rsidRDefault="002515D4">
      <w:pPr>
        <w:tabs>
          <w:tab w:val="left" w:pos="0"/>
          <w:tab w:val="left" w:pos="993"/>
          <w:tab w:val="left" w:pos="1134"/>
        </w:tabs>
        <w:adjustRightInd w:val="0"/>
        <w:snapToGrid w:val="0"/>
        <w:spacing w:line="312" w:lineRule="auto"/>
        <w:ind w:firstLineChars="200" w:firstLine="420"/>
        <w:rPr>
          <w:rFonts w:ascii="宋体"/>
          <w:snapToGrid w:val="0"/>
          <w:sz w:val="21"/>
          <w:szCs w:val="21"/>
        </w:rPr>
      </w:pPr>
      <w:r>
        <w:rPr>
          <w:rFonts w:ascii="宋体" w:hint="eastAsia"/>
          <w:snapToGrid w:val="0"/>
          <w:sz w:val="21"/>
          <w:szCs w:val="21"/>
        </w:rPr>
        <w:t>17.4</w:t>
      </w:r>
      <w:r>
        <w:rPr>
          <w:rFonts w:ascii="宋体" w:hint="eastAsia"/>
          <w:snapToGrid w:val="0"/>
          <w:sz w:val="21"/>
          <w:szCs w:val="21"/>
        </w:rPr>
        <w:t>初步评审</w:t>
      </w:r>
    </w:p>
    <w:p w:rsidR="002515D4" w:rsidRDefault="002515D4">
      <w:pPr>
        <w:tabs>
          <w:tab w:val="left" w:pos="0"/>
          <w:tab w:val="left" w:pos="993"/>
          <w:tab w:val="left" w:pos="1134"/>
        </w:tabs>
        <w:adjustRightInd w:val="0"/>
        <w:snapToGrid w:val="0"/>
        <w:spacing w:line="312" w:lineRule="auto"/>
        <w:ind w:firstLineChars="200" w:firstLine="420"/>
        <w:rPr>
          <w:rFonts w:ascii="宋体"/>
          <w:snapToGrid w:val="0"/>
          <w:sz w:val="21"/>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int="eastAsia"/>
            <w:snapToGrid w:val="0"/>
            <w:sz w:val="21"/>
            <w:szCs w:val="21"/>
          </w:rPr>
          <w:t>17.4.1</w:t>
        </w:r>
      </w:smartTag>
      <w:r>
        <w:rPr>
          <w:rFonts w:ascii="宋体" w:hint="eastAsia"/>
          <w:snapToGrid w:val="0"/>
          <w:sz w:val="21"/>
          <w:szCs w:val="21"/>
        </w:rPr>
        <w:t>响应性评审</w:t>
      </w:r>
    </w:p>
    <w:p w:rsidR="002515D4" w:rsidRDefault="002515D4">
      <w:pPr>
        <w:tabs>
          <w:tab w:val="left" w:pos="0"/>
          <w:tab w:val="left" w:pos="993"/>
          <w:tab w:val="left" w:pos="1134"/>
        </w:tabs>
        <w:adjustRightInd w:val="0"/>
        <w:snapToGrid w:val="0"/>
        <w:spacing w:line="312" w:lineRule="auto"/>
        <w:rPr>
          <w:rFonts w:ascii="宋体"/>
          <w:snapToGrid w:val="0"/>
          <w:sz w:val="21"/>
          <w:szCs w:val="21"/>
        </w:rPr>
      </w:pPr>
      <w:r>
        <w:rPr>
          <w:rFonts w:ascii="宋体" w:hint="eastAsia"/>
          <w:snapToGrid w:val="0"/>
          <w:sz w:val="21"/>
          <w:szCs w:val="21"/>
        </w:rPr>
        <w:t xml:space="preserve">   </w:t>
      </w:r>
      <w:r>
        <w:rPr>
          <w:rFonts w:ascii="宋体" w:hint="eastAsia"/>
          <w:snapToGrid w:val="0"/>
          <w:sz w:val="21"/>
          <w:szCs w:val="21"/>
        </w:rPr>
        <w:t>（１）评标委员会根据招标文件重大偏差条款的规定，对投标人的投标文件进行响应性评审，并记录评审结果。</w:t>
      </w:r>
      <w:r>
        <w:rPr>
          <w:rFonts w:ascii="宋体" w:hint="eastAsia"/>
          <w:snapToGrid w:val="0"/>
          <w:sz w:val="21"/>
          <w:szCs w:val="21"/>
        </w:rPr>
        <w:t xml:space="preserve"> </w:t>
      </w:r>
    </w:p>
    <w:p w:rsidR="002515D4" w:rsidRDefault="002515D4">
      <w:pPr>
        <w:tabs>
          <w:tab w:val="left" w:pos="0"/>
          <w:tab w:val="left" w:pos="993"/>
          <w:tab w:val="left" w:pos="1134"/>
        </w:tabs>
        <w:adjustRightInd w:val="0"/>
        <w:snapToGrid w:val="0"/>
        <w:spacing w:line="312" w:lineRule="auto"/>
        <w:ind w:firstLineChars="200" w:firstLine="420"/>
        <w:rPr>
          <w:rFonts w:ascii="宋体"/>
          <w:snapToGrid w:val="0"/>
          <w:sz w:val="21"/>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int="eastAsia"/>
            <w:snapToGrid w:val="0"/>
            <w:sz w:val="21"/>
            <w:szCs w:val="21"/>
          </w:rPr>
          <w:t>17.4.2</w:t>
        </w:r>
      </w:smartTag>
      <w:r>
        <w:rPr>
          <w:rFonts w:ascii="宋体" w:hint="eastAsia"/>
          <w:snapToGrid w:val="0"/>
          <w:sz w:val="21"/>
          <w:szCs w:val="21"/>
        </w:rPr>
        <w:t>算术错误修正</w:t>
      </w:r>
    </w:p>
    <w:p w:rsidR="002515D4" w:rsidRDefault="002515D4">
      <w:pPr>
        <w:tabs>
          <w:tab w:val="left" w:pos="0"/>
          <w:tab w:val="left" w:pos="993"/>
          <w:tab w:val="left" w:pos="1134"/>
        </w:tabs>
        <w:adjustRightInd w:val="0"/>
        <w:snapToGrid w:val="0"/>
        <w:spacing w:line="312" w:lineRule="auto"/>
        <w:ind w:firstLineChars="200" w:firstLine="420"/>
        <w:rPr>
          <w:rFonts w:ascii="宋体"/>
          <w:snapToGrid w:val="0"/>
          <w:sz w:val="21"/>
          <w:szCs w:val="21"/>
        </w:rPr>
      </w:pPr>
      <w:r>
        <w:rPr>
          <w:rFonts w:ascii="宋体" w:hint="eastAsia"/>
          <w:snapToGrid w:val="0"/>
          <w:sz w:val="21"/>
          <w:szCs w:val="21"/>
        </w:rPr>
        <w:t>投标报价有算术错误的，评标委员会按以下原则对投标报价进行修正，修正的价格经投标人书面确认后具有约束力。投标人不接受修正价格的，其投标作废标处理。</w:t>
      </w:r>
    </w:p>
    <w:p w:rsidR="002515D4" w:rsidRDefault="002515D4">
      <w:pPr>
        <w:tabs>
          <w:tab w:val="left" w:pos="0"/>
          <w:tab w:val="left" w:pos="993"/>
          <w:tab w:val="left" w:pos="1134"/>
        </w:tabs>
        <w:adjustRightInd w:val="0"/>
        <w:snapToGrid w:val="0"/>
        <w:spacing w:line="312" w:lineRule="auto"/>
        <w:rPr>
          <w:rFonts w:ascii="宋体"/>
          <w:snapToGrid w:val="0"/>
          <w:sz w:val="21"/>
          <w:szCs w:val="21"/>
        </w:rPr>
      </w:pPr>
      <w:r>
        <w:rPr>
          <w:rFonts w:ascii="宋体" w:hint="eastAsia"/>
          <w:snapToGrid w:val="0"/>
          <w:sz w:val="21"/>
          <w:szCs w:val="21"/>
        </w:rPr>
        <w:t xml:space="preserve">   </w:t>
      </w:r>
      <w:r>
        <w:rPr>
          <w:rFonts w:ascii="宋体" w:hint="eastAsia"/>
          <w:snapToGrid w:val="0"/>
          <w:sz w:val="21"/>
          <w:szCs w:val="21"/>
        </w:rPr>
        <w:t>（</w:t>
      </w:r>
      <w:r>
        <w:rPr>
          <w:rFonts w:ascii="宋体" w:hint="eastAsia"/>
          <w:snapToGrid w:val="0"/>
          <w:sz w:val="21"/>
          <w:szCs w:val="21"/>
        </w:rPr>
        <w:t>1</w:t>
      </w:r>
      <w:r>
        <w:rPr>
          <w:rFonts w:ascii="宋体" w:hint="eastAsia"/>
          <w:snapToGrid w:val="0"/>
          <w:sz w:val="21"/>
          <w:szCs w:val="21"/>
        </w:rPr>
        <w:t>）投标文件中的大写金额与小写金额不一致的，以大写金额为准；</w:t>
      </w:r>
    </w:p>
    <w:p w:rsidR="002515D4" w:rsidRDefault="002515D4">
      <w:pPr>
        <w:tabs>
          <w:tab w:val="left" w:pos="0"/>
          <w:tab w:val="left" w:pos="993"/>
          <w:tab w:val="left" w:pos="1134"/>
        </w:tabs>
        <w:adjustRightInd w:val="0"/>
        <w:snapToGrid w:val="0"/>
        <w:spacing w:line="312" w:lineRule="auto"/>
        <w:rPr>
          <w:rFonts w:ascii="宋体"/>
          <w:snapToGrid w:val="0"/>
          <w:sz w:val="21"/>
          <w:szCs w:val="21"/>
        </w:rPr>
      </w:pPr>
      <w:r>
        <w:rPr>
          <w:rFonts w:ascii="宋体" w:hint="eastAsia"/>
          <w:snapToGrid w:val="0"/>
          <w:sz w:val="21"/>
          <w:szCs w:val="21"/>
        </w:rPr>
        <w:lastRenderedPageBreak/>
        <w:t xml:space="preserve">   </w:t>
      </w:r>
      <w:r>
        <w:rPr>
          <w:rFonts w:ascii="宋体" w:hint="eastAsia"/>
          <w:snapToGrid w:val="0"/>
          <w:sz w:val="21"/>
          <w:szCs w:val="21"/>
        </w:rPr>
        <w:t>（</w:t>
      </w:r>
      <w:r>
        <w:rPr>
          <w:rFonts w:ascii="宋体" w:hint="eastAsia"/>
          <w:snapToGrid w:val="0"/>
          <w:sz w:val="21"/>
          <w:szCs w:val="21"/>
        </w:rPr>
        <w:t>2</w:t>
      </w:r>
      <w:r>
        <w:rPr>
          <w:rFonts w:ascii="宋体" w:hint="eastAsia"/>
          <w:snapToGrid w:val="0"/>
          <w:sz w:val="21"/>
          <w:szCs w:val="21"/>
        </w:rPr>
        <w:t>）总价金额与依据单价计算出的结果不一致的，以单价金额为准修正总价，但单价金额小数点有明显错误的除外。</w:t>
      </w:r>
    </w:p>
    <w:p w:rsidR="002515D4" w:rsidRDefault="002515D4">
      <w:pPr>
        <w:tabs>
          <w:tab w:val="left" w:pos="0"/>
          <w:tab w:val="left" w:pos="993"/>
          <w:tab w:val="left" w:pos="1134"/>
        </w:tabs>
        <w:adjustRightInd w:val="0"/>
        <w:snapToGrid w:val="0"/>
        <w:spacing w:line="312" w:lineRule="auto"/>
        <w:rPr>
          <w:rFonts w:ascii="宋体"/>
          <w:snapToGrid w:val="0"/>
          <w:sz w:val="21"/>
          <w:szCs w:val="21"/>
        </w:rPr>
      </w:pPr>
      <w:r>
        <w:rPr>
          <w:rFonts w:ascii="宋体" w:hint="eastAsia"/>
          <w:snapToGrid w:val="0"/>
          <w:sz w:val="21"/>
          <w:szCs w:val="21"/>
        </w:rPr>
        <w:t xml:space="preserve">    </w:t>
      </w:r>
      <w:smartTag w:uri="urn:schemas-microsoft-com:office:smarttags" w:element="chsdate">
        <w:smartTagPr>
          <w:attr w:name="IsROCDate" w:val="False"/>
          <w:attr w:name="IsLunarDate" w:val="False"/>
          <w:attr w:name="Day" w:val="30"/>
          <w:attr w:name="Month" w:val="12"/>
          <w:attr w:name="Year" w:val="1899"/>
        </w:smartTagPr>
        <w:r>
          <w:rPr>
            <w:rFonts w:ascii="宋体" w:hint="eastAsia"/>
            <w:snapToGrid w:val="0"/>
            <w:sz w:val="21"/>
            <w:szCs w:val="21"/>
          </w:rPr>
          <w:t>17.4.3</w:t>
        </w:r>
      </w:smartTag>
      <w:r>
        <w:rPr>
          <w:rFonts w:ascii="宋体" w:hint="eastAsia"/>
          <w:snapToGrid w:val="0"/>
          <w:sz w:val="21"/>
          <w:szCs w:val="21"/>
        </w:rPr>
        <w:t>澄清、说明或补正</w:t>
      </w:r>
    </w:p>
    <w:p w:rsidR="002515D4" w:rsidRDefault="002515D4">
      <w:pPr>
        <w:tabs>
          <w:tab w:val="left" w:pos="0"/>
          <w:tab w:val="left" w:pos="993"/>
          <w:tab w:val="left" w:pos="1134"/>
        </w:tabs>
        <w:adjustRightInd w:val="0"/>
        <w:snapToGrid w:val="0"/>
        <w:spacing w:line="312" w:lineRule="auto"/>
        <w:rPr>
          <w:rFonts w:ascii="宋体"/>
          <w:snapToGrid w:val="0"/>
          <w:sz w:val="21"/>
          <w:szCs w:val="21"/>
        </w:rPr>
      </w:pPr>
      <w:r>
        <w:rPr>
          <w:rFonts w:ascii="宋体" w:hint="eastAsia"/>
          <w:snapToGrid w:val="0"/>
          <w:sz w:val="21"/>
          <w:szCs w:val="21"/>
        </w:rPr>
        <w:t xml:space="preserve">    </w:t>
      </w:r>
      <w:r>
        <w:rPr>
          <w:rFonts w:ascii="宋体" w:hint="eastAsia"/>
          <w:snapToGrid w:val="0"/>
          <w:sz w:val="21"/>
          <w:szCs w:val="21"/>
        </w:rPr>
        <w:t>在初步评审过程中，评标委员会应当就投标文件中不明确的内容要求投标人进行澄清．</w:t>
      </w:r>
    </w:p>
    <w:p w:rsidR="002515D4" w:rsidRDefault="002515D4">
      <w:pPr>
        <w:tabs>
          <w:tab w:val="left" w:pos="0"/>
          <w:tab w:val="left" w:pos="993"/>
          <w:tab w:val="left" w:pos="1134"/>
        </w:tabs>
        <w:adjustRightInd w:val="0"/>
        <w:snapToGrid w:val="0"/>
        <w:spacing w:line="312" w:lineRule="auto"/>
        <w:rPr>
          <w:rFonts w:ascii="宋体"/>
          <w:snapToGrid w:val="0"/>
          <w:sz w:val="21"/>
          <w:szCs w:val="21"/>
        </w:rPr>
      </w:pPr>
      <w:r>
        <w:rPr>
          <w:rFonts w:ascii="宋体" w:hint="eastAsia"/>
          <w:snapToGrid w:val="0"/>
          <w:sz w:val="21"/>
          <w:szCs w:val="21"/>
        </w:rPr>
        <w:t xml:space="preserve">    17.5</w:t>
      </w:r>
      <w:r>
        <w:rPr>
          <w:rFonts w:ascii="宋体" w:hint="eastAsia"/>
          <w:snapToGrid w:val="0"/>
          <w:sz w:val="21"/>
          <w:szCs w:val="21"/>
        </w:rPr>
        <w:t>详细评审</w:t>
      </w:r>
    </w:p>
    <w:p w:rsidR="002515D4" w:rsidRDefault="002515D4">
      <w:pPr>
        <w:tabs>
          <w:tab w:val="left" w:pos="0"/>
          <w:tab w:val="left" w:pos="993"/>
          <w:tab w:val="left" w:pos="1134"/>
        </w:tabs>
        <w:adjustRightInd w:val="0"/>
        <w:snapToGrid w:val="0"/>
        <w:spacing w:line="312" w:lineRule="auto"/>
        <w:rPr>
          <w:rFonts w:ascii="宋体"/>
          <w:snapToGrid w:val="0"/>
          <w:sz w:val="21"/>
          <w:szCs w:val="21"/>
        </w:rPr>
      </w:pPr>
      <w:r>
        <w:rPr>
          <w:rFonts w:ascii="宋体" w:hint="eastAsia"/>
          <w:snapToGrid w:val="0"/>
          <w:sz w:val="21"/>
          <w:szCs w:val="21"/>
        </w:rPr>
        <w:t xml:space="preserve">    </w:t>
      </w:r>
      <w:r>
        <w:rPr>
          <w:rFonts w:ascii="宋体" w:hint="eastAsia"/>
          <w:snapToGrid w:val="0"/>
          <w:sz w:val="21"/>
          <w:szCs w:val="21"/>
        </w:rPr>
        <w:t>只有通过了初步评审、被判定为合格的投标方可进入详细评审。</w:t>
      </w:r>
    </w:p>
    <w:p w:rsidR="002515D4" w:rsidRDefault="002515D4">
      <w:pPr>
        <w:tabs>
          <w:tab w:val="left" w:pos="0"/>
          <w:tab w:val="left" w:pos="993"/>
          <w:tab w:val="left" w:pos="1134"/>
        </w:tabs>
        <w:adjustRightInd w:val="0"/>
        <w:snapToGrid w:val="0"/>
        <w:spacing w:line="312" w:lineRule="auto"/>
        <w:rPr>
          <w:rFonts w:ascii="宋体"/>
          <w:snapToGrid w:val="0"/>
          <w:sz w:val="21"/>
          <w:szCs w:val="21"/>
        </w:rPr>
      </w:pPr>
      <w:r>
        <w:rPr>
          <w:rFonts w:ascii="宋体" w:hint="eastAsia"/>
          <w:snapToGrid w:val="0"/>
          <w:sz w:val="21"/>
          <w:szCs w:val="21"/>
        </w:rPr>
        <w:t xml:space="preserve">    </w:t>
      </w:r>
      <w:smartTag w:uri="urn:schemas-microsoft-com:office:smarttags" w:element="chsdate">
        <w:smartTagPr>
          <w:attr w:name="IsROCDate" w:val="False"/>
          <w:attr w:name="IsLunarDate" w:val="False"/>
          <w:attr w:name="Day" w:val="30"/>
          <w:attr w:name="Month" w:val="12"/>
          <w:attr w:name="Year" w:val="1899"/>
        </w:smartTagPr>
        <w:r>
          <w:rPr>
            <w:rFonts w:ascii="宋体" w:hint="eastAsia"/>
            <w:snapToGrid w:val="0"/>
            <w:sz w:val="21"/>
            <w:szCs w:val="21"/>
          </w:rPr>
          <w:t>17.5.1</w:t>
        </w:r>
      </w:smartTag>
      <w:r>
        <w:rPr>
          <w:rFonts w:ascii="宋体" w:hint="eastAsia"/>
          <w:snapToGrid w:val="0"/>
          <w:sz w:val="21"/>
          <w:szCs w:val="21"/>
        </w:rPr>
        <w:t>详细评审</w:t>
      </w:r>
    </w:p>
    <w:p w:rsidR="002515D4" w:rsidRDefault="002515D4">
      <w:pPr>
        <w:tabs>
          <w:tab w:val="left" w:pos="0"/>
          <w:tab w:val="left" w:pos="993"/>
          <w:tab w:val="left" w:pos="1134"/>
        </w:tabs>
        <w:adjustRightInd w:val="0"/>
        <w:snapToGrid w:val="0"/>
        <w:spacing w:line="312" w:lineRule="auto"/>
        <w:rPr>
          <w:rFonts w:ascii="宋体"/>
          <w:snapToGrid w:val="0"/>
          <w:sz w:val="21"/>
          <w:szCs w:val="21"/>
        </w:rPr>
      </w:pPr>
      <w:r>
        <w:rPr>
          <w:rFonts w:ascii="宋体" w:hint="eastAsia"/>
          <w:snapToGrid w:val="0"/>
          <w:sz w:val="21"/>
          <w:szCs w:val="21"/>
        </w:rPr>
        <w:t xml:space="preserve">    1</w:t>
      </w:r>
      <w:r>
        <w:rPr>
          <w:rFonts w:ascii="宋体" w:hint="eastAsia"/>
          <w:snapToGrid w:val="0"/>
          <w:sz w:val="21"/>
          <w:szCs w:val="21"/>
        </w:rPr>
        <w:t>）初步评审完成后，评标委员会应当根据招标文件确定的评标标准和方法，对投标文件进行详细的评审和比较。</w:t>
      </w:r>
    </w:p>
    <w:p w:rsidR="002515D4" w:rsidRDefault="002515D4">
      <w:pPr>
        <w:tabs>
          <w:tab w:val="left" w:pos="0"/>
          <w:tab w:val="left" w:pos="993"/>
          <w:tab w:val="left" w:pos="1134"/>
        </w:tabs>
        <w:adjustRightInd w:val="0"/>
        <w:snapToGrid w:val="0"/>
        <w:spacing w:line="312" w:lineRule="auto"/>
        <w:rPr>
          <w:rFonts w:ascii="宋体"/>
          <w:snapToGrid w:val="0"/>
          <w:sz w:val="21"/>
          <w:szCs w:val="21"/>
        </w:rPr>
      </w:pPr>
      <w:r>
        <w:rPr>
          <w:rFonts w:ascii="宋体" w:hint="eastAsia"/>
          <w:snapToGrid w:val="0"/>
          <w:sz w:val="21"/>
          <w:szCs w:val="21"/>
        </w:rPr>
        <w:t xml:space="preserve">    2</w:t>
      </w:r>
      <w:r>
        <w:rPr>
          <w:rFonts w:ascii="宋体" w:hint="eastAsia"/>
          <w:snapToGrid w:val="0"/>
          <w:sz w:val="21"/>
          <w:szCs w:val="21"/>
        </w:rPr>
        <w:t>）投标文件未通过初步评审的，视为无效投标文件，不得进入详细评审。</w:t>
      </w:r>
    </w:p>
    <w:p w:rsidR="002515D4" w:rsidRDefault="002515D4">
      <w:pPr>
        <w:tabs>
          <w:tab w:val="left" w:pos="0"/>
          <w:tab w:val="left" w:pos="993"/>
          <w:tab w:val="left" w:pos="1134"/>
        </w:tabs>
        <w:adjustRightInd w:val="0"/>
        <w:snapToGrid w:val="0"/>
        <w:spacing w:line="312" w:lineRule="auto"/>
        <w:rPr>
          <w:rFonts w:ascii="宋体"/>
          <w:snapToGrid w:val="0"/>
          <w:sz w:val="21"/>
          <w:szCs w:val="21"/>
        </w:rPr>
      </w:pPr>
      <w:r>
        <w:rPr>
          <w:rFonts w:ascii="宋体" w:hint="eastAsia"/>
          <w:snapToGrid w:val="0"/>
          <w:sz w:val="21"/>
          <w:szCs w:val="21"/>
        </w:rPr>
        <w:t xml:space="preserve">    3</w:t>
      </w:r>
      <w:r>
        <w:rPr>
          <w:rFonts w:ascii="宋体" w:hint="eastAsia"/>
          <w:snapToGrid w:val="0"/>
          <w:sz w:val="21"/>
          <w:szCs w:val="21"/>
        </w:rPr>
        <w:t>）在详细评审阶段，对投标报价的评审应当以初步评审后得出的价格为依据。</w:t>
      </w:r>
    </w:p>
    <w:p w:rsidR="002515D4" w:rsidRDefault="002515D4">
      <w:pPr>
        <w:tabs>
          <w:tab w:val="left" w:pos="0"/>
          <w:tab w:val="left" w:pos="993"/>
          <w:tab w:val="left" w:pos="1134"/>
        </w:tabs>
        <w:adjustRightInd w:val="0"/>
        <w:snapToGrid w:val="0"/>
        <w:spacing w:line="312" w:lineRule="auto"/>
        <w:rPr>
          <w:rFonts w:ascii="宋体"/>
          <w:snapToGrid w:val="0"/>
          <w:sz w:val="21"/>
          <w:szCs w:val="21"/>
        </w:rPr>
      </w:pPr>
      <w:r>
        <w:rPr>
          <w:rFonts w:ascii="宋体" w:hint="eastAsia"/>
          <w:snapToGrid w:val="0"/>
          <w:sz w:val="21"/>
          <w:szCs w:val="21"/>
        </w:rPr>
        <w:t xml:space="preserve">    </w:t>
      </w:r>
      <w:smartTag w:uri="urn:schemas-microsoft-com:office:smarttags" w:element="chsdate">
        <w:smartTagPr>
          <w:attr w:name="IsROCDate" w:val="False"/>
          <w:attr w:name="IsLunarDate" w:val="False"/>
          <w:attr w:name="Day" w:val="30"/>
          <w:attr w:name="Month" w:val="12"/>
          <w:attr w:name="Year" w:val="1899"/>
        </w:smartTagPr>
        <w:r>
          <w:rPr>
            <w:rFonts w:ascii="宋体" w:hint="eastAsia"/>
            <w:snapToGrid w:val="0"/>
            <w:sz w:val="21"/>
            <w:szCs w:val="21"/>
          </w:rPr>
          <w:t>17.5.2</w:t>
        </w:r>
      </w:smartTag>
      <w:r>
        <w:rPr>
          <w:rFonts w:ascii="宋体" w:hint="eastAsia"/>
          <w:snapToGrid w:val="0"/>
          <w:sz w:val="21"/>
          <w:szCs w:val="21"/>
        </w:rPr>
        <w:t>在评标过程中，评标委员会成员对同一问题意见不一致的，按照少数服从多数的原则形成评标结论。</w:t>
      </w:r>
    </w:p>
    <w:p w:rsidR="002515D4" w:rsidRDefault="002515D4">
      <w:pPr>
        <w:tabs>
          <w:tab w:val="left" w:pos="0"/>
          <w:tab w:val="left" w:pos="993"/>
          <w:tab w:val="left" w:pos="1134"/>
        </w:tabs>
        <w:adjustRightInd w:val="0"/>
        <w:snapToGrid w:val="0"/>
        <w:spacing w:line="312" w:lineRule="auto"/>
        <w:rPr>
          <w:rFonts w:ascii="宋体"/>
          <w:snapToGrid w:val="0"/>
          <w:sz w:val="21"/>
          <w:szCs w:val="21"/>
        </w:rPr>
      </w:pPr>
      <w:r>
        <w:rPr>
          <w:rFonts w:ascii="宋体" w:hint="eastAsia"/>
          <w:snapToGrid w:val="0"/>
          <w:sz w:val="21"/>
          <w:szCs w:val="21"/>
        </w:rPr>
        <w:t xml:space="preserve">    </w:t>
      </w:r>
      <w:smartTag w:uri="urn:schemas-microsoft-com:office:smarttags" w:element="chsdate">
        <w:smartTagPr>
          <w:attr w:name="IsROCDate" w:val="False"/>
          <w:attr w:name="IsLunarDate" w:val="False"/>
          <w:attr w:name="Day" w:val="30"/>
          <w:attr w:name="Month" w:val="12"/>
          <w:attr w:name="Year" w:val="1899"/>
        </w:smartTagPr>
        <w:r>
          <w:rPr>
            <w:rFonts w:ascii="宋体" w:hint="eastAsia"/>
            <w:snapToGrid w:val="0"/>
            <w:sz w:val="21"/>
            <w:szCs w:val="21"/>
          </w:rPr>
          <w:t>17.5.3</w:t>
        </w:r>
      </w:smartTag>
      <w:r>
        <w:rPr>
          <w:rFonts w:ascii="宋体" w:hint="eastAsia"/>
          <w:snapToGrid w:val="0"/>
          <w:sz w:val="21"/>
          <w:szCs w:val="21"/>
        </w:rPr>
        <w:t>经过初步评审后的投标文件及投标人按照要求对其投标文件作出的澄清、说明、补正内容，成为其投标文件组成部分。施工合同将以包含上述文件的投标文件及招标文件内容为基准进行签订和执行。</w:t>
      </w:r>
    </w:p>
    <w:p w:rsidR="002515D4" w:rsidRDefault="002515D4">
      <w:pPr>
        <w:tabs>
          <w:tab w:val="left" w:pos="0"/>
          <w:tab w:val="left" w:pos="993"/>
          <w:tab w:val="left" w:pos="1134"/>
        </w:tabs>
        <w:adjustRightInd w:val="0"/>
        <w:snapToGrid w:val="0"/>
        <w:spacing w:line="312" w:lineRule="auto"/>
        <w:rPr>
          <w:rFonts w:ascii="宋体"/>
          <w:snapToGrid w:val="0"/>
          <w:sz w:val="21"/>
          <w:szCs w:val="21"/>
        </w:rPr>
      </w:pPr>
      <w:r>
        <w:rPr>
          <w:rFonts w:ascii="宋体" w:hint="eastAsia"/>
          <w:snapToGrid w:val="0"/>
          <w:sz w:val="21"/>
          <w:szCs w:val="21"/>
        </w:rPr>
        <w:t xml:space="preserve">    </w:t>
      </w:r>
      <w:smartTag w:uri="urn:schemas-microsoft-com:office:smarttags" w:element="chsdate">
        <w:smartTagPr>
          <w:attr w:name="IsROCDate" w:val="False"/>
          <w:attr w:name="IsLunarDate" w:val="False"/>
          <w:attr w:name="Day" w:val="30"/>
          <w:attr w:name="Month" w:val="12"/>
          <w:attr w:name="Year" w:val="1899"/>
        </w:smartTagPr>
        <w:r>
          <w:rPr>
            <w:rFonts w:ascii="宋体" w:hint="eastAsia"/>
            <w:snapToGrid w:val="0"/>
            <w:sz w:val="21"/>
            <w:szCs w:val="21"/>
          </w:rPr>
          <w:t>17.5.4</w:t>
        </w:r>
      </w:smartTag>
      <w:r>
        <w:rPr>
          <w:rFonts w:ascii="宋体" w:hint="eastAsia"/>
          <w:snapToGrid w:val="0"/>
          <w:sz w:val="21"/>
          <w:szCs w:val="21"/>
        </w:rPr>
        <w:t xml:space="preserve"> </w:t>
      </w:r>
      <w:r>
        <w:rPr>
          <w:rFonts w:ascii="宋体" w:hint="eastAsia"/>
          <w:snapToGrid w:val="0"/>
          <w:sz w:val="21"/>
          <w:szCs w:val="21"/>
        </w:rPr>
        <w:t>评标过程中，数据和评分的计算过程和计算结果（除特别注明的）均保留两位小数，小数点后的第三位四舍五入。</w:t>
      </w:r>
    </w:p>
    <w:p w:rsidR="002515D4" w:rsidRDefault="002515D4">
      <w:pPr>
        <w:tabs>
          <w:tab w:val="left" w:pos="0"/>
          <w:tab w:val="left" w:pos="993"/>
          <w:tab w:val="left" w:pos="1134"/>
        </w:tabs>
        <w:adjustRightInd w:val="0"/>
        <w:snapToGrid w:val="0"/>
        <w:spacing w:line="312" w:lineRule="auto"/>
        <w:ind w:firstLine="420"/>
        <w:rPr>
          <w:rFonts w:ascii="宋体" w:eastAsia="宋体"/>
          <w:snapToGrid w:val="0"/>
          <w:sz w:val="21"/>
          <w:szCs w:val="21"/>
        </w:rPr>
      </w:pPr>
      <w:r>
        <w:rPr>
          <w:rFonts w:ascii="宋体" w:hint="eastAsia"/>
          <w:snapToGrid w:val="0"/>
          <w:sz w:val="21"/>
          <w:szCs w:val="21"/>
        </w:rPr>
        <w:t>18</w:t>
      </w:r>
      <w:r>
        <w:rPr>
          <w:rFonts w:ascii="宋体" w:hint="eastAsia"/>
          <w:snapToGrid w:val="0"/>
          <w:sz w:val="21"/>
          <w:szCs w:val="21"/>
        </w:rPr>
        <w:t>、重大偏差的认定</w:t>
      </w:r>
      <w:bookmarkStart w:id="19" w:name="EB5cb76bd8dc1849588ed4450af02def82"/>
    </w:p>
    <w:bookmarkEnd w:id="19"/>
    <w:p w:rsidR="00F96784" w:rsidRPr="00B11952" w:rsidRDefault="00F96784" w:rsidP="003F01DA">
      <w:pPr>
        <w:widowControl w:val="0"/>
        <w:numPr>
          <w:ilvl w:val="0"/>
          <w:numId w:val="9"/>
        </w:numPr>
        <w:tabs>
          <w:tab w:val="left" w:pos="0"/>
          <w:tab w:val="left" w:pos="993"/>
          <w:tab w:val="left" w:pos="1134"/>
        </w:tabs>
        <w:adjustRightInd w:val="0"/>
        <w:snapToGrid w:val="0"/>
        <w:spacing w:line="360" w:lineRule="auto"/>
        <w:jc w:val="both"/>
        <w:rPr>
          <w:rFonts w:ascii="宋体"/>
          <w:snapToGrid w:val="0"/>
          <w:sz w:val="21"/>
          <w:szCs w:val="21"/>
        </w:rPr>
      </w:pPr>
      <w:r w:rsidRPr="00B11952">
        <w:rPr>
          <w:rFonts w:ascii="宋体" w:hint="eastAsia"/>
          <w:snapToGrid w:val="0"/>
          <w:sz w:val="21"/>
          <w:szCs w:val="21"/>
        </w:rPr>
        <w:t>投标文件中的投标函未加盖投标人的公章；</w:t>
      </w:r>
      <w:r w:rsidRPr="00B11952">
        <w:rPr>
          <w:rFonts w:ascii="宋体" w:hint="eastAsia"/>
          <w:snapToGrid w:val="0"/>
          <w:sz w:val="21"/>
          <w:szCs w:val="21"/>
        </w:rPr>
        <w:t xml:space="preserve"> </w:t>
      </w:r>
    </w:p>
    <w:p w:rsidR="00F96784" w:rsidRPr="00B11952" w:rsidRDefault="00F96784" w:rsidP="00F96784">
      <w:pPr>
        <w:widowControl w:val="0"/>
        <w:numPr>
          <w:ilvl w:val="0"/>
          <w:numId w:val="9"/>
        </w:numPr>
        <w:tabs>
          <w:tab w:val="left" w:pos="0"/>
          <w:tab w:val="left" w:pos="993"/>
          <w:tab w:val="left" w:pos="1134"/>
        </w:tabs>
        <w:adjustRightInd w:val="0"/>
        <w:snapToGrid w:val="0"/>
        <w:spacing w:line="360" w:lineRule="auto"/>
        <w:ind w:leftChars="50" w:left="120" w:firstLineChars="200" w:firstLine="420"/>
        <w:jc w:val="both"/>
        <w:rPr>
          <w:rFonts w:ascii="宋体"/>
          <w:snapToGrid w:val="0"/>
          <w:sz w:val="21"/>
          <w:szCs w:val="21"/>
        </w:rPr>
      </w:pPr>
      <w:r w:rsidRPr="00B11952">
        <w:rPr>
          <w:rFonts w:ascii="宋体" w:hint="eastAsia"/>
          <w:snapToGrid w:val="0"/>
          <w:sz w:val="21"/>
          <w:szCs w:val="21"/>
        </w:rPr>
        <w:t>投标文件中的投标函未加盖企业法定代表人（或企业法定代表人委托代理人）印章（或签字）的；未按照招标文件规定要求密封、签署、盖章的。</w:t>
      </w:r>
    </w:p>
    <w:p w:rsidR="00F96784" w:rsidRPr="00B11952" w:rsidRDefault="00F96784" w:rsidP="00F96784">
      <w:pPr>
        <w:widowControl w:val="0"/>
        <w:numPr>
          <w:ilvl w:val="0"/>
          <w:numId w:val="9"/>
        </w:numPr>
        <w:tabs>
          <w:tab w:val="left" w:pos="0"/>
          <w:tab w:val="left" w:pos="993"/>
          <w:tab w:val="left" w:pos="1134"/>
        </w:tabs>
        <w:adjustRightInd w:val="0"/>
        <w:snapToGrid w:val="0"/>
        <w:spacing w:line="360" w:lineRule="auto"/>
        <w:ind w:leftChars="50" w:left="120" w:firstLineChars="200" w:firstLine="420"/>
        <w:jc w:val="both"/>
        <w:rPr>
          <w:rFonts w:ascii="宋体"/>
          <w:snapToGrid w:val="0"/>
          <w:sz w:val="21"/>
          <w:szCs w:val="21"/>
        </w:rPr>
      </w:pPr>
      <w:r w:rsidRPr="00B11952">
        <w:rPr>
          <w:rFonts w:ascii="宋体" w:hint="eastAsia"/>
          <w:snapToGrid w:val="0"/>
          <w:sz w:val="21"/>
          <w:szCs w:val="21"/>
        </w:rPr>
        <w:t>如投标函加盖企业法定代表人委托代理人印章（或签字）的，企业法定代表人委托代理人没有合法、有效的委托书（原件）的；</w:t>
      </w:r>
      <w:r w:rsidRPr="00B11952">
        <w:rPr>
          <w:rFonts w:ascii="宋体" w:hint="eastAsia"/>
          <w:snapToGrid w:val="0"/>
          <w:sz w:val="21"/>
          <w:szCs w:val="21"/>
        </w:rPr>
        <w:t xml:space="preserve">  </w:t>
      </w:r>
    </w:p>
    <w:p w:rsidR="00F96784" w:rsidRPr="00B11952" w:rsidRDefault="00F96784" w:rsidP="00F96784">
      <w:pPr>
        <w:widowControl w:val="0"/>
        <w:numPr>
          <w:ilvl w:val="0"/>
          <w:numId w:val="9"/>
        </w:numPr>
        <w:tabs>
          <w:tab w:val="left" w:pos="0"/>
          <w:tab w:val="left" w:pos="993"/>
          <w:tab w:val="left" w:pos="1134"/>
        </w:tabs>
        <w:adjustRightInd w:val="0"/>
        <w:snapToGrid w:val="0"/>
        <w:spacing w:line="360" w:lineRule="auto"/>
        <w:ind w:leftChars="50" w:left="120" w:firstLineChars="200" w:firstLine="420"/>
        <w:jc w:val="both"/>
        <w:rPr>
          <w:rFonts w:ascii="宋体"/>
          <w:snapToGrid w:val="0"/>
          <w:sz w:val="21"/>
          <w:szCs w:val="21"/>
        </w:rPr>
      </w:pPr>
      <w:r w:rsidRPr="00B11952">
        <w:rPr>
          <w:rFonts w:ascii="宋体" w:hint="eastAsia"/>
          <w:snapToGrid w:val="0"/>
          <w:sz w:val="21"/>
          <w:szCs w:val="21"/>
        </w:rPr>
        <w:t>投标人资格条件不符合国家有关规定或招标文件规定的资格条件的；</w:t>
      </w:r>
      <w:r w:rsidRPr="00B11952">
        <w:rPr>
          <w:rFonts w:ascii="宋体" w:hint="eastAsia"/>
          <w:snapToGrid w:val="0"/>
          <w:sz w:val="21"/>
          <w:szCs w:val="21"/>
        </w:rPr>
        <w:t xml:space="preserve">  </w:t>
      </w:r>
    </w:p>
    <w:p w:rsidR="00F96784" w:rsidRPr="00B11952" w:rsidRDefault="00F96784" w:rsidP="00F96784">
      <w:pPr>
        <w:widowControl w:val="0"/>
        <w:numPr>
          <w:ilvl w:val="0"/>
          <w:numId w:val="9"/>
        </w:numPr>
        <w:tabs>
          <w:tab w:val="left" w:pos="0"/>
          <w:tab w:val="left" w:pos="993"/>
          <w:tab w:val="left" w:pos="1134"/>
        </w:tabs>
        <w:adjustRightInd w:val="0"/>
        <w:snapToGrid w:val="0"/>
        <w:spacing w:line="360" w:lineRule="auto"/>
        <w:ind w:leftChars="50" w:left="120" w:firstLineChars="200" w:firstLine="420"/>
        <w:jc w:val="both"/>
        <w:rPr>
          <w:rFonts w:ascii="宋体"/>
          <w:snapToGrid w:val="0"/>
          <w:sz w:val="21"/>
          <w:szCs w:val="21"/>
        </w:rPr>
      </w:pPr>
      <w:r w:rsidRPr="00B11952">
        <w:rPr>
          <w:rFonts w:ascii="宋体" w:hint="eastAsia"/>
          <w:snapToGrid w:val="0"/>
          <w:sz w:val="21"/>
          <w:szCs w:val="21"/>
        </w:rPr>
        <w:t>投标人名称或组织结构与资格审查时不一致的；</w:t>
      </w:r>
      <w:r w:rsidRPr="00B11952">
        <w:rPr>
          <w:rFonts w:ascii="宋体" w:hint="eastAsia"/>
          <w:snapToGrid w:val="0"/>
          <w:sz w:val="21"/>
          <w:szCs w:val="21"/>
        </w:rPr>
        <w:t xml:space="preserve">  </w:t>
      </w:r>
    </w:p>
    <w:p w:rsidR="00F96784" w:rsidRPr="00B11952" w:rsidRDefault="00F96784" w:rsidP="00F96784">
      <w:pPr>
        <w:widowControl w:val="0"/>
        <w:numPr>
          <w:ilvl w:val="0"/>
          <w:numId w:val="9"/>
        </w:numPr>
        <w:tabs>
          <w:tab w:val="left" w:pos="0"/>
          <w:tab w:val="left" w:pos="993"/>
          <w:tab w:val="left" w:pos="1134"/>
        </w:tabs>
        <w:adjustRightInd w:val="0"/>
        <w:snapToGrid w:val="0"/>
        <w:spacing w:line="360" w:lineRule="auto"/>
        <w:ind w:leftChars="50" w:left="120" w:firstLineChars="200" w:firstLine="420"/>
        <w:jc w:val="both"/>
        <w:rPr>
          <w:rFonts w:ascii="宋体"/>
          <w:snapToGrid w:val="0"/>
          <w:sz w:val="21"/>
          <w:szCs w:val="21"/>
        </w:rPr>
      </w:pPr>
      <w:r w:rsidRPr="00B11952">
        <w:rPr>
          <w:rFonts w:ascii="宋体" w:hint="eastAsia"/>
          <w:snapToGrid w:val="0"/>
          <w:sz w:val="21"/>
          <w:szCs w:val="21"/>
        </w:rPr>
        <w:t>除在投标截止时间前经招标人书面同意外，项目负责人与资格审查时不一致的；</w:t>
      </w:r>
      <w:r w:rsidRPr="00B11952">
        <w:rPr>
          <w:rFonts w:ascii="宋体" w:hint="eastAsia"/>
          <w:snapToGrid w:val="0"/>
          <w:sz w:val="21"/>
          <w:szCs w:val="21"/>
        </w:rPr>
        <w:t xml:space="preserve"> </w:t>
      </w:r>
    </w:p>
    <w:p w:rsidR="00F96784" w:rsidRPr="00B11952" w:rsidRDefault="00F96784" w:rsidP="00F96784">
      <w:pPr>
        <w:widowControl w:val="0"/>
        <w:numPr>
          <w:ilvl w:val="0"/>
          <w:numId w:val="9"/>
        </w:numPr>
        <w:tabs>
          <w:tab w:val="left" w:pos="0"/>
          <w:tab w:val="left" w:pos="993"/>
          <w:tab w:val="left" w:pos="1134"/>
        </w:tabs>
        <w:adjustRightInd w:val="0"/>
        <w:snapToGrid w:val="0"/>
        <w:spacing w:line="360" w:lineRule="auto"/>
        <w:ind w:leftChars="50" w:left="120" w:firstLineChars="200" w:firstLine="420"/>
        <w:jc w:val="both"/>
        <w:rPr>
          <w:rFonts w:ascii="宋体"/>
          <w:snapToGrid w:val="0"/>
          <w:sz w:val="21"/>
          <w:szCs w:val="21"/>
        </w:rPr>
      </w:pPr>
      <w:r w:rsidRPr="00B11952">
        <w:rPr>
          <w:rFonts w:ascii="宋体" w:hint="eastAsia"/>
          <w:snapToGrid w:val="0"/>
          <w:sz w:val="21"/>
          <w:szCs w:val="21"/>
        </w:rPr>
        <w:t>组成联合体投标未提供联合体各方共同投标协议的；</w:t>
      </w:r>
    </w:p>
    <w:p w:rsidR="00F96784" w:rsidRPr="00B11952" w:rsidRDefault="00F96784" w:rsidP="00F96784">
      <w:pPr>
        <w:widowControl w:val="0"/>
        <w:numPr>
          <w:ilvl w:val="0"/>
          <w:numId w:val="9"/>
        </w:numPr>
        <w:tabs>
          <w:tab w:val="left" w:pos="0"/>
          <w:tab w:val="left" w:pos="993"/>
          <w:tab w:val="left" w:pos="1134"/>
        </w:tabs>
        <w:adjustRightInd w:val="0"/>
        <w:snapToGrid w:val="0"/>
        <w:spacing w:line="360" w:lineRule="auto"/>
        <w:ind w:leftChars="50" w:left="120" w:firstLineChars="200" w:firstLine="420"/>
        <w:jc w:val="both"/>
        <w:rPr>
          <w:rFonts w:ascii="宋体"/>
          <w:snapToGrid w:val="0"/>
          <w:sz w:val="21"/>
          <w:szCs w:val="21"/>
        </w:rPr>
      </w:pPr>
      <w:r w:rsidRPr="00B11952">
        <w:rPr>
          <w:rFonts w:ascii="宋体" w:hint="eastAsia"/>
          <w:snapToGrid w:val="0"/>
          <w:sz w:val="21"/>
          <w:szCs w:val="21"/>
        </w:rPr>
        <w:t>在同一招标项目中，联合体成员以自己名义单独投标或者参加其他联合体投标的；</w:t>
      </w:r>
      <w:r w:rsidRPr="00B11952">
        <w:rPr>
          <w:rFonts w:ascii="宋体" w:hint="eastAsia"/>
          <w:snapToGrid w:val="0"/>
          <w:sz w:val="21"/>
          <w:szCs w:val="21"/>
        </w:rPr>
        <w:t xml:space="preserve">  </w:t>
      </w:r>
    </w:p>
    <w:p w:rsidR="00F96784" w:rsidRPr="00B11952" w:rsidRDefault="00F96784" w:rsidP="00F96784">
      <w:pPr>
        <w:widowControl w:val="0"/>
        <w:numPr>
          <w:ilvl w:val="0"/>
          <w:numId w:val="9"/>
        </w:numPr>
        <w:tabs>
          <w:tab w:val="left" w:pos="0"/>
          <w:tab w:val="left" w:pos="993"/>
          <w:tab w:val="left" w:pos="1134"/>
        </w:tabs>
        <w:adjustRightInd w:val="0"/>
        <w:snapToGrid w:val="0"/>
        <w:spacing w:line="360" w:lineRule="auto"/>
        <w:ind w:leftChars="50" w:left="120" w:firstLineChars="200" w:firstLine="420"/>
        <w:jc w:val="both"/>
        <w:rPr>
          <w:rFonts w:ascii="宋体"/>
          <w:snapToGrid w:val="0"/>
          <w:sz w:val="21"/>
          <w:szCs w:val="21"/>
        </w:rPr>
      </w:pPr>
      <w:r w:rsidRPr="00B11952">
        <w:rPr>
          <w:rFonts w:ascii="宋体" w:hint="eastAsia"/>
          <w:snapToGrid w:val="0"/>
          <w:sz w:val="21"/>
          <w:szCs w:val="21"/>
        </w:rPr>
        <w:t>联合体成员与资格审查确定的结果不一致的；</w:t>
      </w:r>
      <w:r w:rsidRPr="00B11952">
        <w:rPr>
          <w:rFonts w:ascii="宋体" w:hint="eastAsia"/>
          <w:snapToGrid w:val="0"/>
          <w:sz w:val="21"/>
          <w:szCs w:val="21"/>
        </w:rPr>
        <w:t xml:space="preserve">  </w:t>
      </w:r>
    </w:p>
    <w:p w:rsidR="00F96784" w:rsidRPr="00B11952" w:rsidRDefault="00F96784" w:rsidP="00F96784">
      <w:pPr>
        <w:widowControl w:val="0"/>
        <w:numPr>
          <w:ilvl w:val="0"/>
          <w:numId w:val="9"/>
        </w:numPr>
        <w:tabs>
          <w:tab w:val="left" w:pos="0"/>
          <w:tab w:val="left" w:pos="993"/>
          <w:tab w:val="left" w:pos="1134"/>
        </w:tabs>
        <w:adjustRightInd w:val="0"/>
        <w:snapToGrid w:val="0"/>
        <w:spacing w:line="360" w:lineRule="auto"/>
        <w:ind w:leftChars="50" w:left="120" w:firstLineChars="200" w:firstLine="420"/>
        <w:jc w:val="both"/>
        <w:rPr>
          <w:rFonts w:ascii="宋体"/>
          <w:snapToGrid w:val="0"/>
          <w:sz w:val="21"/>
          <w:szCs w:val="21"/>
        </w:rPr>
      </w:pPr>
      <w:r w:rsidRPr="00B11952">
        <w:rPr>
          <w:rFonts w:ascii="宋体" w:hint="eastAsia"/>
          <w:snapToGrid w:val="0"/>
          <w:sz w:val="21"/>
          <w:szCs w:val="21"/>
        </w:rPr>
        <w:t>投标报价低于成本或者高于招标文件设定的招标控制价或者招标人设置的投标限价的；</w:t>
      </w:r>
      <w:r w:rsidRPr="00B11952">
        <w:rPr>
          <w:rFonts w:ascii="宋体" w:hint="eastAsia"/>
          <w:snapToGrid w:val="0"/>
          <w:sz w:val="21"/>
          <w:szCs w:val="21"/>
        </w:rPr>
        <w:t xml:space="preserve">  </w:t>
      </w:r>
    </w:p>
    <w:p w:rsidR="00F96784" w:rsidRPr="00B11952" w:rsidRDefault="00F96784" w:rsidP="00F96784">
      <w:pPr>
        <w:widowControl w:val="0"/>
        <w:numPr>
          <w:ilvl w:val="0"/>
          <w:numId w:val="9"/>
        </w:numPr>
        <w:tabs>
          <w:tab w:val="left" w:pos="0"/>
          <w:tab w:val="left" w:pos="993"/>
          <w:tab w:val="left" w:pos="1134"/>
        </w:tabs>
        <w:adjustRightInd w:val="0"/>
        <w:snapToGrid w:val="0"/>
        <w:spacing w:line="360" w:lineRule="auto"/>
        <w:ind w:leftChars="50" w:left="120" w:firstLineChars="200" w:firstLine="420"/>
        <w:jc w:val="both"/>
        <w:rPr>
          <w:rFonts w:ascii="宋体"/>
          <w:snapToGrid w:val="0"/>
          <w:sz w:val="21"/>
          <w:szCs w:val="21"/>
        </w:rPr>
      </w:pPr>
      <w:r w:rsidRPr="00B11952">
        <w:rPr>
          <w:rFonts w:ascii="宋体" w:hint="eastAsia"/>
          <w:snapToGrid w:val="0"/>
          <w:sz w:val="21"/>
          <w:szCs w:val="21"/>
        </w:rPr>
        <w:t>同一投标人提交两个及以上不同的投标文件或者投标报价，但招标文件要求提交备选投标的除外；</w:t>
      </w:r>
      <w:r w:rsidRPr="00B11952">
        <w:rPr>
          <w:rFonts w:ascii="宋体" w:hint="eastAsia"/>
          <w:snapToGrid w:val="0"/>
          <w:sz w:val="21"/>
          <w:szCs w:val="21"/>
        </w:rPr>
        <w:t xml:space="preserve">  </w:t>
      </w:r>
    </w:p>
    <w:p w:rsidR="00F96784" w:rsidRPr="00B11952" w:rsidRDefault="00F96784" w:rsidP="00F96784">
      <w:pPr>
        <w:widowControl w:val="0"/>
        <w:numPr>
          <w:ilvl w:val="0"/>
          <w:numId w:val="9"/>
        </w:numPr>
        <w:tabs>
          <w:tab w:val="left" w:pos="0"/>
          <w:tab w:val="left" w:pos="993"/>
          <w:tab w:val="left" w:pos="1134"/>
        </w:tabs>
        <w:adjustRightInd w:val="0"/>
        <w:snapToGrid w:val="0"/>
        <w:spacing w:line="360" w:lineRule="auto"/>
        <w:ind w:leftChars="50" w:left="120" w:firstLineChars="200" w:firstLine="420"/>
        <w:jc w:val="both"/>
        <w:rPr>
          <w:rFonts w:ascii="宋体"/>
          <w:snapToGrid w:val="0"/>
          <w:sz w:val="21"/>
          <w:szCs w:val="21"/>
        </w:rPr>
      </w:pPr>
      <w:r w:rsidRPr="00B11952">
        <w:rPr>
          <w:rFonts w:ascii="宋体" w:hint="eastAsia"/>
          <w:snapToGrid w:val="0"/>
          <w:sz w:val="21"/>
          <w:szCs w:val="21"/>
        </w:rPr>
        <w:t>投标文件中已标价工程量清单与招标文件规定的</w:t>
      </w:r>
      <w:r w:rsidRPr="00B11952">
        <w:rPr>
          <w:rFonts w:ascii="宋体" w:hint="eastAsia"/>
          <w:b/>
          <w:snapToGrid w:val="0"/>
          <w:sz w:val="21"/>
          <w:szCs w:val="21"/>
        </w:rPr>
        <w:t>暂估价、暂列金额及甲供材料价格不一致的；</w:t>
      </w:r>
      <w:r w:rsidRPr="00B11952">
        <w:rPr>
          <w:rFonts w:ascii="宋体" w:hint="eastAsia"/>
          <w:snapToGrid w:val="0"/>
          <w:sz w:val="21"/>
          <w:szCs w:val="21"/>
        </w:rPr>
        <w:t xml:space="preserve"> </w:t>
      </w:r>
    </w:p>
    <w:p w:rsidR="00F96784" w:rsidRPr="00B11952" w:rsidRDefault="00F96784" w:rsidP="00F96784">
      <w:pPr>
        <w:widowControl w:val="0"/>
        <w:numPr>
          <w:ilvl w:val="0"/>
          <w:numId w:val="9"/>
        </w:numPr>
        <w:tabs>
          <w:tab w:val="left" w:pos="0"/>
          <w:tab w:val="left" w:pos="993"/>
          <w:tab w:val="left" w:pos="1134"/>
        </w:tabs>
        <w:adjustRightInd w:val="0"/>
        <w:snapToGrid w:val="0"/>
        <w:spacing w:line="360" w:lineRule="auto"/>
        <w:ind w:leftChars="50" w:left="120" w:firstLineChars="200" w:firstLine="420"/>
        <w:jc w:val="both"/>
        <w:rPr>
          <w:rFonts w:ascii="宋体"/>
          <w:snapToGrid w:val="0"/>
          <w:sz w:val="21"/>
          <w:szCs w:val="21"/>
        </w:rPr>
      </w:pPr>
      <w:r w:rsidRPr="00B11952">
        <w:rPr>
          <w:rFonts w:ascii="宋体" w:hint="eastAsia"/>
          <w:snapToGrid w:val="0"/>
          <w:sz w:val="21"/>
          <w:szCs w:val="21"/>
        </w:rPr>
        <w:t>投标文件中已标价工程量清单与招标文件明确列出的不可竞争费用项目或费率或计算基础不一致的；</w:t>
      </w:r>
      <w:r w:rsidRPr="00B11952">
        <w:rPr>
          <w:rFonts w:ascii="宋体" w:hint="eastAsia"/>
          <w:snapToGrid w:val="0"/>
          <w:sz w:val="21"/>
          <w:szCs w:val="21"/>
        </w:rPr>
        <w:t xml:space="preserve">  </w:t>
      </w:r>
    </w:p>
    <w:p w:rsidR="00F96784" w:rsidRPr="00B11952" w:rsidRDefault="00F96784" w:rsidP="00F96784">
      <w:pPr>
        <w:widowControl w:val="0"/>
        <w:numPr>
          <w:ilvl w:val="0"/>
          <w:numId w:val="9"/>
        </w:numPr>
        <w:tabs>
          <w:tab w:val="left" w:pos="0"/>
          <w:tab w:val="left" w:pos="993"/>
          <w:tab w:val="left" w:pos="1134"/>
        </w:tabs>
        <w:adjustRightInd w:val="0"/>
        <w:snapToGrid w:val="0"/>
        <w:spacing w:line="360" w:lineRule="auto"/>
        <w:ind w:leftChars="50" w:left="120" w:firstLineChars="200" w:firstLine="420"/>
        <w:jc w:val="both"/>
        <w:rPr>
          <w:rFonts w:ascii="宋体"/>
          <w:snapToGrid w:val="0"/>
          <w:sz w:val="21"/>
          <w:szCs w:val="21"/>
        </w:rPr>
      </w:pPr>
      <w:r w:rsidRPr="00B11952">
        <w:rPr>
          <w:rFonts w:ascii="宋体" w:hint="eastAsia"/>
          <w:snapToGrid w:val="0"/>
          <w:sz w:val="21"/>
          <w:szCs w:val="21"/>
        </w:rPr>
        <w:t>投标文件的已标价工程量清单与招标文件提供的工程量清单中的项目编码、项目名称、项目特征、计量单位、工程量不一致的；</w:t>
      </w:r>
      <w:r w:rsidRPr="00B11952">
        <w:rPr>
          <w:rFonts w:ascii="宋体" w:hint="eastAsia"/>
          <w:snapToGrid w:val="0"/>
          <w:sz w:val="21"/>
          <w:szCs w:val="21"/>
        </w:rPr>
        <w:t xml:space="preserve">  </w:t>
      </w:r>
    </w:p>
    <w:p w:rsidR="00F96784" w:rsidRPr="00B11952" w:rsidRDefault="00F96784" w:rsidP="00F96784">
      <w:pPr>
        <w:widowControl w:val="0"/>
        <w:numPr>
          <w:ilvl w:val="0"/>
          <w:numId w:val="9"/>
        </w:numPr>
        <w:tabs>
          <w:tab w:val="left" w:pos="0"/>
          <w:tab w:val="left" w:pos="993"/>
          <w:tab w:val="left" w:pos="1134"/>
        </w:tabs>
        <w:adjustRightInd w:val="0"/>
        <w:snapToGrid w:val="0"/>
        <w:spacing w:line="360" w:lineRule="auto"/>
        <w:ind w:leftChars="50" w:left="120" w:firstLineChars="200" w:firstLine="420"/>
        <w:jc w:val="both"/>
        <w:rPr>
          <w:rFonts w:ascii="宋体"/>
          <w:snapToGrid w:val="0"/>
          <w:sz w:val="21"/>
          <w:szCs w:val="21"/>
        </w:rPr>
      </w:pPr>
      <w:r w:rsidRPr="00B11952">
        <w:rPr>
          <w:rFonts w:ascii="宋体" w:hint="eastAsia"/>
          <w:snapToGrid w:val="0"/>
          <w:sz w:val="21"/>
          <w:szCs w:val="21"/>
        </w:rPr>
        <w:t>未按招标文件要求提供投标保证金的；</w:t>
      </w:r>
      <w:r w:rsidRPr="00B11952">
        <w:rPr>
          <w:rFonts w:ascii="宋体" w:hint="eastAsia"/>
          <w:snapToGrid w:val="0"/>
          <w:sz w:val="21"/>
          <w:szCs w:val="21"/>
        </w:rPr>
        <w:t xml:space="preserve">  </w:t>
      </w:r>
    </w:p>
    <w:p w:rsidR="00F96784" w:rsidRPr="00B11952" w:rsidRDefault="00F96784" w:rsidP="00F96784">
      <w:pPr>
        <w:widowControl w:val="0"/>
        <w:numPr>
          <w:ilvl w:val="0"/>
          <w:numId w:val="9"/>
        </w:numPr>
        <w:tabs>
          <w:tab w:val="left" w:pos="0"/>
          <w:tab w:val="left" w:pos="993"/>
          <w:tab w:val="left" w:pos="1134"/>
        </w:tabs>
        <w:adjustRightInd w:val="0"/>
        <w:snapToGrid w:val="0"/>
        <w:spacing w:line="360" w:lineRule="auto"/>
        <w:ind w:leftChars="50" w:left="120" w:firstLineChars="200" w:firstLine="420"/>
        <w:jc w:val="both"/>
        <w:rPr>
          <w:rFonts w:ascii="宋体"/>
          <w:snapToGrid w:val="0"/>
          <w:sz w:val="21"/>
          <w:szCs w:val="21"/>
        </w:rPr>
      </w:pPr>
      <w:r w:rsidRPr="00B11952">
        <w:rPr>
          <w:rFonts w:ascii="宋体" w:hint="eastAsia"/>
          <w:snapToGrid w:val="0"/>
          <w:sz w:val="21"/>
          <w:szCs w:val="21"/>
        </w:rPr>
        <w:lastRenderedPageBreak/>
        <w:t>投标文件载明的招标项目完成期限超过招标文件规定的期限的；</w:t>
      </w:r>
      <w:r w:rsidRPr="00B11952">
        <w:rPr>
          <w:rFonts w:ascii="宋体" w:hint="eastAsia"/>
          <w:snapToGrid w:val="0"/>
          <w:sz w:val="21"/>
          <w:szCs w:val="21"/>
        </w:rPr>
        <w:t xml:space="preserve">  </w:t>
      </w:r>
    </w:p>
    <w:p w:rsidR="00F96784" w:rsidRPr="00B11952" w:rsidRDefault="00F96784" w:rsidP="00F96784">
      <w:pPr>
        <w:widowControl w:val="0"/>
        <w:numPr>
          <w:ilvl w:val="0"/>
          <w:numId w:val="9"/>
        </w:numPr>
        <w:tabs>
          <w:tab w:val="left" w:pos="0"/>
          <w:tab w:val="left" w:pos="993"/>
          <w:tab w:val="left" w:pos="1134"/>
        </w:tabs>
        <w:adjustRightInd w:val="0"/>
        <w:snapToGrid w:val="0"/>
        <w:spacing w:line="360" w:lineRule="auto"/>
        <w:ind w:leftChars="50" w:left="120" w:firstLineChars="200" w:firstLine="420"/>
        <w:jc w:val="both"/>
        <w:rPr>
          <w:rFonts w:ascii="宋体"/>
          <w:snapToGrid w:val="0"/>
          <w:sz w:val="21"/>
          <w:szCs w:val="21"/>
        </w:rPr>
      </w:pPr>
      <w:r w:rsidRPr="00B11952">
        <w:rPr>
          <w:rFonts w:ascii="宋体" w:hint="eastAsia"/>
          <w:snapToGrid w:val="0"/>
          <w:sz w:val="21"/>
          <w:szCs w:val="21"/>
        </w:rPr>
        <w:t>明显不符合技术规范、技术标准的要求的；</w:t>
      </w:r>
      <w:r w:rsidRPr="00B11952">
        <w:rPr>
          <w:rFonts w:ascii="宋体" w:hint="eastAsia"/>
          <w:snapToGrid w:val="0"/>
          <w:sz w:val="21"/>
          <w:szCs w:val="21"/>
        </w:rPr>
        <w:t xml:space="preserve">  </w:t>
      </w:r>
    </w:p>
    <w:p w:rsidR="00F96784" w:rsidRPr="00B11952" w:rsidRDefault="00F96784" w:rsidP="00F96784">
      <w:pPr>
        <w:widowControl w:val="0"/>
        <w:numPr>
          <w:ilvl w:val="0"/>
          <w:numId w:val="9"/>
        </w:numPr>
        <w:tabs>
          <w:tab w:val="left" w:pos="0"/>
          <w:tab w:val="left" w:pos="993"/>
          <w:tab w:val="left" w:pos="1134"/>
        </w:tabs>
        <w:adjustRightInd w:val="0"/>
        <w:snapToGrid w:val="0"/>
        <w:spacing w:line="360" w:lineRule="auto"/>
        <w:ind w:leftChars="50" w:left="120" w:firstLineChars="200" w:firstLine="420"/>
        <w:jc w:val="both"/>
        <w:rPr>
          <w:rFonts w:ascii="宋体"/>
          <w:snapToGrid w:val="0"/>
          <w:sz w:val="21"/>
          <w:szCs w:val="21"/>
        </w:rPr>
      </w:pPr>
      <w:r w:rsidRPr="00B11952">
        <w:rPr>
          <w:rFonts w:ascii="宋体" w:hint="eastAsia"/>
          <w:snapToGrid w:val="0"/>
          <w:sz w:val="21"/>
          <w:szCs w:val="21"/>
        </w:rPr>
        <w:t>投标文件载明的货物包装方式、检验标准和方法等不符合招标文件的要求的；</w:t>
      </w:r>
      <w:r w:rsidRPr="00B11952">
        <w:rPr>
          <w:rFonts w:ascii="宋体" w:hint="eastAsia"/>
          <w:snapToGrid w:val="0"/>
          <w:sz w:val="21"/>
          <w:szCs w:val="21"/>
        </w:rPr>
        <w:t xml:space="preserve">  </w:t>
      </w:r>
    </w:p>
    <w:p w:rsidR="00F96784" w:rsidRPr="00B11952" w:rsidRDefault="00F96784" w:rsidP="00F96784">
      <w:pPr>
        <w:widowControl w:val="0"/>
        <w:numPr>
          <w:ilvl w:val="0"/>
          <w:numId w:val="9"/>
        </w:numPr>
        <w:tabs>
          <w:tab w:val="left" w:pos="0"/>
          <w:tab w:val="left" w:pos="993"/>
          <w:tab w:val="left" w:pos="1134"/>
        </w:tabs>
        <w:adjustRightInd w:val="0"/>
        <w:snapToGrid w:val="0"/>
        <w:spacing w:line="360" w:lineRule="auto"/>
        <w:ind w:leftChars="50" w:left="120" w:firstLineChars="200" w:firstLine="420"/>
        <w:jc w:val="both"/>
        <w:rPr>
          <w:rFonts w:ascii="宋体"/>
          <w:snapToGrid w:val="0"/>
          <w:sz w:val="21"/>
          <w:szCs w:val="21"/>
        </w:rPr>
      </w:pPr>
      <w:r w:rsidRPr="00B11952">
        <w:rPr>
          <w:rFonts w:ascii="宋体" w:hint="eastAsia"/>
          <w:snapToGrid w:val="0"/>
          <w:sz w:val="21"/>
          <w:szCs w:val="21"/>
        </w:rPr>
        <w:t>投标文件提出了不能满足招标文件要求或招标人不能接受的工程验收、计量、价款结算和支付办法的；</w:t>
      </w:r>
      <w:r w:rsidRPr="00B11952">
        <w:rPr>
          <w:rFonts w:ascii="宋体" w:hint="eastAsia"/>
          <w:snapToGrid w:val="0"/>
          <w:sz w:val="21"/>
          <w:szCs w:val="21"/>
        </w:rPr>
        <w:t xml:space="preserve">  </w:t>
      </w:r>
    </w:p>
    <w:p w:rsidR="00F96784" w:rsidRPr="00B11952" w:rsidRDefault="00F96784" w:rsidP="00F96784">
      <w:pPr>
        <w:widowControl w:val="0"/>
        <w:numPr>
          <w:ilvl w:val="0"/>
          <w:numId w:val="9"/>
        </w:numPr>
        <w:tabs>
          <w:tab w:val="left" w:pos="0"/>
          <w:tab w:val="left" w:pos="993"/>
          <w:tab w:val="left" w:pos="1134"/>
        </w:tabs>
        <w:adjustRightInd w:val="0"/>
        <w:snapToGrid w:val="0"/>
        <w:spacing w:line="360" w:lineRule="auto"/>
        <w:ind w:leftChars="50" w:left="120" w:firstLineChars="200" w:firstLine="420"/>
        <w:jc w:val="both"/>
        <w:rPr>
          <w:rFonts w:ascii="宋体"/>
          <w:snapToGrid w:val="0"/>
          <w:sz w:val="21"/>
          <w:szCs w:val="21"/>
        </w:rPr>
      </w:pPr>
      <w:r w:rsidRPr="00B11952">
        <w:rPr>
          <w:rFonts w:ascii="宋体" w:hint="eastAsia"/>
          <w:snapToGrid w:val="0"/>
          <w:sz w:val="21"/>
          <w:szCs w:val="21"/>
        </w:rPr>
        <w:t>不同投标人的投标文件以及投标文件制作过程出现了评标委员会认为不应当雷同的情况的；</w:t>
      </w:r>
      <w:r w:rsidRPr="00B11952">
        <w:rPr>
          <w:rFonts w:ascii="宋体" w:hint="eastAsia"/>
          <w:snapToGrid w:val="0"/>
          <w:sz w:val="21"/>
          <w:szCs w:val="21"/>
        </w:rPr>
        <w:t xml:space="preserve">  </w:t>
      </w:r>
    </w:p>
    <w:p w:rsidR="00F96784" w:rsidRPr="00B11952" w:rsidRDefault="00F96784" w:rsidP="00F96784">
      <w:pPr>
        <w:widowControl w:val="0"/>
        <w:numPr>
          <w:ilvl w:val="0"/>
          <w:numId w:val="9"/>
        </w:numPr>
        <w:tabs>
          <w:tab w:val="left" w:pos="0"/>
          <w:tab w:val="left" w:pos="993"/>
          <w:tab w:val="left" w:pos="1134"/>
        </w:tabs>
        <w:adjustRightInd w:val="0"/>
        <w:snapToGrid w:val="0"/>
        <w:spacing w:line="360" w:lineRule="auto"/>
        <w:ind w:leftChars="50" w:left="120" w:firstLineChars="200" w:firstLine="420"/>
        <w:jc w:val="both"/>
        <w:rPr>
          <w:rFonts w:ascii="宋体"/>
          <w:snapToGrid w:val="0"/>
          <w:sz w:val="21"/>
          <w:szCs w:val="21"/>
        </w:rPr>
      </w:pPr>
      <w:r w:rsidRPr="00B11952">
        <w:rPr>
          <w:rFonts w:ascii="宋体" w:hint="eastAsia"/>
          <w:snapToGrid w:val="0"/>
          <w:sz w:val="21"/>
          <w:szCs w:val="21"/>
        </w:rPr>
        <w:t>以他人的名义投标、串通投标、以行贿手段谋取中标或者以其他弄虚作假方式投标的；</w:t>
      </w:r>
    </w:p>
    <w:p w:rsidR="00F96784" w:rsidRPr="00B11952" w:rsidRDefault="00F96784" w:rsidP="00F96784">
      <w:pPr>
        <w:widowControl w:val="0"/>
        <w:numPr>
          <w:ilvl w:val="0"/>
          <w:numId w:val="9"/>
        </w:numPr>
        <w:tabs>
          <w:tab w:val="left" w:pos="0"/>
          <w:tab w:val="left" w:pos="993"/>
          <w:tab w:val="left" w:pos="1134"/>
        </w:tabs>
        <w:adjustRightInd w:val="0"/>
        <w:snapToGrid w:val="0"/>
        <w:spacing w:line="360" w:lineRule="auto"/>
        <w:ind w:leftChars="50" w:left="120" w:firstLineChars="200" w:firstLine="420"/>
        <w:jc w:val="both"/>
        <w:rPr>
          <w:rFonts w:ascii="宋体"/>
          <w:snapToGrid w:val="0"/>
          <w:sz w:val="21"/>
          <w:szCs w:val="21"/>
        </w:rPr>
      </w:pPr>
      <w:r w:rsidRPr="00B11952">
        <w:rPr>
          <w:rFonts w:ascii="宋体" w:hint="eastAsia"/>
          <w:snapToGrid w:val="0"/>
          <w:sz w:val="21"/>
          <w:szCs w:val="21"/>
        </w:rPr>
        <w:t>施工组织设计（施工方案）存在明显技术方案错误、或者不符合招标文件有关暗标要求的；</w:t>
      </w:r>
    </w:p>
    <w:p w:rsidR="00F96784" w:rsidRPr="00B11952" w:rsidRDefault="00F96784" w:rsidP="00F96784">
      <w:pPr>
        <w:widowControl w:val="0"/>
        <w:numPr>
          <w:ilvl w:val="0"/>
          <w:numId w:val="9"/>
        </w:numPr>
        <w:tabs>
          <w:tab w:val="left" w:pos="0"/>
          <w:tab w:val="left" w:pos="993"/>
          <w:tab w:val="left" w:pos="1134"/>
        </w:tabs>
        <w:adjustRightInd w:val="0"/>
        <w:snapToGrid w:val="0"/>
        <w:spacing w:line="360" w:lineRule="auto"/>
        <w:ind w:leftChars="50" w:left="120" w:firstLineChars="200" w:firstLine="420"/>
        <w:jc w:val="both"/>
        <w:rPr>
          <w:rFonts w:ascii="宋体"/>
          <w:snapToGrid w:val="0"/>
          <w:sz w:val="21"/>
          <w:szCs w:val="21"/>
        </w:rPr>
      </w:pPr>
      <w:r w:rsidRPr="00B11952">
        <w:rPr>
          <w:rFonts w:ascii="宋体" w:hint="eastAsia"/>
          <w:snapToGrid w:val="0"/>
          <w:sz w:val="21"/>
          <w:szCs w:val="21"/>
        </w:rPr>
        <w:t>投标文件关键内容模糊、无法辨认的。</w:t>
      </w:r>
    </w:p>
    <w:p w:rsidR="00F96784" w:rsidRPr="00B11952" w:rsidRDefault="00F96784" w:rsidP="00F96784">
      <w:pPr>
        <w:widowControl w:val="0"/>
        <w:numPr>
          <w:ilvl w:val="0"/>
          <w:numId w:val="9"/>
        </w:numPr>
        <w:tabs>
          <w:tab w:val="left" w:pos="0"/>
          <w:tab w:val="left" w:pos="993"/>
          <w:tab w:val="left" w:pos="1134"/>
        </w:tabs>
        <w:adjustRightInd w:val="0"/>
        <w:snapToGrid w:val="0"/>
        <w:spacing w:line="312" w:lineRule="auto"/>
        <w:ind w:leftChars="50" w:left="120" w:firstLineChars="200" w:firstLine="422"/>
        <w:jc w:val="both"/>
        <w:rPr>
          <w:rFonts w:ascii="宋体"/>
          <w:b/>
          <w:snapToGrid w:val="0"/>
          <w:sz w:val="21"/>
          <w:szCs w:val="21"/>
        </w:rPr>
      </w:pPr>
      <w:r w:rsidRPr="00B11952">
        <w:rPr>
          <w:rFonts w:ascii="宋体" w:hint="eastAsia"/>
          <w:b/>
          <w:snapToGrid w:val="0"/>
          <w:sz w:val="21"/>
          <w:szCs w:val="21"/>
        </w:rPr>
        <w:t>未按《建设工程工程量清单计价规范》（</w:t>
      </w:r>
      <w:r w:rsidRPr="00B11952">
        <w:rPr>
          <w:rFonts w:ascii="宋体" w:hint="eastAsia"/>
          <w:b/>
          <w:snapToGrid w:val="0"/>
          <w:sz w:val="21"/>
          <w:szCs w:val="21"/>
        </w:rPr>
        <w:t>GB50854-2013</w:t>
      </w:r>
      <w:r w:rsidRPr="00B11952">
        <w:rPr>
          <w:rFonts w:ascii="宋体" w:hint="eastAsia"/>
          <w:b/>
          <w:snapToGrid w:val="0"/>
          <w:sz w:val="21"/>
          <w:szCs w:val="21"/>
        </w:rPr>
        <w:t>）编制投标报价的；</w:t>
      </w:r>
    </w:p>
    <w:p w:rsidR="00F96784" w:rsidRPr="00B11952" w:rsidRDefault="00F96784" w:rsidP="00F96784">
      <w:pPr>
        <w:widowControl w:val="0"/>
        <w:numPr>
          <w:ilvl w:val="0"/>
          <w:numId w:val="9"/>
        </w:numPr>
        <w:tabs>
          <w:tab w:val="left" w:pos="0"/>
          <w:tab w:val="left" w:pos="993"/>
          <w:tab w:val="left" w:pos="1134"/>
        </w:tabs>
        <w:adjustRightInd w:val="0"/>
        <w:snapToGrid w:val="0"/>
        <w:spacing w:line="360" w:lineRule="auto"/>
        <w:ind w:leftChars="50" w:left="120" w:firstLineChars="200" w:firstLine="420"/>
        <w:jc w:val="both"/>
        <w:rPr>
          <w:rFonts w:ascii="宋体"/>
          <w:snapToGrid w:val="0"/>
          <w:sz w:val="21"/>
          <w:szCs w:val="21"/>
        </w:rPr>
      </w:pPr>
      <w:r w:rsidRPr="00B11952">
        <w:rPr>
          <w:rFonts w:ascii="宋体" w:hint="eastAsia"/>
          <w:snapToGrid w:val="0"/>
          <w:sz w:val="21"/>
          <w:szCs w:val="21"/>
        </w:rPr>
        <w:t>经评标委员会认定投标人的投标报价低于成本价的；</w:t>
      </w:r>
    </w:p>
    <w:p w:rsidR="00F96784" w:rsidRPr="00B11952" w:rsidRDefault="00F96784" w:rsidP="00F96784">
      <w:pPr>
        <w:widowControl w:val="0"/>
        <w:numPr>
          <w:ilvl w:val="0"/>
          <w:numId w:val="9"/>
        </w:numPr>
        <w:tabs>
          <w:tab w:val="left" w:pos="0"/>
          <w:tab w:val="left" w:pos="993"/>
          <w:tab w:val="left" w:pos="1134"/>
        </w:tabs>
        <w:adjustRightInd w:val="0"/>
        <w:snapToGrid w:val="0"/>
        <w:spacing w:line="360" w:lineRule="auto"/>
        <w:ind w:leftChars="50" w:left="120" w:firstLineChars="200" w:firstLine="422"/>
        <w:jc w:val="both"/>
        <w:rPr>
          <w:rFonts w:ascii="宋体"/>
          <w:b/>
          <w:snapToGrid w:val="0"/>
          <w:sz w:val="21"/>
          <w:szCs w:val="21"/>
        </w:rPr>
      </w:pPr>
      <w:r w:rsidRPr="00B11952">
        <w:rPr>
          <w:rFonts w:ascii="宋体" w:hint="eastAsia"/>
          <w:b/>
          <w:snapToGrid w:val="0"/>
          <w:sz w:val="21"/>
          <w:szCs w:val="21"/>
        </w:rPr>
        <w:t>综合单价分析表未打印的；</w:t>
      </w:r>
    </w:p>
    <w:p w:rsidR="00F96784" w:rsidRPr="00B11952" w:rsidRDefault="00F96784" w:rsidP="00F96784">
      <w:pPr>
        <w:widowControl w:val="0"/>
        <w:numPr>
          <w:ilvl w:val="0"/>
          <w:numId w:val="9"/>
        </w:numPr>
        <w:tabs>
          <w:tab w:val="left" w:pos="0"/>
          <w:tab w:val="left" w:pos="993"/>
          <w:tab w:val="left" w:pos="1134"/>
        </w:tabs>
        <w:adjustRightInd w:val="0"/>
        <w:snapToGrid w:val="0"/>
        <w:spacing w:line="360" w:lineRule="auto"/>
        <w:ind w:leftChars="50" w:left="120" w:firstLineChars="200" w:firstLine="420"/>
        <w:jc w:val="both"/>
        <w:rPr>
          <w:rFonts w:ascii="宋体"/>
          <w:snapToGrid w:val="0"/>
          <w:sz w:val="21"/>
          <w:szCs w:val="21"/>
        </w:rPr>
      </w:pPr>
      <w:r w:rsidRPr="00B11952">
        <w:rPr>
          <w:rFonts w:ascii="宋体" w:hint="eastAsia"/>
          <w:snapToGrid w:val="0"/>
          <w:sz w:val="21"/>
          <w:szCs w:val="21"/>
        </w:rPr>
        <w:t>授权委托人及投标项目经理未携带身份证、建造师证（原件）准时参加开标会的</w:t>
      </w:r>
      <w:r>
        <w:rPr>
          <w:rFonts w:ascii="宋体" w:eastAsia="宋体" w:hAnsi="宋体" w:hint="eastAsia"/>
          <w:snapToGrid w:val="0"/>
          <w:sz w:val="21"/>
          <w:szCs w:val="21"/>
        </w:rPr>
        <w:t>.</w:t>
      </w:r>
    </w:p>
    <w:p w:rsidR="002515D4" w:rsidRDefault="002515D4" w:rsidP="0012417F">
      <w:pPr>
        <w:tabs>
          <w:tab w:val="left" w:pos="0"/>
          <w:tab w:val="left" w:pos="993"/>
          <w:tab w:val="left" w:pos="1134"/>
        </w:tabs>
        <w:adjustRightInd w:val="0"/>
        <w:snapToGrid w:val="0"/>
        <w:spacing w:line="312" w:lineRule="auto"/>
        <w:ind w:firstLineChars="200" w:firstLine="420"/>
        <w:jc w:val="both"/>
        <w:rPr>
          <w:rFonts w:ascii="宋体" w:cs="Arial"/>
          <w:sz w:val="21"/>
          <w:szCs w:val="21"/>
        </w:rPr>
      </w:pPr>
      <w:r>
        <w:rPr>
          <w:rFonts w:ascii="宋体" w:cs="Arial" w:hint="eastAsia"/>
          <w:sz w:val="21"/>
          <w:szCs w:val="21"/>
        </w:rPr>
        <w:t>19</w:t>
      </w:r>
      <w:r>
        <w:rPr>
          <w:rFonts w:ascii="宋体" w:cs="Arial" w:hint="eastAsia"/>
          <w:sz w:val="21"/>
          <w:szCs w:val="21"/>
        </w:rPr>
        <w:t>、经评标委员会认定为存在重大偏差的投标文件，将作为废标处理。另在评标过程中，评标委员会若发现投标人以他人的名义投标、串通投标、以行贿手段谋取中标或者以其他弄虚作假方式投标的，该投标人的投标除作废标处理，并依据相关法律法规进行处罚。投标文件被确认废标的，招标人将告知该投标人。</w:t>
      </w:r>
    </w:p>
    <w:p w:rsidR="002515D4" w:rsidRDefault="002515D4">
      <w:pPr>
        <w:tabs>
          <w:tab w:val="left" w:pos="0"/>
          <w:tab w:val="left" w:pos="993"/>
          <w:tab w:val="left" w:pos="1134"/>
        </w:tabs>
        <w:adjustRightInd w:val="0"/>
        <w:snapToGrid w:val="0"/>
        <w:spacing w:line="312" w:lineRule="auto"/>
        <w:ind w:firstLineChars="200" w:firstLine="420"/>
        <w:jc w:val="both"/>
        <w:rPr>
          <w:rFonts w:ascii="宋体" w:cs="Arial"/>
          <w:sz w:val="21"/>
          <w:szCs w:val="21"/>
        </w:rPr>
      </w:pPr>
      <w:r>
        <w:rPr>
          <w:rFonts w:ascii="宋体" w:cs="Arial" w:hint="eastAsia"/>
          <w:sz w:val="21"/>
          <w:szCs w:val="21"/>
        </w:rPr>
        <w:t>20</w:t>
      </w:r>
      <w:r>
        <w:rPr>
          <w:rFonts w:ascii="宋体" w:cs="Arial" w:hint="eastAsia"/>
          <w:sz w:val="21"/>
          <w:szCs w:val="21"/>
        </w:rPr>
        <w:t>、标委员会根据规定否决不合格投标或者界定为废标后，因有效</w:t>
      </w:r>
      <w:r>
        <w:rPr>
          <w:rFonts w:ascii="宋体" w:hint="eastAsia"/>
          <w:snapToGrid w:val="0"/>
          <w:sz w:val="21"/>
          <w:szCs w:val="21"/>
        </w:rPr>
        <w:t>投标不足三个使得投标明显缺乏竞争的，评标委员会可以否决全部投标。所有投标被否决的，招标人依法重新招标。</w:t>
      </w:r>
    </w:p>
    <w:p w:rsidR="002515D4" w:rsidRDefault="002515D4" w:rsidP="002515D4">
      <w:pPr>
        <w:spacing w:line="312" w:lineRule="auto"/>
        <w:ind w:firstLineChars="200" w:firstLine="422"/>
        <w:rPr>
          <w:rFonts w:ascii="宋体"/>
          <w:b/>
          <w:sz w:val="21"/>
          <w:szCs w:val="21"/>
        </w:rPr>
      </w:pPr>
      <w:r>
        <w:rPr>
          <w:rFonts w:ascii="宋体" w:hint="eastAsia"/>
          <w:b/>
          <w:sz w:val="21"/>
          <w:szCs w:val="21"/>
        </w:rPr>
        <w:t>21</w:t>
      </w:r>
      <w:r>
        <w:rPr>
          <w:rFonts w:ascii="宋体" w:hint="eastAsia"/>
          <w:b/>
          <w:sz w:val="21"/>
          <w:szCs w:val="21"/>
        </w:rPr>
        <w:t>、评标标准及方法：</w:t>
      </w:r>
    </w:p>
    <w:p w:rsidR="002515D4" w:rsidRDefault="002515D4">
      <w:pPr>
        <w:tabs>
          <w:tab w:val="left" w:pos="0"/>
          <w:tab w:val="left" w:pos="993"/>
          <w:tab w:val="left" w:pos="1134"/>
        </w:tabs>
        <w:adjustRightInd w:val="0"/>
        <w:snapToGrid w:val="0"/>
        <w:spacing w:line="312" w:lineRule="auto"/>
        <w:ind w:firstLineChars="200" w:firstLine="420"/>
        <w:rPr>
          <w:rFonts w:ascii="宋体" w:cs="Arial"/>
          <w:sz w:val="21"/>
          <w:szCs w:val="21"/>
        </w:rPr>
      </w:pPr>
      <w:r>
        <w:rPr>
          <w:rFonts w:ascii="宋体" w:cs="Arial" w:hint="eastAsia"/>
          <w:sz w:val="21"/>
          <w:szCs w:val="21"/>
        </w:rPr>
        <w:t>本工程分为二部分评审。投标人一次性提交投标文件，包括商务标和资格审查文件及对应的原件二个部分。由评标委员会对其分别评审</w:t>
      </w:r>
    </w:p>
    <w:p w:rsidR="002515D4" w:rsidRDefault="002515D4">
      <w:pPr>
        <w:spacing w:line="312" w:lineRule="auto"/>
        <w:ind w:firstLineChars="200" w:firstLine="420"/>
        <w:rPr>
          <w:rFonts w:ascii="宋体"/>
          <w:b/>
          <w:sz w:val="21"/>
          <w:szCs w:val="21"/>
        </w:rPr>
      </w:pPr>
      <w:r>
        <w:rPr>
          <w:rFonts w:ascii="宋体" w:cs="Arial" w:hint="eastAsia"/>
          <w:sz w:val="21"/>
          <w:szCs w:val="21"/>
        </w:rPr>
        <w:t>21.1</w:t>
      </w:r>
      <w:r>
        <w:rPr>
          <w:rFonts w:ascii="宋体" w:hint="eastAsia"/>
          <w:b/>
          <w:sz w:val="21"/>
          <w:szCs w:val="21"/>
        </w:rPr>
        <w:t>资格审查办法：</w:t>
      </w:r>
    </w:p>
    <w:p w:rsidR="002515D4" w:rsidRDefault="002515D4">
      <w:pPr>
        <w:spacing w:line="312" w:lineRule="auto"/>
        <w:ind w:firstLineChars="200" w:firstLine="420"/>
        <w:rPr>
          <w:rFonts w:ascii="宋体"/>
          <w:sz w:val="21"/>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int="eastAsia"/>
            <w:sz w:val="21"/>
            <w:szCs w:val="21"/>
          </w:rPr>
          <w:t>21.1.1</w:t>
        </w:r>
      </w:smartTag>
      <w:r>
        <w:rPr>
          <w:rFonts w:ascii="宋体" w:hint="eastAsia"/>
          <w:sz w:val="21"/>
          <w:szCs w:val="21"/>
        </w:rPr>
        <w:t>、初步评审阶段。评标委员会根据招标文件规定的初步审查因素和审查标准。重点审查资格审查文件的格式、文件完整性及联合体协议等。投标文件存在下列情况之一的，资格审查不予通过：</w:t>
      </w:r>
    </w:p>
    <w:p w:rsidR="002515D4" w:rsidRDefault="002515D4">
      <w:pPr>
        <w:spacing w:line="312" w:lineRule="auto"/>
        <w:rPr>
          <w:rFonts w:ascii="宋体"/>
          <w:sz w:val="21"/>
          <w:szCs w:val="21"/>
        </w:rPr>
      </w:pPr>
      <w:r>
        <w:rPr>
          <w:rFonts w:ascii="宋体" w:hint="eastAsia"/>
          <w:sz w:val="21"/>
          <w:szCs w:val="21"/>
        </w:rPr>
        <w:t xml:space="preserve">    1</w:t>
      </w:r>
      <w:r>
        <w:rPr>
          <w:rFonts w:ascii="宋体" w:hint="eastAsia"/>
          <w:sz w:val="21"/>
          <w:szCs w:val="21"/>
        </w:rPr>
        <w:t>）投标人名称与营业执照、资质证书、安全生产许可证不一致；</w:t>
      </w:r>
    </w:p>
    <w:p w:rsidR="002515D4" w:rsidRDefault="002515D4">
      <w:pPr>
        <w:spacing w:line="312" w:lineRule="auto"/>
        <w:rPr>
          <w:rFonts w:ascii="宋体"/>
          <w:sz w:val="21"/>
          <w:szCs w:val="21"/>
        </w:rPr>
      </w:pPr>
      <w:r>
        <w:rPr>
          <w:rFonts w:ascii="宋体" w:hint="eastAsia"/>
          <w:sz w:val="21"/>
          <w:szCs w:val="21"/>
        </w:rPr>
        <w:t xml:space="preserve">    2</w:t>
      </w:r>
      <w:r>
        <w:rPr>
          <w:rFonts w:ascii="宋体" w:hint="eastAsia"/>
          <w:sz w:val="21"/>
          <w:szCs w:val="21"/>
        </w:rPr>
        <w:t>）资格审查文件格式不符合招标文件格式的要求且资格审查文件不全的；</w:t>
      </w:r>
    </w:p>
    <w:p w:rsidR="002515D4" w:rsidRDefault="002515D4">
      <w:pPr>
        <w:spacing w:line="312" w:lineRule="auto"/>
        <w:rPr>
          <w:rFonts w:ascii="宋体"/>
          <w:sz w:val="21"/>
          <w:szCs w:val="21"/>
        </w:rPr>
      </w:pPr>
      <w:r>
        <w:rPr>
          <w:rFonts w:ascii="宋体" w:hint="eastAsia"/>
          <w:sz w:val="21"/>
          <w:szCs w:val="21"/>
        </w:rPr>
        <w:t xml:space="preserve">    3</w:t>
      </w:r>
      <w:r>
        <w:rPr>
          <w:rFonts w:ascii="宋体" w:hint="eastAsia"/>
          <w:sz w:val="21"/>
          <w:szCs w:val="21"/>
        </w:rPr>
        <w:t>）未按</w:t>
      </w:r>
      <w:r>
        <w:rPr>
          <w:rFonts w:ascii="宋体" w:eastAsia="宋体" w:hint="eastAsia"/>
          <w:sz w:val="21"/>
          <w:szCs w:val="21"/>
        </w:rPr>
        <w:t>招标文件</w:t>
      </w:r>
      <w:r>
        <w:rPr>
          <w:rFonts w:ascii="宋体" w:hint="eastAsia"/>
          <w:sz w:val="21"/>
          <w:szCs w:val="21"/>
        </w:rPr>
        <w:t>规定递交投标保证金的；</w:t>
      </w:r>
    </w:p>
    <w:p w:rsidR="002515D4" w:rsidRDefault="002515D4">
      <w:pPr>
        <w:spacing w:line="312" w:lineRule="auto"/>
        <w:ind w:firstLineChars="200" w:firstLine="420"/>
        <w:rPr>
          <w:rFonts w:ascii="宋体" w:eastAsia="宋体"/>
          <w:sz w:val="21"/>
          <w:szCs w:val="21"/>
        </w:rPr>
      </w:pPr>
      <w:r>
        <w:rPr>
          <w:rFonts w:ascii="宋体" w:hint="eastAsia"/>
          <w:sz w:val="21"/>
          <w:szCs w:val="21"/>
        </w:rPr>
        <w:t>4</w:t>
      </w:r>
      <w:r>
        <w:rPr>
          <w:rFonts w:ascii="宋体" w:hint="eastAsia"/>
          <w:sz w:val="21"/>
          <w:szCs w:val="21"/>
        </w:rPr>
        <w:t>）招标文件规定的其他不能通过的初步审查的情形。</w:t>
      </w:r>
    </w:p>
    <w:p w:rsidR="002515D4" w:rsidRDefault="002515D4">
      <w:pPr>
        <w:spacing w:line="312" w:lineRule="auto"/>
        <w:ind w:firstLineChars="200" w:firstLine="420"/>
        <w:rPr>
          <w:rFonts w:ascii="宋体"/>
          <w:sz w:val="21"/>
          <w:szCs w:val="21"/>
        </w:rPr>
      </w:pPr>
      <w:r>
        <w:rPr>
          <w:rFonts w:ascii="宋体" w:hint="eastAsia"/>
          <w:sz w:val="21"/>
          <w:szCs w:val="21"/>
        </w:rPr>
        <w:t>投标企业名称已经工商核定变更，但企业及个人其他资质证书尚未完成变更，应当允许投标人澄清，评标委员会审核后应认定有效。</w:t>
      </w:r>
    </w:p>
    <w:p w:rsidR="002515D4" w:rsidRDefault="002515D4">
      <w:pPr>
        <w:spacing w:line="312" w:lineRule="auto"/>
        <w:ind w:firstLineChars="200" w:firstLine="420"/>
        <w:rPr>
          <w:rFonts w:ascii="宋体"/>
          <w:sz w:val="21"/>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int="eastAsia"/>
            <w:sz w:val="21"/>
            <w:szCs w:val="21"/>
          </w:rPr>
          <w:t>21.1.2</w:t>
        </w:r>
      </w:smartTag>
      <w:r>
        <w:rPr>
          <w:rFonts w:ascii="宋体" w:hint="eastAsia"/>
          <w:sz w:val="21"/>
          <w:szCs w:val="21"/>
        </w:rPr>
        <w:t>、详细评审阶段。主要核对企业资质等级、类似工程业绩、企业荣誉、项目经理资格、履约信誉等招标文件确定的评标因素。招标文件明确要求对投标人资格审查文件提供有关证明和证件的原件的，评标委员会应核对原件。评标委员会对存在疑问的资料，应当要求投标人给予必要的书面澄清或说明，投标人未按评标委员规定要求合理说明的，不予通过资格审查。</w:t>
      </w:r>
    </w:p>
    <w:p w:rsidR="002515D4" w:rsidRDefault="002515D4">
      <w:pPr>
        <w:spacing w:line="312" w:lineRule="auto"/>
        <w:ind w:firstLineChars="200" w:firstLine="420"/>
        <w:rPr>
          <w:rFonts w:ascii="宋体"/>
          <w:sz w:val="21"/>
          <w:szCs w:val="21"/>
        </w:rPr>
      </w:pPr>
      <w:r>
        <w:rPr>
          <w:rFonts w:ascii="宋体" w:hint="eastAsia"/>
          <w:sz w:val="21"/>
          <w:szCs w:val="21"/>
        </w:rPr>
        <w:t>有下列情形之一的，不能通过详细审查：</w:t>
      </w:r>
    </w:p>
    <w:p w:rsidR="002515D4" w:rsidRDefault="002515D4">
      <w:pPr>
        <w:spacing w:line="312" w:lineRule="auto"/>
        <w:ind w:firstLineChars="200" w:firstLine="420"/>
        <w:rPr>
          <w:rFonts w:ascii="宋体"/>
          <w:sz w:val="21"/>
          <w:szCs w:val="21"/>
        </w:rPr>
      </w:pPr>
      <w:r>
        <w:rPr>
          <w:rFonts w:ascii="宋体" w:hint="eastAsia"/>
          <w:sz w:val="21"/>
          <w:szCs w:val="21"/>
        </w:rPr>
        <w:t>1</w:t>
      </w:r>
      <w:r>
        <w:rPr>
          <w:rFonts w:ascii="宋体" w:hint="eastAsia"/>
          <w:sz w:val="21"/>
          <w:szCs w:val="21"/>
        </w:rPr>
        <w:t>）投标人的法人营业执照、资质证书、安全生产许可证无效的；</w:t>
      </w:r>
    </w:p>
    <w:p w:rsidR="002515D4" w:rsidRDefault="002515D4">
      <w:pPr>
        <w:spacing w:line="312" w:lineRule="auto"/>
        <w:ind w:firstLineChars="200" w:firstLine="420"/>
        <w:rPr>
          <w:rFonts w:ascii="宋体"/>
          <w:sz w:val="21"/>
          <w:szCs w:val="21"/>
        </w:rPr>
      </w:pPr>
      <w:r>
        <w:rPr>
          <w:rFonts w:ascii="宋体" w:hint="eastAsia"/>
          <w:sz w:val="21"/>
          <w:szCs w:val="21"/>
        </w:rPr>
        <w:t>2</w:t>
      </w:r>
      <w:r>
        <w:rPr>
          <w:rFonts w:ascii="宋体" w:hint="eastAsia"/>
          <w:sz w:val="21"/>
          <w:szCs w:val="21"/>
        </w:rPr>
        <w:t>）投标人处于被责令停业、投标资格被取消或者财产被接管、冻结和破产状态；</w:t>
      </w:r>
    </w:p>
    <w:p w:rsidR="002515D4" w:rsidRDefault="002515D4">
      <w:pPr>
        <w:spacing w:line="312" w:lineRule="auto"/>
        <w:ind w:firstLineChars="200" w:firstLine="420"/>
        <w:rPr>
          <w:rFonts w:ascii="宋体"/>
          <w:sz w:val="21"/>
          <w:szCs w:val="21"/>
        </w:rPr>
      </w:pPr>
      <w:r>
        <w:rPr>
          <w:rFonts w:ascii="宋体" w:hint="eastAsia"/>
          <w:sz w:val="21"/>
          <w:szCs w:val="21"/>
        </w:rPr>
        <w:lastRenderedPageBreak/>
        <w:t>3</w:t>
      </w:r>
      <w:r>
        <w:rPr>
          <w:rFonts w:ascii="宋体" w:hint="eastAsia"/>
          <w:sz w:val="21"/>
          <w:szCs w:val="21"/>
        </w:rPr>
        <w:t>）投标人的施工资质等级和拟派的项目经理的执业资格等级未满足招标文件的要求；</w:t>
      </w:r>
    </w:p>
    <w:p w:rsidR="002515D4" w:rsidRDefault="002515D4">
      <w:pPr>
        <w:spacing w:line="312" w:lineRule="auto"/>
        <w:ind w:firstLineChars="200" w:firstLine="420"/>
        <w:rPr>
          <w:rFonts w:ascii="宋体"/>
          <w:sz w:val="21"/>
          <w:szCs w:val="21"/>
        </w:rPr>
      </w:pPr>
      <w:r>
        <w:rPr>
          <w:rFonts w:ascii="宋体" w:hint="eastAsia"/>
          <w:sz w:val="21"/>
          <w:szCs w:val="21"/>
        </w:rPr>
        <w:t>4</w:t>
      </w:r>
      <w:r>
        <w:rPr>
          <w:rFonts w:ascii="宋体" w:hint="eastAsia"/>
          <w:sz w:val="21"/>
          <w:szCs w:val="21"/>
        </w:rPr>
        <w:t>）资格审查文件重要内容失实或者弄虚作假；</w:t>
      </w:r>
    </w:p>
    <w:p w:rsidR="002515D4" w:rsidRDefault="002515D4">
      <w:pPr>
        <w:spacing w:line="312" w:lineRule="auto"/>
        <w:ind w:firstLineChars="200" w:firstLine="420"/>
        <w:rPr>
          <w:rFonts w:ascii="宋体"/>
          <w:sz w:val="21"/>
          <w:szCs w:val="21"/>
        </w:rPr>
      </w:pPr>
      <w:r>
        <w:rPr>
          <w:rFonts w:ascii="宋体" w:hint="eastAsia"/>
          <w:sz w:val="21"/>
          <w:szCs w:val="21"/>
        </w:rPr>
        <w:t>5</w:t>
      </w:r>
      <w:r>
        <w:rPr>
          <w:rFonts w:ascii="宋体" w:hint="eastAsia"/>
          <w:sz w:val="21"/>
          <w:szCs w:val="21"/>
        </w:rPr>
        <w:t>）不符合招标文件规定的其他不能通过详细审查的情形的。</w:t>
      </w:r>
    </w:p>
    <w:p w:rsidR="002515D4" w:rsidRDefault="002515D4">
      <w:pPr>
        <w:spacing w:line="312" w:lineRule="auto"/>
        <w:ind w:firstLineChars="200" w:firstLine="420"/>
        <w:rPr>
          <w:rFonts w:ascii="宋体"/>
          <w:sz w:val="21"/>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int="eastAsia"/>
            <w:sz w:val="21"/>
            <w:szCs w:val="21"/>
          </w:rPr>
          <w:t>21.1.3</w:t>
        </w:r>
      </w:smartTag>
      <w:r>
        <w:rPr>
          <w:rFonts w:ascii="宋体" w:hint="eastAsia"/>
          <w:sz w:val="21"/>
          <w:szCs w:val="21"/>
        </w:rPr>
        <w:t>澄清与核实阶段。评标委员会在审查投标人业绩、信誉、主要管理人员情况等内容时应该对照扬州市投标企业信息库相关信息，发现与已核准的投标企业信息库的信息不符，评标委员会可以责令投标人澄清。</w:t>
      </w:r>
    </w:p>
    <w:p w:rsidR="002515D4" w:rsidRDefault="002515D4">
      <w:pPr>
        <w:tabs>
          <w:tab w:val="left" w:pos="0"/>
          <w:tab w:val="left" w:pos="993"/>
          <w:tab w:val="left" w:pos="1134"/>
        </w:tabs>
        <w:adjustRightInd w:val="0"/>
        <w:snapToGrid w:val="0"/>
        <w:spacing w:line="312" w:lineRule="auto"/>
        <w:ind w:firstLineChars="200" w:firstLine="420"/>
        <w:rPr>
          <w:rFonts w:ascii="宋体" w:eastAsia="宋体" w:hAnsi="宋体" w:cs="仿宋_GB2312"/>
          <w:b/>
          <w:snapToGrid w:val="0"/>
          <w:kern w:val="2"/>
          <w:sz w:val="21"/>
          <w:szCs w:val="21"/>
          <w:highlight w:val="white"/>
        </w:rPr>
      </w:pPr>
      <w:r>
        <w:rPr>
          <w:rFonts w:ascii="宋体" w:cs="Arial" w:hint="eastAsia"/>
          <w:sz w:val="21"/>
          <w:szCs w:val="21"/>
        </w:rPr>
        <w:t>21.2</w:t>
      </w:r>
      <w:r>
        <w:rPr>
          <w:rFonts w:ascii="宋体" w:cs="Arial" w:hint="eastAsia"/>
          <w:sz w:val="21"/>
          <w:szCs w:val="21"/>
        </w:rPr>
        <w:t>、</w:t>
      </w:r>
      <w:r>
        <w:rPr>
          <w:rFonts w:ascii="宋体" w:cs="Arial" w:hint="eastAsia"/>
          <w:b/>
          <w:sz w:val="21"/>
          <w:szCs w:val="21"/>
        </w:rPr>
        <w:t>评标方法：</w:t>
      </w:r>
      <w:r w:rsidR="00D245E3">
        <w:rPr>
          <w:rFonts w:ascii="宋体" w:eastAsia="宋体" w:hAnsi="宋体" w:cs="仿宋_GB2312" w:hint="eastAsia"/>
          <w:b/>
          <w:snapToGrid w:val="0"/>
          <w:kern w:val="2"/>
          <w:sz w:val="21"/>
          <w:szCs w:val="21"/>
          <w:highlight w:val="white"/>
        </w:rPr>
        <w:t xml:space="preserve"> </w:t>
      </w:r>
    </w:p>
    <w:p w:rsidR="001B5F10" w:rsidRDefault="001B5F10" w:rsidP="001B5F10">
      <w:pPr>
        <w:tabs>
          <w:tab w:val="left" w:pos="0"/>
          <w:tab w:val="left" w:pos="993"/>
          <w:tab w:val="left" w:pos="1134"/>
        </w:tabs>
        <w:adjustRightInd w:val="0"/>
        <w:snapToGrid w:val="0"/>
        <w:spacing w:line="312" w:lineRule="auto"/>
        <w:ind w:firstLineChars="200" w:firstLine="422"/>
        <w:rPr>
          <w:rFonts w:ascii="宋体" w:eastAsia="宋体" w:hAnsi="宋体" w:cs="仿宋_GB2312"/>
          <w:snapToGrid w:val="0"/>
          <w:color w:val="0000CC"/>
          <w:kern w:val="2"/>
          <w:sz w:val="21"/>
          <w:szCs w:val="21"/>
          <w:highlight w:val="white"/>
        </w:rPr>
      </w:pPr>
      <w:r>
        <w:rPr>
          <w:rFonts w:ascii="宋体" w:cs="Arial" w:hint="eastAsia"/>
          <w:b/>
          <w:sz w:val="21"/>
          <w:szCs w:val="21"/>
        </w:rPr>
        <w:t>评标方法：本次招标采用</w:t>
      </w:r>
      <w:r>
        <w:rPr>
          <w:rFonts w:ascii="宋体" w:eastAsia="宋体" w:cs="Arial" w:hint="eastAsia"/>
          <w:b/>
          <w:sz w:val="21"/>
          <w:szCs w:val="21"/>
        </w:rPr>
        <w:t>合理低价法,</w:t>
      </w:r>
      <w:r>
        <w:rPr>
          <w:rFonts w:ascii="宋体" w:eastAsia="宋体" w:hAnsi="宋体" w:cs="仿宋_GB2312" w:hint="eastAsia"/>
          <w:b/>
          <w:snapToGrid w:val="0"/>
          <w:kern w:val="2"/>
          <w:sz w:val="21"/>
          <w:szCs w:val="21"/>
          <w:highlight w:val="white"/>
        </w:rPr>
        <w:t>满分100分。</w:t>
      </w:r>
    </w:p>
    <w:p w:rsidR="001B5F10" w:rsidRPr="00304326" w:rsidRDefault="001B5F10" w:rsidP="001B5F10">
      <w:pPr>
        <w:tabs>
          <w:tab w:val="left" w:pos="0"/>
          <w:tab w:val="left" w:pos="993"/>
          <w:tab w:val="left" w:pos="1134"/>
        </w:tabs>
        <w:adjustRightInd w:val="0"/>
        <w:snapToGrid w:val="0"/>
        <w:spacing w:line="312" w:lineRule="auto"/>
        <w:ind w:firstLineChars="200" w:firstLine="420"/>
        <w:rPr>
          <w:rFonts w:ascii="宋体" w:eastAsia="宋体" w:hAnsi="宋体" w:cs="宋体"/>
          <w:color w:val="0000CC"/>
          <w:kern w:val="2"/>
          <w:sz w:val="21"/>
          <w:szCs w:val="22"/>
        </w:rPr>
      </w:pPr>
      <w:r w:rsidRPr="001938B0">
        <w:rPr>
          <w:rFonts w:ascii="宋体" w:eastAsia="宋体" w:hAnsi="宋体" w:cs="宋体" w:hint="eastAsia"/>
          <w:color w:val="0000CC"/>
          <w:kern w:val="2"/>
          <w:sz w:val="21"/>
          <w:szCs w:val="22"/>
        </w:rPr>
        <w:t>参照苏建招办(2017)7号文</w:t>
      </w:r>
      <w:r w:rsidRPr="00304326">
        <w:rPr>
          <w:rFonts w:ascii="宋体" w:eastAsia="宋体" w:hAnsi="宋体" w:cs="宋体" w:hint="eastAsia"/>
          <w:color w:val="0000CC"/>
          <w:kern w:val="2"/>
          <w:sz w:val="21"/>
          <w:szCs w:val="22"/>
        </w:rPr>
        <w:t>要求，采用合理低价法的，在</w:t>
      </w:r>
      <w:r w:rsidRPr="001938B0">
        <w:rPr>
          <w:rFonts w:ascii="宋体" w:eastAsia="宋体" w:hAnsi="宋体" w:cs="宋体" w:hint="eastAsia"/>
          <w:color w:val="0000CC"/>
          <w:kern w:val="2"/>
          <w:sz w:val="21"/>
          <w:szCs w:val="22"/>
        </w:rPr>
        <w:t>资格审查评审结束后，商务标开启前</w:t>
      </w:r>
      <w:r w:rsidRPr="00304326">
        <w:rPr>
          <w:rFonts w:ascii="宋体" w:eastAsia="宋体" w:hAnsi="宋体" w:cs="宋体" w:hint="eastAsia"/>
          <w:color w:val="0000CC"/>
          <w:kern w:val="2"/>
          <w:sz w:val="21"/>
          <w:szCs w:val="22"/>
        </w:rPr>
        <w:t>由投标人推选的代表随机抽取确定其中一种方法。</w:t>
      </w:r>
    </w:p>
    <w:p w:rsidR="001B5F10" w:rsidRPr="003A0242" w:rsidRDefault="001B5F10" w:rsidP="001B5F10">
      <w:pPr>
        <w:tabs>
          <w:tab w:val="left" w:pos="0"/>
          <w:tab w:val="left" w:pos="993"/>
          <w:tab w:val="left" w:pos="1134"/>
        </w:tabs>
        <w:adjustRightInd w:val="0"/>
        <w:snapToGrid w:val="0"/>
        <w:spacing w:line="312" w:lineRule="auto"/>
        <w:ind w:firstLineChars="200" w:firstLine="420"/>
        <w:rPr>
          <w:rFonts w:ascii="宋体" w:eastAsia="宋体" w:hAnsi="宋体" w:cs="宋体"/>
          <w:color w:val="0000CC"/>
          <w:kern w:val="2"/>
          <w:sz w:val="21"/>
          <w:szCs w:val="22"/>
        </w:rPr>
      </w:pPr>
      <w:r w:rsidRPr="003A0242">
        <w:rPr>
          <w:rFonts w:ascii="宋体" w:eastAsia="宋体" w:hAnsi="宋体" w:cs="宋体" w:hint="eastAsia"/>
          <w:color w:val="0000CC"/>
          <w:kern w:val="2"/>
          <w:sz w:val="21"/>
          <w:szCs w:val="22"/>
        </w:rPr>
        <w:t>方法一：以有效投标文件（有效投标文件是指初步评审合格的投标文件，下同）的评标价（评标价是指经澄清、补正和修正算术计算错误的投标报价，下同）算术平均值为</w:t>
      </w:r>
      <w:r w:rsidRPr="003A0242">
        <w:rPr>
          <w:rFonts w:ascii="宋体" w:eastAsia="宋体" w:hAnsi="宋体" w:cs="宋体"/>
          <w:color w:val="0000CC"/>
          <w:kern w:val="2"/>
          <w:sz w:val="21"/>
          <w:szCs w:val="22"/>
        </w:rPr>
        <w:t xml:space="preserve"> A</w:t>
      </w:r>
      <w:r w:rsidRPr="003A0242">
        <w:rPr>
          <w:rFonts w:ascii="宋体" w:eastAsia="宋体" w:hAnsi="宋体" w:cs="宋体" w:hint="eastAsia"/>
          <w:color w:val="0000CC"/>
          <w:kern w:val="2"/>
          <w:sz w:val="21"/>
          <w:szCs w:val="22"/>
        </w:rPr>
        <w:t>〔当有效投标文件≥</w:t>
      </w:r>
      <w:r w:rsidRPr="003A0242">
        <w:rPr>
          <w:rFonts w:ascii="宋体" w:eastAsia="宋体" w:hAnsi="宋体" w:cs="宋体"/>
          <w:color w:val="0000CC"/>
          <w:kern w:val="2"/>
          <w:sz w:val="21"/>
          <w:szCs w:val="22"/>
        </w:rPr>
        <w:t xml:space="preserve">7 </w:t>
      </w:r>
      <w:r w:rsidRPr="003A0242">
        <w:rPr>
          <w:rFonts w:ascii="宋体" w:eastAsia="宋体" w:hAnsi="宋体" w:cs="宋体" w:hint="eastAsia"/>
          <w:color w:val="0000CC"/>
          <w:kern w:val="2"/>
          <w:sz w:val="21"/>
          <w:szCs w:val="22"/>
        </w:rPr>
        <w:t>家时，去掉最高和最低</w:t>
      </w:r>
      <w:r w:rsidRPr="003A0242">
        <w:rPr>
          <w:rFonts w:ascii="宋体" w:eastAsia="宋体" w:hAnsi="宋体" w:cs="宋体"/>
          <w:color w:val="0000CC"/>
          <w:kern w:val="2"/>
          <w:sz w:val="21"/>
          <w:szCs w:val="22"/>
        </w:rPr>
        <w:t xml:space="preserve"> 20%</w:t>
      </w:r>
      <w:r w:rsidRPr="003A0242">
        <w:rPr>
          <w:rFonts w:ascii="宋体" w:eastAsia="宋体" w:hAnsi="宋体" w:cs="宋体" w:hint="eastAsia"/>
          <w:color w:val="0000CC"/>
          <w:kern w:val="2"/>
          <w:sz w:val="21"/>
          <w:szCs w:val="22"/>
        </w:rPr>
        <w:t>（四舍五入取整</w:t>
      </w:r>
      <w:r w:rsidRPr="00C148AB">
        <w:rPr>
          <w:rFonts w:ascii="宋体" w:eastAsia="宋体" w:hAnsi="宋体" w:cs="宋体" w:hint="eastAsia"/>
          <w:color w:val="0000CC"/>
          <w:kern w:val="2"/>
          <w:sz w:val="21"/>
          <w:szCs w:val="22"/>
        </w:rPr>
        <w:t>，末位投标报价相同的均保留</w:t>
      </w:r>
      <w:r w:rsidRPr="003A0242">
        <w:rPr>
          <w:rFonts w:ascii="宋体" w:eastAsia="宋体" w:hAnsi="宋体" w:cs="宋体" w:hint="eastAsia"/>
          <w:color w:val="0000CC"/>
          <w:kern w:val="2"/>
          <w:sz w:val="21"/>
          <w:szCs w:val="22"/>
        </w:rPr>
        <w:t>）后进行平均；当有效投标文件</w:t>
      </w:r>
      <w:r w:rsidRPr="003A0242">
        <w:rPr>
          <w:rFonts w:ascii="宋体" w:eastAsia="宋体" w:hAnsi="宋体" w:cs="宋体"/>
          <w:color w:val="0000CC"/>
          <w:kern w:val="2"/>
          <w:sz w:val="21"/>
          <w:szCs w:val="22"/>
        </w:rPr>
        <w:t xml:space="preserve"> 4-6 </w:t>
      </w:r>
      <w:r w:rsidRPr="003A0242">
        <w:rPr>
          <w:rFonts w:ascii="宋体" w:eastAsia="宋体" w:hAnsi="宋体" w:cs="宋体" w:hint="eastAsia"/>
          <w:color w:val="0000CC"/>
          <w:kern w:val="2"/>
          <w:sz w:val="21"/>
          <w:szCs w:val="22"/>
        </w:rPr>
        <w:t>家时，剔除最高报价</w:t>
      </w:r>
      <w:r>
        <w:rPr>
          <w:rFonts w:ascii="宋体" w:eastAsia="宋体" w:hAnsi="宋体" w:cs="宋体" w:hint="eastAsia"/>
          <w:color w:val="0000CC"/>
          <w:kern w:val="2"/>
          <w:sz w:val="21"/>
          <w:szCs w:val="22"/>
        </w:rPr>
        <w:t>（</w:t>
      </w:r>
      <w:r w:rsidRPr="00C148AB">
        <w:rPr>
          <w:rFonts w:ascii="宋体" w:eastAsia="宋体" w:hAnsi="宋体" w:cs="宋体" w:hint="eastAsia"/>
          <w:color w:val="0000CC"/>
          <w:kern w:val="2"/>
          <w:sz w:val="21"/>
          <w:szCs w:val="22"/>
        </w:rPr>
        <w:t>最高报价相同的均剔除）</w:t>
      </w:r>
      <w:r w:rsidRPr="003A0242">
        <w:rPr>
          <w:rFonts w:ascii="宋体" w:eastAsia="宋体" w:hAnsi="宋体" w:cs="宋体" w:hint="eastAsia"/>
          <w:color w:val="0000CC"/>
          <w:kern w:val="2"/>
          <w:sz w:val="21"/>
          <w:szCs w:val="22"/>
        </w:rPr>
        <w:t>后进行算术平均；当有效投标文件＜</w:t>
      </w:r>
      <w:r w:rsidRPr="003A0242">
        <w:rPr>
          <w:rFonts w:ascii="宋体" w:eastAsia="宋体" w:hAnsi="宋体" w:cs="宋体"/>
          <w:color w:val="0000CC"/>
          <w:kern w:val="2"/>
          <w:sz w:val="21"/>
          <w:szCs w:val="22"/>
        </w:rPr>
        <w:t>4</w:t>
      </w:r>
      <w:r>
        <w:rPr>
          <w:rFonts w:ascii="宋体" w:eastAsia="宋体" w:hAnsi="宋体" w:cs="宋体" w:hint="eastAsia"/>
          <w:color w:val="0000CC"/>
          <w:kern w:val="2"/>
          <w:sz w:val="21"/>
          <w:szCs w:val="22"/>
        </w:rPr>
        <w:t>家</w:t>
      </w:r>
      <w:r w:rsidRPr="003A0242">
        <w:rPr>
          <w:rFonts w:ascii="宋体" w:eastAsia="宋体" w:hAnsi="宋体" w:cs="宋体"/>
          <w:color w:val="0000CC"/>
          <w:kern w:val="2"/>
          <w:sz w:val="21"/>
          <w:szCs w:val="22"/>
        </w:rPr>
        <w:t xml:space="preserve"> </w:t>
      </w:r>
      <w:r w:rsidRPr="003A0242">
        <w:rPr>
          <w:rFonts w:ascii="宋体" w:eastAsia="宋体" w:hAnsi="宋体" w:cs="宋体" w:hint="eastAsia"/>
          <w:color w:val="0000CC"/>
          <w:kern w:val="2"/>
          <w:sz w:val="21"/>
          <w:szCs w:val="22"/>
        </w:rPr>
        <w:t>时，则次低报价作为投标平均价</w:t>
      </w:r>
      <w:r w:rsidRPr="003A0242">
        <w:rPr>
          <w:rFonts w:ascii="宋体" w:eastAsia="宋体" w:hAnsi="宋体" w:cs="宋体"/>
          <w:color w:val="0000CC"/>
          <w:kern w:val="2"/>
          <w:sz w:val="21"/>
          <w:szCs w:val="22"/>
        </w:rPr>
        <w:t xml:space="preserve"> A</w:t>
      </w:r>
      <w:r w:rsidRPr="003A0242">
        <w:rPr>
          <w:rFonts w:ascii="宋体" w:eastAsia="宋体" w:hAnsi="宋体" w:cs="宋体" w:hint="eastAsia"/>
          <w:color w:val="0000CC"/>
          <w:kern w:val="2"/>
          <w:sz w:val="21"/>
          <w:szCs w:val="22"/>
        </w:rPr>
        <w:t>〕。</w:t>
      </w:r>
    </w:p>
    <w:p w:rsidR="001B5F10" w:rsidRPr="003A0242" w:rsidRDefault="001B5F10" w:rsidP="001B5F10">
      <w:pPr>
        <w:tabs>
          <w:tab w:val="left" w:pos="0"/>
          <w:tab w:val="left" w:pos="993"/>
          <w:tab w:val="left" w:pos="1134"/>
        </w:tabs>
        <w:adjustRightInd w:val="0"/>
        <w:snapToGrid w:val="0"/>
        <w:spacing w:line="312" w:lineRule="auto"/>
        <w:ind w:firstLineChars="200" w:firstLine="420"/>
        <w:rPr>
          <w:rFonts w:ascii="宋体" w:eastAsia="宋体" w:hAnsi="宋体" w:cs="宋体"/>
          <w:color w:val="0000CC"/>
          <w:kern w:val="2"/>
          <w:sz w:val="21"/>
          <w:szCs w:val="22"/>
        </w:rPr>
      </w:pPr>
      <w:r w:rsidRPr="003A0242">
        <w:rPr>
          <w:rFonts w:ascii="宋体" w:eastAsia="宋体" w:hAnsi="宋体" w:cs="宋体" w:hint="eastAsia"/>
          <w:color w:val="0000CC"/>
          <w:kern w:val="2"/>
          <w:sz w:val="21"/>
          <w:szCs w:val="22"/>
        </w:rPr>
        <w:t>评标基准价</w:t>
      </w:r>
      <w:r w:rsidRPr="003A0242">
        <w:rPr>
          <w:rFonts w:ascii="宋体" w:eastAsia="宋体" w:hAnsi="宋体" w:cs="宋体"/>
          <w:color w:val="0000CC"/>
          <w:kern w:val="2"/>
          <w:sz w:val="21"/>
          <w:szCs w:val="22"/>
        </w:rPr>
        <w:t xml:space="preserve"> =A×K</w:t>
      </w:r>
      <w:r w:rsidRPr="003A0242">
        <w:rPr>
          <w:rFonts w:ascii="宋体" w:eastAsia="宋体" w:hAnsi="宋体" w:cs="宋体" w:hint="eastAsia"/>
          <w:color w:val="0000CC"/>
          <w:kern w:val="2"/>
          <w:sz w:val="21"/>
          <w:szCs w:val="22"/>
        </w:rPr>
        <w:t>，</w:t>
      </w:r>
      <w:r w:rsidRPr="003A0242">
        <w:rPr>
          <w:rFonts w:ascii="宋体" w:eastAsia="宋体" w:hAnsi="宋体" w:cs="宋体"/>
          <w:color w:val="0000CC"/>
          <w:kern w:val="2"/>
          <w:sz w:val="21"/>
          <w:szCs w:val="22"/>
        </w:rPr>
        <w:t xml:space="preserve">K </w:t>
      </w:r>
      <w:r w:rsidRPr="003A0242">
        <w:rPr>
          <w:rFonts w:ascii="宋体" w:eastAsia="宋体" w:hAnsi="宋体" w:cs="宋体" w:hint="eastAsia"/>
          <w:color w:val="0000CC"/>
          <w:kern w:val="2"/>
          <w:sz w:val="21"/>
          <w:szCs w:val="22"/>
        </w:rPr>
        <w:t>值在开标时由投标人推选的代表随机抽取确定，</w:t>
      </w:r>
      <w:r w:rsidRPr="003A0242">
        <w:rPr>
          <w:rFonts w:ascii="宋体" w:eastAsia="宋体" w:hAnsi="宋体" w:cs="宋体"/>
          <w:color w:val="0000CC"/>
          <w:kern w:val="2"/>
          <w:sz w:val="21"/>
          <w:szCs w:val="22"/>
        </w:rPr>
        <w:t xml:space="preserve">K </w:t>
      </w:r>
      <w:r w:rsidRPr="003A0242">
        <w:rPr>
          <w:rFonts w:ascii="宋体" w:eastAsia="宋体" w:hAnsi="宋体" w:cs="宋体" w:hint="eastAsia"/>
          <w:color w:val="0000CC"/>
          <w:kern w:val="2"/>
          <w:sz w:val="21"/>
          <w:szCs w:val="22"/>
        </w:rPr>
        <w:t>值的取值范围为</w:t>
      </w:r>
      <w:r w:rsidRPr="003A0242">
        <w:rPr>
          <w:rFonts w:ascii="宋体" w:eastAsia="宋体" w:hAnsi="宋体" w:cs="宋体"/>
          <w:color w:val="0000CC"/>
          <w:kern w:val="2"/>
          <w:sz w:val="21"/>
          <w:szCs w:val="22"/>
        </w:rPr>
        <w:t>95%-98%</w:t>
      </w:r>
      <w:r w:rsidRPr="00304326">
        <w:rPr>
          <w:rFonts w:ascii="宋体" w:eastAsia="宋体" w:hAnsi="宋体" w:cs="宋体" w:hint="eastAsia"/>
          <w:color w:val="0000CC"/>
          <w:kern w:val="2"/>
          <w:sz w:val="21"/>
          <w:szCs w:val="22"/>
        </w:rPr>
        <w:t>（每</w:t>
      </w:r>
      <w:r>
        <w:rPr>
          <w:rFonts w:ascii="宋体" w:eastAsia="宋体" w:hAnsi="宋体" w:cs="宋体" w:hint="eastAsia"/>
          <w:color w:val="0000CC"/>
          <w:kern w:val="2"/>
          <w:sz w:val="21"/>
          <w:szCs w:val="22"/>
        </w:rPr>
        <w:t>1</w:t>
      </w:r>
      <w:r w:rsidRPr="00304326">
        <w:rPr>
          <w:rFonts w:ascii="宋体" w:eastAsia="宋体" w:hAnsi="宋体" w:cs="宋体" w:hint="eastAsia"/>
          <w:color w:val="0000CC"/>
          <w:kern w:val="2"/>
          <w:sz w:val="21"/>
          <w:szCs w:val="22"/>
        </w:rPr>
        <w:t>%一档）</w:t>
      </w:r>
      <w:r w:rsidRPr="003A0242">
        <w:rPr>
          <w:rFonts w:ascii="宋体" w:eastAsia="宋体" w:hAnsi="宋体" w:cs="宋体" w:hint="eastAsia"/>
          <w:color w:val="0000CC"/>
          <w:kern w:val="2"/>
          <w:sz w:val="21"/>
          <w:szCs w:val="22"/>
        </w:rPr>
        <w:t>。</w:t>
      </w:r>
    </w:p>
    <w:p w:rsidR="001B5F10" w:rsidRPr="003A0242" w:rsidRDefault="001B5F10" w:rsidP="001B5F10">
      <w:pPr>
        <w:tabs>
          <w:tab w:val="left" w:pos="0"/>
          <w:tab w:val="left" w:pos="993"/>
          <w:tab w:val="left" w:pos="1134"/>
        </w:tabs>
        <w:adjustRightInd w:val="0"/>
        <w:snapToGrid w:val="0"/>
        <w:spacing w:line="312" w:lineRule="auto"/>
        <w:ind w:firstLineChars="200" w:firstLine="420"/>
        <w:rPr>
          <w:rFonts w:ascii="宋体" w:eastAsia="宋体" w:hAnsi="宋体" w:cs="宋体"/>
          <w:color w:val="0000CC"/>
          <w:kern w:val="2"/>
          <w:sz w:val="21"/>
          <w:szCs w:val="22"/>
        </w:rPr>
      </w:pPr>
      <w:r w:rsidRPr="003A0242">
        <w:rPr>
          <w:rFonts w:ascii="宋体" w:eastAsia="宋体" w:hAnsi="宋体" w:cs="宋体" w:hint="eastAsia"/>
          <w:color w:val="0000CC"/>
          <w:kern w:val="2"/>
          <w:sz w:val="21"/>
          <w:szCs w:val="22"/>
        </w:rPr>
        <w:t>方法二：以有效投标文件的评标价算术平均值为</w:t>
      </w:r>
      <w:r w:rsidRPr="003A0242">
        <w:rPr>
          <w:rFonts w:ascii="宋体" w:eastAsia="宋体" w:hAnsi="宋体" w:cs="宋体"/>
          <w:color w:val="0000CC"/>
          <w:kern w:val="2"/>
          <w:sz w:val="21"/>
          <w:szCs w:val="22"/>
        </w:rPr>
        <w:t xml:space="preserve"> A</w:t>
      </w:r>
      <w:r w:rsidRPr="003A0242">
        <w:rPr>
          <w:rFonts w:ascii="宋体" w:eastAsia="宋体" w:hAnsi="宋体" w:cs="宋体" w:hint="eastAsia"/>
          <w:color w:val="0000CC"/>
          <w:kern w:val="2"/>
          <w:sz w:val="21"/>
          <w:szCs w:val="22"/>
        </w:rPr>
        <w:t>〔当有效投标文件≥</w:t>
      </w:r>
      <w:r w:rsidRPr="003A0242">
        <w:rPr>
          <w:rFonts w:ascii="宋体" w:eastAsia="宋体" w:hAnsi="宋体" w:cs="宋体"/>
          <w:color w:val="0000CC"/>
          <w:kern w:val="2"/>
          <w:sz w:val="21"/>
          <w:szCs w:val="22"/>
        </w:rPr>
        <w:t xml:space="preserve">7 </w:t>
      </w:r>
      <w:r w:rsidRPr="003A0242">
        <w:rPr>
          <w:rFonts w:ascii="宋体" w:eastAsia="宋体" w:hAnsi="宋体" w:cs="宋体" w:hint="eastAsia"/>
          <w:color w:val="0000CC"/>
          <w:kern w:val="2"/>
          <w:sz w:val="21"/>
          <w:szCs w:val="22"/>
        </w:rPr>
        <w:t>家时，去掉最高和最低</w:t>
      </w:r>
      <w:r w:rsidRPr="003A0242">
        <w:rPr>
          <w:rFonts w:ascii="宋体" w:eastAsia="宋体" w:hAnsi="宋体" w:cs="宋体"/>
          <w:color w:val="0000CC"/>
          <w:kern w:val="2"/>
          <w:sz w:val="21"/>
          <w:szCs w:val="22"/>
        </w:rPr>
        <w:t xml:space="preserve"> 20%</w:t>
      </w:r>
      <w:r w:rsidRPr="003A0242">
        <w:rPr>
          <w:rFonts w:ascii="宋体" w:eastAsia="宋体" w:hAnsi="宋体" w:cs="宋体" w:hint="eastAsia"/>
          <w:color w:val="0000CC"/>
          <w:kern w:val="2"/>
          <w:sz w:val="21"/>
          <w:szCs w:val="22"/>
        </w:rPr>
        <w:t>（四舍五入取整）后进行平均；当有效投标文件</w:t>
      </w:r>
      <w:r w:rsidRPr="003A0242">
        <w:rPr>
          <w:rFonts w:ascii="宋体" w:eastAsia="宋体" w:hAnsi="宋体" w:cs="宋体"/>
          <w:color w:val="0000CC"/>
          <w:kern w:val="2"/>
          <w:sz w:val="21"/>
          <w:szCs w:val="22"/>
        </w:rPr>
        <w:t xml:space="preserve"> 4-6 </w:t>
      </w:r>
      <w:r w:rsidRPr="003A0242">
        <w:rPr>
          <w:rFonts w:ascii="宋体" w:eastAsia="宋体" w:hAnsi="宋体" w:cs="宋体" w:hint="eastAsia"/>
          <w:color w:val="0000CC"/>
          <w:kern w:val="2"/>
          <w:sz w:val="21"/>
          <w:szCs w:val="22"/>
        </w:rPr>
        <w:t>家时，剔除最高报价</w:t>
      </w:r>
      <w:r>
        <w:rPr>
          <w:rFonts w:ascii="宋体" w:eastAsia="宋体" w:hAnsi="宋体" w:cs="宋体" w:hint="eastAsia"/>
          <w:color w:val="0000CC"/>
          <w:kern w:val="2"/>
          <w:sz w:val="21"/>
          <w:szCs w:val="22"/>
        </w:rPr>
        <w:t>（</w:t>
      </w:r>
      <w:r w:rsidRPr="00C148AB">
        <w:rPr>
          <w:rFonts w:ascii="宋体" w:eastAsia="宋体" w:hAnsi="宋体" w:cs="宋体" w:hint="eastAsia"/>
          <w:color w:val="0000CC"/>
          <w:kern w:val="2"/>
          <w:sz w:val="21"/>
          <w:szCs w:val="22"/>
        </w:rPr>
        <w:t>最高报价相同的均剔除）</w:t>
      </w:r>
      <w:r w:rsidRPr="003A0242">
        <w:rPr>
          <w:rFonts w:ascii="宋体" w:eastAsia="宋体" w:hAnsi="宋体" w:cs="宋体" w:hint="eastAsia"/>
          <w:color w:val="0000CC"/>
          <w:kern w:val="2"/>
          <w:sz w:val="21"/>
          <w:szCs w:val="22"/>
        </w:rPr>
        <w:t>后进行算术平均；当有效投标文件＜</w:t>
      </w:r>
      <w:r w:rsidRPr="003A0242">
        <w:rPr>
          <w:rFonts w:ascii="宋体" w:eastAsia="宋体" w:hAnsi="宋体" w:cs="宋体"/>
          <w:color w:val="0000CC"/>
          <w:kern w:val="2"/>
          <w:sz w:val="21"/>
          <w:szCs w:val="22"/>
        </w:rPr>
        <w:t>4</w:t>
      </w:r>
      <w:r>
        <w:rPr>
          <w:rFonts w:ascii="宋体" w:eastAsia="宋体" w:hAnsi="宋体" w:cs="宋体" w:hint="eastAsia"/>
          <w:color w:val="0000CC"/>
          <w:kern w:val="2"/>
          <w:sz w:val="21"/>
          <w:szCs w:val="22"/>
        </w:rPr>
        <w:t>家</w:t>
      </w:r>
      <w:r w:rsidRPr="003A0242">
        <w:rPr>
          <w:rFonts w:ascii="宋体" w:eastAsia="宋体" w:hAnsi="宋体" w:cs="宋体"/>
          <w:color w:val="0000CC"/>
          <w:kern w:val="2"/>
          <w:sz w:val="21"/>
          <w:szCs w:val="22"/>
        </w:rPr>
        <w:t xml:space="preserve"> </w:t>
      </w:r>
      <w:r w:rsidRPr="003A0242">
        <w:rPr>
          <w:rFonts w:ascii="宋体" w:eastAsia="宋体" w:hAnsi="宋体" w:cs="宋体" w:hint="eastAsia"/>
          <w:color w:val="0000CC"/>
          <w:kern w:val="2"/>
          <w:sz w:val="21"/>
          <w:szCs w:val="22"/>
        </w:rPr>
        <w:t>时，则次低报价作为投标平均价</w:t>
      </w:r>
      <w:r w:rsidRPr="003A0242">
        <w:rPr>
          <w:rFonts w:ascii="宋体" w:eastAsia="宋体" w:hAnsi="宋体" w:cs="宋体"/>
          <w:color w:val="0000CC"/>
          <w:kern w:val="2"/>
          <w:sz w:val="21"/>
          <w:szCs w:val="22"/>
        </w:rPr>
        <w:t xml:space="preserve"> A</w:t>
      </w:r>
      <w:r w:rsidRPr="003A0242">
        <w:rPr>
          <w:rFonts w:ascii="宋体" w:eastAsia="宋体" w:hAnsi="宋体" w:cs="宋体" w:hint="eastAsia"/>
          <w:color w:val="0000CC"/>
          <w:kern w:val="2"/>
          <w:sz w:val="21"/>
          <w:szCs w:val="22"/>
        </w:rPr>
        <w:t>〕，招标控制价为</w:t>
      </w:r>
      <w:r w:rsidRPr="003A0242">
        <w:rPr>
          <w:rFonts w:ascii="宋体" w:eastAsia="宋体" w:hAnsi="宋体" w:cs="宋体"/>
          <w:color w:val="0000CC"/>
          <w:kern w:val="2"/>
          <w:sz w:val="21"/>
          <w:szCs w:val="22"/>
        </w:rPr>
        <w:t xml:space="preserve"> B</w:t>
      </w:r>
      <w:r w:rsidRPr="003A0242">
        <w:rPr>
          <w:rFonts w:ascii="宋体" w:eastAsia="宋体" w:hAnsi="宋体" w:cs="宋体" w:hint="eastAsia"/>
          <w:color w:val="0000CC"/>
          <w:kern w:val="2"/>
          <w:sz w:val="21"/>
          <w:szCs w:val="22"/>
        </w:rPr>
        <w:t>，</w:t>
      </w:r>
    </w:p>
    <w:p w:rsidR="001B5F10" w:rsidRPr="003A0242" w:rsidRDefault="001B5F10" w:rsidP="001B5F10">
      <w:pPr>
        <w:tabs>
          <w:tab w:val="left" w:pos="0"/>
          <w:tab w:val="left" w:pos="993"/>
          <w:tab w:val="left" w:pos="1134"/>
        </w:tabs>
        <w:adjustRightInd w:val="0"/>
        <w:snapToGrid w:val="0"/>
        <w:spacing w:line="312" w:lineRule="auto"/>
        <w:ind w:firstLineChars="200" w:firstLine="420"/>
        <w:rPr>
          <w:rFonts w:ascii="宋体" w:eastAsia="宋体" w:hAnsi="宋体" w:cs="宋体"/>
          <w:color w:val="0000CC"/>
          <w:kern w:val="2"/>
          <w:sz w:val="21"/>
          <w:szCs w:val="22"/>
        </w:rPr>
      </w:pPr>
      <w:r w:rsidRPr="003A0242">
        <w:rPr>
          <w:rFonts w:ascii="宋体" w:eastAsia="宋体" w:hAnsi="宋体" w:cs="宋体" w:hint="eastAsia"/>
          <w:color w:val="0000CC"/>
          <w:kern w:val="2"/>
          <w:sz w:val="21"/>
          <w:szCs w:val="22"/>
        </w:rPr>
        <w:t>则</w:t>
      </w:r>
      <w:r w:rsidRPr="003A0242">
        <w:rPr>
          <w:rFonts w:ascii="宋体" w:eastAsia="宋体" w:hAnsi="宋体" w:cs="宋体"/>
          <w:color w:val="0000CC"/>
          <w:kern w:val="2"/>
          <w:sz w:val="21"/>
          <w:szCs w:val="22"/>
        </w:rPr>
        <w:t>:</w:t>
      </w:r>
      <w:r w:rsidRPr="003A0242">
        <w:rPr>
          <w:rFonts w:ascii="宋体" w:eastAsia="宋体" w:hAnsi="宋体" w:cs="宋体" w:hint="eastAsia"/>
          <w:color w:val="0000CC"/>
          <w:kern w:val="2"/>
          <w:sz w:val="21"/>
          <w:szCs w:val="22"/>
        </w:rPr>
        <w:t>评标基准价</w:t>
      </w:r>
      <w:r w:rsidRPr="003A0242">
        <w:rPr>
          <w:rFonts w:ascii="宋体" w:eastAsia="宋体" w:hAnsi="宋体" w:cs="宋体"/>
          <w:color w:val="0000CC"/>
          <w:kern w:val="2"/>
          <w:sz w:val="21"/>
          <w:szCs w:val="22"/>
        </w:rPr>
        <w:t xml:space="preserve"> =A×K1×Q1+B×K2×Q2</w:t>
      </w:r>
    </w:p>
    <w:p w:rsidR="001B5F10" w:rsidRDefault="001B5F10" w:rsidP="001B5F10">
      <w:pPr>
        <w:tabs>
          <w:tab w:val="left" w:pos="0"/>
          <w:tab w:val="left" w:pos="993"/>
          <w:tab w:val="left" w:pos="1134"/>
        </w:tabs>
        <w:adjustRightInd w:val="0"/>
        <w:snapToGrid w:val="0"/>
        <w:spacing w:line="312" w:lineRule="auto"/>
        <w:ind w:firstLineChars="200" w:firstLine="420"/>
        <w:rPr>
          <w:rFonts w:ascii="宋体" w:eastAsia="宋体" w:hAnsi="宋体" w:cs="宋体"/>
          <w:color w:val="0000CC"/>
          <w:kern w:val="2"/>
          <w:sz w:val="21"/>
          <w:szCs w:val="22"/>
        </w:rPr>
      </w:pPr>
      <w:r w:rsidRPr="00304326">
        <w:rPr>
          <w:rFonts w:ascii="宋体" w:eastAsia="宋体" w:hAnsi="宋体" w:cs="宋体" w:hint="eastAsia"/>
          <w:color w:val="0000CC"/>
          <w:kern w:val="2"/>
          <w:sz w:val="21"/>
          <w:szCs w:val="22"/>
        </w:rPr>
        <w:t>Q2=1-Q1, Q1取值范围为65%、70%、75%、80%、85%；K1 的取值范围为 95%～98%（每</w:t>
      </w:r>
      <w:r>
        <w:rPr>
          <w:rFonts w:ascii="宋体" w:eastAsia="宋体" w:hAnsi="宋体" w:cs="宋体" w:hint="eastAsia"/>
          <w:color w:val="0000CC"/>
          <w:kern w:val="2"/>
          <w:sz w:val="21"/>
          <w:szCs w:val="22"/>
        </w:rPr>
        <w:t>1</w:t>
      </w:r>
      <w:r w:rsidRPr="00304326">
        <w:rPr>
          <w:rFonts w:ascii="宋体" w:eastAsia="宋体" w:hAnsi="宋体" w:cs="宋体" w:hint="eastAsia"/>
          <w:color w:val="0000CC"/>
          <w:kern w:val="2"/>
          <w:sz w:val="21"/>
          <w:szCs w:val="22"/>
        </w:rPr>
        <w:t>%一档）。</w:t>
      </w:r>
    </w:p>
    <w:p w:rsidR="001B5F10" w:rsidRPr="001B5F10" w:rsidRDefault="001B5F10" w:rsidP="001B5F10">
      <w:pPr>
        <w:tabs>
          <w:tab w:val="left" w:pos="0"/>
          <w:tab w:val="left" w:pos="993"/>
          <w:tab w:val="left" w:pos="1134"/>
        </w:tabs>
        <w:adjustRightInd w:val="0"/>
        <w:snapToGrid w:val="0"/>
        <w:spacing w:line="312" w:lineRule="auto"/>
        <w:ind w:firstLineChars="200" w:firstLine="420"/>
        <w:rPr>
          <w:rFonts w:ascii="宋体" w:eastAsia="宋体" w:hAnsi="宋体" w:cs="宋体"/>
          <w:color w:val="FF0000"/>
          <w:kern w:val="2"/>
          <w:sz w:val="21"/>
          <w:szCs w:val="22"/>
        </w:rPr>
      </w:pPr>
      <w:r w:rsidRPr="00304326">
        <w:rPr>
          <w:rFonts w:ascii="宋体" w:eastAsia="宋体" w:hAnsi="宋体" w:cs="宋体" w:hint="eastAsia"/>
          <w:color w:val="0000CC"/>
          <w:kern w:val="2"/>
          <w:sz w:val="21"/>
          <w:szCs w:val="22"/>
        </w:rPr>
        <w:t>Q1、K1 值在</w:t>
      </w:r>
      <w:r>
        <w:rPr>
          <w:rFonts w:ascii="宋体" w:eastAsia="宋体" w:hAnsi="宋体" w:cs="宋体" w:hint="eastAsia"/>
          <w:color w:val="0000CC"/>
          <w:kern w:val="2"/>
          <w:sz w:val="21"/>
          <w:szCs w:val="22"/>
        </w:rPr>
        <w:t>商务</w:t>
      </w:r>
      <w:r w:rsidRPr="00304326">
        <w:rPr>
          <w:rFonts w:ascii="宋体" w:eastAsia="宋体" w:hAnsi="宋体" w:cs="宋体" w:hint="eastAsia"/>
          <w:color w:val="0000CC"/>
          <w:kern w:val="2"/>
          <w:sz w:val="21"/>
          <w:szCs w:val="22"/>
        </w:rPr>
        <w:t>文件开启前由投标人推选的代表随机抽取确定。</w:t>
      </w:r>
      <w:r w:rsidRPr="00304326">
        <w:rPr>
          <w:rFonts w:ascii="宋体" w:eastAsia="宋体" w:hAnsi="宋体" w:cs="宋体" w:hint="eastAsia"/>
          <w:color w:val="FF0000"/>
          <w:kern w:val="2"/>
          <w:sz w:val="21"/>
          <w:szCs w:val="22"/>
        </w:rPr>
        <w:t>K2值为</w:t>
      </w:r>
      <w:r>
        <w:rPr>
          <w:rFonts w:ascii="宋体" w:eastAsia="宋体" w:hAnsi="宋体" w:cs="宋体" w:hint="eastAsia"/>
          <w:color w:val="FF0000"/>
          <w:kern w:val="2"/>
          <w:sz w:val="21"/>
          <w:szCs w:val="22"/>
        </w:rPr>
        <w:t>95</w:t>
      </w:r>
      <w:r w:rsidRPr="00304326">
        <w:rPr>
          <w:rFonts w:ascii="宋体" w:eastAsia="宋体" w:hAnsi="宋体" w:cs="宋体" w:hint="eastAsia"/>
          <w:color w:val="FF0000"/>
          <w:kern w:val="2"/>
          <w:sz w:val="21"/>
          <w:szCs w:val="22"/>
        </w:rPr>
        <w:t>%。</w:t>
      </w:r>
      <w:r>
        <w:rPr>
          <w:rFonts w:ascii="宋体" w:eastAsia="宋体" w:hAnsi="宋体" w:cs="宋体" w:hint="eastAsia"/>
          <w:color w:val="FF0000"/>
          <w:kern w:val="2"/>
          <w:sz w:val="21"/>
          <w:szCs w:val="22"/>
        </w:rPr>
        <w:t>(注：</w:t>
      </w:r>
      <w:r>
        <w:rPr>
          <w:rFonts w:hint="eastAsia"/>
          <w:highlight w:val="white"/>
        </w:rPr>
        <w:t>K</w:t>
      </w:r>
      <w:r w:rsidRPr="001B5F10">
        <w:rPr>
          <w:rFonts w:ascii="宋体" w:eastAsia="宋体" w:hAnsi="宋体" w:cs="宋体" w:hint="eastAsia"/>
          <w:color w:val="FF0000"/>
          <w:kern w:val="2"/>
          <w:sz w:val="21"/>
          <w:szCs w:val="22"/>
        </w:rPr>
        <w:t>2 的取值范围，建筑工程为90%～100%，装饰、安装为88%～100%，市政工程为86%～100%，园林绿化工程为84%～100%，其他工程 88%～100%。</w:t>
      </w:r>
      <w:r>
        <w:rPr>
          <w:rFonts w:ascii="宋体" w:eastAsia="宋体" w:hAnsi="宋体" w:cs="宋体" w:hint="eastAsia"/>
          <w:color w:val="FF0000"/>
          <w:kern w:val="2"/>
          <w:sz w:val="21"/>
          <w:szCs w:val="22"/>
        </w:rPr>
        <w:t>）</w:t>
      </w:r>
    </w:p>
    <w:p w:rsidR="001B5F10" w:rsidRPr="00304326" w:rsidRDefault="001B5F10" w:rsidP="001B5F10">
      <w:pPr>
        <w:tabs>
          <w:tab w:val="left" w:pos="0"/>
          <w:tab w:val="left" w:pos="993"/>
          <w:tab w:val="left" w:pos="1134"/>
        </w:tabs>
        <w:adjustRightInd w:val="0"/>
        <w:snapToGrid w:val="0"/>
        <w:spacing w:line="312" w:lineRule="auto"/>
        <w:ind w:firstLineChars="200" w:firstLine="420"/>
        <w:rPr>
          <w:rFonts w:ascii="宋体" w:eastAsia="宋体" w:hAnsi="宋体" w:cs="宋体"/>
          <w:color w:val="0000CC"/>
          <w:kern w:val="2"/>
          <w:sz w:val="21"/>
          <w:szCs w:val="22"/>
        </w:rPr>
      </w:pPr>
      <w:r w:rsidRPr="00304326">
        <w:rPr>
          <w:rFonts w:ascii="宋体" w:eastAsia="宋体" w:hAnsi="宋体" w:cs="宋体" w:hint="eastAsia"/>
          <w:color w:val="0000CC"/>
          <w:kern w:val="2"/>
          <w:sz w:val="21"/>
          <w:szCs w:val="22"/>
        </w:rPr>
        <w:t>评标价等于评标基准价的得满分；投标报价与基准价相比的偏差率，每高1%扣0.9分，每低1%扣0.6分，偏离不足1%的，按照插入法计算得分。</w:t>
      </w:r>
    </w:p>
    <w:p w:rsidR="001B5F10" w:rsidRPr="008A740A" w:rsidRDefault="001B5F10" w:rsidP="001B5F10">
      <w:pPr>
        <w:tabs>
          <w:tab w:val="left" w:pos="0"/>
          <w:tab w:val="left" w:pos="993"/>
          <w:tab w:val="left" w:pos="1134"/>
        </w:tabs>
        <w:adjustRightInd w:val="0"/>
        <w:snapToGrid w:val="0"/>
        <w:spacing w:line="312" w:lineRule="auto"/>
        <w:ind w:firstLineChars="200" w:firstLine="420"/>
        <w:rPr>
          <w:rFonts w:ascii="宋体" w:eastAsia="宋体" w:hAnsi="宋体" w:cs="宋体"/>
          <w:color w:val="0000CC"/>
          <w:kern w:val="2"/>
          <w:sz w:val="21"/>
          <w:szCs w:val="22"/>
        </w:rPr>
      </w:pPr>
      <w:r w:rsidRPr="00CA4843">
        <w:rPr>
          <w:rFonts w:ascii="宋体" w:eastAsia="宋体" w:hAnsi="宋体" w:cs="宋体" w:hint="eastAsia"/>
          <w:color w:val="0000CC"/>
          <w:kern w:val="2"/>
          <w:sz w:val="21"/>
          <w:szCs w:val="22"/>
        </w:rPr>
        <w:t>商务标唱标结束后</w:t>
      </w:r>
      <w:r>
        <w:rPr>
          <w:rFonts w:ascii="宋体" w:eastAsia="宋体" w:hAnsi="宋体" w:cs="宋体" w:hint="eastAsia"/>
          <w:color w:val="0000CC"/>
          <w:kern w:val="2"/>
          <w:sz w:val="21"/>
          <w:szCs w:val="22"/>
        </w:rPr>
        <w:t>，</w:t>
      </w:r>
      <w:r w:rsidRPr="00CA4843">
        <w:rPr>
          <w:rFonts w:ascii="宋体" w:eastAsia="宋体" w:hAnsi="宋体" w:cs="宋体" w:hint="eastAsia"/>
          <w:color w:val="0000CC"/>
          <w:kern w:val="2"/>
          <w:sz w:val="21"/>
          <w:szCs w:val="22"/>
        </w:rPr>
        <w:t>除确认存在评委评审和计算错误外，</w:t>
      </w:r>
      <w:r w:rsidRPr="00304326">
        <w:rPr>
          <w:rFonts w:ascii="宋体" w:eastAsia="宋体" w:hAnsi="宋体" w:cs="宋体" w:hint="eastAsia"/>
          <w:color w:val="0000CC"/>
          <w:kern w:val="2"/>
          <w:sz w:val="21"/>
          <w:szCs w:val="22"/>
        </w:rPr>
        <w:t>评标基准价不因招投标当事人质疑、投拆、复议</w:t>
      </w:r>
      <w:r>
        <w:rPr>
          <w:rFonts w:ascii="宋体" w:eastAsia="宋体" w:hAnsi="宋体" w:cs="宋体" w:hint="eastAsia"/>
          <w:color w:val="0000CC"/>
          <w:kern w:val="2"/>
          <w:sz w:val="21"/>
          <w:szCs w:val="22"/>
        </w:rPr>
        <w:t>等</w:t>
      </w:r>
      <w:r w:rsidRPr="00304326">
        <w:rPr>
          <w:rFonts w:ascii="宋体" w:eastAsia="宋体" w:hAnsi="宋体" w:cs="宋体" w:hint="eastAsia"/>
          <w:color w:val="0000CC"/>
          <w:kern w:val="2"/>
          <w:sz w:val="21"/>
          <w:szCs w:val="22"/>
        </w:rPr>
        <w:t>情形而改变。</w:t>
      </w:r>
    </w:p>
    <w:p w:rsidR="001B5F10" w:rsidRDefault="001B5F10" w:rsidP="001B5F10">
      <w:pPr>
        <w:spacing w:line="312" w:lineRule="auto"/>
        <w:ind w:firstLineChars="200" w:firstLine="422"/>
        <w:rPr>
          <w:rFonts w:ascii="宋体" w:eastAsia="宋体"/>
          <w:b/>
          <w:sz w:val="21"/>
          <w:szCs w:val="21"/>
        </w:rPr>
      </w:pPr>
      <w:r>
        <w:rPr>
          <w:rFonts w:ascii="宋体" w:hint="eastAsia"/>
          <w:b/>
          <w:sz w:val="21"/>
          <w:szCs w:val="21"/>
        </w:rPr>
        <w:t>投标人不需要编制施工组织设计，中标后，中标人应按有关规定编制施工组织设计。</w:t>
      </w:r>
    </w:p>
    <w:p w:rsidR="001B5F10" w:rsidRDefault="001B5F10" w:rsidP="001B5F10">
      <w:pPr>
        <w:tabs>
          <w:tab w:val="left" w:pos="0"/>
          <w:tab w:val="left" w:pos="993"/>
          <w:tab w:val="left" w:pos="1134"/>
        </w:tabs>
        <w:adjustRightInd w:val="0"/>
        <w:snapToGrid w:val="0"/>
        <w:spacing w:line="312" w:lineRule="auto"/>
        <w:ind w:firstLineChars="200" w:firstLine="422"/>
        <w:rPr>
          <w:rFonts w:ascii="宋体"/>
          <w:b/>
          <w:sz w:val="21"/>
          <w:szCs w:val="21"/>
        </w:rPr>
      </w:pPr>
      <w:r>
        <w:rPr>
          <w:rFonts w:ascii="宋体" w:eastAsia="宋体" w:hAnsi="宋体" w:cs="宋体" w:hint="eastAsia"/>
          <w:b/>
          <w:sz w:val="21"/>
          <w:szCs w:val="21"/>
        </w:rPr>
        <w:t>本次招标确定的过高或过低的投标单价的具体标准为：</w:t>
      </w:r>
    </w:p>
    <w:p w:rsidR="001B5F10" w:rsidRDefault="001B5F10" w:rsidP="001B5F10">
      <w:pPr>
        <w:tabs>
          <w:tab w:val="left" w:pos="0"/>
          <w:tab w:val="left" w:pos="993"/>
          <w:tab w:val="left" w:pos="1134"/>
        </w:tabs>
        <w:adjustRightInd w:val="0"/>
        <w:snapToGrid w:val="0"/>
        <w:spacing w:line="312" w:lineRule="auto"/>
        <w:ind w:firstLineChars="200" w:firstLine="420"/>
        <w:rPr>
          <w:rFonts w:ascii="宋体"/>
          <w:bCs/>
          <w:sz w:val="21"/>
          <w:szCs w:val="21"/>
        </w:rPr>
      </w:pPr>
      <w:r>
        <w:rPr>
          <w:rFonts w:ascii="宋体" w:hint="eastAsia"/>
          <w:bCs/>
          <w:sz w:val="21"/>
          <w:szCs w:val="21"/>
        </w:rPr>
        <w:t>以偏离招标人预算中单价的</w:t>
      </w:r>
      <w:r>
        <w:rPr>
          <w:rFonts w:ascii="宋体" w:eastAsia="宋体" w:hint="eastAsia"/>
          <w:b/>
          <w:bCs/>
          <w:sz w:val="21"/>
          <w:szCs w:val="21"/>
          <w:u w:val="single"/>
        </w:rPr>
        <w:t>15</w:t>
      </w:r>
      <w:r>
        <w:rPr>
          <w:rFonts w:ascii="宋体" w:hint="eastAsia"/>
          <w:bCs/>
          <w:sz w:val="21"/>
          <w:szCs w:val="21"/>
        </w:rPr>
        <w:t>％为标准：</w:t>
      </w:r>
      <w:r>
        <w:rPr>
          <w:rFonts w:ascii="宋体" w:hint="eastAsia"/>
          <w:bCs/>
          <w:sz w:val="21"/>
          <w:szCs w:val="21"/>
        </w:rPr>
        <w:t xml:space="preserve"> </w:t>
      </w:r>
    </w:p>
    <w:p w:rsidR="001B5F10" w:rsidRDefault="001B5F10" w:rsidP="001B5F10">
      <w:pPr>
        <w:tabs>
          <w:tab w:val="left" w:pos="0"/>
          <w:tab w:val="left" w:pos="993"/>
          <w:tab w:val="left" w:pos="1134"/>
        </w:tabs>
        <w:adjustRightInd w:val="0"/>
        <w:snapToGrid w:val="0"/>
        <w:spacing w:line="312" w:lineRule="auto"/>
        <w:ind w:firstLineChars="200" w:firstLine="420"/>
        <w:rPr>
          <w:rFonts w:ascii="宋体"/>
          <w:sz w:val="21"/>
          <w:szCs w:val="21"/>
        </w:rPr>
      </w:pPr>
      <w:r>
        <w:rPr>
          <w:rFonts w:ascii="宋体" w:hint="eastAsia"/>
          <w:sz w:val="21"/>
          <w:szCs w:val="21"/>
        </w:rPr>
        <w:t>当投标人报价中综合单价低于招标文件确定的过低的投标单价标准，且低于各投标单位平均价</w:t>
      </w:r>
      <w:r>
        <w:rPr>
          <w:rFonts w:ascii="宋体"/>
          <w:sz w:val="21"/>
          <w:szCs w:val="21"/>
        </w:rPr>
        <w:t>5%</w:t>
      </w:r>
      <w:r>
        <w:rPr>
          <w:rFonts w:ascii="宋体" w:hint="eastAsia"/>
          <w:sz w:val="21"/>
          <w:szCs w:val="21"/>
        </w:rPr>
        <w:t>的投标单价，评标委员会应当对与该价格相关的下列因素进行重点分析：</w:t>
      </w:r>
    </w:p>
    <w:p w:rsidR="001B5F10" w:rsidRDefault="001B5F10" w:rsidP="001B5F10">
      <w:pPr>
        <w:tabs>
          <w:tab w:val="left" w:pos="0"/>
          <w:tab w:val="left" w:pos="993"/>
          <w:tab w:val="left" w:pos="1134"/>
        </w:tabs>
        <w:adjustRightInd w:val="0"/>
        <w:snapToGrid w:val="0"/>
        <w:spacing w:line="312" w:lineRule="auto"/>
        <w:ind w:firstLineChars="200" w:firstLine="420"/>
        <w:rPr>
          <w:rFonts w:ascii="宋体"/>
          <w:sz w:val="21"/>
          <w:szCs w:val="21"/>
        </w:rPr>
      </w:pPr>
      <w:r>
        <w:rPr>
          <w:rFonts w:ascii="宋体"/>
          <w:sz w:val="21"/>
          <w:szCs w:val="21"/>
        </w:rPr>
        <w:t>A.</w:t>
      </w:r>
      <w:r>
        <w:rPr>
          <w:rFonts w:ascii="宋体" w:hint="eastAsia"/>
          <w:sz w:val="21"/>
          <w:szCs w:val="21"/>
        </w:rPr>
        <w:t>工程内容是否完整；</w:t>
      </w:r>
    </w:p>
    <w:p w:rsidR="001B5F10" w:rsidRDefault="001B5F10" w:rsidP="001B5F10">
      <w:pPr>
        <w:tabs>
          <w:tab w:val="left" w:pos="0"/>
          <w:tab w:val="left" w:pos="993"/>
          <w:tab w:val="left" w:pos="1134"/>
        </w:tabs>
        <w:adjustRightInd w:val="0"/>
        <w:snapToGrid w:val="0"/>
        <w:spacing w:line="312" w:lineRule="auto"/>
        <w:ind w:firstLineChars="200" w:firstLine="420"/>
        <w:rPr>
          <w:rFonts w:ascii="宋体"/>
          <w:sz w:val="21"/>
          <w:szCs w:val="21"/>
        </w:rPr>
      </w:pPr>
      <w:r>
        <w:rPr>
          <w:rFonts w:ascii="宋体"/>
          <w:sz w:val="21"/>
          <w:szCs w:val="21"/>
        </w:rPr>
        <w:t>B.</w:t>
      </w:r>
      <w:r>
        <w:rPr>
          <w:rFonts w:ascii="宋体" w:hint="eastAsia"/>
          <w:sz w:val="21"/>
          <w:szCs w:val="21"/>
        </w:rPr>
        <w:t>施工方法是否正确；</w:t>
      </w:r>
    </w:p>
    <w:p w:rsidR="001B5F10" w:rsidRDefault="001B5F10" w:rsidP="001B5F10">
      <w:pPr>
        <w:tabs>
          <w:tab w:val="left" w:pos="0"/>
          <w:tab w:val="left" w:pos="993"/>
          <w:tab w:val="left" w:pos="1134"/>
        </w:tabs>
        <w:adjustRightInd w:val="0"/>
        <w:snapToGrid w:val="0"/>
        <w:spacing w:line="312" w:lineRule="auto"/>
        <w:ind w:firstLineChars="200" w:firstLine="420"/>
        <w:rPr>
          <w:rFonts w:ascii="宋体"/>
          <w:sz w:val="21"/>
          <w:szCs w:val="21"/>
        </w:rPr>
      </w:pPr>
      <w:r>
        <w:rPr>
          <w:rFonts w:ascii="宋体"/>
          <w:sz w:val="21"/>
          <w:szCs w:val="21"/>
        </w:rPr>
        <w:t>A.</w:t>
      </w:r>
      <w:r>
        <w:rPr>
          <w:rFonts w:ascii="宋体" w:hint="eastAsia"/>
          <w:sz w:val="21"/>
          <w:szCs w:val="21"/>
        </w:rPr>
        <w:t>施工组织和技术措施是否合理、可行；</w:t>
      </w:r>
    </w:p>
    <w:p w:rsidR="001B5F10" w:rsidRDefault="001B5F10" w:rsidP="001B5F10">
      <w:pPr>
        <w:tabs>
          <w:tab w:val="left" w:pos="0"/>
          <w:tab w:val="left" w:pos="993"/>
          <w:tab w:val="left" w:pos="1134"/>
        </w:tabs>
        <w:adjustRightInd w:val="0"/>
        <w:snapToGrid w:val="0"/>
        <w:spacing w:line="312" w:lineRule="auto"/>
        <w:ind w:firstLineChars="200" w:firstLine="420"/>
        <w:rPr>
          <w:rFonts w:ascii="宋体"/>
          <w:sz w:val="21"/>
          <w:szCs w:val="21"/>
        </w:rPr>
      </w:pPr>
      <w:r>
        <w:rPr>
          <w:rFonts w:ascii="宋体"/>
          <w:sz w:val="21"/>
          <w:szCs w:val="21"/>
        </w:rPr>
        <w:t>C.</w:t>
      </w:r>
      <w:r>
        <w:rPr>
          <w:rFonts w:ascii="宋体" w:hint="eastAsia"/>
          <w:sz w:val="21"/>
          <w:szCs w:val="21"/>
        </w:rPr>
        <w:t>综合单价和单项费用金额的组成、工料机消耗及确定的费用、利润是否合理；</w:t>
      </w:r>
    </w:p>
    <w:p w:rsidR="001B5F10" w:rsidRDefault="001B5F10" w:rsidP="001B5F10">
      <w:pPr>
        <w:tabs>
          <w:tab w:val="left" w:pos="0"/>
          <w:tab w:val="left" w:pos="993"/>
          <w:tab w:val="left" w:pos="1134"/>
        </w:tabs>
        <w:adjustRightInd w:val="0"/>
        <w:snapToGrid w:val="0"/>
        <w:spacing w:line="312" w:lineRule="auto"/>
        <w:ind w:firstLineChars="200" w:firstLine="420"/>
        <w:rPr>
          <w:rFonts w:ascii="宋体"/>
          <w:sz w:val="21"/>
          <w:szCs w:val="21"/>
        </w:rPr>
      </w:pPr>
      <w:r>
        <w:rPr>
          <w:rFonts w:ascii="宋体"/>
          <w:sz w:val="21"/>
          <w:szCs w:val="21"/>
        </w:rPr>
        <w:t>D.</w:t>
      </w:r>
      <w:r>
        <w:rPr>
          <w:rFonts w:ascii="宋体" w:hint="eastAsia"/>
          <w:sz w:val="21"/>
          <w:szCs w:val="21"/>
        </w:rPr>
        <w:t>是否满足招标文件对主要材料的规格、型号、等级等特殊要求，确定的材料价格是否合理；</w:t>
      </w:r>
    </w:p>
    <w:p w:rsidR="001B5F10" w:rsidRDefault="001B5F10" w:rsidP="001B5F10">
      <w:pPr>
        <w:tabs>
          <w:tab w:val="left" w:pos="0"/>
          <w:tab w:val="left" w:pos="993"/>
          <w:tab w:val="left" w:pos="1134"/>
        </w:tabs>
        <w:adjustRightInd w:val="0"/>
        <w:snapToGrid w:val="0"/>
        <w:spacing w:line="312" w:lineRule="auto"/>
        <w:ind w:firstLineChars="200" w:firstLine="420"/>
        <w:rPr>
          <w:rFonts w:ascii="宋体"/>
          <w:sz w:val="21"/>
          <w:szCs w:val="21"/>
        </w:rPr>
      </w:pPr>
      <w:r>
        <w:rPr>
          <w:rFonts w:ascii="宋体"/>
          <w:sz w:val="21"/>
          <w:szCs w:val="21"/>
        </w:rPr>
        <w:t>E.</w:t>
      </w:r>
      <w:r>
        <w:rPr>
          <w:rFonts w:ascii="宋体" w:hint="eastAsia"/>
          <w:sz w:val="21"/>
          <w:szCs w:val="21"/>
        </w:rPr>
        <w:t>投标人对澄清要求所作的说明是否合理，投标文件中提供的相关证明材料是否具有说服力。</w:t>
      </w:r>
    </w:p>
    <w:p w:rsidR="001B5F10" w:rsidRDefault="001B5F10" w:rsidP="001B5F10">
      <w:pPr>
        <w:tabs>
          <w:tab w:val="left" w:pos="0"/>
          <w:tab w:val="left" w:pos="993"/>
          <w:tab w:val="left" w:pos="1134"/>
        </w:tabs>
        <w:adjustRightInd w:val="0"/>
        <w:snapToGrid w:val="0"/>
        <w:spacing w:line="312" w:lineRule="auto"/>
        <w:ind w:firstLineChars="200" w:firstLine="420"/>
        <w:rPr>
          <w:rFonts w:ascii="宋体"/>
          <w:sz w:val="21"/>
          <w:szCs w:val="21"/>
        </w:rPr>
      </w:pPr>
      <w:r>
        <w:rPr>
          <w:rFonts w:ascii="宋体" w:hint="eastAsia"/>
          <w:sz w:val="21"/>
          <w:szCs w:val="21"/>
        </w:rPr>
        <w:lastRenderedPageBreak/>
        <w:t>投标人不能合理说明或者投标文件中未能提供相关证明材料，或者评标委员会有充分的理由认定上述因素不能支持投标单价成立的，应当在评标报告中详细记录认定的理由和依据</w:t>
      </w:r>
      <w:r>
        <w:rPr>
          <w:rFonts w:ascii="宋体"/>
          <w:sz w:val="21"/>
          <w:szCs w:val="21"/>
        </w:rPr>
        <w:t>;</w:t>
      </w:r>
      <w:r>
        <w:rPr>
          <w:rFonts w:ascii="宋体" w:hint="eastAsia"/>
          <w:sz w:val="21"/>
          <w:szCs w:val="21"/>
        </w:rPr>
        <w:t>同时评标委员会应当根据经评审不能成立的过低的投标单价与下列相应价格中的最低价之间的价差和招标文件规定的工程数量，计算出合价差或者单项费用差：</w:t>
      </w:r>
    </w:p>
    <w:p w:rsidR="001B5F10" w:rsidRDefault="001B5F10" w:rsidP="001B5F10">
      <w:pPr>
        <w:tabs>
          <w:tab w:val="left" w:pos="0"/>
          <w:tab w:val="left" w:pos="993"/>
          <w:tab w:val="left" w:pos="1134"/>
        </w:tabs>
        <w:adjustRightInd w:val="0"/>
        <w:snapToGrid w:val="0"/>
        <w:spacing w:line="312" w:lineRule="auto"/>
        <w:ind w:firstLineChars="200" w:firstLine="420"/>
        <w:rPr>
          <w:rFonts w:ascii="宋体"/>
          <w:sz w:val="21"/>
          <w:szCs w:val="21"/>
        </w:rPr>
      </w:pPr>
      <w:r>
        <w:rPr>
          <w:rFonts w:ascii="宋体"/>
          <w:sz w:val="21"/>
          <w:szCs w:val="21"/>
        </w:rPr>
        <w:t>1</w:t>
      </w:r>
      <w:r>
        <w:rPr>
          <w:rFonts w:ascii="宋体" w:hint="eastAsia"/>
          <w:sz w:val="21"/>
          <w:szCs w:val="21"/>
        </w:rPr>
        <w:t>）招标人预算价格；</w:t>
      </w:r>
    </w:p>
    <w:p w:rsidR="001B5F10" w:rsidRDefault="001B5F10" w:rsidP="001B5F10">
      <w:pPr>
        <w:tabs>
          <w:tab w:val="left" w:pos="0"/>
          <w:tab w:val="left" w:pos="993"/>
          <w:tab w:val="left" w:pos="1134"/>
        </w:tabs>
        <w:adjustRightInd w:val="0"/>
        <w:snapToGrid w:val="0"/>
        <w:spacing w:line="312" w:lineRule="auto"/>
        <w:ind w:firstLineChars="200" w:firstLine="420"/>
        <w:rPr>
          <w:rFonts w:ascii="宋体"/>
          <w:sz w:val="21"/>
          <w:szCs w:val="21"/>
        </w:rPr>
      </w:pPr>
      <w:r>
        <w:rPr>
          <w:rFonts w:ascii="宋体"/>
          <w:sz w:val="21"/>
          <w:szCs w:val="21"/>
        </w:rPr>
        <w:t>2</w:t>
      </w:r>
      <w:r>
        <w:rPr>
          <w:rFonts w:ascii="宋体" w:hint="eastAsia"/>
          <w:sz w:val="21"/>
          <w:szCs w:val="21"/>
        </w:rPr>
        <w:t>）所有投标人相应投标价格中的最高价。</w:t>
      </w:r>
    </w:p>
    <w:p w:rsidR="001B5F10" w:rsidRDefault="001B5F10" w:rsidP="001B5F10">
      <w:pPr>
        <w:tabs>
          <w:tab w:val="left" w:pos="0"/>
          <w:tab w:val="left" w:pos="993"/>
          <w:tab w:val="left" w:pos="1134"/>
        </w:tabs>
        <w:adjustRightInd w:val="0"/>
        <w:snapToGrid w:val="0"/>
        <w:spacing w:line="312" w:lineRule="auto"/>
        <w:ind w:firstLineChars="200" w:firstLine="420"/>
        <w:rPr>
          <w:rFonts w:ascii="宋体"/>
          <w:sz w:val="21"/>
          <w:szCs w:val="21"/>
        </w:rPr>
      </w:pPr>
      <w:r>
        <w:rPr>
          <w:rFonts w:ascii="宋体" w:hint="eastAsia"/>
          <w:sz w:val="21"/>
          <w:szCs w:val="21"/>
        </w:rPr>
        <w:t>所有合价差和单项费用差，其总计金额大于投标文件列明的利润总额的，评标委员会应当认定该投标人以低于成本的价格投标，其投标文件无效。评标委员会不应当因为投标文件的部分项目存在不能成立的过低的投标单价而认定投标文件无效</w:t>
      </w:r>
      <w:r>
        <w:rPr>
          <w:rFonts w:ascii="宋体"/>
          <w:sz w:val="21"/>
          <w:szCs w:val="21"/>
        </w:rPr>
        <w:t>。</w:t>
      </w:r>
      <w:bookmarkStart w:id="20" w:name="EB9e0fa42d895443a59d04daff5667e91a"/>
      <w:r>
        <w:rPr>
          <w:rFonts w:ascii="宋体"/>
          <w:sz w:val="21"/>
          <w:szCs w:val="21"/>
        </w:rPr>
        <w:t xml:space="preserve"> </w:t>
      </w:r>
      <w:bookmarkStart w:id="21" w:name="EB4064d5fa66b247c1b85377bfc1df6c97"/>
      <w:bookmarkEnd w:id="20"/>
      <w:r>
        <w:rPr>
          <w:rFonts w:ascii="宋体"/>
          <w:sz w:val="21"/>
          <w:szCs w:val="21"/>
        </w:rPr>
        <w:t xml:space="preserve"> </w:t>
      </w:r>
      <w:bookmarkStart w:id="22" w:name="EBacda8b9d568441ca9272d42bda99ca31"/>
      <w:bookmarkEnd w:id="21"/>
      <w:r>
        <w:rPr>
          <w:rFonts w:ascii="宋体" w:hint="eastAsia"/>
          <w:sz w:val="21"/>
          <w:szCs w:val="21"/>
        </w:rPr>
        <w:t xml:space="preserve"> </w:t>
      </w:r>
      <w:bookmarkStart w:id="23" w:name="EBa7fcca4fe4c644c7bccbc78df72bcdb5"/>
      <w:bookmarkEnd w:id="22"/>
      <w:r>
        <w:rPr>
          <w:rFonts w:ascii="宋体" w:hint="eastAsia"/>
          <w:sz w:val="21"/>
          <w:szCs w:val="21"/>
        </w:rPr>
        <w:t xml:space="preserve"> </w:t>
      </w:r>
      <w:bookmarkEnd w:id="23"/>
    </w:p>
    <w:p w:rsidR="001B5F10" w:rsidRDefault="001B5F10" w:rsidP="001B5F10">
      <w:pPr>
        <w:tabs>
          <w:tab w:val="left" w:pos="0"/>
          <w:tab w:val="left" w:pos="993"/>
          <w:tab w:val="left" w:pos="1134"/>
        </w:tabs>
        <w:adjustRightInd w:val="0"/>
        <w:snapToGrid w:val="0"/>
        <w:spacing w:line="312" w:lineRule="auto"/>
        <w:ind w:firstLineChars="200" w:firstLine="420"/>
        <w:rPr>
          <w:rFonts w:ascii="宋体" w:cs="Arial"/>
          <w:sz w:val="21"/>
          <w:szCs w:val="21"/>
        </w:rPr>
      </w:pPr>
      <w:r>
        <w:rPr>
          <w:rFonts w:ascii="宋体" w:cs="Arial" w:hint="eastAsia"/>
          <w:sz w:val="21"/>
          <w:szCs w:val="21"/>
        </w:rPr>
        <w:t>22.</w:t>
      </w:r>
      <w:r>
        <w:rPr>
          <w:rFonts w:ascii="宋体" w:cs="Arial" w:hint="eastAsia"/>
          <w:sz w:val="21"/>
          <w:szCs w:val="21"/>
        </w:rPr>
        <w:t>定标</w:t>
      </w:r>
    </w:p>
    <w:p w:rsidR="001B5F10" w:rsidRDefault="001B5F10" w:rsidP="001B5F10">
      <w:pPr>
        <w:tabs>
          <w:tab w:val="left" w:pos="2127"/>
        </w:tabs>
        <w:adjustRightInd w:val="0"/>
        <w:snapToGrid w:val="0"/>
        <w:spacing w:line="312" w:lineRule="auto"/>
        <w:ind w:firstLineChars="200" w:firstLine="420"/>
        <w:rPr>
          <w:rFonts w:ascii="宋体" w:cs="Arial"/>
          <w:sz w:val="21"/>
          <w:szCs w:val="21"/>
        </w:rPr>
      </w:pPr>
      <w:r>
        <w:rPr>
          <w:rFonts w:ascii="宋体" w:cs="Arial" w:hint="eastAsia"/>
          <w:sz w:val="21"/>
          <w:szCs w:val="21"/>
        </w:rPr>
        <w:t>22.1</w:t>
      </w:r>
      <w:r>
        <w:rPr>
          <w:rFonts w:ascii="宋体" w:cs="Arial" w:hint="eastAsia"/>
          <w:sz w:val="21"/>
          <w:szCs w:val="21"/>
        </w:rPr>
        <w:t>评标委员会完成评标后，应当向招标人提出书面评标报告，阐明评标委员会对各投标文件的评审和比较意见，并按照招标文件中规定的评标方法，推荐</w:t>
      </w:r>
      <w:r>
        <w:rPr>
          <w:rFonts w:ascii="宋体" w:cs="Arial" w:hint="eastAsia"/>
          <w:sz w:val="21"/>
          <w:szCs w:val="21"/>
        </w:rPr>
        <w:t>3</w:t>
      </w:r>
      <w:r>
        <w:rPr>
          <w:rFonts w:ascii="宋体" w:cs="Arial" w:hint="eastAsia"/>
          <w:sz w:val="21"/>
          <w:szCs w:val="21"/>
        </w:rPr>
        <w:t>名有排序的合格中标候选人。</w:t>
      </w:r>
    </w:p>
    <w:p w:rsidR="001B5F10" w:rsidRDefault="001B5F10" w:rsidP="001B5F10">
      <w:pPr>
        <w:adjustRightInd w:val="0"/>
        <w:snapToGrid w:val="0"/>
        <w:spacing w:line="312" w:lineRule="auto"/>
        <w:ind w:firstLineChars="200" w:firstLine="420"/>
        <w:rPr>
          <w:rFonts w:ascii="宋体" w:cs="Arial"/>
          <w:bCs/>
          <w:sz w:val="21"/>
          <w:szCs w:val="21"/>
        </w:rPr>
      </w:pPr>
      <w:r>
        <w:rPr>
          <w:rFonts w:ascii="宋体" w:cs="Arial" w:hint="eastAsia"/>
          <w:bCs/>
          <w:sz w:val="21"/>
          <w:szCs w:val="21"/>
        </w:rPr>
        <w:t>22.2</w:t>
      </w:r>
      <w:r>
        <w:rPr>
          <w:rFonts w:ascii="宋体" w:cs="Arial" w:hint="eastAsia"/>
          <w:bCs/>
          <w:sz w:val="21"/>
          <w:szCs w:val="21"/>
        </w:rPr>
        <w:t>排序原则：</w:t>
      </w:r>
    </w:p>
    <w:p w:rsidR="001B5F10" w:rsidRDefault="001B5F10" w:rsidP="001B5F10">
      <w:pPr>
        <w:adjustRightInd w:val="0"/>
        <w:snapToGrid w:val="0"/>
        <w:spacing w:line="360" w:lineRule="auto"/>
        <w:ind w:firstLineChars="200" w:firstLine="422"/>
        <w:rPr>
          <w:rFonts w:ascii="仿宋_GB2312" w:eastAsia="仿宋_GB2312" w:hAnsi="宋体" w:cs="Arial"/>
          <w:bCs/>
          <w:color w:val="000000"/>
          <w:spacing w:val="8"/>
          <w:sz w:val="28"/>
          <w:highlight w:val="green"/>
        </w:rPr>
      </w:pPr>
      <w:r>
        <w:rPr>
          <w:rFonts w:ascii="宋体" w:eastAsia="宋体" w:cs="Arial" w:hint="eastAsia"/>
          <w:b/>
          <w:bCs/>
          <w:sz w:val="21"/>
          <w:szCs w:val="21"/>
        </w:rPr>
        <w:t>合理低价法</w:t>
      </w:r>
      <w:r>
        <w:rPr>
          <w:rFonts w:ascii="宋体" w:cs="Arial" w:hint="eastAsia"/>
          <w:b/>
          <w:bCs/>
          <w:sz w:val="21"/>
          <w:szCs w:val="21"/>
        </w:rPr>
        <w:t>：</w:t>
      </w:r>
      <w:r>
        <w:rPr>
          <w:rFonts w:ascii="宋体" w:eastAsia="宋体" w:hAnsi="宋体" w:cs="Arial" w:hint="eastAsia"/>
          <w:bCs/>
          <w:color w:val="0000FF"/>
          <w:spacing w:val="8"/>
          <w:sz w:val="21"/>
          <w:szCs w:val="21"/>
          <w:highlight w:val="white"/>
        </w:rPr>
        <w:t>（1）按得分高低从高到低进行排序；（2）当得分相同时，取报价低者优先；（3）当得分、报价均相同时，由评标委员会决定。</w:t>
      </w:r>
    </w:p>
    <w:p w:rsidR="001B5F10" w:rsidRDefault="001B5F10" w:rsidP="001B5F10">
      <w:pPr>
        <w:tabs>
          <w:tab w:val="left" w:pos="1134"/>
        </w:tabs>
        <w:adjustRightInd w:val="0"/>
        <w:snapToGrid w:val="0"/>
        <w:spacing w:line="312" w:lineRule="auto"/>
        <w:ind w:firstLineChars="200" w:firstLine="420"/>
        <w:rPr>
          <w:rFonts w:ascii="宋体" w:eastAsia="宋体" w:cs="Arial"/>
          <w:sz w:val="21"/>
          <w:szCs w:val="21"/>
        </w:rPr>
      </w:pPr>
      <w:r>
        <w:rPr>
          <w:rFonts w:ascii="宋体" w:cs="Arial" w:hint="eastAsia"/>
          <w:sz w:val="21"/>
          <w:szCs w:val="21"/>
        </w:rPr>
        <w:t>22.3</w:t>
      </w:r>
      <w:r>
        <w:rPr>
          <w:rFonts w:ascii="宋体" w:cs="Arial" w:hint="eastAsia"/>
          <w:sz w:val="21"/>
          <w:szCs w:val="21"/>
        </w:rPr>
        <w:t>确定中标人的原则：</w:t>
      </w:r>
    </w:p>
    <w:p w:rsidR="001B5F10" w:rsidRDefault="001B5F10" w:rsidP="001B5F10">
      <w:pPr>
        <w:tabs>
          <w:tab w:val="left" w:pos="1134"/>
        </w:tabs>
        <w:adjustRightInd w:val="0"/>
        <w:snapToGrid w:val="0"/>
        <w:spacing w:line="312" w:lineRule="auto"/>
        <w:ind w:firstLineChars="200" w:firstLine="420"/>
        <w:rPr>
          <w:rFonts w:ascii="宋体" w:eastAsia="宋体" w:cs="Arial"/>
          <w:sz w:val="21"/>
          <w:szCs w:val="21"/>
        </w:rPr>
      </w:pPr>
      <w:r>
        <w:rPr>
          <w:rFonts w:ascii="宋体" w:eastAsia="宋体" w:cs="Arial" w:hint="eastAsia"/>
          <w:sz w:val="21"/>
          <w:szCs w:val="21"/>
        </w:rPr>
        <w:t>（1）</w:t>
      </w:r>
      <w:r>
        <w:rPr>
          <w:rFonts w:ascii="宋体" w:cs="Arial" w:hint="eastAsia"/>
          <w:sz w:val="21"/>
          <w:szCs w:val="21"/>
        </w:rPr>
        <w:t>招标人按照评委会的书面评标报告中的中标候选人排序，确定排名第一的为中标人。当排名第一的中标候选人放弃中标、因不可抗力提出不能履行合同或者未按本招标文件的规定提交履约保证金的，招标人可以确定排名第二的中标候选人为中标人；排名第二的中标候选人因同样的原因不能签订合同的，招标人可以确定排名第三的中标候选人为中标人。</w:t>
      </w:r>
    </w:p>
    <w:p w:rsidR="001B5F10" w:rsidRDefault="001B5F10" w:rsidP="001B5F10">
      <w:pPr>
        <w:pStyle w:val="af7"/>
        <w:adjustRightInd w:val="0"/>
        <w:snapToGrid w:val="0"/>
        <w:spacing w:line="312" w:lineRule="auto"/>
        <w:ind w:firstLineChars="200" w:firstLine="420"/>
        <w:rPr>
          <w:snapToGrid w:val="0"/>
          <w:sz w:val="21"/>
          <w:szCs w:val="21"/>
        </w:rPr>
      </w:pPr>
      <w:r>
        <w:rPr>
          <w:rFonts w:hint="eastAsia"/>
          <w:bCs/>
          <w:sz w:val="21"/>
          <w:szCs w:val="21"/>
        </w:rPr>
        <w:t>22.4</w:t>
      </w:r>
      <w:r>
        <w:rPr>
          <w:rFonts w:hint="eastAsia"/>
          <w:snapToGrid w:val="0"/>
          <w:sz w:val="21"/>
          <w:szCs w:val="21"/>
        </w:rPr>
        <w:t>评标和定标将在投标有效期结束日10个工作日前完成。不能在投标有效期结束日10个工作日前完成评标和定标的，招标人将通知所有投标人延长投标有效期。拒绝延长投标有效期的投标人有权撤回其投标。同意延长投标有效期的投标人不得修改投标文件的实质性内容。</w:t>
      </w:r>
    </w:p>
    <w:p w:rsidR="002515D4" w:rsidRPr="001B5F10" w:rsidRDefault="002515D4" w:rsidP="002515D4">
      <w:pPr>
        <w:tabs>
          <w:tab w:val="left" w:pos="0"/>
          <w:tab w:val="left" w:pos="993"/>
          <w:tab w:val="left" w:pos="1134"/>
        </w:tabs>
        <w:adjustRightInd w:val="0"/>
        <w:snapToGrid w:val="0"/>
        <w:spacing w:line="312" w:lineRule="auto"/>
        <w:ind w:firstLineChars="200" w:firstLine="602"/>
        <w:jc w:val="center"/>
        <w:rPr>
          <w:rFonts w:ascii="宋体"/>
          <w:b/>
          <w:snapToGrid w:val="0"/>
          <w:sz w:val="30"/>
        </w:rPr>
      </w:pPr>
    </w:p>
    <w:p w:rsidR="002515D4" w:rsidRDefault="002515D4" w:rsidP="002515D4">
      <w:pPr>
        <w:tabs>
          <w:tab w:val="left" w:pos="0"/>
          <w:tab w:val="left" w:pos="993"/>
          <w:tab w:val="left" w:pos="1134"/>
        </w:tabs>
        <w:adjustRightInd w:val="0"/>
        <w:snapToGrid w:val="0"/>
        <w:spacing w:line="312" w:lineRule="auto"/>
        <w:ind w:firstLineChars="200" w:firstLine="643"/>
        <w:jc w:val="both"/>
        <w:rPr>
          <w:rFonts w:ascii="宋体"/>
          <w:snapToGrid w:val="0"/>
          <w:sz w:val="28"/>
        </w:rPr>
      </w:pPr>
      <w:r>
        <w:rPr>
          <w:rFonts w:ascii="宋体" w:hint="eastAsia"/>
          <w:b/>
          <w:snapToGrid w:val="0"/>
          <w:sz w:val="32"/>
          <w:szCs w:val="32"/>
        </w:rPr>
        <w:t xml:space="preserve">                </w:t>
      </w:r>
      <w:r>
        <w:rPr>
          <w:rFonts w:ascii="宋体" w:hint="eastAsia"/>
          <w:b/>
          <w:snapToGrid w:val="0"/>
          <w:sz w:val="32"/>
          <w:szCs w:val="32"/>
        </w:rPr>
        <w:t>九、授</w:t>
      </w:r>
      <w:r>
        <w:rPr>
          <w:rFonts w:ascii="宋体" w:hint="eastAsia"/>
          <w:b/>
          <w:snapToGrid w:val="0"/>
          <w:sz w:val="32"/>
          <w:szCs w:val="32"/>
        </w:rPr>
        <w:t xml:space="preserve">  </w:t>
      </w:r>
      <w:r>
        <w:rPr>
          <w:rFonts w:ascii="宋体" w:hint="eastAsia"/>
          <w:b/>
          <w:snapToGrid w:val="0"/>
          <w:sz w:val="32"/>
          <w:szCs w:val="32"/>
        </w:rPr>
        <w:t>予</w:t>
      </w:r>
      <w:r>
        <w:rPr>
          <w:rFonts w:ascii="宋体" w:hint="eastAsia"/>
          <w:b/>
          <w:snapToGrid w:val="0"/>
          <w:sz w:val="32"/>
          <w:szCs w:val="32"/>
        </w:rPr>
        <w:t xml:space="preserve">  </w:t>
      </w:r>
      <w:r>
        <w:rPr>
          <w:rFonts w:ascii="宋体" w:hint="eastAsia"/>
          <w:b/>
          <w:snapToGrid w:val="0"/>
          <w:sz w:val="32"/>
          <w:szCs w:val="32"/>
        </w:rPr>
        <w:t>合</w:t>
      </w:r>
      <w:r>
        <w:rPr>
          <w:rFonts w:ascii="宋体" w:hint="eastAsia"/>
          <w:b/>
          <w:snapToGrid w:val="0"/>
          <w:sz w:val="32"/>
          <w:szCs w:val="32"/>
        </w:rPr>
        <w:t xml:space="preserve">  </w:t>
      </w:r>
      <w:r>
        <w:rPr>
          <w:rFonts w:ascii="宋体" w:hint="eastAsia"/>
          <w:b/>
          <w:snapToGrid w:val="0"/>
          <w:sz w:val="32"/>
          <w:szCs w:val="32"/>
        </w:rPr>
        <w:t>同</w:t>
      </w:r>
    </w:p>
    <w:p w:rsidR="002515D4" w:rsidRDefault="002515D4">
      <w:pPr>
        <w:tabs>
          <w:tab w:val="left" w:pos="0"/>
          <w:tab w:val="left" w:pos="993"/>
          <w:tab w:val="left" w:pos="1134"/>
        </w:tabs>
        <w:adjustRightInd w:val="0"/>
        <w:snapToGrid w:val="0"/>
        <w:spacing w:line="312" w:lineRule="auto"/>
        <w:ind w:firstLineChars="200" w:firstLine="420"/>
        <w:jc w:val="both"/>
        <w:rPr>
          <w:rFonts w:ascii="宋体"/>
          <w:snapToGrid w:val="0"/>
          <w:sz w:val="21"/>
          <w:szCs w:val="21"/>
        </w:rPr>
      </w:pPr>
      <w:r>
        <w:rPr>
          <w:rFonts w:ascii="宋体" w:hint="eastAsia"/>
          <w:snapToGrid w:val="0"/>
          <w:sz w:val="21"/>
          <w:szCs w:val="21"/>
        </w:rPr>
        <w:t>23</w:t>
      </w:r>
      <w:r>
        <w:rPr>
          <w:rFonts w:ascii="宋体" w:hint="eastAsia"/>
          <w:snapToGrid w:val="0"/>
          <w:sz w:val="21"/>
          <w:szCs w:val="21"/>
        </w:rPr>
        <w:t>、中标</w:t>
      </w:r>
    </w:p>
    <w:p w:rsidR="002515D4" w:rsidRDefault="002515D4">
      <w:pPr>
        <w:tabs>
          <w:tab w:val="left" w:pos="0"/>
          <w:tab w:val="left" w:pos="1134"/>
        </w:tabs>
        <w:adjustRightInd w:val="0"/>
        <w:snapToGrid w:val="0"/>
        <w:spacing w:line="312" w:lineRule="auto"/>
        <w:ind w:firstLineChars="200" w:firstLine="420"/>
        <w:jc w:val="both"/>
        <w:rPr>
          <w:rFonts w:ascii="宋体"/>
          <w:snapToGrid w:val="0"/>
          <w:sz w:val="21"/>
          <w:szCs w:val="21"/>
        </w:rPr>
      </w:pPr>
      <w:r>
        <w:rPr>
          <w:rFonts w:ascii="宋体" w:hint="eastAsia"/>
          <w:snapToGrid w:val="0"/>
          <w:sz w:val="21"/>
          <w:szCs w:val="21"/>
        </w:rPr>
        <w:t>23.1</w:t>
      </w:r>
      <w:r>
        <w:rPr>
          <w:rFonts w:ascii="宋体" w:hint="eastAsia"/>
          <w:snapToGrid w:val="0"/>
          <w:sz w:val="21"/>
          <w:szCs w:val="21"/>
        </w:rPr>
        <w:t>根据工程招标投标的有关法律、法规、规章和该工程招标文件的规定，评标委员会推荐排序第一名的中标候选人为中标人，公示</w:t>
      </w:r>
      <w:r>
        <w:rPr>
          <w:rFonts w:ascii="宋体" w:eastAsia="宋体" w:hint="eastAsia"/>
          <w:snapToGrid w:val="0"/>
          <w:sz w:val="21"/>
          <w:szCs w:val="21"/>
        </w:rPr>
        <w:t>三</w:t>
      </w:r>
      <w:r>
        <w:rPr>
          <w:rFonts w:ascii="宋体" w:hint="eastAsia"/>
          <w:snapToGrid w:val="0"/>
          <w:sz w:val="21"/>
          <w:szCs w:val="21"/>
        </w:rPr>
        <w:t>日，未有质疑的，招标人将向中标单位发出中标通知书，并同时通知其他投标人。中标通知书将成为合同的组成部分。</w:t>
      </w:r>
    </w:p>
    <w:p w:rsidR="002515D4" w:rsidRDefault="002515D4">
      <w:pPr>
        <w:tabs>
          <w:tab w:val="left" w:pos="0"/>
          <w:tab w:val="left" w:pos="1134"/>
        </w:tabs>
        <w:adjustRightInd w:val="0"/>
        <w:snapToGrid w:val="0"/>
        <w:spacing w:line="312" w:lineRule="auto"/>
        <w:ind w:firstLineChars="200" w:firstLine="420"/>
        <w:jc w:val="both"/>
        <w:rPr>
          <w:rFonts w:ascii="宋体"/>
          <w:snapToGrid w:val="0"/>
          <w:sz w:val="21"/>
          <w:szCs w:val="21"/>
        </w:rPr>
      </w:pPr>
      <w:r>
        <w:rPr>
          <w:rFonts w:ascii="宋体" w:hint="eastAsia"/>
          <w:snapToGrid w:val="0"/>
          <w:sz w:val="21"/>
          <w:szCs w:val="21"/>
        </w:rPr>
        <w:t>23.2</w:t>
      </w:r>
      <w:r>
        <w:rPr>
          <w:rFonts w:ascii="宋体" w:hint="eastAsia"/>
          <w:snapToGrid w:val="0"/>
          <w:sz w:val="21"/>
          <w:szCs w:val="21"/>
        </w:rPr>
        <w:t>中标单位收到中标通知书后，应在</w:t>
      </w:r>
      <w:r w:rsidR="008267EA">
        <w:rPr>
          <w:rFonts w:ascii="宋体" w:eastAsia="宋体" w:hint="eastAsia"/>
          <w:snapToGrid w:val="0"/>
          <w:sz w:val="21"/>
          <w:szCs w:val="21"/>
        </w:rPr>
        <w:t>1</w:t>
      </w:r>
      <w:r>
        <w:rPr>
          <w:rFonts w:ascii="宋体" w:hint="eastAsia"/>
          <w:snapToGrid w:val="0"/>
          <w:sz w:val="21"/>
          <w:szCs w:val="21"/>
        </w:rPr>
        <w:t>0</w:t>
      </w:r>
      <w:r>
        <w:rPr>
          <w:rFonts w:ascii="宋体" w:hint="eastAsia"/>
          <w:snapToGrid w:val="0"/>
          <w:sz w:val="21"/>
          <w:szCs w:val="21"/>
        </w:rPr>
        <w:t>日内与招标人签订施工合同。中标人不与招标人订立合同的，招标人有权取消其中标资格，由此给招标人造成的损失，应予以赔偿。</w:t>
      </w:r>
    </w:p>
    <w:p w:rsidR="002515D4" w:rsidRDefault="002515D4">
      <w:pPr>
        <w:tabs>
          <w:tab w:val="left" w:pos="0"/>
          <w:tab w:val="left" w:pos="1134"/>
        </w:tabs>
        <w:adjustRightInd w:val="0"/>
        <w:snapToGrid w:val="0"/>
        <w:spacing w:line="312" w:lineRule="auto"/>
        <w:ind w:firstLineChars="200" w:firstLine="420"/>
        <w:jc w:val="both"/>
        <w:rPr>
          <w:rFonts w:ascii="宋体"/>
          <w:snapToGrid w:val="0"/>
          <w:sz w:val="21"/>
          <w:szCs w:val="21"/>
        </w:rPr>
      </w:pPr>
      <w:r>
        <w:rPr>
          <w:rFonts w:ascii="宋体" w:hint="eastAsia"/>
          <w:snapToGrid w:val="0"/>
          <w:sz w:val="21"/>
          <w:szCs w:val="21"/>
        </w:rPr>
        <w:t>23.3</w:t>
      </w:r>
      <w:r>
        <w:rPr>
          <w:rFonts w:ascii="宋体" w:hint="eastAsia"/>
          <w:snapToGrid w:val="0"/>
          <w:sz w:val="21"/>
          <w:szCs w:val="21"/>
        </w:rPr>
        <w:t>招标人不得向中标人提出压报价、增加工作量，缩短工期或其他违背中标人意愿的要求，以此作为发出中标通知书和签订合同的条件。</w:t>
      </w:r>
    </w:p>
    <w:p w:rsidR="002515D4" w:rsidRDefault="002515D4">
      <w:pPr>
        <w:tabs>
          <w:tab w:val="left" w:pos="0"/>
          <w:tab w:val="left" w:pos="993"/>
          <w:tab w:val="left" w:pos="1134"/>
        </w:tabs>
        <w:adjustRightInd w:val="0"/>
        <w:snapToGrid w:val="0"/>
        <w:spacing w:line="312" w:lineRule="auto"/>
        <w:ind w:firstLineChars="200" w:firstLine="420"/>
        <w:jc w:val="both"/>
        <w:rPr>
          <w:rFonts w:ascii="宋体"/>
          <w:snapToGrid w:val="0"/>
          <w:sz w:val="21"/>
          <w:szCs w:val="21"/>
        </w:rPr>
      </w:pPr>
      <w:r>
        <w:rPr>
          <w:rFonts w:ascii="宋体" w:hint="eastAsia"/>
          <w:snapToGrid w:val="0"/>
          <w:sz w:val="21"/>
          <w:szCs w:val="21"/>
        </w:rPr>
        <w:t>24</w:t>
      </w:r>
      <w:r>
        <w:rPr>
          <w:rFonts w:ascii="宋体" w:hint="eastAsia"/>
          <w:snapToGrid w:val="0"/>
          <w:sz w:val="21"/>
          <w:szCs w:val="21"/>
        </w:rPr>
        <w:t>、合同签订</w:t>
      </w:r>
    </w:p>
    <w:p w:rsidR="002515D4" w:rsidRDefault="002515D4">
      <w:pPr>
        <w:tabs>
          <w:tab w:val="left" w:pos="0"/>
          <w:tab w:val="left" w:pos="1134"/>
        </w:tabs>
        <w:adjustRightInd w:val="0"/>
        <w:snapToGrid w:val="0"/>
        <w:spacing w:line="312" w:lineRule="auto"/>
        <w:ind w:firstLineChars="200" w:firstLine="420"/>
        <w:jc w:val="both"/>
        <w:rPr>
          <w:rFonts w:ascii="宋体"/>
          <w:snapToGrid w:val="0"/>
          <w:sz w:val="21"/>
          <w:szCs w:val="21"/>
        </w:rPr>
      </w:pPr>
      <w:r>
        <w:rPr>
          <w:rFonts w:ascii="宋体" w:hint="eastAsia"/>
          <w:snapToGrid w:val="0"/>
          <w:sz w:val="21"/>
          <w:szCs w:val="21"/>
        </w:rPr>
        <w:t>24.1</w:t>
      </w:r>
      <w:r>
        <w:rPr>
          <w:rFonts w:ascii="宋体" w:hint="eastAsia"/>
          <w:snapToGrid w:val="0"/>
          <w:sz w:val="21"/>
          <w:szCs w:val="21"/>
        </w:rPr>
        <w:t>招标人与中标人将根据《中华人民共和国合同法》的规定，依据招标文件和投标文件签订施工合同，投标人的投标文件内容应作为合同的组成部分。</w:t>
      </w:r>
    </w:p>
    <w:p w:rsidR="002515D4" w:rsidRDefault="002515D4">
      <w:pPr>
        <w:tabs>
          <w:tab w:val="left" w:pos="0"/>
          <w:tab w:val="left" w:pos="1002"/>
          <w:tab w:val="left" w:pos="1134"/>
        </w:tabs>
        <w:adjustRightInd w:val="0"/>
        <w:snapToGrid w:val="0"/>
        <w:spacing w:line="360" w:lineRule="auto"/>
        <w:ind w:firstLineChars="800" w:firstLine="2880"/>
        <w:rPr>
          <w:rFonts w:ascii="宋体"/>
          <w:snapToGrid w:val="0"/>
          <w:sz w:val="36"/>
        </w:rPr>
      </w:pPr>
      <w:r>
        <w:rPr>
          <w:rFonts w:ascii="宋体" w:hint="eastAsia"/>
          <w:snapToGrid w:val="0"/>
          <w:sz w:val="36"/>
        </w:rPr>
        <w:br w:type="page"/>
      </w:r>
      <w:r>
        <w:rPr>
          <w:rFonts w:ascii="宋体" w:hint="eastAsia"/>
          <w:b/>
          <w:bCs/>
          <w:snapToGrid w:val="0"/>
          <w:sz w:val="36"/>
        </w:rPr>
        <w:lastRenderedPageBreak/>
        <w:t>第二章</w:t>
      </w:r>
      <w:r>
        <w:rPr>
          <w:rFonts w:ascii="宋体" w:hint="eastAsia"/>
          <w:b/>
          <w:bCs/>
          <w:snapToGrid w:val="0"/>
          <w:sz w:val="36"/>
        </w:rPr>
        <w:t xml:space="preserve">  </w:t>
      </w:r>
      <w:r>
        <w:rPr>
          <w:rFonts w:ascii="宋体" w:hint="eastAsia"/>
          <w:b/>
          <w:bCs/>
          <w:snapToGrid w:val="0"/>
          <w:sz w:val="36"/>
        </w:rPr>
        <w:t>合同主要条款</w:t>
      </w:r>
    </w:p>
    <w:p w:rsidR="002515D4" w:rsidRDefault="002515D4">
      <w:pPr>
        <w:pStyle w:val="Heading3"/>
        <w:spacing w:before="0" w:after="0" w:line="500" w:lineRule="exact"/>
        <w:ind w:firstLine="200"/>
        <w:jc w:val="center"/>
        <w:rPr>
          <w:rFonts w:ascii="宋体" w:hAnsi="宋体"/>
          <w:b w:val="0"/>
          <w:szCs w:val="21"/>
        </w:rPr>
      </w:pPr>
      <w:bookmarkStart w:id="24" w:name="_Toc296503025"/>
      <w:bookmarkStart w:id="25" w:name="_Toc296890982"/>
      <w:bookmarkStart w:id="26" w:name="_Toc351203480"/>
      <w:r>
        <w:rPr>
          <w:rFonts w:ascii="宋体" w:hAnsi="宋体"/>
          <w:szCs w:val="21"/>
        </w:rPr>
        <w:t>第一部分 合同协议书</w:t>
      </w:r>
      <w:bookmarkEnd w:id="24"/>
      <w:bookmarkEnd w:id="25"/>
      <w:bookmarkEnd w:id="26"/>
    </w:p>
    <w:p w:rsidR="002515D4" w:rsidRPr="008267EA" w:rsidRDefault="002515D4">
      <w:pPr>
        <w:pStyle w:val="11"/>
        <w:spacing w:line="312" w:lineRule="auto"/>
        <w:ind w:firstLine="200"/>
        <w:rPr>
          <w:rFonts w:ascii="宋体" w:eastAsia="宋体" w:hAnsi="宋体"/>
          <w:b/>
          <w:sz w:val="21"/>
          <w:szCs w:val="21"/>
          <w:u w:val="single"/>
        </w:rPr>
      </w:pPr>
      <w:r>
        <w:rPr>
          <w:rFonts w:ascii="宋体" w:eastAsia="宋体" w:hAnsi="宋体"/>
          <w:b/>
          <w:sz w:val="21"/>
          <w:szCs w:val="21"/>
        </w:rPr>
        <w:t>发包人（全称）：</w:t>
      </w:r>
      <w:r w:rsidR="001B5F10" w:rsidRPr="000B6864">
        <w:rPr>
          <w:rFonts w:ascii="宋体" w:eastAsia="宋体" w:hAnsi="宋体" w:cs="宋体" w:hint="eastAsia"/>
          <w:color w:val="000000"/>
          <w:u w:val="single"/>
        </w:rPr>
        <w:t>扬州</w:t>
      </w:r>
      <w:r w:rsidR="001B5F10">
        <w:rPr>
          <w:rFonts w:ascii="宋体" w:eastAsia="宋体" w:hAnsi="宋体" w:cs="宋体" w:hint="eastAsia"/>
          <w:color w:val="000000"/>
          <w:u w:val="single"/>
        </w:rPr>
        <w:t>市建盛公用事业</w:t>
      </w:r>
      <w:r w:rsidR="001B5F10" w:rsidRPr="000B6864">
        <w:rPr>
          <w:rFonts w:ascii="宋体" w:eastAsia="宋体" w:hAnsi="宋体" w:cs="宋体" w:hint="eastAsia"/>
          <w:color w:val="000000"/>
          <w:u w:val="single"/>
        </w:rPr>
        <w:t>发展有限公司</w:t>
      </w:r>
    </w:p>
    <w:p w:rsidR="002515D4" w:rsidRDefault="002515D4">
      <w:pPr>
        <w:pStyle w:val="11"/>
        <w:spacing w:line="312" w:lineRule="auto"/>
        <w:ind w:firstLine="200"/>
        <w:rPr>
          <w:rFonts w:ascii="宋体" w:eastAsia="宋体" w:hAnsi="宋体"/>
          <w:b/>
          <w:sz w:val="21"/>
          <w:szCs w:val="21"/>
          <w:u w:val="single"/>
        </w:rPr>
      </w:pPr>
      <w:r>
        <w:rPr>
          <w:rFonts w:ascii="宋体" w:eastAsia="宋体" w:hAnsi="宋体"/>
          <w:b/>
          <w:sz w:val="21"/>
          <w:szCs w:val="21"/>
        </w:rPr>
        <w:t>承包人（全称）：</w:t>
      </w:r>
      <w:r>
        <w:rPr>
          <w:rFonts w:ascii="宋体" w:eastAsia="宋体" w:hAnsi="宋体" w:hint="eastAsia"/>
          <w:b/>
          <w:sz w:val="21"/>
          <w:szCs w:val="21"/>
          <w:u w:val="single"/>
        </w:rPr>
        <w:t xml:space="preserve"> </w:t>
      </w:r>
      <w:r>
        <w:rPr>
          <w:rFonts w:ascii="宋体" w:eastAsia="宋体" w:hAnsi="宋体" w:hint="eastAsia"/>
          <w:sz w:val="21"/>
          <w:szCs w:val="21"/>
          <w:u w:val="single"/>
        </w:rPr>
        <w:t xml:space="preserve">        </w:t>
      </w:r>
      <w:r>
        <w:rPr>
          <w:rFonts w:ascii="宋体" w:eastAsia="宋体" w:hAnsi="宋体" w:hint="eastAsia"/>
          <w:b/>
          <w:sz w:val="21"/>
          <w:szCs w:val="21"/>
          <w:u w:val="single"/>
        </w:rPr>
        <w:t xml:space="preserve">                          </w:t>
      </w:r>
    </w:p>
    <w:p w:rsidR="002515D4" w:rsidRDefault="002515D4">
      <w:pPr>
        <w:pStyle w:val="11"/>
        <w:spacing w:line="312" w:lineRule="auto"/>
        <w:ind w:firstLineChars="200" w:firstLine="420"/>
        <w:rPr>
          <w:rFonts w:ascii="宋体" w:eastAsia="宋体" w:hAnsi="宋体"/>
          <w:sz w:val="21"/>
          <w:szCs w:val="21"/>
        </w:rPr>
      </w:pPr>
      <w:r>
        <w:rPr>
          <w:rFonts w:ascii="宋体" w:eastAsia="宋体" w:hAnsi="宋体"/>
          <w:sz w:val="21"/>
          <w:szCs w:val="21"/>
        </w:rPr>
        <w:t>根据《中华人民共和国合同法》、《中华人民共和国建筑法》及有关法律规定，遵循平等、自愿、公平和诚实信用的原则，双方就</w:t>
      </w:r>
      <w:r>
        <w:rPr>
          <w:rFonts w:ascii="宋体" w:eastAsia="宋体" w:hAnsi="宋体" w:hint="eastAsia"/>
          <w:sz w:val="21"/>
          <w:szCs w:val="21"/>
          <w:u w:val="single"/>
        </w:rPr>
        <w:t xml:space="preserve">                      </w:t>
      </w:r>
      <w:r>
        <w:rPr>
          <w:rFonts w:ascii="宋体" w:eastAsia="宋体" w:hAnsi="宋体" w:hint="eastAsia"/>
          <w:snapToGrid w:val="0"/>
          <w:sz w:val="21"/>
          <w:szCs w:val="21"/>
          <w:u w:val="single"/>
        </w:rPr>
        <w:t xml:space="preserve"> </w:t>
      </w:r>
      <w:r>
        <w:rPr>
          <w:rFonts w:ascii="宋体" w:eastAsia="宋体" w:hAnsi="宋体"/>
          <w:sz w:val="21"/>
          <w:szCs w:val="21"/>
        </w:rPr>
        <w:t>施工及有关事项协商一致</w:t>
      </w:r>
      <w:r>
        <w:rPr>
          <w:rFonts w:ascii="宋体" w:eastAsia="宋体" w:hAnsi="宋体" w:hint="eastAsia"/>
          <w:sz w:val="21"/>
          <w:szCs w:val="21"/>
        </w:rPr>
        <w:t>，</w:t>
      </w:r>
      <w:r>
        <w:rPr>
          <w:rFonts w:ascii="宋体" w:eastAsia="宋体" w:hAnsi="宋体"/>
          <w:sz w:val="21"/>
          <w:szCs w:val="21"/>
        </w:rPr>
        <w:t>共同达成如下协议：</w:t>
      </w:r>
    </w:p>
    <w:p w:rsidR="002515D4" w:rsidRDefault="002515D4">
      <w:pPr>
        <w:pStyle w:val="Heading4"/>
        <w:spacing w:before="0" w:after="0" w:line="312" w:lineRule="auto"/>
        <w:ind w:firstLine="200"/>
        <w:rPr>
          <w:rFonts w:ascii="宋体" w:eastAsia="宋体" w:hAnsi="宋体"/>
          <w:bCs/>
          <w:sz w:val="21"/>
          <w:szCs w:val="21"/>
        </w:rPr>
      </w:pPr>
      <w:r>
        <w:rPr>
          <w:rFonts w:ascii="宋体" w:eastAsia="宋体" w:hAnsi="宋体"/>
          <w:bCs/>
          <w:sz w:val="21"/>
          <w:szCs w:val="21"/>
        </w:rPr>
        <w:t xml:space="preserve">   </w:t>
      </w:r>
      <w:r>
        <w:rPr>
          <w:rFonts w:ascii="宋体" w:eastAsia="宋体" w:hAnsi="宋体"/>
          <w:b w:val="0"/>
          <w:sz w:val="21"/>
          <w:szCs w:val="21"/>
        </w:rPr>
        <w:t xml:space="preserve"> </w:t>
      </w:r>
      <w:bookmarkStart w:id="27" w:name="_Toc351203481"/>
      <w:r>
        <w:rPr>
          <w:rFonts w:ascii="宋体" w:eastAsia="宋体" w:hAnsi="宋体"/>
          <w:b w:val="0"/>
          <w:sz w:val="21"/>
          <w:szCs w:val="21"/>
        </w:rPr>
        <w:t>一、工程概况</w:t>
      </w:r>
      <w:bookmarkEnd w:id="27"/>
    </w:p>
    <w:p w:rsidR="002515D4" w:rsidRDefault="002515D4" w:rsidP="002515D4">
      <w:pPr>
        <w:pStyle w:val="11"/>
        <w:spacing w:line="312" w:lineRule="auto"/>
        <w:ind w:firstLineChars="196" w:firstLine="412"/>
        <w:rPr>
          <w:rFonts w:ascii="宋体" w:eastAsia="宋体" w:hAnsi="宋体"/>
          <w:sz w:val="21"/>
          <w:szCs w:val="21"/>
          <w:u w:val="single"/>
        </w:rPr>
      </w:pPr>
      <w:r>
        <w:rPr>
          <w:rFonts w:ascii="宋体" w:eastAsia="宋体" w:hAnsi="宋体"/>
          <w:bCs/>
          <w:sz w:val="21"/>
          <w:szCs w:val="21"/>
        </w:rPr>
        <w:t>1.工程名称</w:t>
      </w:r>
      <w:r>
        <w:rPr>
          <w:rFonts w:ascii="宋体" w:eastAsia="宋体" w:hAnsi="宋体"/>
          <w:sz w:val="21"/>
          <w:szCs w:val="21"/>
        </w:rPr>
        <w:t>：</w:t>
      </w:r>
      <w:r w:rsidR="00251B24" w:rsidRPr="00251B24">
        <w:rPr>
          <w:rFonts w:ascii="宋体" w:eastAsia="宋体" w:hAnsi="宋体" w:cs="宋体" w:hint="eastAsia"/>
          <w:color w:val="000000"/>
          <w:u w:val="single"/>
        </w:rPr>
        <w:t>浦东三村高层供暖高区管网改造工程</w:t>
      </w:r>
      <w:r w:rsidRPr="00251B24">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p>
    <w:p w:rsidR="002515D4" w:rsidRDefault="002515D4" w:rsidP="002515D4">
      <w:pPr>
        <w:pStyle w:val="11"/>
        <w:spacing w:line="312" w:lineRule="auto"/>
        <w:ind w:firstLineChars="196" w:firstLine="412"/>
        <w:rPr>
          <w:rFonts w:ascii="宋体" w:eastAsia="宋体" w:hAnsi="宋体"/>
          <w:sz w:val="21"/>
          <w:szCs w:val="21"/>
          <w:u w:val="single"/>
        </w:rPr>
      </w:pPr>
      <w:r>
        <w:rPr>
          <w:rFonts w:ascii="宋体" w:eastAsia="宋体" w:hAnsi="宋体"/>
          <w:bCs/>
          <w:sz w:val="21"/>
          <w:szCs w:val="21"/>
        </w:rPr>
        <w:t>2.工程地点：</w:t>
      </w:r>
      <w:r w:rsidR="001B5F10">
        <w:rPr>
          <w:rFonts w:ascii="宋体" w:eastAsia="宋体" w:hAnsi="宋体" w:cs="宋体" w:hint="eastAsia"/>
          <w:color w:val="000000"/>
          <w:u w:val="single"/>
        </w:rPr>
        <w:t>仪化</w:t>
      </w:r>
      <w:r w:rsidR="00251B24">
        <w:rPr>
          <w:rFonts w:ascii="宋体" w:eastAsia="宋体" w:hAnsi="宋体" w:cs="宋体" w:hint="eastAsia"/>
          <w:color w:val="000000"/>
          <w:u w:val="single"/>
        </w:rPr>
        <w:t>浦东三村</w:t>
      </w:r>
      <w:r>
        <w:rPr>
          <w:rFonts w:ascii="宋体" w:eastAsia="宋体" w:hAnsi="宋体" w:hint="eastAsia"/>
          <w:sz w:val="21"/>
          <w:szCs w:val="21"/>
          <w:u w:val="single"/>
        </w:rPr>
        <w:t xml:space="preserve">           </w:t>
      </w:r>
      <w:r w:rsidR="00251B24">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p>
    <w:p w:rsidR="002515D4" w:rsidRDefault="002515D4" w:rsidP="002515D4">
      <w:pPr>
        <w:pStyle w:val="11"/>
        <w:spacing w:line="312" w:lineRule="auto"/>
        <w:ind w:firstLineChars="196" w:firstLine="412"/>
        <w:rPr>
          <w:rFonts w:ascii="宋体" w:eastAsia="宋体" w:hAnsi="宋体"/>
          <w:bCs/>
          <w:sz w:val="21"/>
          <w:szCs w:val="21"/>
        </w:rPr>
      </w:pPr>
      <w:r>
        <w:rPr>
          <w:rFonts w:ascii="宋体" w:eastAsia="宋体" w:hAnsi="宋体"/>
          <w:bCs/>
          <w:sz w:val="21"/>
          <w:szCs w:val="21"/>
        </w:rPr>
        <w:t>3.工程立项批准文号：</w:t>
      </w:r>
      <w:r>
        <w:rPr>
          <w:rFonts w:ascii="宋体" w:eastAsia="宋体" w:hAnsi="宋体" w:hint="eastAsia"/>
          <w:sz w:val="21"/>
          <w:szCs w:val="21"/>
          <w:u w:val="single"/>
        </w:rPr>
        <w:t xml:space="preserve"> </w:t>
      </w:r>
    </w:p>
    <w:p w:rsidR="002515D4" w:rsidRDefault="002515D4" w:rsidP="002515D4">
      <w:pPr>
        <w:pStyle w:val="11"/>
        <w:spacing w:line="312" w:lineRule="auto"/>
        <w:ind w:firstLineChars="196" w:firstLine="412"/>
        <w:rPr>
          <w:rFonts w:ascii="宋体" w:eastAsia="宋体" w:hAnsi="宋体"/>
          <w:bCs/>
          <w:sz w:val="21"/>
          <w:szCs w:val="21"/>
        </w:rPr>
      </w:pPr>
      <w:r>
        <w:rPr>
          <w:rFonts w:ascii="宋体" w:eastAsia="宋体" w:hAnsi="宋体"/>
          <w:bCs/>
          <w:sz w:val="21"/>
          <w:szCs w:val="21"/>
        </w:rPr>
        <w:t>4.资金来源：</w:t>
      </w:r>
      <w:r>
        <w:rPr>
          <w:rFonts w:ascii="宋体" w:eastAsia="宋体" w:hAnsi="宋体" w:hint="eastAsia"/>
          <w:sz w:val="21"/>
          <w:szCs w:val="21"/>
          <w:u w:val="single"/>
        </w:rPr>
        <w:t xml:space="preserve"> </w:t>
      </w:r>
    </w:p>
    <w:p w:rsidR="002515D4" w:rsidRDefault="002515D4" w:rsidP="002515D4">
      <w:pPr>
        <w:pStyle w:val="11"/>
        <w:spacing w:line="312" w:lineRule="auto"/>
        <w:ind w:firstLineChars="196" w:firstLine="412"/>
        <w:rPr>
          <w:rFonts w:ascii="宋体" w:eastAsia="宋体" w:hAnsi="宋体"/>
          <w:bCs/>
          <w:sz w:val="21"/>
          <w:szCs w:val="21"/>
        </w:rPr>
      </w:pPr>
      <w:r>
        <w:rPr>
          <w:rFonts w:ascii="宋体" w:eastAsia="宋体" w:hAnsi="宋体" w:hint="eastAsia"/>
          <w:bCs/>
          <w:sz w:val="21"/>
          <w:szCs w:val="21"/>
        </w:rPr>
        <w:t>5.工程内容：</w:t>
      </w:r>
      <w:r>
        <w:rPr>
          <w:rFonts w:ascii="宋体" w:eastAsia="宋体" w:hAnsi="宋体" w:hint="eastAsia"/>
          <w:sz w:val="21"/>
          <w:szCs w:val="21"/>
          <w:u w:val="single"/>
        </w:rPr>
        <w:t xml:space="preserve"> </w:t>
      </w:r>
    </w:p>
    <w:p w:rsidR="002515D4" w:rsidRDefault="002515D4" w:rsidP="002515D4">
      <w:pPr>
        <w:pStyle w:val="11"/>
        <w:spacing w:line="312" w:lineRule="auto"/>
        <w:ind w:firstLineChars="196" w:firstLine="412"/>
        <w:rPr>
          <w:rFonts w:ascii="宋体" w:eastAsia="宋体" w:hAnsi="宋体"/>
          <w:bCs/>
          <w:sz w:val="21"/>
          <w:szCs w:val="21"/>
        </w:rPr>
      </w:pPr>
      <w:r>
        <w:rPr>
          <w:rFonts w:ascii="宋体" w:eastAsia="宋体" w:hAnsi="宋体" w:hint="eastAsia"/>
          <w:sz w:val="21"/>
          <w:szCs w:val="21"/>
        </w:rPr>
        <w:t>群体工程应附《</w:t>
      </w:r>
      <w:r>
        <w:rPr>
          <w:rFonts w:ascii="宋体" w:eastAsia="宋体" w:hAnsi="宋体"/>
          <w:sz w:val="21"/>
          <w:szCs w:val="21"/>
        </w:rPr>
        <w:t>承包人承揽工程项目一览表</w:t>
      </w:r>
      <w:r>
        <w:rPr>
          <w:rFonts w:ascii="宋体" w:eastAsia="宋体" w:hAnsi="宋体" w:hint="eastAsia"/>
          <w:sz w:val="21"/>
          <w:szCs w:val="21"/>
        </w:rPr>
        <w:t>》（附件1）。</w:t>
      </w:r>
    </w:p>
    <w:p w:rsidR="002515D4" w:rsidRDefault="002515D4" w:rsidP="002515D4">
      <w:pPr>
        <w:pStyle w:val="11"/>
        <w:spacing w:line="312" w:lineRule="auto"/>
        <w:ind w:firstLineChars="196" w:firstLine="412"/>
        <w:rPr>
          <w:rFonts w:ascii="宋体" w:eastAsia="宋体" w:hAnsi="宋体"/>
          <w:bCs/>
          <w:sz w:val="21"/>
          <w:szCs w:val="21"/>
        </w:rPr>
      </w:pPr>
      <w:r>
        <w:rPr>
          <w:rFonts w:ascii="宋体" w:eastAsia="宋体" w:hAnsi="宋体" w:hint="eastAsia"/>
          <w:bCs/>
          <w:sz w:val="21"/>
          <w:szCs w:val="21"/>
        </w:rPr>
        <w:t>6</w:t>
      </w:r>
      <w:r>
        <w:rPr>
          <w:rFonts w:ascii="宋体" w:eastAsia="宋体" w:hAnsi="宋体"/>
          <w:bCs/>
          <w:sz w:val="21"/>
          <w:szCs w:val="21"/>
        </w:rPr>
        <w:t>.工程承包范围：</w:t>
      </w:r>
    </w:p>
    <w:p w:rsidR="002515D4" w:rsidRDefault="002515D4">
      <w:pPr>
        <w:pStyle w:val="Heading4"/>
        <w:spacing w:before="0" w:after="0" w:line="312" w:lineRule="auto"/>
        <w:ind w:firstLine="200"/>
        <w:rPr>
          <w:rFonts w:ascii="宋体" w:eastAsia="宋体" w:hAnsi="宋体"/>
          <w:b w:val="0"/>
          <w:sz w:val="21"/>
          <w:szCs w:val="21"/>
        </w:rPr>
      </w:pPr>
      <w:r>
        <w:rPr>
          <w:rFonts w:ascii="宋体" w:eastAsia="宋体" w:hAnsi="宋体"/>
          <w:b w:val="0"/>
          <w:sz w:val="21"/>
          <w:szCs w:val="21"/>
        </w:rPr>
        <w:t xml:space="preserve">   </w:t>
      </w:r>
      <w:bookmarkStart w:id="28" w:name="_Toc351203482"/>
      <w:r>
        <w:rPr>
          <w:rFonts w:ascii="宋体" w:eastAsia="宋体" w:hAnsi="宋体"/>
          <w:b w:val="0"/>
          <w:sz w:val="21"/>
          <w:szCs w:val="21"/>
        </w:rPr>
        <w:t>二、合同工期</w:t>
      </w:r>
      <w:bookmarkEnd w:id="28"/>
    </w:p>
    <w:p w:rsidR="002515D4" w:rsidRDefault="002515D4">
      <w:pPr>
        <w:pStyle w:val="11"/>
        <w:spacing w:line="312" w:lineRule="auto"/>
        <w:ind w:firstLine="200"/>
        <w:rPr>
          <w:rFonts w:ascii="宋体" w:eastAsia="宋体" w:hAnsi="宋体"/>
          <w:sz w:val="21"/>
          <w:szCs w:val="21"/>
        </w:rPr>
      </w:pPr>
      <w:r>
        <w:rPr>
          <w:rFonts w:ascii="宋体" w:eastAsia="宋体" w:hAnsi="宋体"/>
          <w:sz w:val="21"/>
          <w:szCs w:val="21"/>
        </w:rPr>
        <w:t>计划开工日期：</w:t>
      </w:r>
      <w:r>
        <w:rPr>
          <w:rFonts w:ascii="宋体" w:eastAsia="宋体" w:hAnsi="宋体" w:hint="eastAsia"/>
          <w:sz w:val="21"/>
          <w:szCs w:val="21"/>
          <w:u w:val="single"/>
        </w:rPr>
        <w:t xml:space="preserve">    </w:t>
      </w:r>
      <w:r>
        <w:rPr>
          <w:rFonts w:ascii="宋体" w:eastAsia="宋体" w:hAnsi="宋体"/>
          <w:sz w:val="21"/>
          <w:szCs w:val="21"/>
        </w:rPr>
        <w:t>年</w:t>
      </w:r>
      <w:r>
        <w:rPr>
          <w:rFonts w:ascii="宋体" w:eastAsia="宋体" w:hAnsi="宋体" w:hint="eastAsia"/>
          <w:sz w:val="21"/>
          <w:szCs w:val="21"/>
          <w:u w:val="single"/>
        </w:rPr>
        <w:t xml:space="preserve">    </w:t>
      </w:r>
      <w:r>
        <w:rPr>
          <w:rFonts w:ascii="宋体" w:eastAsia="宋体" w:hAnsi="宋体"/>
          <w:sz w:val="21"/>
          <w:szCs w:val="21"/>
        </w:rPr>
        <w:t>月</w:t>
      </w:r>
      <w:r>
        <w:rPr>
          <w:rFonts w:ascii="宋体" w:eastAsia="宋体" w:hAnsi="宋体" w:hint="eastAsia"/>
          <w:sz w:val="21"/>
          <w:szCs w:val="21"/>
          <w:u w:val="single"/>
        </w:rPr>
        <w:t xml:space="preserve">      </w:t>
      </w:r>
      <w:r>
        <w:rPr>
          <w:rFonts w:ascii="宋体" w:eastAsia="宋体" w:hAnsi="宋体"/>
          <w:sz w:val="21"/>
          <w:szCs w:val="21"/>
        </w:rPr>
        <w:t>日</w:t>
      </w:r>
      <w:r>
        <w:rPr>
          <w:rFonts w:ascii="宋体" w:eastAsia="宋体" w:hAnsi="宋体" w:hint="eastAsia"/>
          <w:sz w:val="21"/>
          <w:szCs w:val="21"/>
          <w:u w:val="single"/>
        </w:rPr>
        <w:t>（</w:t>
      </w:r>
      <w:r>
        <w:rPr>
          <w:rFonts w:ascii="宋体" w:eastAsia="宋体" w:hAnsi="宋体"/>
          <w:sz w:val="21"/>
          <w:szCs w:val="21"/>
          <w:u w:val="single"/>
        </w:rPr>
        <w:t>具体以发包人或监理签发的开工令时间为准</w:t>
      </w:r>
      <w:r>
        <w:rPr>
          <w:rFonts w:ascii="宋体" w:eastAsia="宋体" w:hAnsi="宋体" w:hint="eastAsia"/>
          <w:sz w:val="21"/>
          <w:szCs w:val="21"/>
          <w:u w:val="single"/>
        </w:rPr>
        <w:t>）</w:t>
      </w:r>
      <w:r>
        <w:rPr>
          <w:rFonts w:ascii="宋体" w:eastAsia="宋体" w:hAnsi="宋体"/>
          <w:sz w:val="21"/>
          <w:szCs w:val="21"/>
        </w:rPr>
        <w:t>。</w:t>
      </w:r>
    </w:p>
    <w:p w:rsidR="002515D4" w:rsidRDefault="002515D4">
      <w:pPr>
        <w:pStyle w:val="11"/>
        <w:spacing w:line="312" w:lineRule="auto"/>
        <w:ind w:firstLine="200"/>
        <w:rPr>
          <w:rFonts w:ascii="宋体" w:eastAsia="宋体" w:hAnsi="宋体"/>
          <w:sz w:val="21"/>
          <w:szCs w:val="21"/>
        </w:rPr>
      </w:pPr>
      <w:r>
        <w:rPr>
          <w:rFonts w:ascii="宋体" w:eastAsia="宋体" w:hAnsi="宋体"/>
          <w:sz w:val="21"/>
          <w:szCs w:val="21"/>
        </w:rPr>
        <w:t>计划竣工日期：</w:t>
      </w:r>
      <w:r>
        <w:rPr>
          <w:rFonts w:ascii="宋体" w:eastAsia="宋体" w:hAnsi="宋体" w:hint="eastAsia"/>
          <w:sz w:val="21"/>
          <w:szCs w:val="21"/>
          <w:u w:val="single"/>
        </w:rPr>
        <w:t xml:space="preserve">       </w:t>
      </w:r>
      <w:r>
        <w:rPr>
          <w:rFonts w:ascii="宋体" w:eastAsia="宋体" w:hAnsi="宋体"/>
          <w:sz w:val="21"/>
          <w:szCs w:val="21"/>
        </w:rPr>
        <w:t>年</w:t>
      </w:r>
      <w:r>
        <w:rPr>
          <w:rFonts w:ascii="宋体" w:eastAsia="宋体" w:hAnsi="宋体" w:hint="eastAsia"/>
          <w:sz w:val="21"/>
          <w:szCs w:val="21"/>
          <w:u w:val="single"/>
        </w:rPr>
        <w:t xml:space="preserve">     </w:t>
      </w:r>
      <w:r>
        <w:rPr>
          <w:rFonts w:ascii="宋体" w:eastAsia="宋体" w:hAnsi="宋体"/>
          <w:sz w:val="21"/>
          <w:szCs w:val="21"/>
        </w:rPr>
        <w:t>月</w:t>
      </w:r>
      <w:r>
        <w:rPr>
          <w:rFonts w:ascii="宋体" w:eastAsia="宋体" w:hAnsi="宋体" w:hint="eastAsia"/>
          <w:sz w:val="21"/>
          <w:szCs w:val="21"/>
          <w:u w:val="single"/>
        </w:rPr>
        <w:t xml:space="preserve">    </w:t>
      </w:r>
      <w:r>
        <w:rPr>
          <w:rFonts w:ascii="宋体" w:eastAsia="宋体" w:hAnsi="宋体"/>
          <w:sz w:val="21"/>
          <w:szCs w:val="21"/>
        </w:rPr>
        <w:t>日。</w:t>
      </w:r>
    </w:p>
    <w:p w:rsidR="002515D4" w:rsidRDefault="002515D4">
      <w:pPr>
        <w:pStyle w:val="11"/>
        <w:spacing w:line="312" w:lineRule="auto"/>
        <w:ind w:firstLine="200"/>
        <w:rPr>
          <w:rFonts w:ascii="宋体" w:eastAsia="宋体" w:hAnsi="宋体"/>
          <w:sz w:val="21"/>
          <w:szCs w:val="21"/>
        </w:rPr>
      </w:pPr>
      <w:r>
        <w:rPr>
          <w:rFonts w:ascii="宋体" w:eastAsia="宋体" w:hAnsi="宋体"/>
          <w:sz w:val="21"/>
          <w:szCs w:val="21"/>
        </w:rPr>
        <w:t>工期总日历天数：</w:t>
      </w:r>
      <w:r>
        <w:rPr>
          <w:rFonts w:ascii="宋体" w:eastAsia="宋体" w:hAnsi="宋体" w:hint="eastAsia"/>
          <w:sz w:val="21"/>
          <w:szCs w:val="21"/>
          <w:u w:val="single"/>
        </w:rPr>
        <w:t xml:space="preserve">       </w:t>
      </w:r>
      <w:r>
        <w:rPr>
          <w:rFonts w:ascii="宋体" w:eastAsia="宋体" w:hAnsi="宋体"/>
          <w:sz w:val="21"/>
          <w:szCs w:val="21"/>
        </w:rPr>
        <w:t>天。工期总日历天数与根据前述计划开竣工日期计算的工期天数不一致的，以工期总日历天数为准。</w:t>
      </w:r>
    </w:p>
    <w:p w:rsidR="002515D4" w:rsidRDefault="002515D4">
      <w:pPr>
        <w:pStyle w:val="Heading4"/>
        <w:spacing w:before="0" w:after="0" w:line="312" w:lineRule="auto"/>
        <w:ind w:firstLine="200"/>
        <w:rPr>
          <w:rFonts w:ascii="宋体" w:eastAsia="宋体" w:hAnsi="宋体"/>
          <w:bCs/>
          <w:sz w:val="21"/>
          <w:szCs w:val="21"/>
        </w:rPr>
      </w:pPr>
      <w:r>
        <w:rPr>
          <w:rFonts w:ascii="宋体" w:eastAsia="宋体" w:hAnsi="宋体"/>
          <w:bCs/>
          <w:sz w:val="21"/>
          <w:szCs w:val="21"/>
        </w:rPr>
        <w:t xml:space="preserve">    </w:t>
      </w:r>
      <w:bookmarkStart w:id="29" w:name="_Toc351203483"/>
      <w:r>
        <w:rPr>
          <w:rFonts w:ascii="宋体" w:eastAsia="宋体" w:hAnsi="宋体"/>
          <w:b w:val="0"/>
          <w:sz w:val="21"/>
          <w:szCs w:val="21"/>
        </w:rPr>
        <w:t>三、质量标准</w:t>
      </w:r>
      <w:bookmarkEnd w:id="29"/>
    </w:p>
    <w:p w:rsidR="002515D4" w:rsidRDefault="002515D4">
      <w:pPr>
        <w:pStyle w:val="11"/>
        <w:spacing w:line="312" w:lineRule="auto"/>
        <w:ind w:firstLine="200"/>
        <w:rPr>
          <w:rFonts w:ascii="宋体" w:eastAsia="宋体" w:hAnsi="宋体"/>
          <w:sz w:val="21"/>
          <w:szCs w:val="21"/>
        </w:rPr>
      </w:pPr>
      <w:r>
        <w:rPr>
          <w:rFonts w:ascii="宋体" w:eastAsia="宋体" w:hAnsi="宋体"/>
          <w:sz w:val="21"/>
          <w:szCs w:val="21"/>
        </w:rPr>
        <w:t>工程质量符合</w:t>
      </w:r>
      <w:r>
        <w:rPr>
          <w:rFonts w:ascii="宋体" w:eastAsia="宋体" w:hAnsi="宋体" w:hint="eastAsia"/>
          <w:sz w:val="21"/>
          <w:szCs w:val="21"/>
          <w:u w:val="single"/>
        </w:rPr>
        <w:t>合格</w:t>
      </w:r>
      <w:r>
        <w:rPr>
          <w:rFonts w:ascii="宋体" w:eastAsia="宋体" w:hAnsi="宋体"/>
          <w:sz w:val="21"/>
          <w:szCs w:val="21"/>
        </w:rPr>
        <w:t>标准。</w:t>
      </w:r>
    </w:p>
    <w:p w:rsidR="002515D4" w:rsidRDefault="002515D4">
      <w:pPr>
        <w:pStyle w:val="Heading4"/>
        <w:spacing w:before="0" w:after="0" w:line="312" w:lineRule="auto"/>
        <w:ind w:firstLine="200"/>
        <w:rPr>
          <w:rFonts w:ascii="宋体" w:eastAsia="宋体" w:hAnsi="宋体"/>
          <w:bCs/>
          <w:sz w:val="21"/>
          <w:szCs w:val="21"/>
        </w:rPr>
      </w:pPr>
      <w:r>
        <w:rPr>
          <w:rFonts w:ascii="宋体" w:eastAsia="宋体" w:hAnsi="宋体"/>
          <w:bCs/>
          <w:sz w:val="21"/>
          <w:szCs w:val="21"/>
        </w:rPr>
        <w:t xml:space="preserve">   </w:t>
      </w:r>
      <w:r>
        <w:rPr>
          <w:rFonts w:ascii="宋体" w:eastAsia="宋体" w:hAnsi="宋体"/>
          <w:b w:val="0"/>
          <w:sz w:val="21"/>
          <w:szCs w:val="21"/>
        </w:rPr>
        <w:t xml:space="preserve"> </w:t>
      </w:r>
      <w:bookmarkStart w:id="30" w:name="_Toc351203484"/>
      <w:r>
        <w:rPr>
          <w:rFonts w:ascii="宋体" w:eastAsia="宋体" w:hAnsi="宋体"/>
          <w:b w:val="0"/>
          <w:sz w:val="21"/>
          <w:szCs w:val="21"/>
        </w:rPr>
        <w:t>四、签约合同价与合同价格形式</w:t>
      </w:r>
      <w:bookmarkEnd w:id="30"/>
      <w:r>
        <w:rPr>
          <w:rFonts w:ascii="宋体" w:eastAsia="宋体" w:hAnsi="宋体"/>
          <w:b w:val="0"/>
          <w:sz w:val="21"/>
          <w:szCs w:val="21"/>
        </w:rPr>
        <w:tab/>
      </w:r>
    </w:p>
    <w:p w:rsidR="002515D4" w:rsidRDefault="002515D4">
      <w:pPr>
        <w:pStyle w:val="11"/>
        <w:spacing w:line="312" w:lineRule="auto"/>
        <w:ind w:firstLineChars="200" w:firstLine="420"/>
        <w:rPr>
          <w:rFonts w:ascii="宋体" w:eastAsia="宋体" w:hAnsi="宋体"/>
          <w:sz w:val="21"/>
          <w:szCs w:val="21"/>
        </w:rPr>
      </w:pPr>
      <w:r>
        <w:rPr>
          <w:rFonts w:ascii="宋体" w:eastAsia="宋体" w:hAnsi="宋体"/>
          <w:sz w:val="21"/>
          <w:szCs w:val="21"/>
        </w:rPr>
        <w:t>1.签约合同价为：</w:t>
      </w:r>
    </w:p>
    <w:p w:rsidR="002515D4" w:rsidRDefault="002515D4">
      <w:pPr>
        <w:pStyle w:val="11"/>
        <w:spacing w:line="312" w:lineRule="auto"/>
        <w:ind w:firstLineChars="100" w:firstLine="210"/>
        <w:rPr>
          <w:rFonts w:ascii="宋体" w:eastAsia="宋体" w:hAnsi="宋体"/>
          <w:sz w:val="21"/>
          <w:szCs w:val="21"/>
        </w:rPr>
      </w:pPr>
      <w:r>
        <w:rPr>
          <w:rFonts w:ascii="宋体" w:eastAsia="宋体" w:hAnsi="宋体"/>
          <w:sz w:val="21"/>
          <w:szCs w:val="21"/>
        </w:rPr>
        <w:t>人民币（大写）</w:t>
      </w:r>
      <w:r>
        <w:rPr>
          <w:rFonts w:ascii="宋体" w:eastAsia="宋体" w:hAnsi="宋体" w:hint="eastAsia"/>
          <w:sz w:val="21"/>
          <w:szCs w:val="21"/>
          <w:u w:val="single"/>
        </w:rPr>
        <w:t xml:space="preserve">              </w:t>
      </w:r>
      <w:r>
        <w:rPr>
          <w:rFonts w:ascii="宋体" w:eastAsia="宋体" w:hAnsi="宋体"/>
          <w:sz w:val="21"/>
          <w:szCs w:val="21"/>
        </w:rPr>
        <w:t>(¥</w:t>
      </w:r>
      <w:r>
        <w:rPr>
          <w:rFonts w:ascii="宋体" w:eastAsia="宋体" w:hAnsi="宋体" w:hint="eastAsia"/>
          <w:sz w:val="21"/>
          <w:szCs w:val="21"/>
        </w:rPr>
        <w:t xml:space="preserve"> </w:t>
      </w:r>
      <w:r>
        <w:rPr>
          <w:rFonts w:ascii="宋体" w:eastAsia="宋体" w:hAnsi="宋体" w:hint="eastAsia"/>
          <w:sz w:val="21"/>
          <w:szCs w:val="21"/>
          <w:u w:val="single"/>
        </w:rPr>
        <w:t xml:space="preserve">         </w:t>
      </w:r>
      <w:r>
        <w:rPr>
          <w:rFonts w:ascii="宋体" w:eastAsia="宋体" w:hAnsi="宋体"/>
          <w:sz w:val="21"/>
          <w:szCs w:val="21"/>
        </w:rPr>
        <w:t>元)</w:t>
      </w:r>
      <w:r>
        <w:rPr>
          <w:rFonts w:ascii="宋体" w:eastAsia="宋体" w:hAnsi="宋体" w:hint="eastAsia"/>
          <w:sz w:val="21"/>
          <w:szCs w:val="21"/>
        </w:rPr>
        <w:t>。</w:t>
      </w:r>
      <w:r>
        <w:rPr>
          <w:rFonts w:ascii="宋体" w:eastAsia="宋体" w:hAnsi="宋体"/>
          <w:sz w:val="21"/>
          <w:szCs w:val="21"/>
        </w:rPr>
        <w:t>其中：</w:t>
      </w:r>
    </w:p>
    <w:p w:rsidR="002515D4" w:rsidRDefault="002515D4">
      <w:pPr>
        <w:pStyle w:val="11"/>
        <w:spacing w:line="312" w:lineRule="auto"/>
        <w:ind w:firstLineChars="200" w:firstLine="420"/>
        <w:rPr>
          <w:rFonts w:ascii="宋体" w:eastAsia="宋体" w:hAnsi="宋体"/>
          <w:sz w:val="21"/>
          <w:szCs w:val="21"/>
        </w:rPr>
      </w:pPr>
      <w:r>
        <w:rPr>
          <w:rFonts w:ascii="宋体" w:eastAsia="宋体" w:hAnsi="宋体"/>
          <w:sz w:val="21"/>
          <w:szCs w:val="21"/>
        </w:rPr>
        <w:t>（1）安全文明施工费：</w:t>
      </w:r>
    </w:p>
    <w:p w:rsidR="002515D4" w:rsidRDefault="002515D4">
      <w:pPr>
        <w:pStyle w:val="11"/>
        <w:spacing w:line="312" w:lineRule="auto"/>
        <w:ind w:firstLineChars="450" w:firstLine="945"/>
        <w:rPr>
          <w:rFonts w:ascii="宋体" w:eastAsia="宋体" w:hAnsi="宋体"/>
          <w:sz w:val="21"/>
          <w:szCs w:val="21"/>
        </w:rPr>
      </w:pPr>
      <w:r>
        <w:rPr>
          <w:rFonts w:ascii="宋体" w:eastAsia="宋体" w:hAnsi="宋体"/>
          <w:sz w:val="21"/>
          <w:szCs w:val="21"/>
        </w:rPr>
        <w:t>人民币（大写）</w:t>
      </w:r>
      <w:r>
        <w:rPr>
          <w:rFonts w:ascii="宋体" w:eastAsia="宋体" w:hAnsi="宋体"/>
          <w:sz w:val="21"/>
          <w:szCs w:val="21"/>
          <w:u w:val="single"/>
        </w:rPr>
        <w:t xml:space="preserve"> </w:t>
      </w:r>
      <w:r>
        <w:rPr>
          <w:rFonts w:ascii="宋体" w:eastAsia="宋体" w:hAnsi="宋体" w:hint="eastAsia"/>
          <w:sz w:val="21"/>
          <w:szCs w:val="21"/>
          <w:u w:val="single"/>
        </w:rPr>
        <w:t xml:space="preserve">     </w:t>
      </w:r>
      <w:r>
        <w:rPr>
          <w:rFonts w:ascii="宋体" w:eastAsia="宋体" w:hAnsi="宋体"/>
          <w:sz w:val="21"/>
          <w:szCs w:val="21"/>
        </w:rPr>
        <w:t xml:space="preserve"> (¥</w:t>
      </w:r>
      <w:r>
        <w:rPr>
          <w:rFonts w:ascii="宋体" w:eastAsia="宋体" w:hAnsi="宋体" w:hint="eastAsia"/>
          <w:sz w:val="21"/>
          <w:szCs w:val="21"/>
          <w:u w:val="single"/>
        </w:rPr>
        <w:t xml:space="preserve">          </w:t>
      </w:r>
      <w:r>
        <w:rPr>
          <w:rFonts w:ascii="宋体" w:eastAsia="宋体" w:hAnsi="宋体"/>
          <w:sz w:val="21"/>
          <w:szCs w:val="21"/>
        </w:rPr>
        <w:t>元)；</w:t>
      </w:r>
    </w:p>
    <w:p w:rsidR="002515D4" w:rsidRDefault="002515D4">
      <w:pPr>
        <w:pStyle w:val="11"/>
        <w:spacing w:line="312" w:lineRule="auto"/>
        <w:ind w:firstLineChars="200" w:firstLine="420"/>
        <w:rPr>
          <w:rFonts w:ascii="宋体" w:eastAsia="宋体" w:hAnsi="宋体"/>
          <w:sz w:val="21"/>
          <w:szCs w:val="21"/>
        </w:rPr>
      </w:pPr>
      <w:r>
        <w:rPr>
          <w:rFonts w:ascii="宋体" w:eastAsia="宋体" w:hAnsi="宋体"/>
          <w:sz w:val="21"/>
          <w:szCs w:val="21"/>
        </w:rPr>
        <w:t>（2）材料和工程设备暂估价金额：</w:t>
      </w:r>
    </w:p>
    <w:p w:rsidR="002515D4" w:rsidRDefault="002515D4">
      <w:pPr>
        <w:pStyle w:val="11"/>
        <w:spacing w:line="312" w:lineRule="auto"/>
        <w:ind w:firstLineChars="450" w:firstLine="945"/>
        <w:rPr>
          <w:rFonts w:ascii="宋体" w:eastAsia="宋体" w:hAnsi="宋体"/>
          <w:sz w:val="21"/>
          <w:szCs w:val="21"/>
        </w:rPr>
      </w:pPr>
      <w:r>
        <w:rPr>
          <w:rFonts w:ascii="宋体" w:eastAsia="宋体" w:hAnsi="宋体"/>
          <w:sz w:val="21"/>
          <w:szCs w:val="21"/>
        </w:rPr>
        <w:t>人民币（大写）</w:t>
      </w:r>
      <w:r>
        <w:rPr>
          <w:rFonts w:ascii="宋体" w:eastAsia="宋体" w:hAnsi="宋体"/>
          <w:sz w:val="21"/>
          <w:szCs w:val="21"/>
          <w:u w:val="single"/>
        </w:rPr>
        <w:t xml:space="preserve">    </w:t>
      </w:r>
      <w:r>
        <w:rPr>
          <w:rFonts w:ascii="宋体" w:eastAsia="宋体" w:hAnsi="宋体" w:hint="eastAsia"/>
          <w:sz w:val="21"/>
          <w:szCs w:val="21"/>
          <w:u w:val="single"/>
        </w:rPr>
        <w:t xml:space="preserve">    /    </w:t>
      </w:r>
      <w:r>
        <w:rPr>
          <w:rFonts w:ascii="宋体" w:eastAsia="宋体" w:hAnsi="宋体"/>
          <w:sz w:val="21"/>
          <w:szCs w:val="21"/>
          <w:u w:val="single"/>
        </w:rPr>
        <w:t xml:space="preserve">  </w:t>
      </w:r>
      <w:r>
        <w:rPr>
          <w:rFonts w:ascii="宋体" w:eastAsia="宋体" w:hAnsi="宋体"/>
          <w:sz w:val="21"/>
          <w:szCs w:val="21"/>
        </w:rPr>
        <w:t xml:space="preserve"> (¥</w:t>
      </w:r>
      <w:r>
        <w:rPr>
          <w:rFonts w:ascii="宋体" w:eastAsia="宋体" w:hAnsi="宋体"/>
          <w:sz w:val="21"/>
          <w:szCs w:val="21"/>
          <w:u w:val="single"/>
        </w:rPr>
        <w:t xml:space="preserve">    </w:t>
      </w:r>
      <w:r>
        <w:rPr>
          <w:rFonts w:ascii="宋体" w:eastAsia="宋体" w:hAnsi="宋体" w:hint="eastAsia"/>
          <w:sz w:val="21"/>
          <w:szCs w:val="21"/>
          <w:u w:val="single"/>
        </w:rPr>
        <w:t xml:space="preserve">     </w:t>
      </w:r>
      <w:r>
        <w:rPr>
          <w:rFonts w:ascii="宋体" w:eastAsia="宋体" w:hAnsi="宋体"/>
          <w:sz w:val="21"/>
          <w:szCs w:val="21"/>
          <w:u w:val="single"/>
        </w:rPr>
        <w:t xml:space="preserve"> </w:t>
      </w:r>
      <w:r>
        <w:rPr>
          <w:rFonts w:ascii="宋体" w:eastAsia="宋体" w:hAnsi="宋体"/>
          <w:sz w:val="21"/>
          <w:szCs w:val="21"/>
        </w:rPr>
        <w:t>元)；</w:t>
      </w:r>
    </w:p>
    <w:p w:rsidR="002515D4" w:rsidRDefault="002515D4">
      <w:pPr>
        <w:pStyle w:val="11"/>
        <w:spacing w:line="312" w:lineRule="auto"/>
        <w:ind w:firstLineChars="200" w:firstLine="420"/>
        <w:rPr>
          <w:rFonts w:ascii="宋体" w:eastAsia="宋体" w:hAnsi="宋体"/>
          <w:sz w:val="21"/>
          <w:szCs w:val="21"/>
        </w:rPr>
      </w:pPr>
      <w:r>
        <w:rPr>
          <w:rFonts w:ascii="宋体" w:eastAsia="宋体" w:hAnsi="宋体"/>
          <w:sz w:val="21"/>
          <w:szCs w:val="21"/>
        </w:rPr>
        <w:t>（3）专业工程暂估价金额：</w:t>
      </w:r>
    </w:p>
    <w:p w:rsidR="002515D4" w:rsidRDefault="002515D4">
      <w:pPr>
        <w:pStyle w:val="11"/>
        <w:spacing w:line="312" w:lineRule="auto"/>
        <w:ind w:firstLineChars="450" w:firstLine="945"/>
        <w:rPr>
          <w:rFonts w:ascii="宋体" w:eastAsia="宋体" w:hAnsi="宋体"/>
          <w:sz w:val="21"/>
          <w:szCs w:val="21"/>
        </w:rPr>
      </w:pPr>
      <w:r>
        <w:rPr>
          <w:rFonts w:ascii="宋体" w:eastAsia="宋体" w:hAnsi="宋体"/>
          <w:sz w:val="21"/>
          <w:szCs w:val="21"/>
        </w:rPr>
        <w:t>人民币（大写）</w:t>
      </w:r>
      <w:r>
        <w:rPr>
          <w:rFonts w:ascii="宋体" w:eastAsia="宋体" w:hAnsi="宋体" w:hint="eastAsia"/>
          <w:sz w:val="21"/>
          <w:szCs w:val="21"/>
          <w:u w:val="single"/>
        </w:rPr>
        <w:t xml:space="preserve">             </w:t>
      </w:r>
      <w:r>
        <w:rPr>
          <w:rFonts w:ascii="宋体" w:eastAsia="宋体" w:hAnsi="宋体"/>
          <w:sz w:val="21"/>
          <w:szCs w:val="21"/>
        </w:rPr>
        <w:t xml:space="preserve"> (¥</w:t>
      </w:r>
      <w:r>
        <w:rPr>
          <w:rFonts w:ascii="宋体" w:eastAsia="宋体" w:hAnsi="宋体" w:hint="eastAsia"/>
          <w:sz w:val="21"/>
          <w:szCs w:val="21"/>
          <w:u w:val="single"/>
        </w:rPr>
        <w:t xml:space="preserve">           </w:t>
      </w:r>
      <w:r>
        <w:rPr>
          <w:rFonts w:ascii="宋体" w:eastAsia="宋体" w:hAnsi="宋体"/>
          <w:sz w:val="21"/>
          <w:szCs w:val="21"/>
          <w:u w:val="single"/>
        </w:rPr>
        <w:t xml:space="preserve"> </w:t>
      </w:r>
      <w:r>
        <w:rPr>
          <w:rFonts w:ascii="宋体" w:eastAsia="宋体" w:hAnsi="宋体"/>
          <w:sz w:val="21"/>
          <w:szCs w:val="21"/>
        </w:rPr>
        <w:t>元)；</w:t>
      </w:r>
    </w:p>
    <w:p w:rsidR="002515D4" w:rsidRDefault="002515D4">
      <w:pPr>
        <w:pStyle w:val="11"/>
        <w:spacing w:line="312" w:lineRule="auto"/>
        <w:ind w:firstLineChars="200" w:firstLine="420"/>
        <w:rPr>
          <w:rFonts w:ascii="宋体" w:eastAsia="宋体" w:hAnsi="宋体"/>
          <w:sz w:val="21"/>
          <w:szCs w:val="21"/>
        </w:rPr>
      </w:pPr>
      <w:r>
        <w:rPr>
          <w:rFonts w:ascii="宋体" w:eastAsia="宋体" w:hAnsi="宋体"/>
          <w:sz w:val="21"/>
          <w:szCs w:val="21"/>
        </w:rPr>
        <w:t>（4）暂列金额：</w:t>
      </w:r>
    </w:p>
    <w:p w:rsidR="002515D4" w:rsidRDefault="002515D4">
      <w:pPr>
        <w:pStyle w:val="11"/>
        <w:spacing w:line="312" w:lineRule="auto"/>
        <w:ind w:firstLineChars="450" w:firstLine="945"/>
        <w:rPr>
          <w:rFonts w:ascii="宋体" w:eastAsia="宋体" w:hAnsi="宋体"/>
          <w:sz w:val="21"/>
          <w:szCs w:val="21"/>
        </w:rPr>
      </w:pPr>
      <w:r>
        <w:rPr>
          <w:rFonts w:ascii="宋体" w:eastAsia="宋体" w:hAnsi="宋体"/>
          <w:sz w:val="21"/>
          <w:szCs w:val="21"/>
        </w:rPr>
        <w:t>人民币（大写）</w:t>
      </w:r>
      <w:r>
        <w:rPr>
          <w:rFonts w:ascii="宋体" w:eastAsia="宋体" w:hAnsi="宋体"/>
          <w:sz w:val="21"/>
          <w:szCs w:val="21"/>
          <w:u w:val="single"/>
        </w:rPr>
        <w:t xml:space="preserve">    </w:t>
      </w:r>
      <w:r>
        <w:rPr>
          <w:rFonts w:ascii="宋体" w:eastAsia="宋体" w:hAnsi="宋体" w:hint="eastAsia"/>
          <w:sz w:val="21"/>
          <w:szCs w:val="21"/>
          <w:u w:val="single"/>
        </w:rPr>
        <w:t xml:space="preserve">        </w:t>
      </w:r>
      <w:r>
        <w:rPr>
          <w:rFonts w:ascii="宋体" w:eastAsia="宋体" w:hAnsi="宋体"/>
          <w:sz w:val="21"/>
          <w:szCs w:val="21"/>
          <w:u w:val="single"/>
        </w:rPr>
        <w:t xml:space="preserve">  </w:t>
      </w:r>
      <w:r>
        <w:rPr>
          <w:rFonts w:ascii="宋体" w:eastAsia="宋体" w:hAnsi="宋体"/>
          <w:sz w:val="21"/>
          <w:szCs w:val="21"/>
        </w:rPr>
        <w:t xml:space="preserve"> (¥</w:t>
      </w:r>
      <w:r>
        <w:rPr>
          <w:rFonts w:ascii="宋体" w:eastAsia="宋体" w:hAnsi="宋体"/>
          <w:sz w:val="21"/>
          <w:szCs w:val="21"/>
          <w:u w:val="single"/>
        </w:rPr>
        <w:t xml:space="preserve">    </w:t>
      </w:r>
      <w:r>
        <w:rPr>
          <w:rFonts w:ascii="宋体" w:eastAsia="宋体" w:hAnsi="宋体" w:hint="eastAsia"/>
          <w:sz w:val="21"/>
          <w:szCs w:val="21"/>
          <w:u w:val="single"/>
        </w:rPr>
        <w:t xml:space="preserve">    </w:t>
      </w:r>
      <w:r>
        <w:rPr>
          <w:rFonts w:ascii="宋体" w:eastAsia="宋体" w:hAnsi="宋体"/>
          <w:sz w:val="21"/>
          <w:szCs w:val="21"/>
          <w:u w:val="single"/>
        </w:rPr>
        <w:t xml:space="preserve">  </w:t>
      </w:r>
      <w:r>
        <w:rPr>
          <w:rFonts w:ascii="宋体" w:eastAsia="宋体" w:hAnsi="宋体"/>
          <w:sz w:val="21"/>
          <w:szCs w:val="21"/>
        </w:rPr>
        <w:t>元)。</w:t>
      </w:r>
    </w:p>
    <w:p w:rsidR="002515D4" w:rsidRDefault="002515D4">
      <w:pPr>
        <w:pStyle w:val="11"/>
        <w:spacing w:line="312" w:lineRule="auto"/>
        <w:ind w:firstLineChars="200" w:firstLine="420"/>
        <w:rPr>
          <w:rFonts w:ascii="宋体" w:eastAsia="宋体" w:hAnsi="宋体"/>
          <w:sz w:val="21"/>
          <w:szCs w:val="21"/>
        </w:rPr>
      </w:pPr>
      <w:r>
        <w:rPr>
          <w:rFonts w:ascii="宋体" w:eastAsia="宋体" w:hAnsi="宋体"/>
          <w:sz w:val="21"/>
          <w:szCs w:val="21"/>
        </w:rPr>
        <w:t>2.合同价格形式：</w:t>
      </w:r>
      <w:r>
        <w:rPr>
          <w:rFonts w:ascii="宋体" w:eastAsia="宋体" w:hAnsi="宋体" w:hint="eastAsia"/>
          <w:sz w:val="21"/>
          <w:szCs w:val="21"/>
          <w:u w:val="single"/>
        </w:rPr>
        <w:t xml:space="preserve">固定单价合同  </w:t>
      </w:r>
      <w:r>
        <w:rPr>
          <w:rFonts w:ascii="宋体" w:eastAsia="宋体" w:hAnsi="宋体"/>
          <w:sz w:val="21"/>
          <w:szCs w:val="21"/>
          <w:u w:val="single"/>
        </w:rPr>
        <w:t xml:space="preserve">  </w:t>
      </w:r>
      <w:r>
        <w:rPr>
          <w:rFonts w:ascii="宋体" w:eastAsia="宋体" w:hAnsi="宋体"/>
          <w:sz w:val="21"/>
          <w:szCs w:val="21"/>
        </w:rPr>
        <w:t>。</w:t>
      </w:r>
    </w:p>
    <w:p w:rsidR="002515D4" w:rsidRDefault="002515D4">
      <w:pPr>
        <w:pStyle w:val="Heading4"/>
        <w:spacing w:before="0" w:after="0" w:line="312" w:lineRule="auto"/>
        <w:ind w:firstLine="200"/>
        <w:rPr>
          <w:rFonts w:ascii="宋体" w:eastAsia="宋体" w:hAnsi="宋体"/>
          <w:b w:val="0"/>
          <w:sz w:val="21"/>
          <w:szCs w:val="21"/>
        </w:rPr>
      </w:pPr>
      <w:r>
        <w:rPr>
          <w:rFonts w:ascii="宋体" w:eastAsia="宋体" w:hAnsi="宋体"/>
          <w:bCs/>
          <w:sz w:val="21"/>
          <w:szCs w:val="21"/>
        </w:rPr>
        <w:t xml:space="preserve">   </w:t>
      </w:r>
      <w:r>
        <w:rPr>
          <w:rFonts w:ascii="宋体" w:eastAsia="宋体" w:hAnsi="宋体"/>
          <w:b w:val="0"/>
          <w:sz w:val="21"/>
          <w:szCs w:val="21"/>
        </w:rPr>
        <w:t xml:space="preserve"> </w:t>
      </w:r>
      <w:bookmarkStart w:id="31" w:name="_Toc351203485"/>
      <w:r>
        <w:rPr>
          <w:rFonts w:ascii="宋体" w:eastAsia="宋体" w:hAnsi="宋体"/>
          <w:b w:val="0"/>
          <w:sz w:val="21"/>
          <w:szCs w:val="21"/>
        </w:rPr>
        <w:t>五、</w:t>
      </w:r>
      <w:bookmarkEnd w:id="31"/>
      <w:r>
        <w:rPr>
          <w:rFonts w:ascii="宋体" w:eastAsia="宋体" w:hAnsi="宋体"/>
          <w:b w:val="0"/>
          <w:sz w:val="21"/>
          <w:szCs w:val="21"/>
        </w:rPr>
        <w:t>项目经理</w:t>
      </w:r>
    </w:p>
    <w:p w:rsidR="002515D4" w:rsidRDefault="002515D4">
      <w:pPr>
        <w:pStyle w:val="11"/>
        <w:spacing w:line="312" w:lineRule="auto"/>
        <w:ind w:firstLineChars="200" w:firstLine="420"/>
        <w:rPr>
          <w:rFonts w:ascii="宋体" w:eastAsia="宋体" w:hAnsi="宋体"/>
          <w:sz w:val="21"/>
          <w:szCs w:val="21"/>
        </w:rPr>
      </w:pPr>
      <w:r>
        <w:rPr>
          <w:rFonts w:ascii="宋体" w:eastAsia="宋体" w:hAnsi="宋体"/>
          <w:sz w:val="21"/>
          <w:szCs w:val="21"/>
        </w:rPr>
        <w:t>承包人项目经理：</w:t>
      </w:r>
      <w:r>
        <w:rPr>
          <w:rFonts w:ascii="宋体" w:eastAsia="宋体" w:hAnsi="宋体" w:hint="eastAsia"/>
          <w:sz w:val="21"/>
          <w:szCs w:val="21"/>
          <w:u w:val="single"/>
        </w:rPr>
        <w:t xml:space="preserve">               </w:t>
      </w:r>
      <w:r>
        <w:rPr>
          <w:rFonts w:ascii="宋体" w:eastAsia="宋体" w:hAnsi="宋体" w:hint="eastAsia"/>
          <w:sz w:val="21"/>
          <w:szCs w:val="21"/>
        </w:rPr>
        <w:t>联系方式</w:t>
      </w:r>
      <w:r>
        <w:rPr>
          <w:rFonts w:ascii="宋体" w:eastAsia="宋体" w:hAnsi="宋体" w:hint="eastAsia"/>
          <w:sz w:val="21"/>
          <w:szCs w:val="21"/>
          <w:u w:val="single"/>
        </w:rPr>
        <w:t>：</w:t>
      </w:r>
      <w:r>
        <w:rPr>
          <w:rFonts w:ascii="宋体" w:eastAsia="宋体" w:hAnsi="宋体" w:cs="宋体" w:hint="eastAsia"/>
          <w:sz w:val="21"/>
          <w:szCs w:val="21"/>
          <w:u w:val="single"/>
        </w:rPr>
        <w:t xml:space="preserve">               </w:t>
      </w:r>
      <w:r>
        <w:rPr>
          <w:rFonts w:ascii="宋体" w:eastAsia="宋体" w:hAnsi="宋体"/>
          <w:sz w:val="21"/>
          <w:szCs w:val="21"/>
        </w:rPr>
        <w:t>。</w:t>
      </w:r>
    </w:p>
    <w:p w:rsidR="002515D4" w:rsidRDefault="002515D4">
      <w:pPr>
        <w:pStyle w:val="Heading4"/>
        <w:spacing w:before="0" w:after="0" w:line="312" w:lineRule="auto"/>
        <w:ind w:firstLine="200"/>
        <w:rPr>
          <w:rFonts w:ascii="宋体" w:eastAsia="宋体" w:hAnsi="宋体"/>
          <w:bCs/>
          <w:sz w:val="21"/>
          <w:szCs w:val="21"/>
        </w:rPr>
      </w:pPr>
      <w:r>
        <w:rPr>
          <w:rFonts w:ascii="宋体" w:eastAsia="宋体" w:hAnsi="宋体"/>
          <w:bCs/>
          <w:sz w:val="21"/>
          <w:szCs w:val="21"/>
        </w:rPr>
        <w:t xml:space="preserve">   </w:t>
      </w:r>
      <w:r>
        <w:rPr>
          <w:rFonts w:ascii="宋体" w:eastAsia="宋体" w:hAnsi="宋体"/>
          <w:b w:val="0"/>
          <w:sz w:val="21"/>
          <w:szCs w:val="21"/>
        </w:rPr>
        <w:t xml:space="preserve"> </w:t>
      </w:r>
      <w:bookmarkStart w:id="32" w:name="_Toc351203486"/>
      <w:r>
        <w:rPr>
          <w:rFonts w:ascii="宋体" w:eastAsia="宋体" w:hAnsi="宋体"/>
          <w:b w:val="0"/>
          <w:sz w:val="21"/>
          <w:szCs w:val="21"/>
        </w:rPr>
        <w:t>六、合同文件构成</w:t>
      </w:r>
      <w:bookmarkEnd w:id="32"/>
    </w:p>
    <w:p w:rsidR="002515D4" w:rsidRDefault="002515D4">
      <w:pPr>
        <w:pStyle w:val="11"/>
        <w:spacing w:line="312" w:lineRule="auto"/>
        <w:ind w:firstLineChars="200" w:firstLine="420"/>
        <w:rPr>
          <w:rFonts w:ascii="宋体" w:eastAsia="宋体" w:hAnsi="宋体"/>
          <w:bCs/>
          <w:sz w:val="21"/>
          <w:szCs w:val="21"/>
        </w:rPr>
      </w:pPr>
      <w:r>
        <w:rPr>
          <w:rFonts w:ascii="宋体" w:eastAsia="宋体" w:hAnsi="宋体"/>
          <w:bCs/>
          <w:sz w:val="21"/>
          <w:szCs w:val="21"/>
        </w:rPr>
        <w:t>本协议书与下列文件一起构成合同文件：</w:t>
      </w:r>
    </w:p>
    <w:p w:rsidR="002515D4" w:rsidRDefault="002515D4">
      <w:pPr>
        <w:pStyle w:val="11"/>
        <w:autoSpaceDE w:val="0"/>
        <w:autoSpaceDN w:val="0"/>
        <w:adjustRightInd w:val="0"/>
        <w:spacing w:line="312" w:lineRule="auto"/>
        <w:ind w:firstLineChars="200" w:firstLine="420"/>
        <w:rPr>
          <w:rFonts w:ascii="宋体" w:eastAsia="宋体" w:hAnsi="宋体"/>
          <w:sz w:val="21"/>
          <w:szCs w:val="21"/>
        </w:rPr>
      </w:pPr>
      <w:r>
        <w:rPr>
          <w:rFonts w:ascii="宋体" w:eastAsia="宋体" w:hAnsi="宋体"/>
          <w:sz w:val="21"/>
          <w:szCs w:val="21"/>
        </w:rPr>
        <w:lastRenderedPageBreak/>
        <w:t>（1）</w:t>
      </w:r>
      <w:r>
        <w:rPr>
          <w:rFonts w:ascii="宋体" w:eastAsia="宋体" w:hAnsi="宋体" w:hint="eastAsia"/>
          <w:sz w:val="21"/>
          <w:szCs w:val="21"/>
        </w:rPr>
        <w:t>协议书</w:t>
      </w:r>
    </w:p>
    <w:p w:rsidR="002515D4" w:rsidRDefault="002515D4">
      <w:pPr>
        <w:pStyle w:val="11"/>
        <w:autoSpaceDE w:val="0"/>
        <w:autoSpaceDN w:val="0"/>
        <w:adjustRightInd w:val="0"/>
        <w:spacing w:line="312" w:lineRule="auto"/>
        <w:ind w:firstLineChars="200" w:firstLine="420"/>
        <w:rPr>
          <w:rFonts w:ascii="宋体" w:eastAsia="宋体" w:hAnsi="宋体"/>
          <w:sz w:val="21"/>
          <w:szCs w:val="21"/>
        </w:rPr>
      </w:pPr>
      <w:r>
        <w:rPr>
          <w:rFonts w:ascii="宋体" w:eastAsia="宋体" w:hAnsi="宋体" w:hint="eastAsia"/>
          <w:sz w:val="21"/>
          <w:szCs w:val="21"/>
        </w:rPr>
        <w:t>（2）招标文件及</w:t>
      </w:r>
      <w:r>
        <w:rPr>
          <w:rFonts w:ascii="宋体" w:eastAsia="宋体" w:hAnsi="宋体"/>
          <w:sz w:val="21"/>
          <w:szCs w:val="21"/>
        </w:rPr>
        <w:t>中标通知书；</w:t>
      </w:r>
    </w:p>
    <w:p w:rsidR="002515D4" w:rsidRDefault="002515D4">
      <w:pPr>
        <w:pStyle w:val="11"/>
        <w:autoSpaceDE w:val="0"/>
        <w:autoSpaceDN w:val="0"/>
        <w:adjustRightInd w:val="0"/>
        <w:spacing w:line="312" w:lineRule="auto"/>
        <w:ind w:firstLineChars="200" w:firstLine="420"/>
        <w:rPr>
          <w:rFonts w:ascii="宋体" w:eastAsia="宋体" w:hAnsi="宋体"/>
          <w:sz w:val="21"/>
          <w:szCs w:val="21"/>
        </w:rPr>
      </w:pPr>
      <w:r>
        <w:rPr>
          <w:rFonts w:ascii="宋体" w:eastAsia="宋体" w:hAnsi="宋体"/>
          <w:sz w:val="21"/>
          <w:szCs w:val="21"/>
        </w:rPr>
        <w:t>（3）</w:t>
      </w:r>
      <w:r>
        <w:rPr>
          <w:rFonts w:ascii="宋体" w:eastAsia="宋体" w:hAnsi="宋体" w:hint="eastAsia"/>
          <w:sz w:val="21"/>
          <w:szCs w:val="21"/>
        </w:rPr>
        <w:t>投标函及其附录（如果有）；</w:t>
      </w:r>
    </w:p>
    <w:p w:rsidR="002515D4" w:rsidRDefault="002515D4">
      <w:pPr>
        <w:pStyle w:val="11"/>
        <w:autoSpaceDE w:val="0"/>
        <w:autoSpaceDN w:val="0"/>
        <w:adjustRightInd w:val="0"/>
        <w:spacing w:line="312" w:lineRule="auto"/>
        <w:ind w:firstLineChars="200" w:firstLine="420"/>
        <w:rPr>
          <w:rFonts w:ascii="宋体" w:eastAsia="宋体" w:hAnsi="宋体"/>
          <w:sz w:val="21"/>
          <w:szCs w:val="21"/>
        </w:rPr>
      </w:pPr>
      <w:r>
        <w:rPr>
          <w:rFonts w:ascii="宋体" w:eastAsia="宋体" w:hAnsi="宋体"/>
          <w:sz w:val="21"/>
          <w:szCs w:val="21"/>
        </w:rPr>
        <w:t>（4）专用合同条款及其附件；</w:t>
      </w:r>
    </w:p>
    <w:p w:rsidR="002515D4" w:rsidRDefault="002515D4">
      <w:pPr>
        <w:pStyle w:val="11"/>
        <w:autoSpaceDE w:val="0"/>
        <w:autoSpaceDN w:val="0"/>
        <w:adjustRightInd w:val="0"/>
        <w:spacing w:line="312" w:lineRule="auto"/>
        <w:ind w:firstLineChars="200" w:firstLine="420"/>
        <w:rPr>
          <w:rFonts w:ascii="宋体" w:eastAsia="宋体" w:hAnsi="宋体"/>
          <w:sz w:val="21"/>
          <w:szCs w:val="21"/>
        </w:rPr>
      </w:pPr>
      <w:r>
        <w:rPr>
          <w:rFonts w:ascii="宋体" w:eastAsia="宋体" w:hAnsi="宋体"/>
          <w:sz w:val="21"/>
          <w:szCs w:val="21"/>
        </w:rPr>
        <w:t>（</w:t>
      </w:r>
      <w:r>
        <w:rPr>
          <w:rFonts w:ascii="宋体" w:eastAsia="宋体" w:hAnsi="宋体" w:hint="eastAsia"/>
          <w:sz w:val="21"/>
          <w:szCs w:val="21"/>
        </w:rPr>
        <w:t>5</w:t>
      </w:r>
      <w:r>
        <w:rPr>
          <w:rFonts w:ascii="宋体" w:eastAsia="宋体" w:hAnsi="宋体"/>
          <w:sz w:val="21"/>
          <w:szCs w:val="21"/>
        </w:rPr>
        <w:t>）通用合同条款</w:t>
      </w:r>
    </w:p>
    <w:p w:rsidR="002515D4" w:rsidRDefault="002515D4">
      <w:pPr>
        <w:pStyle w:val="11"/>
        <w:autoSpaceDE w:val="0"/>
        <w:autoSpaceDN w:val="0"/>
        <w:adjustRightInd w:val="0"/>
        <w:spacing w:line="312" w:lineRule="auto"/>
        <w:ind w:firstLineChars="200" w:firstLine="420"/>
        <w:rPr>
          <w:rFonts w:ascii="宋体" w:eastAsia="宋体" w:hAnsi="宋体"/>
          <w:sz w:val="21"/>
          <w:szCs w:val="21"/>
        </w:rPr>
      </w:pPr>
      <w:r>
        <w:rPr>
          <w:rFonts w:ascii="宋体" w:eastAsia="宋体" w:hAnsi="宋体"/>
          <w:sz w:val="21"/>
          <w:szCs w:val="21"/>
        </w:rPr>
        <w:t>（</w:t>
      </w:r>
      <w:r>
        <w:rPr>
          <w:rFonts w:ascii="宋体" w:eastAsia="宋体" w:hAnsi="宋体" w:hint="eastAsia"/>
          <w:sz w:val="21"/>
          <w:szCs w:val="21"/>
        </w:rPr>
        <w:t>6</w:t>
      </w:r>
      <w:r>
        <w:rPr>
          <w:rFonts w:ascii="宋体" w:eastAsia="宋体" w:hAnsi="宋体"/>
          <w:sz w:val="21"/>
          <w:szCs w:val="21"/>
        </w:rPr>
        <w:t>）技术标准和要求；</w:t>
      </w:r>
    </w:p>
    <w:p w:rsidR="002515D4" w:rsidRDefault="002515D4">
      <w:pPr>
        <w:pStyle w:val="11"/>
        <w:autoSpaceDE w:val="0"/>
        <w:autoSpaceDN w:val="0"/>
        <w:adjustRightInd w:val="0"/>
        <w:spacing w:line="312" w:lineRule="auto"/>
        <w:ind w:firstLineChars="200" w:firstLine="420"/>
        <w:rPr>
          <w:rFonts w:ascii="宋体" w:eastAsia="宋体" w:hAnsi="宋体"/>
          <w:sz w:val="21"/>
          <w:szCs w:val="21"/>
        </w:rPr>
      </w:pPr>
      <w:r>
        <w:rPr>
          <w:rFonts w:ascii="宋体" w:eastAsia="宋体" w:hAnsi="宋体"/>
          <w:sz w:val="21"/>
          <w:szCs w:val="21"/>
        </w:rPr>
        <w:t>（</w:t>
      </w:r>
      <w:r>
        <w:rPr>
          <w:rFonts w:ascii="宋体" w:eastAsia="宋体" w:hAnsi="宋体" w:hint="eastAsia"/>
          <w:sz w:val="21"/>
          <w:szCs w:val="21"/>
        </w:rPr>
        <w:t>7</w:t>
      </w:r>
      <w:r>
        <w:rPr>
          <w:rFonts w:ascii="宋体" w:eastAsia="宋体" w:hAnsi="宋体"/>
          <w:sz w:val="21"/>
          <w:szCs w:val="21"/>
        </w:rPr>
        <w:t>）图纸；</w:t>
      </w:r>
    </w:p>
    <w:p w:rsidR="002515D4" w:rsidRDefault="002515D4">
      <w:pPr>
        <w:pStyle w:val="11"/>
        <w:autoSpaceDE w:val="0"/>
        <w:autoSpaceDN w:val="0"/>
        <w:adjustRightInd w:val="0"/>
        <w:spacing w:line="312" w:lineRule="auto"/>
        <w:ind w:firstLineChars="200" w:firstLine="420"/>
        <w:rPr>
          <w:rFonts w:ascii="宋体" w:eastAsia="宋体" w:hAnsi="宋体"/>
          <w:sz w:val="21"/>
          <w:szCs w:val="21"/>
        </w:rPr>
      </w:pPr>
      <w:r>
        <w:rPr>
          <w:rFonts w:ascii="宋体" w:eastAsia="宋体" w:hAnsi="宋体"/>
          <w:sz w:val="21"/>
          <w:szCs w:val="21"/>
        </w:rPr>
        <w:t>（</w:t>
      </w:r>
      <w:r>
        <w:rPr>
          <w:rFonts w:ascii="宋体" w:eastAsia="宋体" w:hAnsi="宋体" w:hint="eastAsia"/>
          <w:sz w:val="21"/>
          <w:szCs w:val="21"/>
        </w:rPr>
        <w:t>8</w:t>
      </w:r>
      <w:r>
        <w:rPr>
          <w:rFonts w:ascii="宋体" w:eastAsia="宋体" w:hAnsi="宋体"/>
          <w:sz w:val="21"/>
          <w:szCs w:val="21"/>
        </w:rPr>
        <w:t>）已标价工程量清单或预算书；</w:t>
      </w:r>
    </w:p>
    <w:p w:rsidR="002515D4" w:rsidRDefault="002515D4">
      <w:pPr>
        <w:pStyle w:val="11"/>
        <w:autoSpaceDE w:val="0"/>
        <w:autoSpaceDN w:val="0"/>
        <w:adjustRightInd w:val="0"/>
        <w:spacing w:line="312" w:lineRule="auto"/>
        <w:ind w:firstLineChars="200" w:firstLine="420"/>
        <w:rPr>
          <w:rFonts w:ascii="宋体" w:eastAsia="宋体" w:hAnsi="宋体"/>
          <w:sz w:val="21"/>
          <w:szCs w:val="21"/>
        </w:rPr>
      </w:pPr>
      <w:r>
        <w:rPr>
          <w:rFonts w:ascii="宋体" w:eastAsia="宋体" w:hAnsi="宋体"/>
          <w:sz w:val="21"/>
          <w:szCs w:val="21"/>
        </w:rPr>
        <w:t>（</w:t>
      </w:r>
      <w:r>
        <w:rPr>
          <w:rFonts w:ascii="宋体" w:eastAsia="宋体" w:hAnsi="宋体" w:hint="eastAsia"/>
          <w:sz w:val="21"/>
          <w:szCs w:val="21"/>
        </w:rPr>
        <w:t>9</w:t>
      </w:r>
      <w:r>
        <w:rPr>
          <w:rFonts w:ascii="宋体" w:eastAsia="宋体" w:hAnsi="宋体"/>
          <w:sz w:val="21"/>
          <w:szCs w:val="21"/>
        </w:rPr>
        <w:t>）其他合同文件。</w:t>
      </w:r>
    </w:p>
    <w:p w:rsidR="002515D4" w:rsidRDefault="002515D4">
      <w:pPr>
        <w:pStyle w:val="11"/>
        <w:autoSpaceDE w:val="0"/>
        <w:autoSpaceDN w:val="0"/>
        <w:adjustRightInd w:val="0"/>
        <w:spacing w:line="312" w:lineRule="auto"/>
        <w:ind w:firstLineChars="200" w:firstLine="420"/>
        <w:rPr>
          <w:rFonts w:ascii="宋体" w:eastAsia="宋体" w:hAnsi="宋体"/>
          <w:sz w:val="21"/>
          <w:szCs w:val="21"/>
        </w:rPr>
      </w:pPr>
      <w:r>
        <w:rPr>
          <w:rFonts w:ascii="宋体" w:eastAsia="宋体" w:hAnsi="宋体"/>
          <w:sz w:val="21"/>
          <w:szCs w:val="21"/>
        </w:rPr>
        <w:t>在合同订立及履行过程中形成的与合同有关的文件均构成合同文件组成部分。</w:t>
      </w:r>
    </w:p>
    <w:p w:rsidR="002515D4" w:rsidRDefault="002515D4">
      <w:pPr>
        <w:pStyle w:val="11"/>
        <w:autoSpaceDE w:val="0"/>
        <w:autoSpaceDN w:val="0"/>
        <w:adjustRightInd w:val="0"/>
        <w:spacing w:line="312" w:lineRule="auto"/>
        <w:ind w:firstLineChars="200" w:firstLine="420"/>
        <w:rPr>
          <w:rFonts w:ascii="宋体" w:eastAsia="宋体" w:hAnsi="宋体"/>
          <w:sz w:val="21"/>
          <w:szCs w:val="21"/>
        </w:rPr>
      </w:pPr>
      <w:r>
        <w:rPr>
          <w:rFonts w:ascii="宋体" w:eastAsia="宋体" w:hAnsi="宋体" w:hint="eastAsia"/>
          <w:sz w:val="21"/>
          <w:szCs w:val="21"/>
        </w:rPr>
        <w:t>专用合同条款的效力优先于通用合同条款，二者不一致时，应以专用合同条款为准。</w:t>
      </w:r>
      <w:r>
        <w:rPr>
          <w:rFonts w:ascii="宋体" w:eastAsia="宋体" w:hAnsi="宋体"/>
          <w:sz w:val="21"/>
          <w:szCs w:val="21"/>
        </w:rPr>
        <w:t>上述各项合同文件包括合同当事人就该项合同文件所作出的补充和修改，属于同一类内容的文件，应以最新签署的为准。</w:t>
      </w:r>
      <w:r>
        <w:rPr>
          <w:rFonts w:ascii="宋体" w:eastAsia="宋体" w:hAnsi="宋体" w:hint="eastAsia"/>
          <w:sz w:val="21"/>
          <w:szCs w:val="21"/>
        </w:rPr>
        <w:t>专用合同条款及其附件须经合同当事人签字或盖章。</w:t>
      </w:r>
    </w:p>
    <w:p w:rsidR="002515D4" w:rsidRDefault="002515D4" w:rsidP="002515D4">
      <w:pPr>
        <w:pStyle w:val="11"/>
        <w:autoSpaceDE w:val="0"/>
        <w:autoSpaceDN w:val="0"/>
        <w:adjustRightInd w:val="0"/>
        <w:spacing w:line="312" w:lineRule="auto"/>
        <w:ind w:firstLineChars="200" w:firstLine="422"/>
        <w:rPr>
          <w:rFonts w:ascii="宋体" w:eastAsia="宋体" w:hAnsi="宋体"/>
          <w:b/>
          <w:bCs/>
          <w:sz w:val="21"/>
          <w:szCs w:val="21"/>
        </w:rPr>
      </w:pPr>
      <w:r>
        <w:rPr>
          <w:rFonts w:ascii="宋体" w:eastAsia="宋体" w:hAnsi="宋体"/>
          <w:b/>
          <w:bCs/>
          <w:sz w:val="21"/>
          <w:szCs w:val="21"/>
        </w:rPr>
        <w:t xml:space="preserve">   </w:t>
      </w:r>
      <w:r>
        <w:rPr>
          <w:rFonts w:ascii="宋体" w:eastAsia="宋体" w:hAnsi="宋体"/>
          <w:b/>
          <w:sz w:val="21"/>
          <w:szCs w:val="21"/>
        </w:rPr>
        <w:t xml:space="preserve"> </w:t>
      </w:r>
      <w:bookmarkStart w:id="33" w:name="_Toc351203487"/>
      <w:r>
        <w:rPr>
          <w:rFonts w:ascii="宋体" w:eastAsia="宋体" w:hAnsi="宋体"/>
          <w:b/>
          <w:sz w:val="21"/>
          <w:szCs w:val="21"/>
        </w:rPr>
        <w:t>七、承诺</w:t>
      </w:r>
      <w:bookmarkEnd w:id="33"/>
    </w:p>
    <w:p w:rsidR="002515D4" w:rsidRDefault="002515D4">
      <w:pPr>
        <w:pStyle w:val="11"/>
        <w:spacing w:line="312" w:lineRule="auto"/>
        <w:ind w:firstLineChars="200" w:firstLine="420"/>
        <w:rPr>
          <w:rFonts w:ascii="宋体" w:eastAsia="宋体" w:hAnsi="宋体"/>
          <w:bCs/>
          <w:sz w:val="21"/>
          <w:szCs w:val="21"/>
        </w:rPr>
      </w:pPr>
      <w:r>
        <w:rPr>
          <w:rFonts w:ascii="宋体" w:eastAsia="宋体" w:hAnsi="宋体"/>
          <w:bCs/>
          <w:sz w:val="21"/>
          <w:szCs w:val="21"/>
        </w:rPr>
        <w:t>1.发包人承诺按照法律规定履行项目审批手续、筹集工程建设资金并按照合同约定的期限和方式支付合同价款。</w:t>
      </w:r>
    </w:p>
    <w:p w:rsidR="002515D4" w:rsidRDefault="002515D4">
      <w:pPr>
        <w:pStyle w:val="11"/>
        <w:spacing w:line="312" w:lineRule="auto"/>
        <w:ind w:firstLineChars="200" w:firstLine="420"/>
        <w:rPr>
          <w:rFonts w:ascii="宋体" w:eastAsia="宋体" w:hAnsi="宋体"/>
          <w:bCs/>
          <w:sz w:val="21"/>
          <w:szCs w:val="21"/>
        </w:rPr>
      </w:pPr>
      <w:r>
        <w:rPr>
          <w:rFonts w:ascii="宋体" w:eastAsia="宋体" w:hAnsi="宋体"/>
          <w:bCs/>
          <w:sz w:val="21"/>
          <w:szCs w:val="21"/>
        </w:rPr>
        <w:t>2.承包人承诺按照法律规定及合同约定组织完成工程施工，确保工程质量和安全，不进行转包及违法分包，并在缺陷责任期及保修期内承担相应的工程维修责任。</w:t>
      </w:r>
    </w:p>
    <w:p w:rsidR="002515D4" w:rsidRDefault="002515D4">
      <w:pPr>
        <w:pStyle w:val="11"/>
        <w:spacing w:line="312" w:lineRule="auto"/>
        <w:ind w:firstLine="200"/>
        <w:rPr>
          <w:rFonts w:ascii="宋体" w:eastAsia="宋体" w:hAnsi="宋体"/>
          <w:bCs/>
          <w:sz w:val="21"/>
          <w:szCs w:val="21"/>
        </w:rPr>
      </w:pPr>
      <w:bookmarkStart w:id="34" w:name="_Toc351203488"/>
      <w:r>
        <w:rPr>
          <w:rFonts w:ascii="宋体" w:eastAsia="宋体" w:hAnsi="宋体" w:hint="eastAsia"/>
          <w:b/>
          <w:sz w:val="21"/>
          <w:szCs w:val="21"/>
        </w:rPr>
        <w:t xml:space="preserve">    </w:t>
      </w:r>
      <w:r>
        <w:rPr>
          <w:rFonts w:ascii="宋体" w:eastAsia="宋体" w:hAnsi="宋体"/>
          <w:b/>
          <w:sz w:val="21"/>
          <w:szCs w:val="21"/>
        </w:rPr>
        <w:t>八、词语含义</w:t>
      </w:r>
      <w:bookmarkEnd w:id="34"/>
    </w:p>
    <w:p w:rsidR="002515D4" w:rsidRDefault="002515D4">
      <w:pPr>
        <w:pStyle w:val="11"/>
        <w:spacing w:line="312" w:lineRule="auto"/>
        <w:ind w:firstLineChars="200" w:firstLine="420"/>
        <w:rPr>
          <w:rFonts w:ascii="宋体" w:eastAsia="宋体" w:hAnsi="宋体"/>
          <w:bCs/>
          <w:sz w:val="21"/>
          <w:szCs w:val="21"/>
        </w:rPr>
      </w:pPr>
      <w:r>
        <w:rPr>
          <w:rFonts w:ascii="宋体" w:eastAsia="宋体" w:hAnsi="宋体"/>
          <w:bCs/>
          <w:sz w:val="21"/>
          <w:szCs w:val="21"/>
        </w:rPr>
        <w:t>本协议书中词语含义与第二部分通用合同条款中赋予的含义相同。</w:t>
      </w:r>
    </w:p>
    <w:p w:rsidR="002515D4" w:rsidRDefault="002515D4">
      <w:pPr>
        <w:pStyle w:val="Heading4"/>
        <w:spacing w:before="0" w:after="0" w:line="312" w:lineRule="auto"/>
        <w:ind w:firstLine="200"/>
        <w:rPr>
          <w:rFonts w:ascii="宋体" w:eastAsia="宋体" w:hAnsi="宋体"/>
          <w:bCs/>
          <w:sz w:val="21"/>
          <w:szCs w:val="21"/>
        </w:rPr>
      </w:pPr>
      <w:r>
        <w:rPr>
          <w:rFonts w:ascii="宋体" w:eastAsia="宋体" w:hAnsi="宋体"/>
          <w:bCs/>
          <w:sz w:val="21"/>
          <w:szCs w:val="21"/>
        </w:rPr>
        <w:t xml:space="preserve">  </w:t>
      </w:r>
      <w:r>
        <w:rPr>
          <w:rFonts w:ascii="宋体" w:eastAsia="宋体" w:hAnsi="宋体"/>
          <w:b w:val="0"/>
          <w:sz w:val="21"/>
          <w:szCs w:val="21"/>
        </w:rPr>
        <w:t xml:space="preserve">  </w:t>
      </w:r>
      <w:bookmarkStart w:id="35" w:name="_Toc351203489"/>
      <w:r>
        <w:rPr>
          <w:rFonts w:ascii="宋体" w:eastAsia="宋体" w:hAnsi="宋体"/>
          <w:b w:val="0"/>
          <w:sz w:val="21"/>
          <w:szCs w:val="21"/>
        </w:rPr>
        <w:t>九、签订时间</w:t>
      </w:r>
      <w:bookmarkEnd w:id="35"/>
    </w:p>
    <w:p w:rsidR="002515D4" w:rsidRDefault="002515D4">
      <w:pPr>
        <w:pStyle w:val="11"/>
        <w:spacing w:line="312" w:lineRule="auto"/>
        <w:ind w:firstLineChars="200" w:firstLine="420"/>
        <w:rPr>
          <w:rFonts w:ascii="宋体" w:eastAsia="宋体" w:hAnsi="宋体"/>
          <w:bCs/>
          <w:sz w:val="21"/>
          <w:szCs w:val="21"/>
        </w:rPr>
      </w:pPr>
      <w:r>
        <w:rPr>
          <w:rFonts w:ascii="宋体" w:eastAsia="宋体" w:hAnsi="宋体"/>
          <w:bCs/>
          <w:sz w:val="21"/>
          <w:szCs w:val="21"/>
        </w:rPr>
        <w:t>本合同于</w:t>
      </w:r>
      <w:r>
        <w:rPr>
          <w:rFonts w:ascii="宋体" w:eastAsia="宋体" w:hAnsi="宋体"/>
          <w:bCs/>
          <w:sz w:val="21"/>
          <w:szCs w:val="21"/>
          <w:u w:val="single"/>
        </w:rPr>
        <w:t xml:space="preserve">  </w:t>
      </w:r>
      <w:r>
        <w:rPr>
          <w:rFonts w:ascii="宋体" w:eastAsia="宋体" w:hAnsi="宋体" w:hint="eastAsia"/>
          <w:bCs/>
          <w:sz w:val="21"/>
          <w:szCs w:val="21"/>
          <w:u w:val="single"/>
        </w:rPr>
        <w:t xml:space="preserve">    </w:t>
      </w:r>
      <w:r>
        <w:rPr>
          <w:rFonts w:ascii="宋体" w:eastAsia="宋体" w:hAnsi="宋体"/>
          <w:bCs/>
          <w:sz w:val="21"/>
          <w:szCs w:val="21"/>
          <w:u w:val="single"/>
        </w:rPr>
        <w:t xml:space="preserve"> </w:t>
      </w:r>
      <w:r>
        <w:rPr>
          <w:rFonts w:ascii="宋体" w:eastAsia="宋体" w:hAnsi="宋体"/>
          <w:bCs/>
          <w:sz w:val="21"/>
          <w:szCs w:val="21"/>
        </w:rPr>
        <w:t>年</w:t>
      </w:r>
      <w:r>
        <w:rPr>
          <w:rFonts w:ascii="宋体" w:eastAsia="宋体" w:hAnsi="宋体"/>
          <w:bCs/>
          <w:sz w:val="21"/>
          <w:szCs w:val="21"/>
          <w:u w:val="single"/>
        </w:rPr>
        <w:t xml:space="preserve">  </w:t>
      </w:r>
      <w:r>
        <w:rPr>
          <w:rFonts w:ascii="宋体" w:eastAsia="宋体" w:hAnsi="宋体" w:hint="eastAsia"/>
          <w:bCs/>
          <w:sz w:val="21"/>
          <w:szCs w:val="21"/>
          <w:u w:val="single"/>
        </w:rPr>
        <w:t xml:space="preserve"> </w:t>
      </w:r>
      <w:r>
        <w:rPr>
          <w:rFonts w:ascii="宋体" w:eastAsia="宋体" w:hAnsi="宋体"/>
          <w:bCs/>
          <w:sz w:val="21"/>
          <w:szCs w:val="21"/>
          <w:u w:val="single"/>
        </w:rPr>
        <w:t xml:space="preserve">  </w:t>
      </w:r>
      <w:r>
        <w:rPr>
          <w:rFonts w:ascii="宋体" w:eastAsia="宋体" w:hAnsi="宋体"/>
          <w:bCs/>
          <w:sz w:val="21"/>
          <w:szCs w:val="21"/>
        </w:rPr>
        <w:t>月</w:t>
      </w:r>
      <w:r>
        <w:rPr>
          <w:rFonts w:ascii="宋体" w:eastAsia="宋体" w:hAnsi="宋体"/>
          <w:bCs/>
          <w:sz w:val="21"/>
          <w:szCs w:val="21"/>
          <w:u w:val="single"/>
        </w:rPr>
        <w:t xml:space="preserve"> </w:t>
      </w:r>
      <w:r>
        <w:rPr>
          <w:rFonts w:ascii="宋体" w:eastAsia="宋体" w:hAnsi="宋体" w:hint="eastAsia"/>
          <w:bCs/>
          <w:sz w:val="21"/>
          <w:szCs w:val="21"/>
          <w:u w:val="single"/>
        </w:rPr>
        <w:t xml:space="preserve"> </w:t>
      </w:r>
      <w:r>
        <w:rPr>
          <w:rFonts w:ascii="宋体" w:eastAsia="宋体" w:hAnsi="宋体"/>
          <w:bCs/>
          <w:sz w:val="21"/>
          <w:szCs w:val="21"/>
          <w:u w:val="single"/>
        </w:rPr>
        <w:t xml:space="preserve">   </w:t>
      </w:r>
      <w:r>
        <w:rPr>
          <w:rFonts w:ascii="宋体" w:eastAsia="宋体" w:hAnsi="宋体"/>
          <w:bCs/>
          <w:sz w:val="21"/>
          <w:szCs w:val="21"/>
        </w:rPr>
        <w:t>日签订。</w:t>
      </w:r>
    </w:p>
    <w:p w:rsidR="002515D4" w:rsidRDefault="002515D4">
      <w:pPr>
        <w:pStyle w:val="Heading4"/>
        <w:spacing w:before="0" w:after="0" w:line="312" w:lineRule="auto"/>
        <w:ind w:firstLine="200"/>
        <w:rPr>
          <w:rFonts w:ascii="宋体" w:eastAsia="宋体" w:hAnsi="宋体"/>
          <w:bCs/>
          <w:sz w:val="21"/>
          <w:szCs w:val="21"/>
        </w:rPr>
      </w:pPr>
      <w:r>
        <w:rPr>
          <w:rFonts w:ascii="宋体" w:eastAsia="宋体" w:hAnsi="宋体"/>
          <w:bCs/>
          <w:sz w:val="21"/>
          <w:szCs w:val="21"/>
        </w:rPr>
        <w:t xml:space="preserve">    </w:t>
      </w:r>
      <w:bookmarkStart w:id="36" w:name="_Toc351203490"/>
      <w:r>
        <w:rPr>
          <w:rFonts w:ascii="宋体" w:eastAsia="宋体" w:hAnsi="宋体"/>
          <w:b w:val="0"/>
          <w:sz w:val="21"/>
          <w:szCs w:val="21"/>
        </w:rPr>
        <w:t>十、签订地点</w:t>
      </w:r>
      <w:bookmarkEnd w:id="36"/>
    </w:p>
    <w:p w:rsidR="002515D4" w:rsidRDefault="002515D4">
      <w:pPr>
        <w:pStyle w:val="11"/>
        <w:spacing w:line="312" w:lineRule="auto"/>
        <w:ind w:firstLineChars="200" w:firstLine="420"/>
        <w:rPr>
          <w:rFonts w:ascii="宋体" w:eastAsia="宋体" w:hAnsi="宋体"/>
          <w:bCs/>
          <w:sz w:val="21"/>
          <w:szCs w:val="21"/>
        </w:rPr>
      </w:pPr>
      <w:r>
        <w:rPr>
          <w:rFonts w:ascii="宋体" w:eastAsia="宋体" w:hAnsi="宋体"/>
          <w:bCs/>
          <w:sz w:val="21"/>
          <w:szCs w:val="21"/>
        </w:rPr>
        <w:t>本合同在</w:t>
      </w:r>
      <w:r>
        <w:rPr>
          <w:rFonts w:ascii="宋体" w:eastAsia="宋体" w:hAnsi="宋体"/>
          <w:bCs/>
          <w:sz w:val="21"/>
          <w:szCs w:val="21"/>
          <w:u w:val="single"/>
        </w:rPr>
        <w:t xml:space="preserve"> </w:t>
      </w:r>
      <w:r>
        <w:rPr>
          <w:rFonts w:ascii="宋体" w:eastAsia="宋体" w:hAnsi="宋体" w:hint="eastAsia"/>
          <w:bCs/>
          <w:sz w:val="21"/>
          <w:szCs w:val="21"/>
          <w:u w:val="single"/>
        </w:rPr>
        <w:t xml:space="preserve">              </w:t>
      </w:r>
      <w:r>
        <w:rPr>
          <w:rFonts w:ascii="宋体" w:eastAsia="宋体" w:hAnsi="宋体"/>
          <w:bCs/>
          <w:sz w:val="21"/>
          <w:szCs w:val="21"/>
          <w:u w:val="single"/>
        </w:rPr>
        <w:t xml:space="preserve">  </w:t>
      </w:r>
      <w:r>
        <w:rPr>
          <w:rFonts w:ascii="宋体" w:eastAsia="宋体" w:hAnsi="宋体"/>
          <w:bCs/>
          <w:sz w:val="21"/>
          <w:szCs w:val="21"/>
        </w:rPr>
        <w:t>签订。</w:t>
      </w:r>
    </w:p>
    <w:p w:rsidR="002515D4" w:rsidRDefault="002515D4">
      <w:pPr>
        <w:pStyle w:val="Heading4"/>
        <w:spacing w:before="0" w:after="0" w:line="312" w:lineRule="auto"/>
        <w:ind w:firstLine="200"/>
        <w:rPr>
          <w:rFonts w:ascii="宋体" w:eastAsia="宋体" w:hAnsi="宋体"/>
          <w:bCs/>
          <w:sz w:val="21"/>
          <w:szCs w:val="21"/>
        </w:rPr>
      </w:pPr>
      <w:r>
        <w:rPr>
          <w:rFonts w:ascii="宋体" w:eastAsia="宋体" w:hAnsi="宋体"/>
          <w:bCs/>
          <w:sz w:val="21"/>
          <w:szCs w:val="21"/>
        </w:rPr>
        <w:t xml:space="preserve">    </w:t>
      </w:r>
      <w:bookmarkStart w:id="37" w:name="_Toc351203491"/>
      <w:r>
        <w:rPr>
          <w:rFonts w:ascii="宋体" w:eastAsia="宋体" w:hAnsi="宋体"/>
          <w:b w:val="0"/>
          <w:sz w:val="21"/>
          <w:szCs w:val="21"/>
        </w:rPr>
        <w:t>十一、补充协议</w:t>
      </w:r>
      <w:bookmarkEnd w:id="37"/>
    </w:p>
    <w:p w:rsidR="002515D4" w:rsidRDefault="002515D4">
      <w:pPr>
        <w:pStyle w:val="11"/>
        <w:spacing w:line="312" w:lineRule="auto"/>
        <w:ind w:firstLineChars="200" w:firstLine="420"/>
        <w:rPr>
          <w:rFonts w:ascii="宋体" w:eastAsia="宋体" w:hAnsi="宋体"/>
          <w:b/>
          <w:bCs/>
          <w:sz w:val="21"/>
          <w:szCs w:val="21"/>
        </w:rPr>
      </w:pPr>
      <w:r>
        <w:rPr>
          <w:rFonts w:ascii="宋体" w:eastAsia="宋体" w:hAnsi="宋体"/>
          <w:bCs/>
          <w:sz w:val="21"/>
          <w:szCs w:val="21"/>
        </w:rPr>
        <w:t>合同未尽事宜，合同当事人另行签订补充协议</w:t>
      </w:r>
      <w:r>
        <w:rPr>
          <w:rFonts w:ascii="宋体" w:eastAsia="宋体" w:hAnsi="宋体" w:hint="eastAsia"/>
          <w:bCs/>
          <w:sz w:val="21"/>
          <w:szCs w:val="21"/>
        </w:rPr>
        <w:t>，</w:t>
      </w:r>
      <w:r>
        <w:rPr>
          <w:rFonts w:ascii="宋体" w:eastAsia="宋体" w:hAnsi="宋体"/>
          <w:bCs/>
          <w:sz w:val="21"/>
          <w:szCs w:val="21"/>
        </w:rPr>
        <w:t>补充协议是合同的组成部分。</w:t>
      </w:r>
      <w:r>
        <w:rPr>
          <w:rFonts w:ascii="宋体" w:eastAsia="宋体" w:hAnsi="宋体" w:hint="eastAsia"/>
          <w:bCs/>
          <w:sz w:val="21"/>
          <w:szCs w:val="21"/>
        </w:rPr>
        <w:t>如有争议，由扬州仲裁委员会仲裁解决。</w:t>
      </w:r>
    </w:p>
    <w:p w:rsidR="002515D4" w:rsidRDefault="002515D4">
      <w:pPr>
        <w:pStyle w:val="Heading4"/>
        <w:spacing w:before="0" w:after="0" w:line="312" w:lineRule="auto"/>
        <w:ind w:firstLine="200"/>
        <w:rPr>
          <w:rFonts w:ascii="宋体" w:eastAsia="宋体" w:hAnsi="宋体"/>
          <w:bCs/>
          <w:sz w:val="21"/>
          <w:szCs w:val="21"/>
        </w:rPr>
      </w:pPr>
      <w:r>
        <w:rPr>
          <w:rFonts w:ascii="宋体" w:eastAsia="宋体" w:hAnsi="宋体"/>
          <w:bCs/>
          <w:sz w:val="21"/>
          <w:szCs w:val="21"/>
        </w:rPr>
        <w:t xml:space="preserve">    </w:t>
      </w:r>
      <w:bookmarkStart w:id="38" w:name="_Toc351203492"/>
      <w:r>
        <w:rPr>
          <w:rFonts w:ascii="宋体" w:eastAsia="宋体" w:hAnsi="宋体"/>
          <w:b w:val="0"/>
          <w:sz w:val="21"/>
          <w:szCs w:val="21"/>
        </w:rPr>
        <w:t>十二、合同生效</w:t>
      </w:r>
      <w:bookmarkEnd w:id="38"/>
    </w:p>
    <w:p w:rsidR="002515D4" w:rsidRDefault="002515D4">
      <w:pPr>
        <w:pStyle w:val="11"/>
        <w:spacing w:line="312" w:lineRule="auto"/>
        <w:ind w:firstLineChars="200" w:firstLine="420"/>
        <w:rPr>
          <w:rFonts w:ascii="宋体" w:eastAsia="宋体" w:hAnsi="宋体"/>
          <w:bCs/>
          <w:sz w:val="21"/>
          <w:szCs w:val="21"/>
        </w:rPr>
      </w:pPr>
      <w:r>
        <w:rPr>
          <w:rFonts w:ascii="宋体" w:eastAsia="宋体" w:hAnsi="宋体"/>
          <w:bCs/>
          <w:sz w:val="21"/>
          <w:szCs w:val="21"/>
        </w:rPr>
        <w:t>本合同自</w:t>
      </w:r>
      <w:r>
        <w:rPr>
          <w:rFonts w:ascii="宋体" w:eastAsia="宋体" w:hAnsi="宋体"/>
          <w:bCs/>
          <w:sz w:val="21"/>
          <w:szCs w:val="21"/>
          <w:u w:val="single"/>
        </w:rPr>
        <w:t xml:space="preserve"> </w:t>
      </w:r>
      <w:r>
        <w:rPr>
          <w:rFonts w:ascii="宋体" w:eastAsia="宋体" w:hAnsi="宋体" w:hint="eastAsia"/>
          <w:bCs/>
          <w:sz w:val="21"/>
          <w:szCs w:val="21"/>
          <w:u w:val="single"/>
        </w:rPr>
        <w:t>发承包双方签字盖章后</w:t>
      </w:r>
      <w:r>
        <w:rPr>
          <w:rFonts w:ascii="宋体" w:eastAsia="宋体" w:hAnsi="宋体"/>
          <w:bCs/>
          <w:sz w:val="21"/>
          <w:szCs w:val="21"/>
          <w:u w:val="single"/>
        </w:rPr>
        <w:t xml:space="preserve"> </w:t>
      </w:r>
      <w:r>
        <w:rPr>
          <w:rFonts w:ascii="宋体" w:eastAsia="宋体" w:hAnsi="宋体"/>
          <w:bCs/>
          <w:sz w:val="21"/>
          <w:szCs w:val="21"/>
        </w:rPr>
        <w:t>生效。</w:t>
      </w:r>
    </w:p>
    <w:p w:rsidR="002515D4" w:rsidRDefault="002515D4">
      <w:pPr>
        <w:pStyle w:val="Heading4"/>
        <w:spacing w:before="0" w:after="0" w:line="312" w:lineRule="auto"/>
        <w:ind w:firstLine="200"/>
        <w:rPr>
          <w:rFonts w:ascii="宋体" w:eastAsia="宋体" w:hAnsi="宋体"/>
          <w:bCs/>
          <w:sz w:val="21"/>
          <w:szCs w:val="21"/>
        </w:rPr>
      </w:pPr>
      <w:r>
        <w:rPr>
          <w:rFonts w:ascii="宋体" w:eastAsia="宋体" w:hAnsi="宋体"/>
          <w:bCs/>
          <w:sz w:val="21"/>
          <w:szCs w:val="21"/>
        </w:rPr>
        <w:t xml:space="preserve">    </w:t>
      </w:r>
      <w:bookmarkStart w:id="39" w:name="_Toc351203493"/>
      <w:r>
        <w:rPr>
          <w:rFonts w:ascii="宋体" w:eastAsia="宋体" w:hAnsi="宋体"/>
          <w:b w:val="0"/>
          <w:sz w:val="21"/>
          <w:szCs w:val="21"/>
        </w:rPr>
        <w:t>十三、合同份数</w:t>
      </w:r>
      <w:bookmarkEnd w:id="39"/>
    </w:p>
    <w:p w:rsidR="002515D4" w:rsidRDefault="002515D4">
      <w:pPr>
        <w:pStyle w:val="11"/>
        <w:spacing w:line="312" w:lineRule="auto"/>
        <w:ind w:firstLineChars="200" w:firstLine="420"/>
        <w:rPr>
          <w:rFonts w:ascii="宋体" w:eastAsia="宋体" w:hAnsi="宋体"/>
          <w:bCs/>
          <w:sz w:val="21"/>
          <w:szCs w:val="21"/>
        </w:rPr>
      </w:pPr>
      <w:r>
        <w:rPr>
          <w:rFonts w:ascii="宋体" w:eastAsia="宋体" w:hAnsi="宋体"/>
          <w:bCs/>
          <w:sz w:val="21"/>
          <w:szCs w:val="21"/>
        </w:rPr>
        <w:t>本合同一式</w:t>
      </w:r>
      <w:r>
        <w:rPr>
          <w:rFonts w:ascii="宋体" w:eastAsia="宋体" w:hAnsi="宋体"/>
          <w:bCs/>
          <w:sz w:val="21"/>
          <w:szCs w:val="21"/>
          <w:u w:val="single"/>
        </w:rPr>
        <w:t xml:space="preserve"> </w:t>
      </w:r>
      <w:r>
        <w:rPr>
          <w:rFonts w:ascii="宋体" w:eastAsia="宋体" w:hAnsi="宋体" w:hint="eastAsia"/>
          <w:bCs/>
          <w:sz w:val="21"/>
          <w:szCs w:val="21"/>
          <w:u w:val="single"/>
        </w:rPr>
        <w:t>六</w:t>
      </w:r>
      <w:r>
        <w:rPr>
          <w:rFonts w:ascii="宋体" w:eastAsia="宋体" w:hAnsi="宋体"/>
          <w:bCs/>
          <w:sz w:val="21"/>
          <w:szCs w:val="21"/>
          <w:u w:val="single"/>
        </w:rPr>
        <w:t xml:space="preserve"> </w:t>
      </w:r>
      <w:r>
        <w:rPr>
          <w:rFonts w:ascii="宋体" w:eastAsia="宋体" w:hAnsi="宋体"/>
          <w:bCs/>
          <w:sz w:val="21"/>
          <w:szCs w:val="21"/>
        </w:rPr>
        <w:t>份，均具有同等法律效力，发包人执</w:t>
      </w:r>
      <w:r>
        <w:rPr>
          <w:rFonts w:ascii="宋体" w:eastAsia="宋体" w:hAnsi="宋体"/>
          <w:bCs/>
          <w:sz w:val="21"/>
          <w:szCs w:val="21"/>
          <w:u w:val="single"/>
        </w:rPr>
        <w:t xml:space="preserve"> </w:t>
      </w:r>
      <w:r>
        <w:rPr>
          <w:rFonts w:ascii="宋体" w:eastAsia="宋体" w:hAnsi="宋体" w:hint="eastAsia"/>
          <w:bCs/>
          <w:sz w:val="21"/>
          <w:szCs w:val="21"/>
          <w:u w:val="single"/>
        </w:rPr>
        <w:t>四</w:t>
      </w:r>
      <w:r>
        <w:rPr>
          <w:rFonts w:ascii="宋体" w:eastAsia="宋体" w:hAnsi="宋体"/>
          <w:bCs/>
          <w:sz w:val="21"/>
          <w:szCs w:val="21"/>
          <w:u w:val="single"/>
        </w:rPr>
        <w:t xml:space="preserve"> </w:t>
      </w:r>
      <w:r>
        <w:rPr>
          <w:rFonts w:ascii="宋体" w:eastAsia="宋体" w:hAnsi="宋体"/>
          <w:bCs/>
          <w:sz w:val="21"/>
          <w:szCs w:val="21"/>
        </w:rPr>
        <w:t>份，承包人执</w:t>
      </w:r>
      <w:r>
        <w:rPr>
          <w:rFonts w:ascii="宋体" w:eastAsia="宋体" w:hAnsi="宋体"/>
          <w:bCs/>
          <w:sz w:val="21"/>
          <w:szCs w:val="21"/>
          <w:u w:val="single"/>
        </w:rPr>
        <w:t xml:space="preserve"> </w:t>
      </w:r>
      <w:r>
        <w:rPr>
          <w:rFonts w:ascii="宋体" w:eastAsia="宋体" w:hAnsi="宋体" w:hint="eastAsia"/>
          <w:bCs/>
          <w:sz w:val="21"/>
          <w:szCs w:val="21"/>
          <w:u w:val="single"/>
        </w:rPr>
        <w:t xml:space="preserve">二 </w:t>
      </w:r>
      <w:r>
        <w:rPr>
          <w:rFonts w:ascii="宋体" w:eastAsia="宋体" w:hAnsi="宋体"/>
          <w:bCs/>
          <w:sz w:val="21"/>
          <w:szCs w:val="21"/>
        </w:rPr>
        <w:t>份。</w:t>
      </w:r>
    </w:p>
    <w:p w:rsidR="002515D4" w:rsidRDefault="002515D4">
      <w:pPr>
        <w:pStyle w:val="11"/>
        <w:spacing w:line="312" w:lineRule="auto"/>
        <w:ind w:firstLine="200"/>
        <w:rPr>
          <w:rFonts w:ascii="宋体" w:eastAsia="宋体" w:hAnsi="宋体"/>
          <w:sz w:val="21"/>
          <w:szCs w:val="21"/>
          <w:u w:val="single"/>
        </w:rPr>
      </w:pPr>
      <w:r>
        <w:rPr>
          <w:rFonts w:ascii="宋体" w:eastAsia="宋体" w:hAnsi="宋体"/>
          <w:sz w:val="21"/>
          <w:szCs w:val="21"/>
        </w:rPr>
        <w:t>发包人</w:t>
      </w:r>
      <w:r>
        <w:rPr>
          <w:rFonts w:ascii="宋体" w:eastAsia="宋体" w:hAnsi="宋体" w:hint="eastAsia"/>
          <w:sz w:val="21"/>
          <w:szCs w:val="21"/>
        </w:rPr>
        <w:t xml:space="preserve">：  </w:t>
      </w:r>
      <w:r>
        <w:rPr>
          <w:rFonts w:ascii="宋体" w:eastAsia="宋体" w:hAnsi="宋体"/>
          <w:sz w:val="21"/>
          <w:szCs w:val="21"/>
        </w:rPr>
        <w:t>(公章)</w:t>
      </w:r>
      <w:r>
        <w:rPr>
          <w:rFonts w:ascii="宋体" w:eastAsia="宋体" w:hAnsi="宋体" w:hint="eastAsia"/>
          <w:sz w:val="21"/>
          <w:szCs w:val="21"/>
        </w:rPr>
        <w:t xml:space="preserve">             </w:t>
      </w:r>
      <w:r>
        <w:rPr>
          <w:rFonts w:ascii="宋体" w:eastAsia="宋体" w:hAnsi="宋体"/>
          <w:sz w:val="21"/>
          <w:szCs w:val="21"/>
        </w:rPr>
        <w:t>承包人</w:t>
      </w:r>
      <w:r>
        <w:rPr>
          <w:rFonts w:ascii="宋体" w:eastAsia="宋体" w:hAnsi="宋体" w:hint="eastAsia"/>
          <w:sz w:val="21"/>
          <w:szCs w:val="21"/>
        </w:rPr>
        <w:t xml:space="preserve">：  </w:t>
      </w:r>
      <w:r>
        <w:rPr>
          <w:rFonts w:ascii="宋体" w:eastAsia="宋体" w:hAnsi="宋体"/>
          <w:sz w:val="21"/>
          <w:szCs w:val="21"/>
        </w:rPr>
        <w:t>(公章)</w:t>
      </w:r>
      <w:r>
        <w:rPr>
          <w:rFonts w:ascii="宋体" w:eastAsia="宋体" w:hAnsi="宋体" w:hint="eastAsia"/>
          <w:sz w:val="21"/>
          <w:szCs w:val="21"/>
        </w:rPr>
        <w:t xml:space="preserve">                                </w:t>
      </w:r>
    </w:p>
    <w:p w:rsidR="002515D4" w:rsidRDefault="002515D4">
      <w:pPr>
        <w:pStyle w:val="11"/>
        <w:spacing w:line="312" w:lineRule="auto"/>
        <w:ind w:firstLine="200"/>
        <w:rPr>
          <w:rFonts w:ascii="宋体" w:eastAsia="宋体" w:hAnsi="宋体"/>
          <w:sz w:val="21"/>
          <w:szCs w:val="21"/>
        </w:rPr>
      </w:pPr>
      <w:r>
        <w:rPr>
          <w:rFonts w:ascii="宋体" w:eastAsia="宋体" w:hAnsi="宋体" w:hint="eastAsia"/>
          <w:sz w:val="21"/>
          <w:szCs w:val="21"/>
        </w:rPr>
        <w:t>法定代表人或其委托代理人：              法定代表人或其委托代理人：</w:t>
      </w:r>
    </w:p>
    <w:p w:rsidR="002515D4" w:rsidRDefault="002515D4">
      <w:pPr>
        <w:pStyle w:val="11"/>
        <w:spacing w:line="312" w:lineRule="auto"/>
        <w:ind w:firstLine="200"/>
        <w:rPr>
          <w:rFonts w:ascii="宋体" w:eastAsia="宋体" w:hAnsi="宋体"/>
          <w:sz w:val="21"/>
          <w:szCs w:val="21"/>
        </w:rPr>
      </w:pPr>
      <w:r>
        <w:rPr>
          <w:rFonts w:ascii="宋体" w:eastAsia="宋体" w:hAnsi="宋体" w:hint="eastAsia"/>
          <w:sz w:val="21"/>
          <w:szCs w:val="21"/>
        </w:rPr>
        <w:t>（签字）                               （签字）</w:t>
      </w:r>
    </w:p>
    <w:p w:rsidR="002515D4" w:rsidRDefault="002515D4">
      <w:pPr>
        <w:pStyle w:val="11"/>
        <w:tabs>
          <w:tab w:val="left" w:pos="4410"/>
        </w:tabs>
        <w:spacing w:line="312" w:lineRule="auto"/>
        <w:ind w:firstLine="200"/>
        <w:rPr>
          <w:rFonts w:ascii="宋体" w:eastAsia="宋体" w:hAnsi="宋体"/>
          <w:sz w:val="21"/>
          <w:szCs w:val="21"/>
        </w:rPr>
      </w:pPr>
      <w:r>
        <w:rPr>
          <w:rFonts w:ascii="宋体" w:eastAsia="宋体" w:hAnsi="宋体" w:hint="eastAsia"/>
          <w:sz w:val="21"/>
          <w:szCs w:val="21"/>
        </w:rPr>
        <w:t>组织机构代码：</w:t>
      </w:r>
      <w:r>
        <w:rPr>
          <w:rFonts w:ascii="宋体" w:eastAsia="宋体" w:hAnsi="宋体" w:hint="eastAsia"/>
          <w:sz w:val="21"/>
          <w:szCs w:val="21"/>
          <w:u w:val="single"/>
        </w:rPr>
        <w:t xml:space="preserve">              </w:t>
      </w:r>
      <w:r>
        <w:rPr>
          <w:rFonts w:ascii="宋体" w:eastAsia="宋体" w:hAnsi="宋体" w:hint="eastAsia"/>
          <w:sz w:val="21"/>
          <w:szCs w:val="21"/>
        </w:rPr>
        <w:t xml:space="preserve">            组织机构代码：</w:t>
      </w:r>
      <w:r>
        <w:rPr>
          <w:rFonts w:ascii="宋体" w:eastAsia="宋体" w:hAnsi="宋体" w:hint="eastAsia"/>
          <w:sz w:val="21"/>
          <w:szCs w:val="21"/>
          <w:u w:val="single"/>
        </w:rPr>
        <w:t xml:space="preserve">              </w:t>
      </w:r>
    </w:p>
    <w:p w:rsidR="002515D4" w:rsidRDefault="002515D4">
      <w:pPr>
        <w:pStyle w:val="11"/>
        <w:spacing w:line="312" w:lineRule="auto"/>
        <w:ind w:firstLine="200"/>
        <w:rPr>
          <w:rFonts w:ascii="宋体" w:eastAsia="宋体" w:hAnsi="宋体"/>
          <w:sz w:val="21"/>
          <w:szCs w:val="21"/>
        </w:rPr>
      </w:pPr>
      <w:r>
        <w:rPr>
          <w:rFonts w:ascii="宋体" w:eastAsia="宋体" w:hAnsi="宋体"/>
          <w:sz w:val="21"/>
          <w:szCs w:val="21"/>
        </w:rPr>
        <w:t>地  址：</w:t>
      </w:r>
      <w:r>
        <w:rPr>
          <w:rFonts w:ascii="宋体" w:eastAsia="宋体" w:hAnsi="宋体" w:hint="eastAsia"/>
          <w:sz w:val="21"/>
          <w:szCs w:val="21"/>
          <w:u w:val="single"/>
        </w:rPr>
        <w:t xml:space="preserve">                    </w:t>
      </w:r>
      <w:r>
        <w:rPr>
          <w:rFonts w:ascii="宋体" w:eastAsia="宋体" w:hAnsi="宋体" w:hint="eastAsia"/>
          <w:sz w:val="21"/>
          <w:szCs w:val="21"/>
        </w:rPr>
        <w:t xml:space="preserve">            </w:t>
      </w:r>
      <w:r>
        <w:rPr>
          <w:rFonts w:ascii="宋体" w:eastAsia="宋体" w:hAnsi="宋体"/>
          <w:sz w:val="21"/>
          <w:szCs w:val="21"/>
        </w:rPr>
        <w:t>地  址：</w:t>
      </w:r>
      <w:r>
        <w:rPr>
          <w:rFonts w:ascii="宋体" w:eastAsia="宋体" w:hAnsi="宋体" w:hint="eastAsia"/>
          <w:sz w:val="21"/>
          <w:szCs w:val="21"/>
          <w:u w:val="single"/>
        </w:rPr>
        <w:t xml:space="preserve">              </w:t>
      </w:r>
    </w:p>
    <w:p w:rsidR="002515D4" w:rsidRDefault="002515D4">
      <w:pPr>
        <w:pStyle w:val="11"/>
        <w:spacing w:line="312" w:lineRule="auto"/>
        <w:ind w:firstLine="200"/>
        <w:rPr>
          <w:rFonts w:ascii="宋体" w:eastAsia="宋体" w:hAnsi="宋体"/>
          <w:sz w:val="21"/>
          <w:szCs w:val="21"/>
        </w:rPr>
      </w:pPr>
      <w:r>
        <w:rPr>
          <w:rFonts w:ascii="宋体" w:eastAsia="宋体" w:hAnsi="宋体"/>
          <w:sz w:val="21"/>
          <w:szCs w:val="21"/>
        </w:rPr>
        <w:t>邮政编码：</w:t>
      </w:r>
      <w:r>
        <w:rPr>
          <w:rFonts w:ascii="宋体" w:eastAsia="宋体" w:hAnsi="宋体" w:hint="eastAsia"/>
          <w:sz w:val="21"/>
          <w:szCs w:val="21"/>
          <w:u w:val="single"/>
        </w:rPr>
        <w:t xml:space="preserve">                 </w:t>
      </w:r>
      <w:r>
        <w:rPr>
          <w:rFonts w:ascii="宋体" w:eastAsia="宋体" w:hAnsi="宋体"/>
          <w:sz w:val="21"/>
          <w:szCs w:val="21"/>
        </w:rPr>
        <w:t xml:space="preserve"> </w:t>
      </w:r>
      <w:r>
        <w:rPr>
          <w:rFonts w:ascii="宋体" w:eastAsia="宋体" w:hAnsi="宋体" w:hint="eastAsia"/>
          <w:sz w:val="21"/>
          <w:szCs w:val="21"/>
        </w:rPr>
        <w:t xml:space="preserve">            </w:t>
      </w:r>
      <w:r>
        <w:rPr>
          <w:rFonts w:ascii="宋体" w:eastAsia="宋体" w:hAnsi="宋体"/>
          <w:sz w:val="21"/>
          <w:szCs w:val="21"/>
        </w:rPr>
        <w:t>邮政编码：</w:t>
      </w:r>
      <w:r>
        <w:rPr>
          <w:rFonts w:ascii="宋体" w:eastAsia="宋体" w:hAnsi="宋体" w:hint="eastAsia"/>
          <w:sz w:val="21"/>
          <w:szCs w:val="21"/>
          <w:u w:val="single"/>
        </w:rPr>
        <w:t xml:space="preserve">              </w:t>
      </w:r>
    </w:p>
    <w:p w:rsidR="002515D4" w:rsidRDefault="002515D4">
      <w:pPr>
        <w:pStyle w:val="11"/>
        <w:spacing w:line="312" w:lineRule="auto"/>
        <w:ind w:firstLine="200"/>
        <w:rPr>
          <w:rFonts w:ascii="宋体" w:eastAsia="宋体" w:hAnsi="宋体"/>
          <w:sz w:val="21"/>
          <w:szCs w:val="21"/>
        </w:rPr>
      </w:pPr>
      <w:r>
        <w:rPr>
          <w:rFonts w:ascii="宋体" w:eastAsia="宋体" w:hAnsi="宋体"/>
          <w:sz w:val="21"/>
          <w:szCs w:val="21"/>
        </w:rPr>
        <w:t>法定代表人：</w:t>
      </w:r>
      <w:r>
        <w:rPr>
          <w:rFonts w:ascii="宋体" w:eastAsia="宋体" w:hAnsi="宋体" w:hint="eastAsia"/>
          <w:sz w:val="21"/>
          <w:szCs w:val="21"/>
          <w:u w:val="single"/>
        </w:rPr>
        <w:t xml:space="preserve">               </w:t>
      </w:r>
      <w:r>
        <w:rPr>
          <w:rFonts w:ascii="宋体" w:eastAsia="宋体" w:hAnsi="宋体" w:hint="eastAsia"/>
          <w:sz w:val="21"/>
          <w:szCs w:val="21"/>
        </w:rPr>
        <w:t xml:space="preserve">             </w:t>
      </w:r>
      <w:r>
        <w:rPr>
          <w:rFonts w:ascii="宋体" w:eastAsia="宋体" w:hAnsi="宋体"/>
          <w:sz w:val="21"/>
          <w:szCs w:val="21"/>
        </w:rPr>
        <w:t>法定代表人：</w:t>
      </w:r>
      <w:r>
        <w:rPr>
          <w:rFonts w:ascii="宋体" w:eastAsia="宋体" w:hAnsi="宋体" w:hint="eastAsia"/>
          <w:sz w:val="21"/>
          <w:szCs w:val="21"/>
          <w:u w:val="single"/>
        </w:rPr>
        <w:t xml:space="preserve">              </w:t>
      </w:r>
    </w:p>
    <w:p w:rsidR="002515D4" w:rsidRDefault="002515D4">
      <w:pPr>
        <w:pStyle w:val="11"/>
        <w:spacing w:line="312" w:lineRule="auto"/>
        <w:ind w:firstLine="200"/>
        <w:rPr>
          <w:rFonts w:ascii="宋体" w:eastAsia="宋体" w:hAnsi="宋体"/>
          <w:sz w:val="21"/>
          <w:szCs w:val="21"/>
        </w:rPr>
      </w:pPr>
      <w:r>
        <w:rPr>
          <w:rFonts w:ascii="宋体" w:eastAsia="宋体" w:hAnsi="宋体"/>
          <w:sz w:val="21"/>
          <w:szCs w:val="21"/>
        </w:rPr>
        <w:t>委托代理人：</w:t>
      </w:r>
      <w:r>
        <w:rPr>
          <w:rFonts w:ascii="宋体" w:eastAsia="宋体" w:hAnsi="宋体" w:hint="eastAsia"/>
          <w:sz w:val="21"/>
          <w:szCs w:val="21"/>
          <w:u w:val="single"/>
        </w:rPr>
        <w:t xml:space="preserve">              </w:t>
      </w:r>
      <w:r>
        <w:rPr>
          <w:rFonts w:ascii="宋体" w:eastAsia="宋体" w:hAnsi="宋体" w:hint="eastAsia"/>
          <w:sz w:val="21"/>
          <w:szCs w:val="21"/>
        </w:rPr>
        <w:t xml:space="preserve">              </w:t>
      </w:r>
      <w:r>
        <w:rPr>
          <w:rFonts w:ascii="宋体" w:eastAsia="宋体" w:hAnsi="宋体"/>
          <w:sz w:val="21"/>
          <w:szCs w:val="21"/>
        </w:rPr>
        <w:t>委托代理人：</w:t>
      </w:r>
      <w:r>
        <w:rPr>
          <w:rFonts w:ascii="宋体" w:eastAsia="宋体" w:hAnsi="宋体" w:hint="eastAsia"/>
          <w:sz w:val="21"/>
          <w:szCs w:val="21"/>
          <w:u w:val="single"/>
        </w:rPr>
        <w:t xml:space="preserve">              </w:t>
      </w:r>
    </w:p>
    <w:p w:rsidR="002515D4" w:rsidRDefault="002515D4">
      <w:pPr>
        <w:pStyle w:val="11"/>
        <w:spacing w:line="312" w:lineRule="auto"/>
        <w:ind w:firstLine="200"/>
        <w:rPr>
          <w:rFonts w:ascii="宋体" w:eastAsia="宋体" w:hAnsi="宋体"/>
          <w:sz w:val="21"/>
          <w:szCs w:val="21"/>
        </w:rPr>
      </w:pPr>
      <w:r>
        <w:rPr>
          <w:rFonts w:ascii="宋体" w:eastAsia="宋体" w:hAnsi="宋体"/>
          <w:sz w:val="21"/>
          <w:szCs w:val="21"/>
        </w:rPr>
        <w:lastRenderedPageBreak/>
        <w:t>电  话：</w:t>
      </w:r>
      <w:r>
        <w:rPr>
          <w:rFonts w:ascii="宋体" w:eastAsia="宋体" w:hAnsi="宋体" w:hint="eastAsia"/>
          <w:sz w:val="21"/>
          <w:szCs w:val="21"/>
          <w:u w:val="single"/>
        </w:rPr>
        <w:t xml:space="preserve">                   </w:t>
      </w:r>
      <w:r>
        <w:rPr>
          <w:rFonts w:ascii="宋体" w:eastAsia="宋体" w:hAnsi="宋体" w:hint="eastAsia"/>
          <w:sz w:val="21"/>
          <w:szCs w:val="21"/>
        </w:rPr>
        <w:t xml:space="preserve">             </w:t>
      </w:r>
      <w:r>
        <w:rPr>
          <w:rFonts w:ascii="宋体" w:eastAsia="宋体" w:hAnsi="宋体"/>
          <w:sz w:val="21"/>
          <w:szCs w:val="21"/>
        </w:rPr>
        <w:t>电  话：</w:t>
      </w:r>
      <w:r>
        <w:rPr>
          <w:rFonts w:ascii="宋体" w:eastAsia="宋体" w:hAnsi="宋体" w:hint="eastAsia"/>
          <w:sz w:val="21"/>
          <w:szCs w:val="21"/>
          <w:u w:val="single"/>
        </w:rPr>
        <w:t xml:space="preserve">              </w:t>
      </w:r>
    </w:p>
    <w:p w:rsidR="002515D4" w:rsidRDefault="002515D4">
      <w:pPr>
        <w:pStyle w:val="11"/>
        <w:spacing w:line="312" w:lineRule="auto"/>
        <w:ind w:firstLine="200"/>
        <w:rPr>
          <w:rFonts w:ascii="宋体" w:eastAsia="宋体" w:hAnsi="宋体"/>
          <w:sz w:val="21"/>
          <w:szCs w:val="21"/>
        </w:rPr>
      </w:pPr>
      <w:r>
        <w:rPr>
          <w:rFonts w:ascii="宋体" w:eastAsia="宋体" w:hAnsi="宋体"/>
          <w:sz w:val="21"/>
          <w:szCs w:val="21"/>
        </w:rPr>
        <w:t>传  真：</w:t>
      </w:r>
      <w:r>
        <w:rPr>
          <w:rFonts w:ascii="宋体" w:eastAsia="宋体" w:hAnsi="宋体" w:hint="eastAsia"/>
          <w:sz w:val="21"/>
          <w:szCs w:val="21"/>
          <w:u w:val="single"/>
        </w:rPr>
        <w:t xml:space="preserve">                </w:t>
      </w:r>
      <w:r>
        <w:rPr>
          <w:rFonts w:ascii="宋体" w:eastAsia="宋体" w:hAnsi="宋体"/>
          <w:sz w:val="21"/>
          <w:szCs w:val="21"/>
        </w:rPr>
        <w:t xml:space="preserve"> </w:t>
      </w:r>
      <w:r>
        <w:rPr>
          <w:rFonts w:ascii="宋体" w:eastAsia="宋体" w:hAnsi="宋体" w:hint="eastAsia"/>
          <w:sz w:val="21"/>
          <w:szCs w:val="21"/>
        </w:rPr>
        <w:t xml:space="preserve">             </w:t>
      </w:r>
      <w:r>
        <w:rPr>
          <w:rFonts w:ascii="宋体" w:eastAsia="宋体" w:hAnsi="宋体"/>
          <w:sz w:val="21"/>
          <w:szCs w:val="21"/>
        </w:rPr>
        <w:t>传  真：</w:t>
      </w:r>
      <w:r>
        <w:rPr>
          <w:rFonts w:ascii="宋体" w:eastAsia="宋体" w:hAnsi="宋体" w:hint="eastAsia"/>
          <w:sz w:val="21"/>
          <w:szCs w:val="21"/>
          <w:u w:val="single"/>
        </w:rPr>
        <w:t xml:space="preserve">              </w:t>
      </w:r>
    </w:p>
    <w:p w:rsidR="002515D4" w:rsidRDefault="002515D4">
      <w:pPr>
        <w:pStyle w:val="11"/>
        <w:spacing w:line="312" w:lineRule="auto"/>
        <w:ind w:firstLine="200"/>
        <w:rPr>
          <w:rFonts w:ascii="宋体" w:eastAsia="宋体" w:hAnsi="宋体"/>
          <w:sz w:val="21"/>
          <w:szCs w:val="21"/>
        </w:rPr>
      </w:pPr>
      <w:r>
        <w:rPr>
          <w:rFonts w:ascii="宋体" w:eastAsia="宋体" w:hAnsi="宋体"/>
          <w:sz w:val="21"/>
          <w:szCs w:val="21"/>
        </w:rPr>
        <w:t>电子信箱：</w:t>
      </w:r>
      <w:r>
        <w:rPr>
          <w:rFonts w:ascii="宋体" w:eastAsia="宋体" w:hAnsi="宋体" w:hint="eastAsia"/>
          <w:sz w:val="21"/>
          <w:szCs w:val="21"/>
          <w:u w:val="single"/>
        </w:rPr>
        <w:t xml:space="preserve">              </w:t>
      </w:r>
      <w:r>
        <w:rPr>
          <w:rFonts w:ascii="宋体" w:eastAsia="宋体" w:hAnsi="宋体"/>
          <w:sz w:val="21"/>
          <w:szCs w:val="21"/>
        </w:rPr>
        <w:t xml:space="preserve"> </w:t>
      </w:r>
      <w:r>
        <w:rPr>
          <w:rFonts w:ascii="宋体" w:eastAsia="宋体" w:hAnsi="宋体" w:hint="eastAsia"/>
          <w:sz w:val="21"/>
          <w:szCs w:val="21"/>
        </w:rPr>
        <w:t xml:space="preserve">             </w:t>
      </w:r>
      <w:r>
        <w:rPr>
          <w:rFonts w:ascii="宋体" w:eastAsia="宋体" w:hAnsi="宋体"/>
          <w:sz w:val="21"/>
          <w:szCs w:val="21"/>
        </w:rPr>
        <w:t>电子信箱：</w:t>
      </w:r>
      <w:r>
        <w:rPr>
          <w:rFonts w:ascii="宋体" w:eastAsia="宋体" w:hAnsi="宋体" w:hint="eastAsia"/>
          <w:sz w:val="21"/>
          <w:szCs w:val="21"/>
          <w:u w:val="single"/>
        </w:rPr>
        <w:t xml:space="preserve">              </w:t>
      </w:r>
    </w:p>
    <w:p w:rsidR="002515D4" w:rsidRDefault="002515D4">
      <w:pPr>
        <w:pStyle w:val="11"/>
        <w:spacing w:line="312" w:lineRule="auto"/>
        <w:ind w:firstLine="200"/>
        <w:rPr>
          <w:rFonts w:ascii="宋体" w:eastAsia="宋体" w:hAnsi="宋体"/>
          <w:sz w:val="21"/>
          <w:szCs w:val="21"/>
        </w:rPr>
      </w:pPr>
      <w:r>
        <w:rPr>
          <w:rFonts w:ascii="宋体" w:eastAsia="宋体" w:hAnsi="宋体"/>
          <w:sz w:val="21"/>
          <w:szCs w:val="21"/>
        </w:rPr>
        <w:t>开户银行：</w:t>
      </w:r>
      <w:r>
        <w:rPr>
          <w:rFonts w:ascii="宋体" w:eastAsia="宋体" w:hAnsi="宋体" w:hint="eastAsia"/>
          <w:sz w:val="21"/>
          <w:szCs w:val="21"/>
          <w:u w:val="single"/>
        </w:rPr>
        <w:t xml:space="preserve">               </w:t>
      </w:r>
      <w:r>
        <w:rPr>
          <w:rFonts w:ascii="宋体" w:eastAsia="宋体" w:hAnsi="宋体" w:hint="eastAsia"/>
          <w:sz w:val="21"/>
          <w:szCs w:val="21"/>
        </w:rPr>
        <w:t xml:space="preserve">             </w:t>
      </w:r>
      <w:r>
        <w:rPr>
          <w:rFonts w:ascii="宋体" w:eastAsia="宋体" w:hAnsi="宋体"/>
          <w:sz w:val="21"/>
          <w:szCs w:val="21"/>
        </w:rPr>
        <w:t>开户银行：</w:t>
      </w:r>
      <w:r>
        <w:rPr>
          <w:rFonts w:ascii="宋体" w:eastAsia="宋体" w:hAnsi="宋体" w:hint="eastAsia"/>
          <w:sz w:val="21"/>
          <w:szCs w:val="21"/>
          <w:u w:val="single"/>
        </w:rPr>
        <w:t xml:space="preserve">              </w:t>
      </w:r>
    </w:p>
    <w:p w:rsidR="002515D4" w:rsidRDefault="002515D4">
      <w:pPr>
        <w:pStyle w:val="11"/>
        <w:spacing w:line="312" w:lineRule="auto"/>
        <w:ind w:firstLine="200"/>
        <w:rPr>
          <w:rFonts w:ascii="宋体" w:eastAsia="宋体" w:hAnsi="宋体"/>
          <w:sz w:val="21"/>
          <w:szCs w:val="21"/>
        </w:rPr>
      </w:pPr>
      <w:r>
        <w:rPr>
          <w:rFonts w:ascii="宋体" w:eastAsia="宋体" w:hAnsi="宋体"/>
          <w:sz w:val="21"/>
          <w:szCs w:val="21"/>
        </w:rPr>
        <w:t>账  号：</w:t>
      </w:r>
      <w:r>
        <w:rPr>
          <w:rFonts w:ascii="宋体" w:eastAsia="宋体" w:hAnsi="宋体" w:hint="eastAsia"/>
          <w:sz w:val="21"/>
          <w:szCs w:val="21"/>
          <w:u w:val="single"/>
        </w:rPr>
        <w:t xml:space="preserve">                </w:t>
      </w:r>
      <w:r>
        <w:rPr>
          <w:rFonts w:ascii="宋体" w:eastAsia="宋体" w:hAnsi="宋体" w:hint="eastAsia"/>
          <w:sz w:val="21"/>
          <w:szCs w:val="21"/>
        </w:rPr>
        <w:t xml:space="preserve">              </w:t>
      </w:r>
      <w:r>
        <w:rPr>
          <w:rFonts w:ascii="宋体" w:eastAsia="宋体" w:hAnsi="宋体"/>
          <w:sz w:val="21"/>
          <w:szCs w:val="21"/>
        </w:rPr>
        <w:t>账</w:t>
      </w:r>
      <w:r>
        <w:rPr>
          <w:rFonts w:ascii="宋体" w:eastAsia="宋体" w:hAnsi="宋体" w:hint="eastAsia"/>
          <w:sz w:val="21"/>
          <w:szCs w:val="21"/>
        </w:rPr>
        <w:t xml:space="preserve"> </w:t>
      </w:r>
      <w:r>
        <w:rPr>
          <w:rFonts w:ascii="宋体" w:eastAsia="宋体" w:hAnsi="宋体"/>
          <w:sz w:val="21"/>
          <w:szCs w:val="21"/>
        </w:rPr>
        <w:t xml:space="preserve"> 号：</w:t>
      </w:r>
      <w:r>
        <w:rPr>
          <w:rFonts w:ascii="宋体" w:eastAsia="宋体" w:hAnsi="宋体" w:hint="eastAsia"/>
          <w:sz w:val="21"/>
          <w:szCs w:val="21"/>
          <w:u w:val="single"/>
        </w:rPr>
        <w:t xml:space="preserve">              </w:t>
      </w:r>
    </w:p>
    <w:p w:rsidR="002515D4" w:rsidRDefault="002515D4">
      <w:pPr>
        <w:pStyle w:val="Heading3"/>
        <w:spacing w:before="0" w:after="0" w:line="312" w:lineRule="auto"/>
        <w:rPr>
          <w:rFonts w:ascii="宋体" w:hAnsi="宋体"/>
          <w:szCs w:val="21"/>
        </w:rPr>
      </w:pPr>
      <w:bookmarkStart w:id="40" w:name="_Toc351203494"/>
    </w:p>
    <w:p w:rsidR="002515D4" w:rsidRDefault="002515D4">
      <w:pPr>
        <w:pStyle w:val="Blockquote"/>
        <w:snapToGrid w:val="0"/>
        <w:spacing w:before="0" w:after="0" w:line="500" w:lineRule="exact"/>
        <w:ind w:left="250" w:right="720"/>
        <w:jc w:val="center"/>
        <w:rPr>
          <w:rFonts w:ascii="宋体"/>
          <w:b/>
          <w:snapToGrid w:val="0"/>
          <w:sz w:val="28"/>
          <w:szCs w:val="28"/>
        </w:rPr>
      </w:pPr>
      <w:bookmarkStart w:id="41" w:name="_Toc267251510"/>
      <w:bookmarkStart w:id="42" w:name="_Toc267251511"/>
      <w:bookmarkStart w:id="43" w:name="_Toc267251514"/>
      <w:bookmarkStart w:id="44" w:name="_Toc267251513"/>
      <w:bookmarkStart w:id="45" w:name="_Toc267251515"/>
      <w:bookmarkStart w:id="46" w:name="_Toc267251509"/>
      <w:bookmarkEnd w:id="40"/>
      <w:r>
        <w:rPr>
          <w:rFonts w:ascii="宋体" w:hint="eastAsia"/>
        </w:rPr>
        <w:t xml:space="preserve">  </w:t>
      </w:r>
      <w:r>
        <w:rPr>
          <w:rFonts w:ascii="宋体" w:hint="eastAsia"/>
          <w:b/>
          <w:snapToGrid w:val="0"/>
          <w:sz w:val="28"/>
          <w:szCs w:val="28"/>
        </w:rPr>
        <w:t xml:space="preserve">          第二部分　　通用条款  (略)</w:t>
      </w:r>
    </w:p>
    <w:p w:rsidR="002515D4" w:rsidRDefault="002515D4">
      <w:pPr>
        <w:pStyle w:val="Blockquote"/>
        <w:snapToGrid w:val="0"/>
        <w:spacing w:before="0" w:after="0" w:line="500" w:lineRule="exact"/>
        <w:ind w:left="250" w:right="720"/>
        <w:jc w:val="center"/>
        <w:rPr>
          <w:rFonts w:ascii="宋体"/>
          <w:b/>
          <w:snapToGrid w:val="0"/>
          <w:sz w:val="28"/>
          <w:szCs w:val="28"/>
        </w:rPr>
      </w:pPr>
      <w:r>
        <w:rPr>
          <w:rFonts w:ascii="宋体" w:hint="eastAsia"/>
        </w:rPr>
        <w:t xml:space="preserve">   </w:t>
      </w:r>
      <w:r>
        <w:rPr>
          <w:rFonts w:ascii="宋体" w:hint="eastAsia"/>
          <w:snapToGrid w:val="0"/>
          <w:sz w:val="36"/>
        </w:rPr>
        <w:t xml:space="preserve">  </w:t>
      </w:r>
      <w:r>
        <w:rPr>
          <w:rFonts w:ascii="宋体" w:hint="eastAsia"/>
          <w:b/>
          <w:snapToGrid w:val="0"/>
          <w:sz w:val="28"/>
          <w:szCs w:val="28"/>
        </w:rPr>
        <w:t xml:space="preserve"> 第三部分　  专用条款</w:t>
      </w:r>
    </w:p>
    <w:p w:rsidR="002515D4" w:rsidRDefault="002515D4">
      <w:pPr>
        <w:pStyle w:val="40"/>
        <w:spacing w:before="120" w:after="120" w:line="360" w:lineRule="auto"/>
        <w:rPr>
          <w:rFonts w:ascii="宋体" w:hAnsi="宋体"/>
          <w:b w:val="0"/>
          <w:color w:val="000000"/>
          <w:sz w:val="21"/>
          <w:szCs w:val="21"/>
        </w:rPr>
      </w:pPr>
      <w:bookmarkStart w:id="47" w:name="_Toc351203633"/>
      <w:r>
        <w:rPr>
          <w:rFonts w:ascii="宋体" w:hAnsi="宋体" w:hint="eastAsia"/>
          <w:b w:val="0"/>
          <w:color w:val="000000"/>
          <w:sz w:val="21"/>
          <w:szCs w:val="21"/>
        </w:rPr>
        <w:t>1</w:t>
      </w:r>
      <w:bookmarkStart w:id="48" w:name="_Toc296346657"/>
      <w:bookmarkStart w:id="49" w:name="_Toc296347155"/>
      <w:bookmarkStart w:id="50" w:name="_Toc296503156"/>
      <w:bookmarkStart w:id="51" w:name="_Toc296890984"/>
      <w:bookmarkStart w:id="52" w:name="_Toc296891196"/>
      <w:bookmarkStart w:id="53" w:name="_Toc296944495"/>
      <w:bookmarkStart w:id="54" w:name="_Toc297048342"/>
      <w:bookmarkStart w:id="55" w:name="_Toc297120456"/>
      <w:bookmarkStart w:id="56" w:name="_Toc292559361"/>
      <w:bookmarkStart w:id="57" w:name="_Toc292559866"/>
      <w:r>
        <w:rPr>
          <w:rFonts w:ascii="宋体" w:hAnsi="宋体" w:hint="eastAsia"/>
          <w:b w:val="0"/>
          <w:color w:val="000000"/>
          <w:sz w:val="21"/>
          <w:szCs w:val="21"/>
        </w:rPr>
        <w:t>. 一般约定</w:t>
      </w:r>
      <w:bookmarkEnd w:id="47"/>
    </w:p>
    <w:bookmarkEnd w:id="48"/>
    <w:bookmarkEnd w:id="49"/>
    <w:bookmarkEnd w:id="50"/>
    <w:bookmarkEnd w:id="51"/>
    <w:bookmarkEnd w:id="52"/>
    <w:bookmarkEnd w:id="53"/>
    <w:bookmarkEnd w:id="54"/>
    <w:bookmarkEnd w:id="55"/>
    <w:bookmarkEnd w:id="56"/>
    <w:bookmarkEnd w:id="57"/>
    <w:p w:rsidR="002515D4" w:rsidRDefault="002515D4">
      <w:pPr>
        <w:pStyle w:val="03"/>
        <w:spacing w:after="120" w:line="360" w:lineRule="auto"/>
        <w:ind w:firstLineChars="200" w:firstLine="420"/>
        <w:rPr>
          <w:rFonts w:ascii="宋体" w:hAnsi="宋体"/>
          <w:color w:val="000000"/>
          <w:szCs w:val="21"/>
        </w:rPr>
      </w:pPr>
      <w:r>
        <w:rPr>
          <w:rFonts w:ascii="宋体" w:hAnsi="宋体" w:hint="eastAsia"/>
          <w:color w:val="000000"/>
          <w:szCs w:val="21"/>
        </w:rPr>
        <w:t>1.1 词语定义</w:t>
      </w:r>
    </w:p>
    <w:p w:rsidR="002515D4" w:rsidRDefault="002515D4">
      <w:pPr>
        <w:pStyle w:val="03"/>
        <w:spacing w:line="360" w:lineRule="auto"/>
        <w:ind w:firstLineChars="200" w:firstLine="420"/>
        <w:rPr>
          <w:rFonts w:ascii="宋体" w:hAnsi="宋体"/>
          <w:color w:val="000000"/>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color w:val="000000"/>
            <w:kern w:val="0"/>
            <w:szCs w:val="21"/>
          </w:rPr>
          <w:t>1.1.1</w:t>
        </w:r>
      </w:smartTag>
      <w:r>
        <w:rPr>
          <w:rFonts w:ascii="宋体" w:hAnsi="宋体" w:hint="eastAsia"/>
          <w:color w:val="000000"/>
          <w:kern w:val="0"/>
          <w:szCs w:val="21"/>
        </w:rPr>
        <w:t>合同</w:t>
      </w:r>
    </w:p>
    <w:p w:rsidR="002515D4" w:rsidRDefault="002515D4">
      <w:pPr>
        <w:pStyle w:val="03"/>
        <w:spacing w:line="360" w:lineRule="auto"/>
        <w:ind w:firstLineChars="200" w:firstLine="420"/>
        <w:rPr>
          <w:rFonts w:ascii="宋体" w:hAnsi="宋体"/>
          <w:b/>
          <w:kern w:val="0"/>
          <w:szCs w:val="21"/>
          <w:u w:val="single"/>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color w:val="000000"/>
            <w:kern w:val="0"/>
            <w:szCs w:val="21"/>
          </w:rPr>
          <w:t>1.1.1</w:t>
        </w:r>
      </w:smartTag>
      <w:r>
        <w:rPr>
          <w:rFonts w:ascii="宋体" w:hAnsi="宋体" w:hint="eastAsia"/>
          <w:color w:val="000000"/>
          <w:kern w:val="0"/>
          <w:szCs w:val="21"/>
        </w:rPr>
        <w:t>.10其他合同文件包括：</w:t>
      </w:r>
      <w:r>
        <w:rPr>
          <w:rFonts w:ascii="宋体" w:hAnsi="宋体" w:hint="eastAsia"/>
          <w:color w:val="000000"/>
          <w:szCs w:val="21"/>
          <w:u w:val="single"/>
        </w:rPr>
        <w:t xml:space="preserve"> </w:t>
      </w:r>
      <w:r>
        <w:rPr>
          <w:rFonts w:ascii="宋体" w:hAnsi="宋体" w:hint="eastAsia"/>
          <w:b/>
          <w:kern w:val="0"/>
          <w:szCs w:val="21"/>
          <w:u w:val="single"/>
        </w:rPr>
        <w:t>本合同协议书、通用条款、专用条款、中标通知书、招标文件及其附件、投标文件及其附件、双方确认的工程量清单及报价书、标准、规范及有关技术文件、施工图纸等 。</w:t>
      </w:r>
    </w:p>
    <w:p w:rsidR="002515D4" w:rsidRDefault="002515D4">
      <w:pPr>
        <w:pStyle w:val="03"/>
        <w:spacing w:line="360" w:lineRule="auto"/>
        <w:ind w:firstLineChars="200" w:firstLine="420"/>
        <w:rPr>
          <w:rFonts w:ascii="宋体" w:hAnsi="宋体"/>
          <w:color w:val="00000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color w:val="000000"/>
            <w:szCs w:val="21"/>
          </w:rPr>
          <w:t>1.1.2</w:t>
        </w:r>
      </w:smartTag>
      <w:r>
        <w:rPr>
          <w:rFonts w:ascii="宋体" w:hAnsi="宋体" w:hint="eastAsia"/>
          <w:color w:val="000000"/>
          <w:szCs w:val="21"/>
        </w:rPr>
        <w:t xml:space="preserve"> 合同当事人及其他相关方</w:t>
      </w:r>
    </w:p>
    <w:p w:rsidR="002515D4" w:rsidRDefault="002515D4">
      <w:pPr>
        <w:pStyle w:val="03"/>
        <w:spacing w:line="360" w:lineRule="auto"/>
        <w:ind w:firstLineChars="200" w:firstLine="420"/>
        <w:rPr>
          <w:rFonts w:ascii="宋体" w:hAnsi="宋体"/>
          <w:color w:val="00000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color w:val="000000"/>
            <w:szCs w:val="21"/>
          </w:rPr>
          <w:t>1.1.2</w:t>
        </w:r>
      </w:smartTag>
      <w:r>
        <w:rPr>
          <w:rFonts w:ascii="宋体" w:hAnsi="宋体" w:hint="eastAsia"/>
          <w:color w:val="000000"/>
          <w:szCs w:val="21"/>
        </w:rPr>
        <w:t>.4监理人：</w:t>
      </w:r>
    </w:p>
    <w:p w:rsidR="002515D4" w:rsidRDefault="002515D4">
      <w:pPr>
        <w:pStyle w:val="03"/>
        <w:spacing w:line="360" w:lineRule="auto"/>
        <w:ind w:firstLineChars="200" w:firstLine="420"/>
        <w:rPr>
          <w:rFonts w:ascii="宋体" w:hAnsi="宋体"/>
          <w:color w:val="000000"/>
          <w:szCs w:val="21"/>
        </w:rPr>
      </w:pPr>
      <w:r>
        <w:rPr>
          <w:rFonts w:ascii="宋体" w:hAnsi="宋体" w:hint="eastAsia"/>
          <w:color w:val="000000"/>
          <w:szCs w:val="21"/>
        </w:rPr>
        <w:t>名    称：</w:t>
      </w:r>
      <w:r>
        <w:rPr>
          <w:rFonts w:ascii="宋体" w:hAnsi="宋体" w:hint="eastAsia"/>
          <w:color w:val="000000"/>
          <w:szCs w:val="21"/>
          <w:u w:val="single"/>
        </w:rPr>
        <w:t xml:space="preserve">                             </w:t>
      </w:r>
      <w:r>
        <w:rPr>
          <w:rFonts w:ascii="宋体" w:hAnsi="宋体" w:hint="eastAsia"/>
          <w:color w:val="000000"/>
          <w:szCs w:val="21"/>
        </w:rPr>
        <w:t>；</w:t>
      </w:r>
    </w:p>
    <w:p w:rsidR="002515D4" w:rsidRDefault="002515D4">
      <w:pPr>
        <w:pStyle w:val="03"/>
        <w:spacing w:line="360" w:lineRule="auto"/>
        <w:ind w:firstLineChars="200" w:firstLine="420"/>
        <w:rPr>
          <w:rFonts w:ascii="宋体" w:hAnsi="宋体"/>
          <w:color w:val="000000"/>
          <w:szCs w:val="21"/>
        </w:rPr>
      </w:pPr>
      <w:r>
        <w:rPr>
          <w:rFonts w:ascii="宋体" w:hAnsi="宋体" w:hint="eastAsia"/>
          <w:color w:val="000000"/>
          <w:szCs w:val="21"/>
        </w:rPr>
        <w:t>资质类别和等级：</w:t>
      </w:r>
      <w:r>
        <w:rPr>
          <w:rFonts w:ascii="宋体" w:hAnsi="宋体" w:hint="eastAsia"/>
          <w:color w:val="000000"/>
          <w:szCs w:val="21"/>
          <w:u w:val="single"/>
        </w:rPr>
        <w:t xml:space="preserve">                         </w:t>
      </w:r>
      <w:r>
        <w:rPr>
          <w:rFonts w:ascii="宋体" w:hAnsi="宋体" w:hint="eastAsia"/>
          <w:color w:val="000000"/>
          <w:szCs w:val="21"/>
        </w:rPr>
        <w:t>；</w:t>
      </w:r>
    </w:p>
    <w:p w:rsidR="002515D4" w:rsidRDefault="002515D4">
      <w:pPr>
        <w:pStyle w:val="03"/>
        <w:spacing w:line="360" w:lineRule="auto"/>
        <w:ind w:firstLineChars="200" w:firstLine="420"/>
        <w:rPr>
          <w:rFonts w:ascii="宋体" w:hAnsi="宋体"/>
          <w:color w:val="000000"/>
          <w:szCs w:val="21"/>
        </w:rPr>
      </w:pPr>
      <w:r>
        <w:rPr>
          <w:rFonts w:ascii="宋体" w:hAnsi="宋体" w:hint="eastAsia"/>
          <w:color w:val="000000"/>
          <w:szCs w:val="21"/>
        </w:rPr>
        <w:t>联系电话：</w:t>
      </w:r>
      <w:r>
        <w:rPr>
          <w:rFonts w:ascii="宋体" w:hAnsi="宋体" w:hint="eastAsia"/>
          <w:color w:val="000000"/>
          <w:szCs w:val="21"/>
          <w:u w:val="single"/>
        </w:rPr>
        <w:t xml:space="preserve">                            </w:t>
      </w:r>
      <w:r>
        <w:rPr>
          <w:rFonts w:ascii="宋体" w:hAnsi="宋体" w:hint="eastAsia"/>
          <w:color w:val="000000"/>
          <w:szCs w:val="21"/>
        </w:rPr>
        <w:t>；</w:t>
      </w:r>
    </w:p>
    <w:p w:rsidR="002515D4" w:rsidRDefault="002515D4">
      <w:pPr>
        <w:pStyle w:val="03"/>
        <w:spacing w:line="360" w:lineRule="auto"/>
        <w:ind w:firstLineChars="200" w:firstLine="420"/>
        <w:rPr>
          <w:rFonts w:ascii="宋体" w:hAnsi="宋体"/>
          <w:color w:val="000000"/>
          <w:szCs w:val="21"/>
        </w:rPr>
      </w:pPr>
      <w:r>
        <w:rPr>
          <w:rFonts w:ascii="宋体" w:hAnsi="宋体" w:hint="eastAsia"/>
          <w:color w:val="000000"/>
          <w:szCs w:val="21"/>
        </w:rPr>
        <w:t>电子信箱：</w:t>
      </w:r>
      <w:r>
        <w:rPr>
          <w:rFonts w:ascii="宋体" w:hAnsi="宋体" w:hint="eastAsia"/>
          <w:color w:val="000000"/>
          <w:szCs w:val="21"/>
          <w:u w:val="single"/>
        </w:rPr>
        <w:t xml:space="preserve">                            </w:t>
      </w:r>
      <w:r>
        <w:rPr>
          <w:rFonts w:ascii="宋体" w:hAnsi="宋体" w:hint="eastAsia"/>
          <w:color w:val="000000"/>
          <w:szCs w:val="21"/>
        </w:rPr>
        <w:t>；</w:t>
      </w:r>
    </w:p>
    <w:p w:rsidR="002515D4" w:rsidRDefault="002515D4">
      <w:pPr>
        <w:pStyle w:val="03"/>
        <w:spacing w:line="360" w:lineRule="auto"/>
        <w:ind w:firstLineChars="200" w:firstLine="420"/>
        <w:rPr>
          <w:rFonts w:ascii="宋体" w:hAnsi="宋体"/>
          <w:color w:val="000000"/>
          <w:szCs w:val="21"/>
        </w:rPr>
      </w:pPr>
      <w:r>
        <w:rPr>
          <w:rFonts w:ascii="宋体" w:hAnsi="宋体" w:hint="eastAsia"/>
          <w:color w:val="000000"/>
          <w:szCs w:val="21"/>
        </w:rPr>
        <w:t>通信地址：</w:t>
      </w:r>
      <w:r>
        <w:rPr>
          <w:rFonts w:ascii="宋体" w:hAnsi="宋体" w:hint="eastAsia"/>
          <w:color w:val="000000"/>
          <w:szCs w:val="21"/>
          <w:u w:val="single"/>
        </w:rPr>
        <w:t xml:space="preserve">                            </w:t>
      </w:r>
      <w:r>
        <w:rPr>
          <w:rFonts w:ascii="宋体" w:hAnsi="宋体" w:hint="eastAsia"/>
          <w:color w:val="000000"/>
          <w:szCs w:val="21"/>
        </w:rPr>
        <w:t>。</w:t>
      </w:r>
    </w:p>
    <w:p w:rsidR="002515D4" w:rsidRDefault="002515D4">
      <w:pPr>
        <w:pStyle w:val="03"/>
        <w:spacing w:line="360" w:lineRule="auto"/>
        <w:ind w:firstLineChars="200" w:firstLine="420"/>
        <w:rPr>
          <w:rFonts w:ascii="宋体" w:hAnsi="宋体"/>
          <w:color w:val="00000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color w:val="000000"/>
            <w:szCs w:val="21"/>
          </w:rPr>
          <w:t>1.1.2</w:t>
        </w:r>
      </w:smartTag>
      <w:r>
        <w:rPr>
          <w:rFonts w:ascii="宋体" w:hAnsi="宋体" w:hint="eastAsia"/>
          <w:color w:val="000000"/>
          <w:szCs w:val="21"/>
        </w:rPr>
        <w:t>.5 设计人：</w:t>
      </w:r>
    </w:p>
    <w:p w:rsidR="002515D4" w:rsidRDefault="002515D4">
      <w:pPr>
        <w:pStyle w:val="03"/>
        <w:spacing w:line="360" w:lineRule="auto"/>
        <w:ind w:firstLineChars="200" w:firstLine="420"/>
        <w:rPr>
          <w:rFonts w:ascii="宋体" w:hAnsi="宋体"/>
          <w:color w:val="000000"/>
          <w:szCs w:val="21"/>
        </w:rPr>
      </w:pPr>
      <w:r>
        <w:rPr>
          <w:rFonts w:ascii="宋体" w:hAnsi="宋体" w:hint="eastAsia"/>
          <w:color w:val="000000"/>
          <w:szCs w:val="21"/>
        </w:rPr>
        <w:t>名    称：</w:t>
      </w:r>
      <w:r>
        <w:rPr>
          <w:rFonts w:ascii="宋体" w:hAnsi="宋体" w:hint="eastAsia"/>
          <w:color w:val="000000"/>
          <w:szCs w:val="21"/>
          <w:u w:val="single"/>
        </w:rPr>
        <w:t xml:space="preserve">                             </w:t>
      </w:r>
      <w:r>
        <w:rPr>
          <w:rFonts w:ascii="宋体" w:hAnsi="宋体" w:hint="eastAsia"/>
          <w:color w:val="000000"/>
          <w:szCs w:val="21"/>
        </w:rPr>
        <w:t>；</w:t>
      </w:r>
    </w:p>
    <w:p w:rsidR="002515D4" w:rsidRDefault="002515D4">
      <w:pPr>
        <w:pStyle w:val="03"/>
        <w:spacing w:line="360" w:lineRule="auto"/>
        <w:ind w:firstLineChars="200" w:firstLine="420"/>
        <w:rPr>
          <w:rFonts w:ascii="宋体" w:hAnsi="宋体"/>
          <w:color w:val="000000"/>
          <w:szCs w:val="21"/>
        </w:rPr>
      </w:pPr>
      <w:r>
        <w:rPr>
          <w:rFonts w:ascii="宋体" w:hAnsi="宋体" w:hint="eastAsia"/>
          <w:color w:val="000000"/>
          <w:szCs w:val="21"/>
        </w:rPr>
        <w:t>资质类别和等级：</w:t>
      </w:r>
      <w:r>
        <w:rPr>
          <w:rFonts w:ascii="宋体" w:hAnsi="宋体" w:hint="eastAsia"/>
          <w:color w:val="000000"/>
          <w:szCs w:val="21"/>
          <w:u w:val="single"/>
        </w:rPr>
        <w:t xml:space="preserve">                         </w:t>
      </w:r>
      <w:r>
        <w:rPr>
          <w:rFonts w:ascii="宋体" w:hAnsi="宋体" w:hint="eastAsia"/>
          <w:color w:val="000000"/>
          <w:szCs w:val="21"/>
        </w:rPr>
        <w:t>；</w:t>
      </w:r>
    </w:p>
    <w:p w:rsidR="002515D4" w:rsidRDefault="002515D4">
      <w:pPr>
        <w:pStyle w:val="03"/>
        <w:spacing w:line="360" w:lineRule="auto"/>
        <w:ind w:firstLineChars="200" w:firstLine="420"/>
        <w:rPr>
          <w:rFonts w:ascii="宋体" w:hAnsi="宋体"/>
          <w:color w:val="000000"/>
          <w:szCs w:val="21"/>
        </w:rPr>
      </w:pPr>
      <w:r>
        <w:rPr>
          <w:rFonts w:ascii="宋体" w:hAnsi="宋体" w:hint="eastAsia"/>
          <w:color w:val="000000"/>
          <w:szCs w:val="21"/>
        </w:rPr>
        <w:t>联系电话：</w:t>
      </w:r>
      <w:r>
        <w:rPr>
          <w:rFonts w:ascii="宋体" w:hAnsi="宋体" w:hint="eastAsia"/>
          <w:color w:val="000000"/>
          <w:szCs w:val="21"/>
          <w:u w:val="single"/>
        </w:rPr>
        <w:t xml:space="preserve">                             </w:t>
      </w:r>
      <w:r>
        <w:rPr>
          <w:rFonts w:ascii="宋体" w:hAnsi="宋体" w:hint="eastAsia"/>
          <w:color w:val="000000"/>
          <w:szCs w:val="21"/>
        </w:rPr>
        <w:t>；</w:t>
      </w:r>
    </w:p>
    <w:p w:rsidR="002515D4" w:rsidRDefault="002515D4">
      <w:pPr>
        <w:pStyle w:val="03"/>
        <w:spacing w:line="360" w:lineRule="auto"/>
        <w:ind w:firstLineChars="200" w:firstLine="420"/>
        <w:rPr>
          <w:rFonts w:ascii="宋体" w:hAnsi="宋体"/>
          <w:color w:val="000000"/>
          <w:szCs w:val="21"/>
        </w:rPr>
      </w:pPr>
      <w:r>
        <w:rPr>
          <w:rFonts w:ascii="宋体" w:hAnsi="宋体" w:hint="eastAsia"/>
          <w:color w:val="000000"/>
          <w:szCs w:val="21"/>
        </w:rPr>
        <w:t>电子信箱：</w:t>
      </w:r>
      <w:r>
        <w:rPr>
          <w:rFonts w:ascii="宋体" w:hAnsi="宋体" w:hint="eastAsia"/>
          <w:color w:val="000000"/>
          <w:szCs w:val="21"/>
          <w:u w:val="single"/>
        </w:rPr>
        <w:t xml:space="preserve">                              </w:t>
      </w:r>
      <w:r>
        <w:rPr>
          <w:rFonts w:ascii="宋体" w:hAnsi="宋体" w:hint="eastAsia"/>
          <w:color w:val="000000"/>
          <w:szCs w:val="21"/>
        </w:rPr>
        <w:t>；</w:t>
      </w:r>
    </w:p>
    <w:p w:rsidR="002515D4" w:rsidRDefault="002515D4">
      <w:pPr>
        <w:pStyle w:val="03"/>
        <w:spacing w:line="360" w:lineRule="auto"/>
        <w:ind w:firstLineChars="200" w:firstLine="420"/>
        <w:rPr>
          <w:rFonts w:ascii="宋体" w:hAnsi="宋体"/>
          <w:color w:val="000000"/>
          <w:szCs w:val="21"/>
        </w:rPr>
      </w:pPr>
      <w:r>
        <w:rPr>
          <w:rFonts w:ascii="宋体" w:hAnsi="宋体" w:hint="eastAsia"/>
          <w:color w:val="000000"/>
          <w:szCs w:val="21"/>
        </w:rPr>
        <w:t>通信地址：</w:t>
      </w:r>
      <w:r>
        <w:rPr>
          <w:rFonts w:ascii="宋体" w:hAnsi="宋体" w:hint="eastAsia"/>
          <w:color w:val="000000"/>
          <w:szCs w:val="21"/>
          <w:u w:val="single"/>
        </w:rPr>
        <w:t xml:space="preserve">                            </w:t>
      </w:r>
      <w:r>
        <w:rPr>
          <w:rFonts w:ascii="宋体" w:hAnsi="宋体" w:hint="eastAsia"/>
          <w:color w:val="000000"/>
          <w:szCs w:val="21"/>
        </w:rPr>
        <w:t>。</w:t>
      </w:r>
    </w:p>
    <w:p w:rsidR="002515D4" w:rsidRDefault="002515D4">
      <w:pPr>
        <w:pStyle w:val="03"/>
        <w:spacing w:line="360" w:lineRule="auto"/>
        <w:ind w:firstLineChars="200" w:firstLine="420"/>
        <w:rPr>
          <w:rFonts w:ascii="宋体" w:hAnsi="宋体"/>
          <w:color w:val="00000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color w:val="000000"/>
            <w:szCs w:val="21"/>
          </w:rPr>
          <w:t>1.1.3</w:t>
        </w:r>
      </w:smartTag>
      <w:r>
        <w:rPr>
          <w:rFonts w:ascii="宋体" w:hAnsi="宋体" w:hint="eastAsia"/>
          <w:color w:val="000000"/>
          <w:szCs w:val="21"/>
        </w:rPr>
        <w:t xml:space="preserve"> 工程和设备</w:t>
      </w:r>
    </w:p>
    <w:p w:rsidR="002515D4" w:rsidRDefault="002515D4">
      <w:pPr>
        <w:pStyle w:val="03"/>
        <w:spacing w:line="360" w:lineRule="auto"/>
        <w:ind w:firstLineChars="200" w:firstLine="420"/>
        <w:rPr>
          <w:rFonts w:ascii="宋体" w:hAnsi="宋体"/>
          <w:b/>
          <w:kern w:val="0"/>
          <w:szCs w:val="21"/>
          <w:u w:val="single"/>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color w:val="000000"/>
            <w:szCs w:val="21"/>
          </w:rPr>
          <w:t>1.1.3</w:t>
        </w:r>
      </w:smartTag>
      <w:r>
        <w:rPr>
          <w:rFonts w:ascii="宋体" w:hAnsi="宋体" w:hint="eastAsia"/>
          <w:color w:val="000000"/>
          <w:szCs w:val="21"/>
        </w:rPr>
        <w:t>.7 作为施工现场组成部分的其他场所包括：</w:t>
      </w:r>
      <w:r>
        <w:rPr>
          <w:rFonts w:ascii="宋体" w:hAnsi="宋体" w:hint="eastAsia"/>
          <w:color w:val="000000"/>
          <w:szCs w:val="21"/>
          <w:u w:val="single"/>
        </w:rPr>
        <w:t xml:space="preserve">  </w:t>
      </w:r>
      <w:r>
        <w:rPr>
          <w:rFonts w:ascii="宋体" w:hAnsi="宋体" w:hint="eastAsia"/>
          <w:b/>
          <w:kern w:val="0"/>
          <w:szCs w:val="21"/>
          <w:u w:val="single"/>
        </w:rPr>
        <w:t xml:space="preserve">业主、监理等非施工方办公、生活区域等。  </w:t>
      </w:r>
    </w:p>
    <w:p w:rsidR="002515D4" w:rsidRDefault="002515D4">
      <w:pPr>
        <w:pStyle w:val="03"/>
        <w:spacing w:after="120" w:line="360" w:lineRule="auto"/>
        <w:ind w:firstLineChars="200" w:firstLine="420"/>
        <w:rPr>
          <w:rFonts w:ascii="宋体" w:hAnsi="宋体"/>
          <w:color w:val="000000"/>
          <w:szCs w:val="21"/>
        </w:rPr>
      </w:pPr>
      <w:r>
        <w:rPr>
          <w:rFonts w:ascii="宋体" w:hAnsi="宋体" w:hint="eastAsia"/>
          <w:color w:val="000000"/>
          <w:szCs w:val="21"/>
        </w:rPr>
        <w:t xml:space="preserve">1.3法律 </w:t>
      </w:r>
    </w:p>
    <w:p w:rsidR="002515D4" w:rsidRDefault="002515D4">
      <w:pPr>
        <w:pStyle w:val="110"/>
        <w:adjustRightInd w:val="0"/>
        <w:snapToGrid w:val="0"/>
        <w:spacing w:line="500" w:lineRule="exact"/>
        <w:ind w:firstLine="560"/>
        <w:outlineLvl w:val="0"/>
        <w:rPr>
          <w:rFonts w:ascii="宋体" w:hAnsi="宋体"/>
          <w:sz w:val="21"/>
          <w:szCs w:val="21"/>
          <w:u w:val="single"/>
        </w:rPr>
      </w:pPr>
      <w:r>
        <w:rPr>
          <w:rFonts w:ascii="宋体" w:hAnsi="宋体" w:hint="eastAsia"/>
          <w:color w:val="000000"/>
          <w:sz w:val="21"/>
          <w:szCs w:val="21"/>
        </w:rPr>
        <w:t>适用于合同的其他规范性文件：</w:t>
      </w:r>
      <w:r>
        <w:rPr>
          <w:rFonts w:ascii="宋体" w:hAnsi="宋体" w:hint="eastAsia"/>
          <w:color w:val="000000"/>
          <w:sz w:val="21"/>
          <w:szCs w:val="21"/>
          <w:u w:val="single"/>
        </w:rPr>
        <w:t xml:space="preserve"> </w:t>
      </w:r>
      <w:r>
        <w:rPr>
          <w:rFonts w:ascii="宋体" w:hAnsi="宋体" w:hint="eastAsia"/>
          <w:b/>
          <w:sz w:val="21"/>
          <w:szCs w:val="21"/>
          <w:u w:val="single"/>
        </w:rPr>
        <w:t>《中华人民共和国合同法》、《中华人民共和国建筑法》、《建设工程质量管理条例》、《工程建设标准强制性条文》、国家现行的施工、验收规范及扬州现行质量、安全生产管理条例等。</w:t>
      </w:r>
      <w:r>
        <w:rPr>
          <w:rFonts w:ascii="宋体" w:hAnsi="宋体" w:hint="eastAsia"/>
          <w:sz w:val="21"/>
          <w:szCs w:val="21"/>
          <w:u w:val="single"/>
        </w:rPr>
        <w:t xml:space="preserve"> </w:t>
      </w:r>
    </w:p>
    <w:p w:rsidR="002515D4" w:rsidRDefault="002515D4">
      <w:pPr>
        <w:pStyle w:val="03"/>
        <w:spacing w:after="120" w:line="360" w:lineRule="auto"/>
        <w:rPr>
          <w:rFonts w:ascii="宋体" w:hAnsi="宋体"/>
          <w:color w:val="000000"/>
          <w:szCs w:val="21"/>
        </w:rPr>
      </w:pPr>
      <w:r>
        <w:rPr>
          <w:rFonts w:ascii="宋体" w:hAnsi="宋体" w:hint="eastAsia"/>
          <w:color w:val="000000"/>
          <w:szCs w:val="21"/>
        </w:rPr>
        <w:lastRenderedPageBreak/>
        <w:t>1.4 标准和规范</w:t>
      </w:r>
    </w:p>
    <w:p w:rsidR="002515D4" w:rsidRDefault="002515D4">
      <w:pPr>
        <w:pStyle w:val="03"/>
        <w:spacing w:line="360" w:lineRule="auto"/>
        <w:rPr>
          <w:rFonts w:ascii="宋体" w:hAnsi="宋体"/>
          <w:color w:val="00000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color w:val="000000"/>
            <w:szCs w:val="21"/>
          </w:rPr>
          <w:t>1.4.1</w:t>
        </w:r>
      </w:smartTag>
      <w:r>
        <w:rPr>
          <w:rFonts w:ascii="宋体" w:hAnsi="宋体" w:hint="eastAsia"/>
          <w:color w:val="000000"/>
          <w:szCs w:val="21"/>
        </w:rPr>
        <w:t>适用于工程的标准规范包括：</w:t>
      </w:r>
      <w:r>
        <w:rPr>
          <w:rFonts w:ascii="宋体" w:hAnsi="宋体" w:hint="eastAsia"/>
          <w:color w:val="000000"/>
          <w:szCs w:val="21"/>
          <w:u w:val="single"/>
        </w:rPr>
        <w:t xml:space="preserve"> </w:t>
      </w:r>
      <w:r>
        <w:rPr>
          <w:rFonts w:ascii="宋体" w:hAnsi="宋体" w:hint="eastAsia"/>
          <w:b/>
          <w:szCs w:val="21"/>
          <w:u w:val="single"/>
        </w:rPr>
        <w:t>1）与工程相关的现行图集、施工说明；（2）现行国家施工规范及验收标准。</w:t>
      </w:r>
      <w:r>
        <w:rPr>
          <w:rFonts w:ascii="宋体" w:hAnsi="宋体" w:hint="eastAsia"/>
          <w:color w:val="000000"/>
          <w:szCs w:val="21"/>
          <w:u w:val="single"/>
        </w:rPr>
        <w:t xml:space="preserve">             </w:t>
      </w:r>
    </w:p>
    <w:p w:rsidR="002515D4" w:rsidRDefault="002515D4">
      <w:pPr>
        <w:pStyle w:val="03"/>
        <w:spacing w:line="360" w:lineRule="auto"/>
        <w:ind w:firstLineChars="200" w:firstLine="420"/>
        <w:rPr>
          <w:rFonts w:ascii="宋体" w:hAnsi="宋体"/>
          <w:color w:val="000000"/>
          <w:kern w:val="0"/>
          <w:szCs w:val="21"/>
          <w:u w:val="single"/>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color w:val="000000"/>
            <w:kern w:val="0"/>
            <w:szCs w:val="21"/>
          </w:rPr>
          <w:t>1.4.2</w:t>
        </w:r>
      </w:smartTag>
      <w:r>
        <w:rPr>
          <w:rFonts w:ascii="宋体" w:hAnsi="宋体" w:hint="eastAsia"/>
          <w:color w:val="000000"/>
          <w:kern w:val="0"/>
          <w:szCs w:val="21"/>
        </w:rPr>
        <w:t xml:space="preserve"> 发包人提供国外标准、规范的名称：</w:t>
      </w:r>
      <w:r>
        <w:rPr>
          <w:rFonts w:ascii="宋体" w:hAnsi="宋体" w:hint="eastAsia"/>
          <w:color w:val="000000"/>
          <w:kern w:val="0"/>
          <w:szCs w:val="21"/>
          <w:u w:val="single"/>
        </w:rPr>
        <w:t xml:space="preserve">       /    </w:t>
      </w:r>
    </w:p>
    <w:p w:rsidR="002515D4" w:rsidRDefault="002515D4">
      <w:pPr>
        <w:pStyle w:val="03"/>
        <w:spacing w:line="360" w:lineRule="auto"/>
        <w:ind w:firstLineChars="200" w:firstLine="420"/>
        <w:rPr>
          <w:rFonts w:ascii="宋体" w:hAnsi="宋体"/>
          <w:color w:val="000000"/>
          <w:kern w:val="0"/>
          <w:szCs w:val="21"/>
        </w:rPr>
      </w:pPr>
      <w:r>
        <w:rPr>
          <w:rFonts w:ascii="宋体" w:hAnsi="宋体" w:hint="eastAsia"/>
          <w:color w:val="000000"/>
          <w:kern w:val="0"/>
          <w:szCs w:val="21"/>
        </w:rPr>
        <w:t>发包人提供国外标准、规范的份数：</w:t>
      </w:r>
      <w:r>
        <w:rPr>
          <w:rFonts w:ascii="宋体" w:hAnsi="宋体" w:hint="eastAsia"/>
          <w:color w:val="000000"/>
          <w:kern w:val="0"/>
          <w:szCs w:val="21"/>
          <w:u w:val="single"/>
        </w:rPr>
        <w:t xml:space="preserve">        /          </w:t>
      </w:r>
      <w:r>
        <w:rPr>
          <w:rFonts w:ascii="宋体" w:hAnsi="宋体" w:hint="eastAsia"/>
          <w:color w:val="000000"/>
          <w:kern w:val="0"/>
          <w:szCs w:val="21"/>
        </w:rPr>
        <w:t>；</w:t>
      </w:r>
    </w:p>
    <w:p w:rsidR="002515D4" w:rsidRDefault="002515D4">
      <w:pPr>
        <w:pStyle w:val="03"/>
        <w:spacing w:line="360" w:lineRule="auto"/>
        <w:ind w:firstLineChars="200" w:firstLine="420"/>
        <w:rPr>
          <w:rFonts w:ascii="宋体" w:hAnsi="宋体"/>
          <w:color w:val="000000"/>
          <w:szCs w:val="21"/>
        </w:rPr>
      </w:pPr>
      <w:r>
        <w:rPr>
          <w:rFonts w:ascii="宋体" w:hAnsi="宋体" w:hint="eastAsia"/>
          <w:color w:val="000000"/>
          <w:kern w:val="0"/>
          <w:szCs w:val="21"/>
        </w:rPr>
        <w:t>发包人提供国外标准、规范的名称：</w:t>
      </w:r>
      <w:r>
        <w:rPr>
          <w:rFonts w:ascii="宋体" w:hAnsi="宋体" w:hint="eastAsia"/>
          <w:color w:val="000000"/>
          <w:kern w:val="0"/>
          <w:szCs w:val="21"/>
          <w:u w:val="single"/>
        </w:rPr>
        <w:t xml:space="preserve">        /        </w:t>
      </w:r>
      <w:r>
        <w:rPr>
          <w:rFonts w:ascii="宋体" w:hAnsi="宋体" w:hint="eastAsia"/>
          <w:color w:val="000000"/>
          <w:kern w:val="0"/>
          <w:szCs w:val="21"/>
        </w:rPr>
        <w:t>。</w:t>
      </w:r>
    </w:p>
    <w:p w:rsidR="002515D4" w:rsidRDefault="002515D4" w:rsidP="002515D4">
      <w:pPr>
        <w:pStyle w:val="03"/>
        <w:spacing w:line="360" w:lineRule="auto"/>
        <w:ind w:leftChars="284" w:left="682"/>
        <w:rPr>
          <w:rFonts w:ascii="宋体" w:hAnsi="宋体"/>
          <w:color w:val="00000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color w:val="000000"/>
            <w:szCs w:val="21"/>
          </w:rPr>
          <w:t>1.4.3</w:t>
        </w:r>
      </w:smartTag>
      <w:r>
        <w:rPr>
          <w:rFonts w:ascii="宋体" w:hAnsi="宋体" w:hint="eastAsia"/>
          <w:color w:val="000000"/>
          <w:szCs w:val="21"/>
        </w:rPr>
        <w:t>发包人对工程的技术标准和功能要求的特殊要求：</w:t>
      </w:r>
    </w:p>
    <w:p w:rsidR="002515D4" w:rsidRDefault="002515D4">
      <w:pPr>
        <w:pStyle w:val="03"/>
        <w:spacing w:line="360" w:lineRule="auto"/>
        <w:rPr>
          <w:rFonts w:ascii="宋体" w:hAnsi="宋体"/>
          <w:color w:val="000000"/>
          <w:szCs w:val="21"/>
        </w:rPr>
      </w:pPr>
      <w:r>
        <w:rPr>
          <w:rFonts w:ascii="宋体" w:hAnsi="宋体" w:hint="eastAsia"/>
          <w:color w:val="000000"/>
          <w:szCs w:val="21"/>
          <w:u w:val="single"/>
        </w:rPr>
        <w:t xml:space="preserve">                  /                                                  </w:t>
      </w:r>
      <w:r>
        <w:rPr>
          <w:rFonts w:ascii="宋体" w:hAnsi="宋体" w:hint="eastAsia"/>
          <w:color w:val="000000"/>
          <w:szCs w:val="21"/>
        </w:rPr>
        <w:t>。</w:t>
      </w:r>
    </w:p>
    <w:p w:rsidR="002515D4" w:rsidRDefault="002515D4">
      <w:pPr>
        <w:pStyle w:val="03"/>
        <w:spacing w:after="120" w:line="360" w:lineRule="auto"/>
        <w:ind w:firstLineChars="200" w:firstLine="420"/>
        <w:rPr>
          <w:rFonts w:ascii="宋体" w:hAnsi="宋体"/>
          <w:color w:val="000000"/>
          <w:szCs w:val="21"/>
        </w:rPr>
      </w:pPr>
      <w:r>
        <w:rPr>
          <w:rFonts w:ascii="宋体" w:hAnsi="宋体" w:hint="eastAsia"/>
          <w:color w:val="000000"/>
          <w:szCs w:val="21"/>
        </w:rPr>
        <w:t>1.5 合同文件的优先顺序</w:t>
      </w:r>
    </w:p>
    <w:p w:rsidR="002515D4" w:rsidRDefault="002515D4">
      <w:pPr>
        <w:pStyle w:val="03"/>
        <w:spacing w:line="360" w:lineRule="auto"/>
        <w:ind w:firstLineChars="200" w:firstLine="420"/>
        <w:rPr>
          <w:rFonts w:ascii="宋体" w:hAnsi="宋体"/>
          <w:b/>
          <w:szCs w:val="21"/>
          <w:u w:val="single"/>
        </w:rPr>
      </w:pPr>
      <w:r>
        <w:rPr>
          <w:rFonts w:ascii="宋体" w:hAnsi="宋体" w:hint="eastAsia"/>
          <w:color w:val="000000"/>
          <w:szCs w:val="21"/>
        </w:rPr>
        <w:t>合同文件组成及优先顺序为：</w:t>
      </w:r>
      <w:r>
        <w:rPr>
          <w:rFonts w:ascii="宋体" w:hAnsi="宋体" w:hint="eastAsia"/>
          <w:color w:val="000000"/>
          <w:szCs w:val="21"/>
          <w:u w:val="single"/>
        </w:rPr>
        <w:t xml:space="preserve"> </w:t>
      </w:r>
      <w:r>
        <w:rPr>
          <w:rFonts w:ascii="宋体" w:hAnsi="宋体" w:hint="eastAsia"/>
          <w:b/>
          <w:szCs w:val="21"/>
          <w:u w:val="single"/>
        </w:rPr>
        <w:t>（1）本合同协议书（关于工程合同、变更等书面协议或文件）；（2）中标通知书；（3）招标文件及其附件；（4）投标文件及其附件；（5）本合同专用条款；（6）本合同通用条款；（7）标准、规范及有关技术文件；（8）施工图纸；（9）经双方确认标价的工程量清单；（10）工程报价单或预算书。上述各项合同文件包括合同当事人就该项合同文件所作出的补充和修改，属于同一类内容的文件，应以最新签署的为准。在合同订立及履行过程中形成的与合同有关的文件均构成合同文件组成部分，并根据其性质确定优先解释顺序</w:t>
      </w:r>
    </w:p>
    <w:p w:rsidR="002515D4" w:rsidRDefault="002515D4">
      <w:pPr>
        <w:pStyle w:val="03"/>
        <w:spacing w:after="120" w:line="360" w:lineRule="auto"/>
        <w:ind w:firstLineChars="200" w:firstLine="420"/>
        <w:rPr>
          <w:rFonts w:ascii="宋体" w:hAnsi="宋体"/>
          <w:color w:val="000000"/>
          <w:szCs w:val="21"/>
        </w:rPr>
      </w:pPr>
      <w:r>
        <w:rPr>
          <w:rFonts w:ascii="宋体" w:hAnsi="宋体" w:hint="eastAsia"/>
          <w:color w:val="000000"/>
          <w:szCs w:val="21"/>
        </w:rPr>
        <w:t>1.6 图纸和承包人文件</w:t>
      </w:r>
      <w:r>
        <w:rPr>
          <w:rFonts w:ascii="宋体" w:hAnsi="宋体" w:hint="eastAsia"/>
          <w:color w:val="000000"/>
          <w:szCs w:val="21"/>
        </w:rPr>
        <w:tab/>
      </w:r>
    </w:p>
    <w:p w:rsidR="002515D4" w:rsidRDefault="002515D4">
      <w:pPr>
        <w:pStyle w:val="03"/>
        <w:spacing w:line="360" w:lineRule="auto"/>
        <w:ind w:firstLineChars="200" w:firstLine="420"/>
        <w:rPr>
          <w:rFonts w:ascii="宋体" w:hAnsi="宋体"/>
          <w:color w:val="00000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color w:val="000000"/>
            <w:szCs w:val="21"/>
          </w:rPr>
          <w:t>1.6.1</w:t>
        </w:r>
      </w:smartTag>
      <w:r>
        <w:rPr>
          <w:rFonts w:ascii="宋体" w:hAnsi="宋体" w:hint="eastAsia"/>
          <w:color w:val="000000"/>
          <w:szCs w:val="21"/>
        </w:rPr>
        <w:t xml:space="preserve"> 图纸的提供</w:t>
      </w:r>
    </w:p>
    <w:p w:rsidR="002515D4" w:rsidRDefault="002515D4">
      <w:pPr>
        <w:pStyle w:val="03"/>
        <w:spacing w:line="360" w:lineRule="auto"/>
        <w:ind w:firstLineChars="200" w:firstLine="420"/>
        <w:rPr>
          <w:rFonts w:ascii="宋体" w:hAnsi="宋体"/>
          <w:color w:val="000000"/>
          <w:szCs w:val="21"/>
        </w:rPr>
      </w:pPr>
      <w:r>
        <w:rPr>
          <w:rFonts w:ascii="宋体" w:hAnsi="宋体" w:hint="eastAsia"/>
          <w:color w:val="000000"/>
          <w:szCs w:val="21"/>
        </w:rPr>
        <w:t>发包人向承包人提供图纸的期限：</w:t>
      </w:r>
      <w:r>
        <w:rPr>
          <w:rFonts w:ascii="宋体" w:hAnsi="宋体" w:hint="eastAsia"/>
          <w:color w:val="000000"/>
          <w:szCs w:val="21"/>
          <w:u w:val="single"/>
        </w:rPr>
        <w:t xml:space="preserve"> </w:t>
      </w:r>
      <w:r>
        <w:rPr>
          <w:rFonts w:ascii="宋体" w:hAnsi="宋体" w:hint="eastAsia"/>
          <w:b/>
          <w:snapToGrid w:val="0"/>
          <w:szCs w:val="21"/>
          <w:u w:val="single"/>
        </w:rPr>
        <w:t>签订合同后叁天内提供</w:t>
      </w:r>
      <w:r>
        <w:rPr>
          <w:rFonts w:ascii="宋体" w:hAnsi="宋体" w:hint="eastAsia"/>
          <w:color w:val="000000"/>
          <w:szCs w:val="21"/>
        </w:rPr>
        <w:t>；</w:t>
      </w:r>
    </w:p>
    <w:p w:rsidR="002515D4" w:rsidRDefault="002515D4">
      <w:pPr>
        <w:pStyle w:val="03"/>
        <w:spacing w:line="360" w:lineRule="auto"/>
        <w:ind w:firstLineChars="200" w:firstLine="420"/>
        <w:rPr>
          <w:rFonts w:ascii="宋体" w:hAnsi="宋体"/>
          <w:color w:val="000000"/>
          <w:szCs w:val="21"/>
        </w:rPr>
      </w:pPr>
      <w:r>
        <w:rPr>
          <w:rFonts w:ascii="宋体" w:hAnsi="宋体" w:hint="eastAsia"/>
          <w:color w:val="000000"/>
          <w:szCs w:val="21"/>
        </w:rPr>
        <w:t>发包人向承包人提供图纸的数量：</w:t>
      </w:r>
      <w:r>
        <w:rPr>
          <w:rFonts w:ascii="宋体" w:hAnsi="宋体" w:hint="eastAsia"/>
          <w:color w:val="000000"/>
          <w:szCs w:val="21"/>
          <w:u w:val="single"/>
        </w:rPr>
        <w:t xml:space="preserve"> </w:t>
      </w:r>
      <w:r>
        <w:rPr>
          <w:rFonts w:ascii="宋体" w:hAnsi="宋体" w:hint="eastAsia"/>
          <w:b/>
          <w:snapToGrid w:val="0"/>
          <w:szCs w:val="21"/>
          <w:u w:val="single"/>
        </w:rPr>
        <w:t xml:space="preserve"> 免费提供承包人3套，承包人需要更多复制件时，应自行解决，费用自理 </w:t>
      </w:r>
      <w:r>
        <w:rPr>
          <w:rFonts w:ascii="宋体" w:hAnsi="宋体" w:hint="eastAsia"/>
          <w:color w:val="000000"/>
          <w:szCs w:val="21"/>
          <w:u w:val="single"/>
        </w:rPr>
        <w:t xml:space="preserve"> </w:t>
      </w:r>
      <w:r>
        <w:rPr>
          <w:rFonts w:ascii="宋体" w:hAnsi="宋体" w:hint="eastAsia"/>
          <w:color w:val="000000"/>
          <w:szCs w:val="21"/>
        </w:rPr>
        <w:t>；</w:t>
      </w:r>
    </w:p>
    <w:p w:rsidR="002515D4" w:rsidRDefault="002515D4">
      <w:pPr>
        <w:pStyle w:val="110"/>
        <w:adjustRightInd w:val="0"/>
        <w:snapToGrid w:val="0"/>
        <w:spacing w:line="500" w:lineRule="exact"/>
        <w:ind w:firstLine="700"/>
        <w:outlineLvl w:val="0"/>
        <w:rPr>
          <w:rFonts w:ascii="宋体" w:hAnsi="宋体"/>
          <w:sz w:val="21"/>
          <w:szCs w:val="21"/>
          <w:u w:val="single"/>
        </w:rPr>
      </w:pPr>
      <w:r>
        <w:rPr>
          <w:rFonts w:ascii="宋体" w:hAnsi="宋体" w:hint="eastAsia"/>
          <w:color w:val="000000"/>
          <w:sz w:val="21"/>
          <w:szCs w:val="21"/>
        </w:rPr>
        <w:t>发包人向承包人提供图纸的内容：</w:t>
      </w:r>
      <w:r>
        <w:rPr>
          <w:rFonts w:ascii="宋体" w:hAnsi="宋体" w:hint="eastAsia"/>
          <w:color w:val="000000"/>
          <w:sz w:val="21"/>
          <w:szCs w:val="21"/>
          <w:u w:val="single"/>
        </w:rPr>
        <w:t xml:space="preserve"> </w:t>
      </w:r>
      <w:r>
        <w:rPr>
          <w:rFonts w:ascii="宋体" w:hAnsi="宋体" w:hint="eastAsia"/>
          <w:b/>
          <w:snapToGrid w:val="0"/>
          <w:sz w:val="21"/>
          <w:szCs w:val="21"/>
          <w:u w:val="single"/>
        </w:rPr>
        <w:t>本工程涉及所有专业图纸，施工图纸要求投标人保密，保密费用承包人自行承担。</w:t>
      </w:r>
    </w:p>
    <w:p w:rsidR="002515D4" w:rsidRDefault="002515D4">
      <w:pPr>
        <w:pStyle w:val="03"/>
        <w:spacing w:line="360" w:lineRule="auto"/>
        <w:ind w:firstLineChars="200" w:firstLine="420"/>
        <w:rPr>
          <w:rFonts w:ascii="宋体" w:hAnsi="宋体"/>
          <w:color w:val="00000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color w:val="000000"/>
            <w:szCs w:val="21"/>
          </w:rPr>
          <w:t>1.6.4</w:t>
        </w:r>
      </w:smartTag>
      <w:r>
        <w:rPr>
          <w:rFonts w:ascii="宋体" w:hAnsi="宋体" w:hint="eastAsia"/>
          <w:color w:val="000000"/>
          <w:szCs w:val="21"/>
        </w:rPr>
        <w:t xml:space="preserve"> 承包人文件</w:t>
      </w:r>
    </w:p>
    <w:p w:rsidR="002515D4" w:rsidRDefault="002515D4" w:rsidP="002515D4">
      <w:pPr>
        <w:pStyle w:val="03"/>
        <w:spacing w:line="360" w:lineRule="auto"/>
        <w:ind w:leftChars="284" w:left="682"/>
        <w:jc w:val="left"/>
        <w:rPr>
          <w:rFonts w:ascii="宋体" w:hAnsi="宋体"/>
          <w:color w:val="000000"/>
          <w:szCs w:val="21"/>
          <w:u w:val="single"/>
        </w:rPr>
      </w:pPr>
      <w:r>
        <w:rPr>
          <w:rFonts w:ascii="宋体" w:hAnsi="宋体" w:hint="eastAsia"/>
          <w:color w:val="000000"/>
          <w:szCs w:val="21"/>
        </w:rPr>
        <w:t>需要由承包人提供的文件，包括：</w:t>
      </w:r>
      <w:r>
        <w:rPr>
          <w:rFonts w:ascii="宋体" w:hAnsi="宋体" w:hint="eastAsia"/>
          <w:color w:val="000000"/>
          <w:szCs w:val="21"/>
          <w:u w:val="single"/>
        </w:rPr>
        <w:t xml:space="preserve"> </w:t>
      </w:r>
      <w:r>
        <w:rPr>
          <w:rFonts w:ascii="宋体" w:hAnsi="宋体" w:hint="eastAsia"/>
          <w:b/>
          <w:snapToGrid w:val="0"/>
          <w:kern w:val="0"/>
          <w:szCs w:val="21"/>
          <w:u w:val="single"/>
        </w:rPr>
        <w:t xml:space="preserve">施工总计划、施工组织设计、现场布置图、现场组织机构图及联系方式、安全文明施工细则及措施、设计图纸疑问等    </w:t>
      </w:r>
      <w:r>
        <w:rPr>
          <w:rFonts w:ascii="宋体" w:hAnsi="宋体" w:hint="eastAsia"/>
          <w:color w:val="000000"/>
          <w:szCs w:val="21"/>
          <w:u w:val="single"/>
        </w:rPr>
        <w:t xml:space="preserve"> </w:t>
      </w:r>
      <w:r>
        <w:rPr>
          <w:rFonts w:ascii="宋体" w:hAnsi="宋体" w:hint="eastAsia"/>
          <w:color w:val="000000"/>
          <w:szCs w:val="21"/>
        </w:rPr>
        <w:t>；</w:t>
      </w:r>
    </w:p>
    <w:p w:rsidR="002515D4" w:rsidRDefault="002515D4">
      <w:pPr>
        <w:pStyle w:val="03"/>
        <w:spacing w:line="360" w:lineRule="auto"/>
        <w:ind w:firstLineChars="200" w:firstLine="420"/>
        <w:rPr>
          <w:rFonts w:ascii="宋体" w:hAnsi="宋体"/>
          <w:color w:val="000000"/>
          <w:szCs w:val="21"/>
        </w:rPr>
      </w:pPr>
      <w:r>
        <w:rPr>
          <w:rFonts w:ascii="宋体" w:hAnsi="宋体" w:hint="eastAsia"/>
          <w:color w:val="000000"/>
          <w:szCs w:val="21"/>
        </w:rPr>
        <w:t>承包人提供的文件的期限为：</w:t>
      </w:r>
      <w:r>
        <w:rPr>
          <w:rFonts w:ascii="宋体" w:hAnsi="宋体" w:hint="eastAsia"/>
          <w:color w:val="000000"/>
          <w:szCs w:val="21"/>
          <w:u w:val="single"/>
        </w:rPr>
        <w:t xml:space="preserve">  </w:t>
      </w:r>
      <w:r>
        <w:rPr>
          <w:rFonts w:ascii="宋体" w:hAnsi="宋体" w:hint="eastAsia"/>
          <w:b/>
          <w:snapToGrid w:val="0"/>
          <w:kern w:val="0"/>
          <w:szCs w:val="21"/>
          <w:u w:val="single"/>
        </w:rPr>
        <w:t>开工前五天</w:t>
      </w:r>
      <w:r>
        <w:rPr>
          <w:rFonts w:ascii="宋体" w:hAnsi="宋体" w:hint="eastAsia"/>
          <w:color w:val="000000"/>
          <w:szCs w:val="21"/>
          <w:u w:val="single"/>
        </w:rPr>
        <w:t xml:space="preserve">   </w:t>
      </w:r>
      <w:r>
        <w:rPr>
          <w:rFonts w:ascii="宋体" w:hAnsi="宋体" w:hint="eastAsia"/>
          <w:color w:val="000000"/>
          <w:szCs w:val="21"/>
        </w:rPr>
        <w:t>；</w:t>
      </w:r>
    </w:p>
    <w:p w:rsidR="002515D4" w:rsidRDefault="002515D4">
      <w:pPr>
        <w:pStyle w:val="03"/>
        <w:spacing w:line="360" w:lineRule="auto"/>
        <w:ind w:firstLineChars="200" w:firstLine="420"/>
        <w:rPr>
          <w:rFonts w:ascii="宋体" w:hAnsi="宋体"/>
          <w:color w:val="000000"/>
          <w:szCs w:val="21"/>
        </w:rPr>
      </w:pPr>
      <w:r>
        <w:rPr>
          <w:rFonts w:ascii="宋体" w:hAnsi="宋体" w:hint="eastAsia"/>
          <w:color w:val="000000"/>
          <w:szCs w:val="21"/>
        </w:rPr>
        <w:t>承包人提供的文件的数量为：</w:t>
      </w:r>
      <w:r>
        <w:rPr>
          <w:rFonts w:ascii="宋体" w:hAnsi="宋体" w:hint="eastAsia"/>
          <w:color w:val="000000"/>
          <w:szCs w:val="21"/>
          <w:u w:val="single"/>
        </w:rPr>
        <w:t xml:space="preserve">  </w:t>
      </w:r>
      <w:r>
        <w:rPr>
          <w:rFonts w:ascii="宋体" w:hAnsi="宋体" w:hint="eastAsia"/>
          <w:b/>
          <w:snapToGrid w:val="0"/>
          <w:kern w:val="0"/>
          <w:szCs w:val="21"/>
          <w:u w:val="single"/>
        </w:rPr>
        <w:t>叁份</w:t>
      </w:r>
      <w:r>
        <w:rPr>
          <w:rFonts w:ascii="宋体" w:hAnsi="宋体" w:hint="eastAsia"/>
          <w:color w:val="000000"/>
          <w:szCs w:val="21"/>
          <w:u w:val="single"/>
        </w:rPr>
        <w:t xml:space="preserve">            </w:t>
      </w:r>
      <w:r>
        <w:rPr>
          <w:rFonts w:ascii="宋体" w:hAnsi="宋体" w:hint="eastAsia"/>
          <w:color w:val="000000"/>
          <w:szCs w:val="21"/>
        </w:rPr>
        <w:t>；</w:t>
      </w:r>
    </w:p>
    <w:p w:rsidR="002515D4" w:rsidRDefault="002515D4">
      <w:pPr>
        <w:pStyle w:val="03"/>
        <w:spacing w:line="360" w:lineRule="auto"/>
        <w:ind w:firstLineChars="200" w:firstLine="420"/>
        <w:rPr>
          <w:rFonts w:ascii="宋体" w:hAnsi="宋体"/>
          <w:color w:val="000000"/>
          <w:szCs w:val="21"/>
        </w:rPr>
      </w:pPr>
      <w:r>
        <w:rPr>
          <w:rFonts w:ascii="宋体" w:hAnsi="宋体" w:hint="eastAsia"/>
          <w:color w:val="000000"/>
          <w:szCs w:val="21"/>
        </w:rPr>
        <w:t>承包人提供的文件的形式为：</w:t>
      </w:r>
      <w:r>
        <w:rPr>
          <w:rFonts w:ascii="宋体" w:hAnsi="宋体" w:hint="eastAsia"/>
          <w:b/>
          <w:snapToGrid w:val="0"/>
          <w:kern w:val="0"/>
          <w:szCs w:val="21"/>
          <w:u w:val="single"/>
        </w:rPr>
        <w:t xml:space="preserve"> 书面及电子版     </w:t>
      </w:r>
      <w:r>
        <w:rPr>
          <w:rFonts w:ascii="宋体" w:hAnsi="宋体" w:hint="eastAsia"/>
          <w:color w:val="000000"/>
          <w:szCs w:val="21"/>
          <w:u w:val="single"/>
        </w:rPr>
        <w:t xml:space="preserve">  </w:t>
      </w:r>
      <w:r>
        <w:rPr>
          <w:rFonts w:ascii="宋体" w:hAnsi="宋体" w:hint="eastAsia"/>
          <w:color w:val="000000"/>
          <w:szCs w:val="21"/>
        </w:rPr>
        <w:t>；</w:t>
      </w:r>
    </w:p>
    <w:p w:rsidR="002515D4" w:rsidRDefault="002515D4">
      <w:pPr>
        <w:pStyle w:val="03"/>
        <w:spacing w:after="120" w:line="360" w:lineRule="auto"/>
        <w:ind w:firstLineChars="200" w:firstLine="420"/>
        <w:rPr>
          <w:rFonts w:ascii="宋体" w:hAnsi="宋体"/>
          <w:color w:val="000000"/>
          <w:szCs w:val="21"/>
        </w:rPr>
      </w:pPr>
      <w:r>
        <w:rPr>
          <w:rFonts w:ascii="宋体" w:hAnsi="宋体" w:hint="eastAsia"/>
          <w:color w:val="000000"/>
          <w:szCs w:val="21"/>
        </w:rPr>
        <w:t>1.7 联络</w:t>
      </w:r>
    </w:p>
    <w:p w:rsidR="002515D4" w:rsidRDefault="002515D4">
      <w:pPr>
        <w:pStyle w:val="03"/>
        <w:spacing w:line="360" w:lineRule="auto"/>
        <w:ind w:firstLineChars="200" w:firstLine="420"/>
        <w:rPr>
          <w:rFonts w:ascii="宋体" w:hAnsi="宋体"/>
          <w:color w:val="000000"/>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color w:val="000000"/>
            <w:kern w:val="0"/>
            <w:szCs w:val="21"/>
          </w:rPr>
          <w:t>1.7.1</w:t>
        </w:r>
      </w:smartTag>
      <w:r>
        <w:rPr>
          <w:rFonts w:ascii="宋体" w:hAnsi="宋体" w:hint="eastAsia"/>
          <w:color w:val="000000"/>
          <w:kern w:val="0"/>
          <w:szCs w:val="21"/>
        </w:rPr>
        <w:t>发包人和承包人应当在</w:t>
      </w:r>
      <w:r>
        <w:rPr>
          <w:rFonts w:ascii="宋体" w:hAnsi="宋体" w:hint="eastAsia"/>
          <w:color w:val="000000"/>
          <w:szCs w:val="21"/>
          <w:u w:val="single"/>
        </w:rPr>
        <w:t xml:space="preserve"> 3   </w:t>
      </w:r>
      <w:r>
        <w:rPr>
          <w:rFonts w:ascii="宋体" w:hAnsi="宋体" w:hint="eastAsia"/>
          <w:color w:val="000000"/>
          <w:kern w:val="0"/>
          <w:szCs w:val="21"/>
        </w:rPr>
        <w:t>天内将与合同有关的通知、批准、证明、证书、指示、指令、要求、请求、同意、意见、确定和决定等书面函件送达对方当事人。</w:t>
      </w:r>
    </w:p>
    <w:p w:rsidR="002515D4" w:rsidRDefault="002515D4">
      <w:pPr>
        <w:pStyle w:val="03"/>
        <w:spacing w:line="360" w:lineRule="auto"/>
        <w:ind w:firstLineChars="200" w:firstLine="420"/>
        <w:rPr>
          <w:rFonts w:ascii="宋体" w:hAnsi="宋体"/>
          <w:color w:val="000000"/>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color w:val="000000"/>
            <w:kern w:val="0"/>
            <w:szCs w:val="21"/>
          </w:rPr>
          <w:t>1.7.2</w:t>
        </w:r>
      </w:smartTag>
      <w:r>
        <w:rPr>
          <w:rFonts w:ascii="宋体" w:hAnsi="宋体" w:hint="eastAsia"/>
          <w:color w:val="000000"/>
          <w:kern w:val="0"/>
          <w:szCs w:val="21"/>
        </w:rPr>
        <w:t xml:space="preserve"> 发包人接收文件的地点：</w:t>
      </w:r>
      <w:r>
        <w:rPr>
          <w:rFonts w:ascii="宋体" w:hAnsi="宋体" w:hint="eastAsia"/>
          <w:color w:val="000000"/>
          <w:szCs w:val="21"/>
          <w:u w:val="single"/>
        </w:rPr>
        <w:t xml:space="preserve">     </w:t>
      </w:r>
      <w:r>
        <w:rPr>
          <w:rFonts w:ascii="宋体" w:hAnsi="宋体" w:hint="eastAsia"/>
          <w:b/>
          <w:snapToGrid w:val="0"/>
          <w:kern w:val="0"/>
          <w:szCs w:val="21"/>
          <w:u w:val="single"/>
        </w:rPr>
        <w:t>工地现场办公室</w:t>
      </w:r>
      <w:r>
        <w:rPr>
          <w:rFonts w:ascii="宋体" w:hAnsi="宋体"/>
          <w:b/>
          <w:snapToGrid w:val="0"/>
          <w:kern w:val="0"/>
          <w:szCs w:val="21"/>
          <w:u w:val="single"/>
        </w:rPr>
        <w:t xml:space="preserve"> </w:t>
      </w:r>
      <w:r>
        <w:rPr>
          <w:rFonts w:ascii="宋体" w:hAnsi="宋体" w:hint="eastAsia"/>
          <w:b/>
          <w:snapToGrid w:val="0"/>
          <w:kern w:val="0"/>
          <w:szCs w:val="21"/>
          <w:u w:val="single"/>
        </w:rPr>
        <w:t xml:space="preserve">  </w:t>
      </w:r>
      <w:r>
        <w:rPr>
          <w:rFonts w:ascii="宋体" w:hAnsi="宋体" w:hint="eastAsia"/>
          <w:color w:val="000000"/>
          <w:szCs w:val="21"/>
          <w:u w:val="single"/>
        </w:rPr>
        <w:t xml:space="preserve">       </w:t>
      </w:r>
      <w:r>
        <w:rPr>
          <w:rFonts w:ascii="宋体" w:hAnsi="宋体" w:hint="eastAsia"/>
          <w:color w:val="000000"/>
          <w:kern w:val="0"/>
          <w:szCs w:val="21"/>
        </w:rPr>
        <w:t>；</w:t>
      </w:r>
    </w:p>
    <w:p w:rsidR="002515D4" w:rsidRDefault="002515D4">
      <w:pPr>
        <w:pStyle w:val="03"/>
        <w:spacing w:line="360" w:lineRule="auto"/>
        <w:ind w:firstLineChars="200" w:firstLine="420"/>
        <w:rPr>
          <w:rFonts w:ascii="宋体" w:hAnsi="宋体"/>
          <w:color w:val="000000"/>
          <w:kern w:val="0"/>
          <w:szCs w:val="21"/>
        </w:rPr>
      </w:pPr>
      <w:r>
        <w:rPr>
          <w:rFonts w:ascii="宋体" w:hAnsi="宋体" w:hint="eastAsia"/>
          <w:color w:val="000000"/>
          <w:kern w:val="0"/>
          <w:szCs w:val="21"/>
        </w:rPr>
        <w:lastRenderedPageBreak/>
        <w:t>发包人指定的接收人为：</w:t>
      </w:r>
      <w:r>
        <w:rPr>
          <w:rFonts w:ascii="宋体" w:hAnsi="宋体" w:hint="eastAsia"/>
          <w:color w:val="000000"/>
          <w:szCs w:val="21"/>
          <w:u w:val="single"/>
        </w:rPr>
        <w:t xml:space="preserve">                     </w:t>
      </w:r>
      <w:r>
        <w:rPr>
          <w:rFonts w:ascii="宋体" w:hAnsi="宋体" w:hint="eastAsia"/>
          <w:color w:val="000000"/>
          <w:kern w:val="0"/>
          <w:szCs w:val="21"/>
        </w:rPr>
        <w:t>。</w:t>
      </w:r>
    </w:p>
    <w:p w:rsidR="002515D4" w:rsidRDefault="002515D4">
      <w:pPr>
        <w:pStyle w:val="03"/>
        <w:spacing w:line="360" w:lineRule="auto"/>
        <w:ind w:firstLineChars="200" w:firstLine="420"/>
        <w:rPr>
          <w:rFonts w:ascii="宋体" w:hAnsi="宋体"/>
          <w:color w:val="000000"/>
          <w:kern w:val="0"/>
          <w:szCs w:val="21"/>
        </w:rPr>
      </w:pPr>
      <w:r>
        <w:rPr>
          <w:rFonts w:ascii="宋体" w:hAnsi="宋体" w:hint="eastAsia"/>
          <w:color w:val="000000"/>
          <w:kern w:val="0"/>
          <w:szCs w:val="21"/>
        </w:rPr>
        <w:t>承包人接收文件的地点：</w:t>
      </w:r>
      <w:r>
        <w:rPr>
          <w:rFonts w:ascii="宋体" w:hAnsi="宋体" w:hint="eastAsia"/>
          <w:color w:val="000000"/>
          <w:szCs w:val="21"/>
          <w:u w:val="single"/>
        </w:rPr>
        <w:t xml:space="preserve">     </w:t>
      </w:r>
      <w:r>
        <w:rPr>
          <w:rFonts w:ascii="宋体" w:hAnsi="宋体" w:hint="eastAsia"/>
          <w:b/>
          <w:snapToGrid w:val="0"/>
          <w:kern w:val="0"/>
          <w:szCs w:val="21"/>
          <w:u w:val="single"/>
        </w:rPr>
        <w:t xml:space="preserve">施工现场承包人办公室     </w:t>
      </w:r>
      <w:r>
        <w:rPr>
          <w:rFonts w:ascii="宋体" w:hAnsi="宋体" w:hint="eastAsia"/>
          <w:color w:val="000000"/>
          <w:szCs w:val="21"/>
          <w:u w:val="single"/>
        </w:rPr>
        <w:t xml:space="preserve">     </w:t>
      </w:r>
      <w:r>
        <w:rPr>
          <w:rFonts w:ascii="宋体" w:hAnsi="宋体" w:hint="eastAsia"/>
          <w:color w:val="000000"/>
          <w:kern w:val="0"/>
          <w:szCs w:val="21"/>
        </w:rPr>
        <w:t>；</w:t>
      </w:r>
    </w:p>
    <w:p w:rsidR="002515D4" w:rsidRDefault="002515D4">
      <w:pPr>
        <w:pStyle w:val="03"/>
        <w:spacing w:line="360" w:lineRule="auto"/>
        <w:ind w:firstLineChars="200" w:firstLine="420"/>
        <w:rPr>
          <w:rFonts w:ascii="宋体" w:hAnsi="宋体"/>
          <w:color w:val="000000"/>
          <w:kern w:val="0"/>
          <w:szCs w:val="21"/>
        </w:rPr>
      </w:pPr>
      <w:r>
        <w:rPr>
          <w:rFonts w:ascii="宋体" w:hAnsi="宋体" w:hint="eastAsia"/>
          <w:color w:val="000000"/>
          <w:kern w:val="0"/>
          <w:szCs w:val="21"/>
        </w:rPr>
        <w:t>承包人指定的接收人为：</w:t>
      </w:r>
      <w:r>
        <w:rPr>
          <w:rFonts w:ascii="宋体" w:hAnsi="宋体" w:hint="eastAsia"/>
          <w:color w:val="000000"/>
          <w:szCs w:val="21"/>
          <w:u w:val="single"/>
        </w:rPr>
        <w:t xml:space="preserve">                    </w:t>
      </w:r>
      <w:r>
        <w:rPr>
          <w:rFonts w:ascii="宋体" w:hAnsi="宋体" w:hint="eastAsia"/>
          <w:color w:val="000000"/>
          <w:kern w:val="0"/>
          <w:szCs w:val="21"/>
        </w:rPr>
        <w:t>。</w:t>
      </w:r>
    </w:p>
    <w:p w:rsidR="002515D4" w:rsidRDefault="002515D4">
      <w:pPr>
        <w:pStyle w:val="03"/>
        <w:spacing w:line="360" w:lineRule="auto"/>
        <w:ind w:firstLineChars="200" w:firstLine="420"/>
        <w:rPr>
          <w:rFonts w:ascii="宋体" w:hAnsi="宋体"/>
          <w:color w:val="000000"/>
          <w:kern w:val="0"/>
          <w:szCs w:val="21"/>
        </w:rPr>
      </w:pPr>
      <w:r>
        <w:rPr>
          <w:rFonts w:ascii="宋体" w:hAnsi="宋体" w:hint="eastAsia"/>
          <w:color w:val="000000"/>
          <w:kern w:val="0"/>
          <w:szCs w:val="21"/>
        </w:rPr>
        <w:t>监理人接收文件的地点：</w:t>
      </w:r>
      <w:r>
        <w:rPr>
          <w:rFonts w:ascii="宋体" w:hAnsi="宋体" w:hint="eastAsia"/>
          <w:color w:val="000000"/>
          <w:szCs w:val="21"/>
          <w:u w:val="single"/>
        </w:rPr>
        <w:t xml:space="preserve">      </w:t>
      </w:r>
      <w:r>
        <w:rPr>
          <w:rFonts w:ascii="宋体" w:hAnsi="宋体" w:hint="eastAsia"/>
          <w:b/>
          <w:snapToGrid w:val="0"/>
          <w:kern w:val="0"/>
          <w:szCs w:val="21"/>
          <w:u w:val="single"/>
        </w:rPr>
        <w:t xml:space="preserve"> 工地现场办公室</w:t>
      </w:r>
      <w:r>
        <w:rPr>
          <w:rFonts w:ascii="宋体" w:hAnsi="宋体"/>
          <w:b/>
          <w:snapToGrid w:val="0"/>
          <w:kern w:val="0"/>
          <w:szCs w:val="21"/>
          <w:u w:val="single"/>
        </w:rPr>
        <w:t xml:space="preserve"> </w:t>
      </w:r>
      <w:r>
        <w:rPr>
          <w:rFonts w:ascii="宋体" w:hAnsi="宋体" w:hint="eastAsia"/>
          <w:color w:val="000000"/>
          <w:szCs w:val="21"/>
          <w:u w:val="single"/>
        </w:rPr>
        <w:t xml:space="preserve">              </w:t>
      </w:r>
      <w:r>
        <w:rPr>
          <w:rFonts w:ascii="宋体" w:hAnsi="宋体" w:hint="eastAsia"/>
          <w:color w:val="000000"/>
          <w:kern w:val="0"/>
          <w:szCs w:val="21"/>
        </w:rPr>
        <w:t>；</w:t>
      </w:r>
    </w:p>
    <w:p w:rsidR="002515D4" w:rsidRDefault="002515D4">
      <w:pPr>
        <w:pStyle w:val="03"/>
        <w:spacing w:line="360" w:lineRule="auto"/>
        <w:ind w:firstLineChars="200" w:firstLine="420"/>
        <w:rPr>
          <w:rFonts w:ascii="宋体" w:hAnsi="宋体"/>
          <w:color w:val="000000"/>
          <w:kern w:val="0"/>
          <w:szCs w:val="21"/>
        </w:rPr>
      </w:pPr>
      <w:r>
        <w:rPr>
          <w:rFonts w:ascii="宋体" w:hAnsi="宋体" w:hint="eastAsia"/>
          <w:color w:val="000000"/>
          <w:kern w:val="0"/>
          <w:szCs w:val="21"/>
        </w:rPr>
        <w:t>监理人指定的接收人为：</w:t>
      </w:r>
      <w:r>
        <w:rPr>
          <w:rFonts w:ascii="宋体" w:hAnsi="宋体" w:hint="eastAsia"/>
          <w:color w:val="000000"/>
          <w:szCs w:val="21"/>
          <w:u w:val="single"/>
        </w:rPr>
        <w:t xml:space="preserve">                     </w:t>
      </w:r>
      <w:r>
        <w:rPr>
          <w:rFonts w:ascii="宋体" w:hAnsi="宋体" w:hint="eastAsia"/>
          <w:color w:val="000000"/>
          <w:kern w:val="0"/>
          <w:szCs w:val="21"/>
        </w:rPr>
        <w:t>。</w:t>
      </w:r>
    </w:p>
    <w:p w:rsidR="002515D4" w:rsidRDefault="002515D4">
      <w:pPr>
        <w:pStyle w:val="03"/>
        <w:spacing w:after="120" w:line="360" w:lineRule="auto"/>
        <w:ind w:firstLineChars="200" w:firstLine="420"/>
        <w:rPr>
          <w:rFonts w:ascii="宋体" w:hAnsi="宋体"/>
          <w:color w:val="000000"/>
          <w:szCs w:val="21"/>
        </w:rPr>
      </w:pPr>
      <w:r>
        <w:rPr>
          <w:rFonts w:ascii="宋体" w:hAnsi="宋体" w:hint="eastAsia"/>
          <w:color w:val="000000"/>
          <w:szCs w:val="21"/>
        </w:rPr>
        <w:t>1.10 交通运输</w:t>
      </w:r>
    </w:p>
    <w:p w:rsidR="002515D4" w:rsidRDefault="002515D4">
      <w:pPr>
        <w:pStyle w:val="03"/>
        <w:spacing w:line="360" w:lineRule="auto"/>
        <w:ind w:firstLineChars="200" w:firstLine="420"/>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Cs w:val="21"/>
          </w:rPr>
          <w:t>1</w:t>
        </w:r>
        <w:bookmarkStart w:id="58" w:name="_Toc300934943"/>
        <w:bookmarkStart w:id="59" w:name="_Toc303539100"/>
        <w:bookmarkStart w:id="60" w:name="_Toc304295521"/>
        <w:bookmarkStart w:id="61" w:name="_Toc312677986"/>
        <w:bookmarkStart w:id="62" w:name="_Toc318581155"/>
        <w:r>
          <w:rPr>
            <w:rFonts w:ascii="宋体" w:hAnsi="宋体" w:hint="eastAsia"/>
            <w:szCs w:val="21"/>
          </w:rPr>
          <w:t>.10.1</w:t>
        </w:r>
      </w:smartTag>
      <w:r>
        <w:rPr>
          <w:rFonts w:ascii="宋体" w:hAnsi="宋体" w:hint="eastAsia"/>
          <w:szCs w:val="21"/>
        </w:rPr>
        <w:t xml:space="preserve"> 出入现场的权利</w:t>
      </w:r>
    </w:p>
    <w:p w:rsidR="002515D4" w:rsidRDefault="002515D4" w:rsidP="002515D4">
      <w:pPr>
        <w:pStyle w:val="03"/>
        <w:spacing w:line="360" w:lineRule="auto"/>
        <w:ind w:leftChars="284" w:left="682"/>
        <w:rPr>
          <w:rFonts w:ascii="宋体" w:hAnsi="宋体"/>
          <w:b/>
          <w:snapToGrid w:val="0"/>
          <w:kern w:val="0"/>
          <w:szCs w:val="21"/>
          <w:u w:val="single"/>
        </w:rPr>
      </w:pPr>
      <w:r>
        <w:rPr>
          <w:rFonts w:ascii="宋体" w:hAnsi="宋体" w:hint="eastAsia"/>
          <w:szCs w:val="21"/>
        </w:rPr>
        <w:t>关于出入现场的权利的约定：</w:t>
      </w:r>
      <w:r>
        <w:rPr>
          <w:rFonts w:ascii="宋体" w:hAnsi="宋体" w:hint="eastAsia"/>
          <w:b/>
          <w:snapToGrid w:val="0"/>
          <w:kern w:val="0"/>
          <w:szCs w:val="21"/>
          <w:u w:val="single"/>
        </w:rPr>
        <w:t>执行通用条款。</w:t>
      </w:r>
    </w:p>
    <w:bookmarkEnd w:id="58"/>
    <w:bookmarkEnd w:id="59"/>
    <w:bookmarkEnd w:id="60"/>
    <w:bookmarkEnd w:id="61"/>
    <w:bookmarkEnd w:id="62"/>
    <w:p w:rsidR="002515D4" w:rsidRDefault="002515D4">
      <w:pPr>
        <w:pStyle w:val="03"/>
        <w:spacing w:line="360" w:lineRule="auto"/>
        <w:ind w:firstLineChars="200" w:firstLine="420"/>
        <w:jc w:val="left"/>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Cs w:val="21"/>
          </w:rPr>
          <w:t>1</w:t>
        </w:r>
        <w:bookmarkStart w:id="63" w:name="_Toc304295522"/>
        <w:bookmarkStart w:id="64" w:name="_Toc312677987"/>
        <w:bookmarkStart w:id="65" w:name="_Toc318581156"/>
        <w:bookmarkStart w:id="66" w:name="_Toc300934944"/>
        <w:bookmarkStart w:id="67" w:name="_Toc303539101"/>
        <w:r>
          <w:rPr>
            <w:rFonts w:ascii="宋体" w:hAnsi="宋体" w:hint="eastAsia"/>
            <w:szCs w:val="21"/>
          </w:rPr>
          <w:t>.10.3</w:t>
        </w:r>
      </w:smartTag>
      <w:r>
        <w:rPr>
          <w:rFonts w:ascii="宋体" w:hAnsi="宋体" w:hint="eastAsia"/>
          <w:szCs w:val="21"/>
        </w:rPr>
        <w:t xml:space="preserve"> 场内交通</w:t>
      </w:r>
    </w:p>
    <w:p w:rsidR="002515D4" w:rsidRDefault="002515D4">
      <w:pPr>
        <w:pStyle w:val="03"/>
        <w:spacing w:line="360" w:lineRule="auto"/>
        <w:ind w:firstLineChars="200" w:firstLine="420"/>
        <w:jc w:val="left"/>
        <w:rPr>
          <w:rFonts w:ascii="宋体" w:hAnsi="宋体"/>
          <w:b/>
          <w:snapToGrid w:val="0"/>
          <w:kern w:val="0"/>
          <w:szCs w:val="21"/>
          <w:u w:val="single"/>
        </w:rPr>
      </w:pPr>
      <w:r>
        <w:rPr>
          <w:rFonts w:ascii="宋体" w:hAnsi="宋体" w:hint="eastAsia"/>
          <w:color w:val="000000"/>
          <w:kern w:val="0"/>
          <w:szCs w:val="21"/>
        </w:rPr>
        <w:t>关于场外交通和场内交通的边界的约定：</w:t>
      </w:r>
      <w:r>
        <w:rPr>
          <w:rFonts w:ascii="宋体" w:hAnsi="宋体" w:hint="eastAsia"/>
          <w:color w:val="000000"/>
          <w:szCs w:val="21"/>
          <w:u w:val="single"/>
        </w:rPr>
        <w:t xml:space="preserve">   </w:t>
      </w:r>
      <w:r>
        <w:rPr>
          <w:rFonts w:ascii="宋体" w:hAnsi="宋体" w:hint="eastAsia"/>
          <w:b/>
          <w:snapToGrid w:val="0"/>
          <w:kern w:val="0"/>
          <w:szCs w:val="21"/>
          <w:u w:val="single"/>
        </w:rPr>
        <w:t>执行通用条款。</w:t>
      </w:r>
      <w:bookmarkStart w:id="68" w:name="_Toc318581157"/>
      <w:bookmarkEnd w:id="63"/>
      <w:bookmarkEnd w:id="64"/>
      <w:bookmarkEnd w:id="65"/>
      <w:bookmarkEnd w:id="66"/>
      <w:bookmarkEnd w:id="67"/>
    </w:p>
    <w:p w:rsidR="002515D4" w:rsidRDefault="002515D4">
      <w:pPr>
        <w:pStyle w:val="03"/>
        <w:spacing w:line="360" w:lineRule="auto"/>
        <w:ind w:firstLineChars="200" w:firstLine="420"/>
        <w:jc w:val="left"/>
        <w:rPr>
          <w:rFonts w:ascii="宋体" w:hAnsi="宋体"/>
          <w:b/>
          <w:color w:val="000000"/>
          <w:kern w:val="0"/>
          <w:szCs w:val="21"/>
          <w:u w:val="single"/>
        </w:rPr>
      </w:pPr>
      <w:r>
        <w:rPr>
          <w:rFonts w:ascii="宋体" w:hAnsi="宋体" w:hint="eastAsia"/>
          <w:color w:val="000000"/>
          <w:kern w:val="0"/>
          <w:szCs w:val="21"/>
        </w:rPr>
        <w:t>关于发包人向承包人免费提供满足工程施工需要的场内道路和交通设施的约定：</w:t>
      </w:r>
      <w:r>
        <w:rPr>
          <w:rFonts w:ascii="宋体" w:hAnsi="宋体"/>
          <w:b/>
          <w:color w:val="000000"/>
          <w:kern w:val="0"/>
          <w:szCs w:val="21"/>
          <w:u w:val="single"/>
        </w:rPr>
        <w:t xml:space="preserve"> </w:t>
      </w:r>
      <w:r>
        <w:rPr>
          <w:rFonts w:ascii="宋体" w:hAnsi="宋体" w:hint="eastAsia"/>
          <w:b/>
          <w:color w:val="000000"/>
          <w:kern w:val="0"/>
          <w:szCs w:val="21"/>
          <w:u w:val="single"/>
        </w:rPr>
        <w:t>施工</w:t>
      </w:r>
      <w:r>
        <w:rPr>
          <w:rFonts w:ascii="宋体" w:hAnsi="宋体" w:hint="eastAsia"/>
          <w:b/>
          <w:color w:val="000000"/>
          <w:szCs w:val="21"/>
          <w:u w:val="single"/>
        </w:rPr>
        <w:t>现场已具备开工条件</w:t>
      </w:r>
      <w:r>
        <w:rPr>
          <w:rFonts w:ascii="宋体" w:hAnsi="宋体"/>
          <w:b/>
          <w:color w:val="000000"/>
          <w:szCs w:val="21"/>
          <w:u w:val="single"/>
        </w:rPr>
        <w:t xml:space="preserve"> </w:t>
      </w:r>
      <w:r>
        <w:rPr>
          <w:rFonts w:ascii="宋体" w:hAnsi="宋体" w:hint="eastAsia"/>
          <w:b/>
          <w:color w:val="000000"/>
          <w:szCs w:val="21"/>
          <w:u w:val="single"/>
        </w:rPr>
        <w:t>。</w:t>
      </w:r>
    </w:p>
    <w:bookmarkEnd w:id="68"/>
    <w:p w:rsidR="002515D4" w:rsidRDefault="002515D4">
      <w:pPr>
        <w:pStyle w:val="03"/>
        <w:spacing w:after="120" w:line="360" w:lineRule="auto"/>
        <w:ind w:firstLineChars="200" w:firstLine="420"/>
        <w:rPr>
          <w:rFonts w:ascii="宋体" w:hAnsi="宋体"/>
          <w:color w:val="000000"/>
          <w:szCs w:val="21"/>
        </w:rPr>
      </w:pPr>
      <w:r>
        <w:rPr>
          <w:rFonts w:ascii="宋体" w:hAnsi="宋体" w:hint="eastAsia"/>
          <w:color w:val="000000"/>
          <w:szCs w:val="21"/>
        </w:rPr>
        <w:t>1.11 知识产权</w:t>
      </w:r>
    </w:p>
    <w:p w:rsidR="002515D4" w:rsidRDefault="002515D4">
      <w:pPr>
        <w:pStyle w:val="03"/>
        <w:spacing w:line="360" w:lineRule="auto"/>
        <w:ind w:firstLineChars="200" w:firstLine="420"/>
        <w:rPr>
          <w:rFonts w:ascii="宋体" w:hAnsi="宋体"/>
          <w:color w:val="00000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color w:val="000000"/>
            <w:szCs w:val="21"/>
          </w:rPr>
          <w:t>1.11.1</w:t>
        </w:r>
      </w:smartTag>
      <w:r>
        <w:rPr>
          <w:rFonts w:ascii="宋体" w:hAnsi="宋体" w:hint="eastAsia"/>
          <w:color w:val="000000"/>
          <w:szCs w:val="21"/>
        </w:rPr>
        <w:t>关于发包人提供给承包人的图纸、发包人为实施工程自行编制或委托编制的技术规范以及反映发包人关于合同要求或其他类似性质的文件的著作权的归属：</w:t>
      </w:r>
      <w:r>
        <w:rPr>
          <w:rFonts w:ascii="宋体" w:hAnsi="宋体" w:hint="eastAsia"/>
          <w:b/>
          <w:snapToGrid w:val="0"/>
          <w:kern w:val="0"/>
          <w:szCs w:val="21"/>
          <w:u w:val="single"/>
        </w:rPr>
        <w:t>执行通用条款。</w:t>
      </w:r>
    </w:p>
    <w:p w:rsidR="002515D4" w:rsidRDefault="002515D4" w:rsidP="002515D4">
      <w:pPr>
        <w:pStyle w:val="03"/>
        <w:spacing w:line="360" w:lineRule="auto"/>
        <w:ind w:leftChars="284" w:left="682"/>
        <w:rPr>
          <w:rFonts w:ascii="宋体" w:hAnsi="宋体"/>
          <w:b/>
          <w:snapToGrid w:val="0"/>
          <w:kern w:val="0"/>
          <w:szCs w:val="21"/>
          <w:u w:val="single"/>
        </w:rPr>
      </w:pPr>
      <w:r>
        <w:rPr>
          <w:rFonts w:ascii="宋体" w:hAnsi="宋体" w:hint="eastAsia"/>
          <w:color w:val="000000"/>
          <w:szCs w:val="21"/>
        </w:rPr>
        <w:t>关于发包人提供的上述文件的使用限制的要求：</w:t>
      </w:r>
      <w:r>
        <w:rPr>
          <w:rFonts w:ascii="宋体" w:hAnsi="宋体" w:hint="eastAsia"/>
          <w:b/>
          <w:snapToGrid w:val="0"/>
          <w:kern w:val="0"/>
          <w:szCs w:val="21"/>
          <w:u w:val="single"/>
        </w:rPr>
        <w:t xml:space="preserve">执行通用条款。   </w:t>
      </w:r>
    </w:p>
    <w:p w:rsidR="002515D4" w:rsidRDefault="002515D4" w:rsidP="002515D4">
      <w:pPr>
        <w:pStyle w:val="03"/>
        <w:spacing w:line="360" w:lineRule="auto"/>
        <w:ind w:leftChars="284" w:left="682"/>
        <w:rPr>
          <w:rFonts w:ascii="宋体" w:hAnsi="宋体"/>
          <w:color w:val="00000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color w:val="000000"/>
            <w:szCs w:val="21"/>
          </w:rPr>
          <w:t>1.11.2</w:t>
        </w:r>
      </w:smartTag>
      <w:r>
        <w:rPr>
          <w:rFonts w:ascii="宋体" w:hAnsi="宋体" w:hint="eastAsia"/>
          <w:color w:val="000000"/>
          <w:szCs w:val="21"/>
        </w:rPr>
        <w:t xml:space="preserve"> 关于承包人为实施工程所编制文件的著作权的归属：</w:t>
      </w:r>
      <w:r>
        <w:rPr>
          <w:rFonts w:ascii="宋体" w:hAnsi="宋体" w:hint="eastAsia"/>
          <w:b/>
          <w:snapToGrid w:val="0"/>
          <w:kern w:val="0"/>
          <w:szCs w:val="21"/>
          <w:u w:val="single"/>
        </w:rPr>
        <w:t>执行通用条款。</w:t>
      </w:r>
      <w:r>
        <w:rPr>
          <w:rFonts w:ascii="宋体" w:hAnsi="宋体" w:hint="eastAsia"/>
          <w:color w:val="000000"/>
          <w:szCs w:val="21"/>
        </w:rPr>
        <w:t>。</w:t>
      </w:r>
    </w:p>
    <w:p w:rsidR="002515D4" w:rsidRDefault="002515D4">
      <w:pPr>
        <w:pStyle w:val="03"/>
        <w:spacing w:line="360" w:lineRule="auto"/>
        <w:ind w:firstLineChars="200" w:firstLine="420"/>
        <w:rPr>
          <w:rFonts w:ascii="宋体" w:hAnsi="宋体"/>
          <w:color w:val="000000"/>
          <w:szCs w:val="21"/>
        </w:rPr>
      </w:pPr>
      <w:r>
        <w:rPr>
          <w:rFonts w:ascii="宋体" w:hAnsi="宋体" w:hint="eastAsia"/>
          <w:color w:val="000000"/>
          <w:szCs w:val="21"/>
        </w:rPr>
        <w:t>关于承包人提供的上述文件的使用限制的要求：</w:t>
      </w:r>
      <w:r>
        <w:rPr>
          <w:rFonts w:ascii="宋体" w:hAnsi="宋体" w:hint="eastAsia"/>
          <w:b/>
          <w:snapToGrid w:val="0"/>
          <w:kern w:val="0"/>
          <w:szCs w:val="21"/>
          <w:u w:val="single"/>
        </w:rPr>
        <w:t>执行通用条款。</w:t>
      </w:r>
    </w:p>
    <w:p w:rsidR="002515D4" w:rsidRDefault="002515D4">
      <w:pPr>
        <w:pStyle w:val="03"/>
        <w:spacing w:line="360" w:lineRule="auto"/>
        <w:ind w:firstLineChars="200" w:firstLine="420"/>
        <w:rPr>
          <w:rFonts w:ascii="宋体" w:hAnsi="宋体"/>
          <w:color w:val="000000"/>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color w:val="000000"/>
            <w:szCs w:val="21"/>
          </w:rPr>
          <w:t>1.11.4</w:t>
        </w:r>
      </w:smartTag>
      <w:r>
        <w:rPr>
          <w:rFonts w:ascii="宋体" w:hAnsi="宋体" w:hint="eastAsia"/>
          <w:color w:val="000000"/>
          <w:szCs w:val="21"/>
        </w:rPr>
        <w:t xml:space="preserve"> 承包人在施工过程中所采用的专利、专有技术、技术秘密的使用费的承担方式：</w:t>
      </w:r>
      <w:r>
        <w:rPr>
          <w:rFonts w:ascii="宋体" w:hAnsi="宋体" w:hint="eastAsia"/>
          <w:b/>
          <w:snapToGrid w:val="0"/>
          <w:kern w:val="0"/>
          <w:szCs w:val="21"/>
          <w:u w:val="single"/>
        </w:rPr>
        <w:t>执行通用条款。</w:t>
      </w:r>
      <w:r>
        <w:rPr>
          <w:rFonts w:ascii="宋体" w:hAnsi="宋体" w:hint="eastAsia"/>
          <w:color w:val="000000"/>
          <w:kern w:val="0"/>
          <w:szCs w:val="21"/>
        </w:rPr>
        <w:t>。</w:t>
      </w:r>
    </w:p>
    <w:p w:rsidR="002515D4" w:rsidRDefault="002515D4">
      <w:pPr>
        <w:pStyle w:val="03"/>
        <w:spacing w:after="120" w:line="360" w:lineRule="auto"/>
        <w:ind w:firstLineChars="200" w:firstLine="420"/>
        <w:rPr>
          <w:rFonts w:ascii="宋体" w:hAnsi="宋体"/>
          <w:color w:val="000000"/>
          <w:szCs w:val="21"/>
        </w:rPr>
      </w:pPr>
      <w:r>
        <w:rPr>
          <w:rFonts w:ascii="宋体" w:hAnsi="宋体" w:hint="eastAsia"/>
          <w:color w:val="000000"/>
          <w:szCs w:val="21"/>
        </w:rPr>
        <w:t>1.13工程量清单错误的修正</w:t>
      </w:r>
    </w:p>
    <w:p w:rsidR="002515D4" w:rsidRDefault="002515D4">
      <w:pPr>
        <w:pStyle w:val="03"/>
        <w:rPr>
          <w:rFonts w:ascii="宋体" w:hAnsi="宋体"/>
          <w:b/>
          <w:snapToGrid w:val="0"/>
          <w:szCs w:val="21"/>
          <w:u w:val="single"/>
        </w:rPr>
      </w:pPr>
      <w:r>
        <w:rPr>
          <w:rFonts w:ascii="宋体" w:hAnsi="宋体" w:hint="eastAsia"/>
          <w:color w:val="000000"/>
          <w:szCs w:val="21"/>
        </w:rPr>
        <w:t>出现工程量清单错误时，是否调整合同价格：</w:t>
      </w:r>
      <w:r>
        <w:rPr>
          <w:rFonts w:ascii="宋体" w:hAnsi="宋体" w:hint="eastAsia"/>
          <w:color w:val="000000"/>
          <w:szCs w:val="21"/>
          <w:u w:val="single"/>
        </w:rPr>
        <w:t xml:space="preserve">  </w:t>
      </w:r>
      <w:r>
        <w:rPr>
          <w:rFonts w:ascii="宋体" w:hAnsi="宋体" w:hint="eastAsia"/>
          <w:b/>
          <w:snapToGrid w:val="0"/>
          <w:szCs w:val="21"/>
          <w:u w:val="single"/>
        </w:rPr>
        <w:t>固定单价合同，</w:t>
      </w:r>
      <w:r>
        <w:rPr>
          <w:rFonts w:ascii="宋体" w:hAnsi="宋体"/>
          <w:b/>
          <w:snapToGrid w:val="0"/>
          <w:szCs w:val="21"/>
          <w:u w:val="single"/>
        </w:rPr>
        <w:t>出现下列情形之一时，发包人应予以修正，并相应调整合同价格：</w:t>
      </w:r>
    </w:p>
    <w:p w:rsidR="002515D4" w:rsidRDefault="002515D4">
      <w:pPr>
        <w:pStyle w:val="03"/>
        <w:ind w:firstLine="480"/>
        <w:rPr>
          <w:rFonts w:ascii="宋体" w:hAnsi="宋体"/>
          <w:b/>
          <w:snapToGrid w:val="0"/>
          <w:szCs w:val="21"/>
          <w:u w:val="single"/>
        </w:rPr>
      </w:pPr>
      <w:r>
        <w:rPr>
          <w:rFonts w:ascii="宋体" w:hAnsi="宋体"/>
          <w:b/>
          <w:snapToGrid w:val="0"/>
          <w:szCs w:val="21"/>
          <w:u w:val="single"/>
        </w:rPr>
        <w:t>（1）工程量清单存在缺项、漏项的；</w:t>
      </w:r>
    </w:p>
    <w:p w:rsidR="002515D4" w:rsidRDefault="002515D4">
      <w:pPr>
        <w:pStyle w:val="03"/>
        <w:ind w:firstLine="480"/>
        <w:rPr>
          <w:rFonts w:ascii="宋体" w:hAnsi="宋体"/>
          <w:b/>
          <w:snapToGrid w:val="0"/>
          <w:szCs w:val="21"/>
          <w:u w:val="single"/>
        </w:rPr>
      </w:pPr>
      <w:r>
        <w:rPr>
          <w:rFonts w:ascii="宋体" w:hAnsi="宋体"/>
          <w:b/>
          <w:snapToGrid w:val="0"/>
          <w:szCs w:val="21"/>
          <w:u w:val="single"/>
        </w:rPr>
        <w:t>（2）工程量清单偏差超出专用合同条款约定的工程量偏差范围的；</w:t>
      </w:r>
    </w:p>
    <w:p w:rsidR="002515D4" w:rsidRDefault="002515D4">
      <w:pPr>
        <w:pStyle w:val="03"/>
        <w:ind w:firstLine="480"/>
        <w:rPr>
          <w:rFonts w:ascii="宋体" w:hAnsi="宋体"/>
          <w:b/>
          <w:snapToGrid w:val="0"/>
          <w:szCs w:val="21"/>
          <w:u w:val="single"/>
        </w:rPr>
      </w:pPr>
      <w:r>
        <w:rPr>
          <w:rFonts w:ascii="宋体" w:hAnsi="宋体"/>
          <w:b/>
          <w:snapToGrid w:val="0"/>
          <w:szCs w:val="21"/>
          <w:u w:val="single"/>
        </w:rPr>
        <w:t>（3）未按照国家现行计量规范强制性规定计量的 。</w:t>
      </w:r>
    </w:p>
    <w:p w:rsidR="002515D4" w:rsidRDefault="002515D4">
      <w:pPr>
        <w:pStyle w:val="40"/>
        <w:spacing w:before="120" w:after="120" w:line="360" w:lineRule="auto"/>
        <w:rPr>
          <w:rFonts w:ascii="宋体" w:hAnsi="宋体"/>
          <w:b w:val="0"/>
          <w:color w:val="000000"/>
          <w:sz w:val="21"/>
          <w:szCs w:val="21"/>
        </w:rPr>
      </w:pPr>
      <w:bookmarkStart w:id="69" w:name="_Toc351203634"/>
      <w:r>
        <w:rPr>
          <w:rFonts w:ascii="宋体" w:hAnsi="宋体" w:hint="eastAsia"/>
          <w:b w:val="0"/>
          <w:color w:val="000000"/>
          <w:sz w:val="21"/>
          <w:szCs w:val="21"/>
        </w:rPr>
        <w:t>2</w:t>
      </w:r>
      <w:bookmarkStart w:id="70" w:name="_Toc292559362"/>
      <w:bookmarkStart w:id="71" w:name="_Toc292559867"/>
      <w:bookmarkStart w:id="72" w:name="_Toc296346658"/>
      <w:bookmarkStart w:id="73" w:name="_Toc296347156"/>
      <w:bookmarkStart w:id="74" w:name="_Toc296503157"/>
      <w:bookmarkStart w:id="75" w:name="_Toc296890985"/>
      <w:bookmarkStart w:id="76" w:name="_Toc297048343"/>
      <w:bookmarkStart w:id="77" w:name="_Toc297120457"/>
      <w:bookmarkStart w:id="78" w:name="_Toc296891197"/>
      <w:bookmarkStart w:id="79" w:name="_Toc296944496"/>
      <w:r>
        <w:rPr>
          <w:rFonts w:ascii="宋体" w:hAnsi="宋体" w:hint="eastAsia"/>
          <w:b w:val="0"/>
          <w:color w:val="000000"/>
          <w:sz w:val="21"/>
          <w:szCs w:val="21"/>
        </w:rPr>
        <w:t>. 发包人</w:t>
      </w:r>
      <w:bookmarkEnd w:id="69"/>
    </w:p>
    <w:bookmarkEnd w:id="70"/>
    <w:bookmarkEnd w:id="71"/>
    <w:bookmarkEnd w:id="72"/>
    <w:bookmarkEnd w:id="73"/>
    <w:bookmarkEnd w:id="74"/>
    <w:bookmarkEnd w:id="75"/>
    <w:bookmarkEnd w:id="76"/>
    <w:bookmarkEnd w:id="77"/>
    <w:bookmarkEnd w:id="78"/>
    <w:bookmarkEnd w:id="79"/>
    <w:p w:rsidR="002515D4" w:rsidRDefault="002515D4">
      <w:pPr>
        <w:pStyle w:val="03"/>
        <w:spacing w:after="120" w:line="360" w:lineRule="auto"/>
        <w:ind w:firstLineChars="200" w:firstLine="420"/>
        <w:rPr>
          <w:rFonts w:ascii="宋体" w:hAnsi="宋体"/>
          <w:color w:val="000000"/>
          <w:szCs w:val="21"/>
        </w:rPr>
      </w:pPr>
      <w:r>
        <w:rPr>
          <w:rFonts w:ascii="宋体" w:hAnsi="宋体" w:hint="eastAsia"/>
          <w:color w:val="000000"/>
          <w:szCs w:val="21"/>
        </w:rPr>
        <w:t>2.2 发包人代表</w:t>
      </w:r>
    </w:p>
    <w:p w:rsidR="002515D4" w:rsidRDefault="002515D4">
      <w:pPr>
        <w:pStyle w:val="03"/>
        <w:spacing w:line="360" w:lineRule="auto"/>
        <w:ind w:firstLineChars="200" w:firstLine="420"/>
        <w:rPr>
          <w:rFonts w:ascii="宋体" w:hAnsi="宋体"/>
          <w:color w:val="000000"/>
          <w:szCs w:val="21"/>
        </w:rPr>
      </w:pPr>
      <w:r>
        <w:rPr>
          <w:rFonts w:ascii="宋体" w:hAnsi="宋体" w:hint="eastAsia"/>
          <w:color w:val="000000"/>
          <w:szCs w:val="21"/>
        </w:rPr>
        <w:t>发包人代表：</w:t>
      </w:r>
    </w:p>
    <w:p w:rsidR="002515D4" w:rsidRDefault="002515D4">
      <w:pPr>
        <w:pStyle w:val="03"/>
        <w:spacing w:line="360" w:lineRule="auto"/>
        <w:ind w:firstLineChars="200" w:firstLine="420"/>
        <w:rPr>
          <w:rFonts w:ascii="宋体" w:hAnsi="宋体"/>
          <w:color w:val="000000"/>
          <w:szCs w:val="21"/>
        </w:rPr>
      </w:pPr>
      <w:r>
        <w:rPr>
          <w:rFonts w:ascii="宋体" w:hAnsi="宋体" w:hint="eastAsia"/>
          <w:color w:val="000000"/>
          <w:szCs w:val="21"/>
        </w:rPr>
        <w:t>姓    名：</w:t>
      </w:r>
      <w:r>
        <w:rPr>
          <w:rFonts w:ascii="宋体" w:hAnsi="宋体" w:hint="eastAsia"/>
          <w:color w:val="000000"/>
          <w:szCs w:val="21"/>
          <w:u w:val="single"/>
        </w:rPr>
        <w:t xml:space="preserve">                   </w:t>
      </w:r>
      <w:r>
        <w:rPr>
          <w:rFonts w:ascii="宋体" w:hAnsi="宋体" w:hint="eastAsia"/>
          <w:color w:val="000000"/>
          <w:szCs w:val="21"/>
        </w:rPr>
        <w:t>；</w:t>
      </w:r>
    </w:p>
    <w:p w:rsidR="002515D4" w:rsidRDefault="002515D4">
      <w:pPr>
        <w:pStyle w:val="03"/>
        <w:spacing w:line="360" w:lineRule="auto"/>
        <w:ind w:firstLineChars="200" w:firstLine="420"/>
        <w:rPr>
          <w:rFonts w:ascii="宋体" w:hAnsi="宋体"/>
          <w:color w:val="000000"/>
          <w:szCs w:val="21"/>
        </w:rPr>
      </w:pPr>
      <w:r>
        <w:rPr>
          <w:rFonts w:ascii="宋体" w:hAnsi="宋体" w:hint="eastAsia"/>
          <w:color w:val="000000"/>
          <w:szCs w:val="21"/>
        </w:rPr>
        <w:t>身份证号：</w:t>
      </w:r>
      <w:r>
        <w:rPr>
          <w:rFonts w:ascii="宋体" w:hAnsi="宋体" w:hint="eastAsia"/>
          <w:color w:val="000000"/>
          <w:szCs w:val="21"/>
          <w:u w:val="single"/>
        </w:rPr>
        <w:t xml:space="preserve">                   </w:t>
      </w:r>
      <w:r>
        <w:rPr>
          <w:rFonts w:ascii="宋体" w:hAnsi="宋体" w:hint="eastAsia"/>
          <w:color w:val="000000"/>
          <w:szCs w:val="21"/>
        </w:rPr>
        <w:t>；</w:t>
      </w:r>
    </w:p>
    <w:p w:rsidR="002515D4" w:rsidRDefault="002515D4">
      <w:pPr>
        <w:pStyle w:val="03"/>
        <w:spacing w:line="360" w:lineRule="auto"/>
        <w:ind w:firstLineChars="200" w:firstLine="420"/>
        <w:rPr>
          <w:rFonts w:ascii="宋体" w:hAnsi="宋体"/>
          <w:color w:val="000000"/>
          <w:szCs w:val="21"/>
        </w:rPr>
      </w:pPr>
      <w:r>
        <w:rPr>
          <w:rFonts w:ascii="宋体" w:hAnsi="宋体" w:hint="eastAsia"/>
          <w:color w:val="000000"/>
          <w:szCs w:val="21"/>
        </w:rPr>
        <w:t>职    务：</w:t>
      </w:r>
      <w:r>
        <w:rPr>
          <w:rFonts w:ascii="宋体" w:hAnsi="宋体" w:hint="eastAsia"/>
          <w:color w:val="000000"/>
          <w:szCs w:val="21"/>
          <w:u w:val="single"/>
        </w:rPr>
        <w:t xml:space="preserve">                  </w:t>
      </w:r>
      <w:r>
        <w:rPr>
          <w:rFonts w:ascii="宋体" w:hAnsi="宋体" w:hint="eastAsia"/>
          <w:color w:val="000000"/>
          <w:szCs w:val="21"/>
        </w:rPr>
        <w:t>；</w:t>
      </w:r>
    </w:p>
    <w:p w:rsidR="002515D4" w:rsidRDefault="002515D4">
      <w:pPr>
        <w:pStyle w:val="03"/>
        <w:spacing w:line="360" w:lineRule="auto"/>
        <w:ind w:firstLineChars="200" w:firstLine="420"/>
        <w:rPr>
          <w:rFonts w:ascii="宋体" w:hAnsi="宋体"/>
          <w:color w:val="000000"/>
          <w:szCs w:val="21"/>
        </w:rPr>
      </w:pPr>
      <w:r>
        <w:rPr>
          <w:rFonts w:ascii="宋体" w:hAnsi="宋体" w:hint="eastAsia"/>
          <w:color w:val="000000"/>
          <w:szCs w:val="21"/>
        </w:rPr>
        <w:t>联系电话：</w:t>
      </w:r>
      <w:r>
        <w:rPr>
          <w:rFonts w:ascii="宋体" w:hAnsi="宋体" w:hint="eastAsia"/>
          <w:color w:val="000000"/>
          <w:szCs w:val="21"/>
          <w:u w:val="single"/>
        </w:rPr>
        <w:t xml:space="preserve">                   </w:t>
      </w:r>
      <w:r>
        <w:rPr>
          <w:rFonts w:ascii="宋体" w:hAnsi="宋体" w:hint="eastAsia"/>
          <w:color w:val="000000"/>
          <w:szCs w:val="21"/>
        </w:rPr>
        <w:t>；</w:t>
      </w:r>
    </w:p>
    <w:p w:rsidR="002515D4" w:rsidRDefault="002515D4">
      <w:pPr>
        <w:pStyle w:val="03"/>
        <w:spacing w:line="360" w:lineRule="auto"/>
        <w:ind w:firstLineChars="200" w:firstLine="420"/>
        <w:rPr>
          <w:rFonts w:ascii="宋体" w:hAnsi="宋体"/>
          <w:color w:val="000000"/>
          <w:szCs w:val="21"/>
        </w:rPr>
      </w:pPr>
      <w:r>
        <w:rPr>
          <w:rFonts w:ascii="宋体" w:hAnsi="宋体" w:hint="eastAsia"/>
          <w:color w:val="000000"/>
          <w:szCs w:val="21"/>
        </w:rPr>
        <w:t>电子信箱：</w:t>
      </w:r>
      <w:r>
        <w:rPr>
          <w:rFonts w:ascii="宋体" w:hAnsi="宋体" w:hint="eastAsia"/>
          <w:color w:val="000000"/>
          <w:szCs w:val="21"/>
          <w:u w:val="single"/>
        </w:rPr>
        <w:t xml:space="preserve">                   </w:t>
      </w:r>
      <w:r>
        <w:rPr>
          <w:rFonts w:ascii="宋体" w:hAnsi="宋体" w:hint="eastAsia"/>
          <w:color w:val="000000"/>
          <w:szCs w:val="21"/>
        </w:rPr>
        <w:t>；</w:t>
      </w:r>
    </w:p>
    <w:p w:rsidR="002515D4" w:rsidRDefault="002515D4">
      <w:pPr>
        <w:pStyle w:val="03"/>
        <w:spacing w:line="360" w:lineRule="auto"/>
        <w:ind w:firstLineChars="200" w:firstLine="420"/>
        <w:rPr>
          <w:rFonts w:ascii="宋体" w:hAnsi="宋体"/>
          <w:color w:val="000000"/>
          <w:szCs w:val="21"/>
        </w:rPr>
      </w:pPr>
      <w:r>
        <w:rPr>
          <w:rFonts w:ascii="宋体" w:hAnsi="宋体" w:hint="eastAsia"/>
          <w:color w:val="000000"/>
          <w:szCs w:val="21"/>
        </w:rPr>
        <w:t>通信地址：</w:t>
      </w:r>
      <w:r>
        <w:rPr>
          <w:rFonts w:ascii="宋体" w:hAnsi="宋体" w:hint="eastAsia"/>
          <w:color w:val="000000"/>
          <w:szCs w:val="21"/>
          <w:u w:val="single"/>
        </w:rPr>
        <w:t xml:space="preserve">                  </w:t>
      </w:r>
      <w:r>
        <w:rPr>
          <w:rFonts w:ascii="宋体" w:hAnsi="宋体" w:hint="eastAsia"/>
          <w:color w:val="000000"/>
          <w:szCs w:val="21"/>
        </w:rPr>
        <w:t>。</w:t>
      </w:r>
    </w:p>
    <w:p w:rsidR="002515D4" w:rsidRDefault="002515D4">
      <w:pPr>
        <w:pStyle w:val="03"/>
        <w:spacing w:line="360" w:lineRule="auto"/>
        <w:ind w:firstLineChars="200" w:firstLine="420"/>
        <w:rPr>
          <w:rFonts w:ascii="宋体" w:hAnsi="宋体"/>
          <w:b/>
          <w:color w:val="000000"/>
          <w:szCs w:val="21"/>
        </w:rPr>
      </w:pPr>
      <w:r>
        <w:rPr>
          <w:rFonts w:ascii="宋体" w:hAnsi="宋体" w:hint="eastAsia"/>
          <w:color w:val="000000"/>
          <w:szCs w:val="21"/>
        </w:rPr>
        <w:lastRenderedPageBreak/>
        <w:t>发包人对发包人代表的授权范围如下：</w:t>
      </w:r>
      <w:r>
        <w:rPr>
          <w:rFonts w:ascii="宋体" w:hAnsi="宋体" w:hint="eastAsia"/>
          <w:color w:val="000000"/>
          <w:szCs w:val="21"/>
          <w:u w:val="single"/>
        </w:rPr>
        <w:t xml:space="preserve">  </w:t>
      </w:r>
      <w:r>
        <w:rPr>
          <w:rFonts w:ascii="宋体" w:hAnsi="宋体" w:hint="eastAsia"/>
          <w:b/>
          <w:szCs w:val="21"/>
          <w:u w:val="single"/>
        </w:rPr>
        <w:t>监督承包人、监理执行合同情况，工程现场管理等。</w:t>
      </w:r>
      <w:r>
        <w:rPr>
          <w:rFonts w:ascii="宋体" w:hAnsi="宋体" w:hint="eastAsia"/>
          <w:color w:val="000000"/>
          <w:szCs w:val="21"/>
          <w:u w:val="single"/>
        </w:rPr>
        <w:t xml:space="preserve">    </w:t>
      </w:r>
      <w:r>
        <w:rPr>
          <w:rFonts w:ascii="宋体" w:hAnsi="宋体" w:hint="eastAsia"/>
          <w:color w:val="000000"/>
          <w:szCs w:val="21"/>
        </w:rPr>
        <w:t>。</w:t>
      </w:r>
    </w:p>
    <w:p w:rsidR="002515D4" w:rsidRDefault="002515D4">
      <w:pPr>
        <w:pStyle w:val="03"/>
        <w:spacing w:after="120" w:line="360" w:lineRule="auto"/>
        <w:ind w:firstLineChars="200" w:firstLine="420"/>
        <w:rPr>
          <w:rFonts w:ascii="宋体" w:hAnsi="宋体"/>
          <w:color w:val="000000"/>
          <w:szCs w:val="21"/>
        </w:rPr>
      </w:pPr>
      <w:r>
        <w:rPr>
          <w:rFonts w:ascii="宋体" w:hAnsi="宋体" w:hint="eastAsia"/>
          <w:color w:val="000000"/>
          <w:szCs w:val="21"/>
        </w:rPr>
        <w:t>2.4 施工现场、施工条件和基础资料的提供</w:t>
      </w:r>
    </w:p>
    <w:p w:rsidR="002515D4" w:rsidRDefault="002515D4">
      <w:pPr>
        <w:pStyle w:val="03"/>
        <w:spacing w:line="360" w:lineRule="auto"/>
        <w:ind w:firstLineChars="200" w:firstLine="420"/>
        <w:rPr>
          <w:rFonts w:ascii="宋体" w:hAnsi="宋体"/>
          <w:color w:val="00000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color w:val="000000"/>
            <w:szCs w:val="21"/>
          </w:rPr>
          <w:t>2.4.1</w:t>
        </w:r>
      </w:smartTag>
      <w:r>
        <w:rPr>
          <w:rFonts w:ascii="宋体" w:hAnsi="宋体" w:hint="eastAsia"/>
          <w:color w:val="000000"/>
          <w:szCs w:val="21"/>
        </w:rPr>
        <w:t xml:space="preserve"> 提供施工现场</w:t>
      </w:r>
    </w:p>
    <w:p w:rsidR="002515D4" w:rsidRDefault="002515D4">
      <w:pPr>
        <w:pStyle w:val="110"/>
        <w:adjustRightInd w:val="0"/>
        <w:snapToGrid w:val="0"/>
        <w:spacing w:line="500" w:lineRule="exact"/>
        <w:ind w:firstLine="420"/>
        <w:outlineLvl w:val="0"/>
        <w:rPr>
          <w:rFonts w:ascii="宋体" w:hAnsi="宋体"/>
          <w:sz w:val="21"/>
          <w:szCs w:val="21"/>
        </w:rPr>
      </w:pPr>
      <w:r>
        <w:rPr>
          <w:rFonts w:ascii="宋体" w:hAnsi="宋体" w:hint="eastAsia"/>
          <w:color w:val="000000"/>
          <w:sz w:val="21"/>
          <w:szCs w:val="21"/>
        </w:rPr>
        <w:t>关于发包人移交施工现场的期限要求：</w:t>
      </w:r>
      <w:r>
        <w:rPr>
          <w:rFonts w:ascii="宋体" w:hAnsi="宋体" w:hint="eastAsia"/>
          <w:color w:val="000000"/>
          <w:sz w:val="21"/>
          <w:szCs w:val="21"/>
          <w:u w:val="single"/>
        </w:rPr>
        <w:t xml:space="preserve">  </w:t>
      </w:r>
      <w:r>
        <w:rPr>
          <w:rFonts w:ascii="宋体" w:hAnsi="宋体" w:hint="eastAsia"/>
          <w:b/>
          <w:sz w:val="21"/>
          <w:szCs w:val="21"/>
          <w:u w:val="single"/>
        </w:rPr>
        <w:t>施工现场已具备开工条件，投标人踏勘现场时已确认。</w:t>
      </w:r>
    </w:p>
    <w:p w:rsidR="002515D4" w:rsidRDefault="002515D4">
      <w:pPr>
        <w:pStyle w:val="03"/>
        <w:spacing w:line="360" w:lineRule="auto"/>
        <w:ind w:firstLineChars="200" w:firstLine="420"/>
        <w:rPr>
          <w:rFonts w:ascii="宋体" w:hAnsi="宋体"/>
          <w:color w:val="00000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color w:val="000000"/>
            <w:szCs w:val="21"/>
          </w:rPr>
          <w:t>2.4.2</w:t>
        </w:r>
      </w:smartTag>
      <w:r>
        <w:rPr>
          <w:rFonts w:ascii="宋体" w:hAnsi="宋体" w:hint="eastAsia"/>
          <w:color w:val="000000"/>
          <w:szCs w:val="21"/>
        </w:rPr>
        <w:t xml:space="preserve"> 提供施工条件</w:t>
      </w:r>
    </w:p>
    <w:p w:rsidR="002515D4" w:rsidRDefault="002515D4">
      <w:pPr>
        <w:pStyle w:val="03"/>
        <w:rPr>
          <w:rFonts w:ascii="宋体" w:hAnsi="宋体"/>
          <w:b/>
          <w:snapToGrid w:val="0"/>
          <w:szCs w:val="21"/>
          <w:u w:val="single"/>
        </w:rPr>
      </w:pPr>
      <w:r>
        <w:rPr>
          <w:rFonts w:ascii="宋体" w:hAnsi="宋体" w:hint="eastAsia"/>
          <w:color w:val="000000"/>
          <w:szCs w:val="21"/>
        </w:rPr>
        <w:t>关于发包人应负责提供施工所需要的条件，包括：</w:t>
      </w:r>
      <w:r>
        <w:rPr>
          <w:rFonts w:ascii="宋体" w:hAnsi="宋体" w:hint="eastAsia"/>
          <w:b/>
          <w:snapToGrid w:val="0"/>
          <w:szCs w:val="21"/>
          <w:u w:val="single"/>
        </w:rPr>
        <w:t>将施工用水、用电、通讯线路等施工所必须的条件接至施工现场内；</w:t>
      </w:r>
    </w:p>
    <w:p w:rsidR="002515D4" w:rsidRDefault="002515D4">
      <w:pPr>
        <w:pStyle w:val="03"/>
        <w:ind w:firstLine="480"/>
        <w:rPr>
          <w:rFonts w:ascii="宋体" w:hAnsi="宋体"/>
          <w:b/>
          <w:snapToGrid w:val="0"/>
          <w:szCs w:val="21"/>
          <w:u w:val="single"/>
        </w:rPr>
      </w:pPr>
      <w:r>
        <w:rPr>
          <w:rFonts w:ascii="宋体" w:hAnsi="宋体" w:hint="eastAsia"/>
          <w:b/>
          <w:snapToGrid w:val="0"/>
          <w:szCs w:val="21"/>
          <w:u w:val="single"/>
        </w:rPr>
        <w:t>（2）协调处理施工现场周围地下管线和邻近建筑物、构筑物、古树名木的保护工作；</w:t>
      </w:r>
    </w:p>
    <w:p w:rsidR="002515D4" w:rsidRDefault="002515D4" w:rsidP="002515D4">
      <w:pPr>
        <w:pStyle w:val="03"/>
        <w:spacing w:line="360" w:lineRule="auto"/>
        <w:ind w:firstLineChars="200" w:firstLine="422"/>
        <w:rPr>
          <w:rFonts w:ascii="宋体" w:hAnsi="宋体"/>
          <w:color w:val="000000"/>
          <w:szCs w:val="21"/>
          <w:u w:val="single"/>
        </w:rPr>
      </w:pPr>
      <w:r>
        <w:rPr>
          <w:rFonts w:ascii="宋体" w:hAnsi="宋体" w:hint="eastAsia"/>
          <w:b/>
          <w:snapToGrid w:val="0"/>
          <w:szCs w:val="21"/>
          <w:u w:val="single"/>
        </w:rPr>
        <w:t>（3）发包人和监理根据现场场地实际条件和招标标段情况划定承包人施工使用场地范围，作为承包人的办公区、生活区使用，办公区与生活区按照有关施工规定必须分开设置，由承包人按相关标准自行安排搭置，办公区、生活区内治安、卫生、消防等设施的配备和管理均由承包人负责</w:t>
      </w:r>
    </w:p>
    <w:p w:rsidR="002515D4" w:rsidRDefault="002515D4">
      <w:pPr>
        <w:pStyle w:val="40"/>
        <w:spacing w:before="120" w:after="120" w:line="360" w:lineRule="auto"/>
        <w:rPr>
          <w:rFonts w:ascii="宋体" w:hAnsi="宋体"/>
          <w:b w:val="0"/>
          <w:color w:val="000000"/>
          <w:sz w:val="21"/>
          <w:szCs w:val="21"/>
        </w:rPr>
      </w:pPr>
      <w:bookmarkStart w:id="80" w:name="_Toc351203635"/>
      <w:r>
        <w:rPr>
          <w:rFonts w:ascii="宋体" w:hAnsi="宋体" w:hint="eastAsia"/>
          <w:b w:val="0"/>
          <w:color w:val="000000"/>
          <w:sz w:val="21"/>
          <w:szCs w:val="21"/>
        </w:rPr>
        <w:t>3</w:t>
      </w:r>
      <w:bookmarkStart w:id="81" w:name="_Toc296347157"/>
      <w:bookmarkStart w:id="82" w:name="_Toc296503158"/>
      <w:bookmarkStart w:id="83" w:name="_Toc292559363"/>
      <w:bookmarkStart w:id="84" w:name="_Toc296890986"/>
      <w:bookmarkStart w:id="85" w:name="_Toc296944497"/>
      <w:bookmarkStart w:id="86" w:name="_Toc297048344"/>
      <w:bookmarkStart w:id="87" w:name="_Toc297120458"/>
      <w:bookmarkStart w:id="88" w:name="_Toc292559868"/>
      <w:bookmarkStart w:id="89" w:name="_Toc296891198"/>
      <w:bookmarkStart w:id="90" w:name="_Toc296346659"/>
      <w:r>
        <w:rPr>
          <w:rFonts w:ascii="宋体" w:hAnsi="宋体" w:hint="eastAsia"/>
          <w:b w:val="0"/>
          <w:color w:val="000000"/>
          <w:sz w:val="21"/>
          <w:szCs w:val="21"/>
        </w:rPr>
        <w:t>. 承包人</w:t>
      </w:r>
      <w:bookmarkEnd w:id="80"/>
    </w:p>
    <w:bookmarkEnd w:id="81"/>
    <w:bookmarkEnd w:id="82"/>
    <w:bookmarkEnd w:id="83"/>
    <w:bookmarkEnd w:id="84"/>
    <w:bookmarkEnd w:id="85"/>
    <w:bookmarkEnd w:id="86"/>
    <w:bookmarkEnd w:id="87"/>
    <w:bookmarkEnd w:id="88"/>
    <w:bookmarkEnd w:id="89"/>
    <w:bookmarkEnd w:id="90"/>
    <w:p w:rsidR="002515D4" w:rsidRDefault="002515D4">
      <w:pPr>
        <w:pStyle w:val="03"/>
        <w:spacing w:after="120" w:line="360" w:lineRule="auto"/>
        <w:ind w:firstLineChars="200" w:firstLine="420"/>
        <w:rPr>
          <w:rFonts w:ascii="宋体" w:hAnsi="宋体"/>
          <w:color w:val="000000"/>
          <w:szCs w:val="21"/>
        </w:rPr>
      </w:pPr>
      <w:r>
        <w:rPr>
          <w:rFonts w:ascii="宋体" w:hAnsi="宋体" w:hint="eastAsia"/>
          <w:color w:val="000000"/>
          <w:szCs w:val="21"/>
        </w:rPr>
        <w:t>3.1 承包人的一般义务</w:t>
      </w:r>
    </w:p>
    <w:p w:rsidR="002515D4" w:rsidRDefault="002515D4">
      <w:pPr>
        <w:pStyle w:val="03"/>
        <w:spacing w:line="360" w:lineRule="auto"/>
        <w:ind w:firstLineChars="200" w:firstLine="420"/>
        <w:rPr>
          <w:rFonts w:ascii="宋体" w:hAnsi="宋体"/>
          <w:b/>
          <w:snapToGrid w:val="0"/>
          <w:szCs w:val="21"/>
          <w:u w:val="single"/>
        </w:rPr>
      </w:pPr>
      <w:r>
        <w:rPr>
          <w:rFonts w:ascii="宋体" w:hAnsi="宋体" w:hint="eastAsia"/>
          <w:color w:val="000000"/>
          <w:kern w:val="0"/>
          <w:szCs w:val="21"/>
        </w:rPr>
        <w:t>（5）</w:t>
      </w:r>
      <w:r>
        <w:rPr>
          <w:rFonts w:ascii="宋体" w:hAnsi="宋体" w:hint="eastAsia"/>
          <w:color w:val="000000"/>
          <w:szCs w:val="21"/>
        </w:rPr>
        <w:t>承包人提交的竣工资料的内容及时间：</w:t>
      </w:r>
      <w:r>
        <w:rPr>
          <w:rFonts w:ascii="宋体" w:hAnsi="宋体" w:hint="eastAsia"/>
          <w:color w:val="000000"/>
          <w:szCs w:val="21"/>
          <w:u w:val="single"/>
        </w:rPr>
        <w:t xml:space="preserve"> </w:t>
      </w:r>
      <w:r>
        <w:rPr>
          <w:rFonts w:ascii="宋体" w:hAnsi="宋体" w:hint="eastAsia"/>
          <w:b/>
          <w:snapToGrid w:val="0"/>
          <w:szCs w:val="21"/>
          <w:u w:val="single"/>
        </w:rPr>
        <w:t xml:space="preserve"> 竣工验收后三十日内承包人提供符合城建档案馆要求的竣工图三套,竣工资料三套（原件资料），并确保资料准确。否则，每迟一天，每日向发包人支付违约金1000元。工程竣工验收合格后90天内承包人向发包人提供完整的工程结算资料。全部竣工验收通过后，承包人向发包人移交完整的工程资料和竣工图及相应的电子资料，经工程师审核合格后，由发包人签发工程竣工验收证明。并由承包人负责将资料汇总整理后移交工程所在地档案馆，领取工程竣工备案证明书。发包人应及时提供由发包人负责的资料。</w:t>
      </w:r>
    </w:p>
    <w:p w:rsidR="002515D4" w:rsidRDefault="002515D4">
      <w:pPr>
        <w:pStyle w:val="03"/>
        <w:spacing w:line="360" w:lineRule="auto"/>
        <w:ind w:firstLineChars="200" w:firstLine="420"/>
        <w:jc w:val="left"/>
        <w:rPr>
          <w:rFonts w:ascii="宋体" w:hAnsi="宋体"/>
          <w:color w:val="000000"/>
          <w:szCs w:val="21"/>
        </w:rPr>
      </w:pPr>
      <w:r>
        <w:rPr>
          <w:rFonts w:ascii="宋体" w:hAnsi="宋体" w:hint="eastAsia"/>
          <w:color w:val="000000"/>
          <w:szCs w:val="21"/>
        </w:rPr>
        <w:t>承包人需要提交的竣工资料套数：</w:t>
      </w:r>
      <w:r>
        <w:rPr>
          <w:rFonts w:ascii="宋体" w:hAnsi="宋体" w:hint="eastAsia"/>
          <w:color w:val="000000"/>
          <w:szCs w:val="21"/>
          <w:u w:val="single"/>
        </w:rPr>
        <w:t xml:space="preserve">    </w:t>
      </w:r>
      <w:r>
        <w:rPr>
          <w:rFonts w:ascii="宋体" w:hAnsi="宋体" w:hint="eastAsia"/>
          <w:b/>
          <w:snapToGrid w:val="0"/>
          <w:szCs w:val="21"/>
          <w:u w:val="single"/>
        </w:rPr>
        <w:t xml:space="preserve">  三套   </w:t>
      </w:r>
      <w:r>
        <w:rPr>
          <w:rFonts w:ascii="宋体" w:hAnsi="宋体" w:hint="eastAsia"/>
          <w:color w:val="000000"/>
          <w:szCs w:val="21"/>
          <w:u w:val="single"/>
        </w:rPr>
        <w:t xml:space="preserve">    </w:t>
      </w:r>
      <w:r>
        <w:rPr>
          <w:rFonts w:ascii="宋体" w:hAnsi="宋体" w:hint="eastAsia"/>
          <w:color w:val="000000"/>
          <w:szCs w:val="21"/>
        </w:rPr>
        <w:t>。</w:t>
      </w:r>
    </w:p>
    <w:p w:rsidR="002515D4" w:rsidRDefault="002515D4" w:rsidP="002515D4">
      <w:pPr>
        <w:pStyle w:val="03"/>
        <w:spacing w:line="360" w:lineRule="auto"/>
        <w:ind w:leftChars="304" w:left="730"/>
        <w:jc w:val="left"/>
        <w:rPr>
          <w:rFonts w:ascii="宋体" w:hAnsi="宋体"/>
          <w:b/>
          <w:snapToGrid w:val="0"/>
          <w:szCs w:val="21"/>
          <w:u w:val="single"/>
        </w:rPr>
      </w:pPr>
      <w:r>
        <w:rPr>
          <w:rFonts w:ascii="宋体" w:hAnsi="宋体" w:hint="eastAsia"/>
          <w:color w:val="000000"/>
          <w:szCs w:val="21"/>
        </w:rPr>
        <w:t>承包人提交的竣工资料的费用承担:</w:t>
      </w:r>
      <w:r>
        <w:rPr>
          <w:rFonts w:ascii="宋体" w:hAnsi="宋体" w:hint="eastAsia"/>
          <w:b/>
          <w:snapToGrid w:val="0"/>
          <w:szCs w:val="21"/>
          <w:u w:val="single"/>
        </w:rPr>
        <w:t>已在报价内综合考虑      。</w:t>
      </w:r>
    </w:p>
    <w:p w:rsidR="002515D4" w:rsidRDefault="002515D4">
      <w:pPr>
        <w:pStyle w:val="03"/>
        <w:spacing w:line="360" w:lineRule="auto"/>
        <w:ind w:firstLineChars="200" w:firstLine="420"/>
        <w:jc w:val="left"/>
        <w:rPr>
          <w:rFonts w:ascii="宋体" w:hAnsi="宋体"/>
          <w:color w:val="000000"/>
          <w:szCs w:val="21"/>
        </w:rPr>
      </w:pPr>
      <w:r>
        <w:rPr>
          <w:rFonts w:ascii="宋体" w:hAnsi="宋体" w:hint="eastAsia"/>
          <w:color w:val="000000"/>
          <w:szCs w:val="21"/>
        </w:rPr>
        <w:t>承包人提交的竣工资料形式要求：</w:t>
      </w:r>
      <w:r>
        <w:rPr>
          <w:rFonts w:ascii="宋体" w:hAnsi="宋体" w:hint="eastAsia"/>
          <w:color w:val="000000"/>
          <w:szCs w:val="21"/>
          <w:u w:val="single"/>
        </w:rPr>
        <w:t xml:space="preserve">     </w:t>
      </w:r>
      <w:r>
        <w:rPr>
          <w:rFonts w:ascii="宋体" w:hAnsi="宋体" w:hint="eastAsia"/>
          <w:b/>
          <w:snapToGrid w:val="0"/>
          <w:szCs w:val="21"/>
          <w:u w:val="single"/>
        </w:rPr>
        <w:t>书面及电子档</w:t>
      </w:r>
      <w:r>
        <w:rPr>
          <w:rFonts w:ascii="宋体" w:hAnsi="宋体" w:hint="eastAsia"/>
          <w:color w:val="000000"/>
          <w:szCs w:val="21"/>
          <w:u w:val="single"/>
        </w:rPr>
        <w:t xml:space="preserve">    </w:t>
      </w:r>
      <w:r>
        <w:rPr>
          <w:rFonts w:ascii="宋体" w:hAnsi="宋体" w:hint="eastAsia"/>
          <w:color w:val="000000"/>
          <w:szCs w:val="21"/>
        </w:rPr>
        <w:t>。</w:t>
      </w:r>
    </w:p>
    <w:p w:rsidR="002515D4" w:rsidRDefault="002515D4">
      <w:pPr>
        <w:pStyle w:val="110"/>
        <w:spacing w:line="500" w:lineRule="exact"/>
        <w:ind w:firstLine="560"/>
        <w:rPr>
          <w:rFonts w:ascii="宋体" w:hAnsi="宋体"/>
          <w:sz w:val="21"/>
          <w:szCs w:val="21"/>
        </w:rPr>
      </w:pPr>
      <w:r>
        <w:rPr>
          <w:rFonts w:ascii="宋体" w:hAnsi="宋体" w:hint="eastAsia"/>
          <w:color w:val="000000"/>
          <w:sz w:val="21"/>
          <w:szCs w:val="21"/>
        </w:rPr>
        <w:t>（6）承包人应履行的其他义务：</w:t>
      </w:r>
      <w:r>
        <w:rPr>
          <w:rFonts w:ascii="宋体" w:hAnsi="宋体" w:hint="eastAsia"/>
          <w:sz w:val="21"/>
          <w:szCs w:val="21"/>
        </w:rPr>
        <w:t xml:space="preserve">承包人应按约定时间和要求，完成以下工作： </w:t>
      </w:r>
    </w:p>
    <w:p w:rsidR="002515D4" w:rsidRDefault="002515D4">
      <w:pPr>
        <w:pStyle w:val="110"/>
        <w:spacing w:line="500" w:lineRule="exact"/>
        <w:ind w:firstLine="599"/>
        <w:rPr>
          <w:rFonts w:ascii="宋体" w:hAnsi="宋体"/>
          <w:b/>
          <w:sz w:val="21"/>
          <w:szCs w:val="21"/>
          <w:u w:val="single"/>
        </w:rPr>
      </w:pPr>
      <w:r>
        <w:rPr>
          <w:rFonts w:ascii="宋体" w:hAnsi="宋体" w:hint="eastAsia"/>
          <w:sz w:val="21"/>
          <w:szCs w:val="21"/>
          <w:u w:val="single"/>
        </w:rPr>
        <w:t>(1)</w:t>
      </w:r>
      <w:r>
        <w:rPr>
          <w:rFonts w:ascii="宋体" w:hAnsi="宋体" w:hint="eastAsia"/>
          <w:b/>
          <w:sz w:val="21"/>
          <w:szCs w:val="21"/>
          <w:u w:val="single"/>
        </w:rPr>
        <w:t>投标前承包人应充分踏勘现场，报价中应包括承包人所需用的单位水、电等的一切配合费用，发包人不再因此发生任何费用。</w:t>
      </w:r>
    </w:p>
    <w:p w:rsidR="002515D4" w:rsidRDefault="002515D4">
      <w:pPr>
        <w:pStyle w:val="110"/>
        <w:spacing w:line="500" w:lineRule="exact"/>
        <w:ind w:firstLine="599"/>
        <w:rPr>
          <w:rFonts w:ascii="宋体" w:hAnsi="宋体"/>
          <w:sz w:val="21"/>
          <w:szCs w:val="21"/>
        </w:rPr>
      </w:pPr>
      <w:r>
        <w:rPr>
          <w:rFonts w:ascii="宋体" w:hAnsi="宋体" w:hint="eastAsia"/>
          <w:sz w:val="21"/>
          <w:szCs w:val="21"/>
        </w:rPr>
        <w:t>(2)需由设计资质等级和业务范围允许的承包人完成的设计文件提交时间：</w:t>
      </w:r>
      <w:r>
        <w:rPr>
          <w:rFonts w:ascii="宋体" w:hAnsi="宋体" w:hint="eastAsia"/>
          <w:sz w:val="21"/>
          <w:szCs w:val="21"/>
          <w:u w:val="single"/>
        </w:rPr>
        <w:t xml:space="preserve"> </w:t>
      </w:r>
      <w:r>
        <w:rPr>
          <w:rFonts w:ascii="宋体" w:hAnsi="宋体" w:cs="宋体" w:hint="eastAsia"/>
          <w:sz w:val="21"/>
          <w:szCs w:val="21"/>
          <w:u w:val="single"/>
        </w:rPr>
        <w:t xml:space="preserve">∕ </w:t>
      </w:r>
      <w:r>
        <w:rPr>
          <w:rFonts w:ascii="宋体" w:hAnsi="宋体" w:hint="eastAsia"/>
          <w:sz w:val="21"/>
          <w:szCs w:val="21"/>
          <w:u w:val="single"/>
        </w:rPr>
        <w:t xml:space="preserve">       </w:t>
      </w:r>
    </w:p>
    <w:p w:rsidR="002515D4" w:rsidRDefault="002515D4">
      <w:pPr>
        <w:pStyle w:val="110"/>
        <w:spacing w:line="500" w:lineRule="exact"/>
        <w:rPr>
          <w:rFonts w:ascii="宋体" w:hAnsi="宋体"/>
          <w:sz w:val="21"/>
          <w:szCs w:val="21"/>
        </w:rPr>
      </w:pPr>
      <w:r>
        <w:rPr>
          <w:rFonts w:ascii="宋体" w:hAnsi="宋体" w:hint="eastAsia"/>
          <w:sz w:val="21"/>
          <w:szCs w:val="21"/>
        </w:rPr>
        <w:t xml:space="preserve">    (3)应提供计划、报表的名称及完成时间：</w:t>
      </w:r>
      <w:r>
        <w:rPr>
          <w:rFonts w:ascii="宋体" w:hAnsi="宋体" w:hint="eastAsia"/>
          <w:b/>
          <w:sz w:val="21"/>
          <w:szCs w:val="21"/>
          <w:u w:val="single"/>
        </w:rPr>
        <w:t>/</w:t>
      </w:r>
      <w:r>
        <w:rPr>
          <w:rFonts w:ascii="宋体" w:hAnsi="宋体" w:hint="eastAsia"/>
          <w:sz w:val="21"/>
          <w:szCs w:val="21"/>
        </w:rPr>
        <w:t xml:space="preserve"> </w:t>
      </w:r>
    </w:p>
    <w:p w:rsidR="002515D4" w:rsidRDefault="002515D4">
      <w:pPr>
        <w:pStyle w:val="110"/>
        <w:spacing w:line="500" w:lineRule="exact"/>
        <w:ind w:firstLine="560"/>
        <w:rPr>
          <w:rFonts w:ascii="宋体" w:hAnsi="宋体"/>
          <w:b/>
          <w:snapToGrid w:val="0"/>
          <w:sz w:val="21"/>
          <w:szCs w:val="21"/>
          <w:u w:val="single"/>
        </w:rPr>
      </w:pPr>
      <w:r>
        <w:rPr>
          <w:rFonts w:ascii="宋体" w:hAnsi="宋体" w:hint="eastAsia"/>
          <w:sz w:val="21"/>
          <w:szCs w:val="21"/>
        </w:rPr>
        <w:t>(4)承担施工安全保卫工作及非夜间施工照明的责任和要求：</w:t>
      </w:r>
      <w:r>
        <w:rPr>
          <w:rFonts w:ascii="宋体" w:hAnsi="宋体" w:hint="eastAsia"/>
          <w:b/>
          <w:sz w:val="21"/>
          <w:szCs w:val="21"/>
          <w:u w:val="single"/>
        </w:rPr>
        <w:t>承包人承担现场的安全、保卫、照明等责任和费用；</w:t>
      </w:r>
      <w:r>
        <w:rPr>
          <w:rFonts w:ascii="宋体" w:hAnsi="宋体" w:hint="eastAsia"/>
          <w:b/>
          <w:snapToGrid w:val="0"/>
          <w:sz w:val="21"/>
          <w:szCs w:val="21"/>
          <w:u w:val="single"/>
        </w:rPr>
        <w:t>在开工前必须对施工现场进行封闭并按实际现场需要，提供施工安全保卫工作及施工照明等，否则，所造成的一切责任均由承包人负责。</w:t>
      </w:r>
    </w:p>
    <w:p w:rsidR="002515D4" w:rsidRDefault="002515D4">
      <w:pPr>
        <w:pStyle w:val="110"/>
        <w:adjustRightInd w:val="0"/>
        <w:snapToGrid w:val="0"/>
        <w:spacing w:line="500" w:lineRule="exact"/>
        <w:ind w:firstLine="560"/>
        <w:outlineLvl w:val="0"/>
        <w:rPr>
          <w:rFonts w:ascii="宋体" w:hAnsi="宋体"/>
          <w:sz w:val="21"/>
          <w:szCs w:val="21"/>
          <w:u w:val="single"/>
        </w:rPr>
      </w:pPr>
      <w:r>
        <w:rPr>
          <w:rFonts w:ascii="宋体" w:hAnsi="宋体" w:hint="eastAsia"/>
          <w:sz w:val="21"/>
          <w:szCs w:val="21"/>
        </w:rPr>
        <w:t>(5)向发包人提供的办公和生活房屋及设施的要求：</w:t>
      </w:r>
      <w:r>
        <w:rPr>
          <w:rFonts w:ascii="宋体" w:hAnsi="宋体" w:hint="eastAsia"/>
          <w:b/>
          <w:bCs/>
          <w:sz w:val="21"/>
          <w:szCs w:val="21"/>
          <w:u w:val="single"/>
        </w:rPr>
        <w:t>/</w:t>
      </w:r>
    </w:p>
    <w:p w:rsidR="002515D4" w:rsidRDefault="002515D4">
      <w:pPr>
        <w:pStyle w:val="110"/>
        <w:spacing w:line="500" w:lineRule="exact"/>
        <w:ind w:firstLine="560"/>
        <w:rPr>
          <w:rFonts w:ascii="宋体" w:hAnsi="宋体"/>
          <w:b/>
          <w:sz w:val="21"/>
          <w:szCs w:val="21"/>
          <w:u w:val="single"/>
        </w:rPr>
      </w:pPr>
      <w:r>
        <w:rPr>
          <w:rFonts w:ascii="宋体" w:hAnsi="宋体" w:hint="eastAsia"/>
          <w:sz w:val="21"/>
          <w:szCs w:val="21"/>
        </w:rPr>
        <w:lastRenderedPageBreak/>
        <w:t>(6)需承包人办理的有关施工场地交通、环卫环保和施工噪音管理等手续：</w:t>
      </w:r>
      <w:r>
        <w:rPr>
          <w:rFonts w:ascii="宋体" w:hAnsi="宋体" w:hint="eastAsia"/>
          <w:b/>
          <w:snapToGrid w:val="0"/>
          <w:sz w:val="21"/>
          <w:szCs w:val="21"/>
          <w:u w:val="single"/>
        </w:rPr>
        <w:t>承包人自行办理有关施工场地交通、城管、环卫和施工噪音管理等手续，不得影响施工工期，并严格按照扬州市城市管理的有关规定以及安全文明施工要求进行施工。现场临时通道按总平面图部署，同时服从发包人的现场调整。</w:t>
      </w:r>
    </w:p>
    <w:p w:rsidR="002515D4" w:rsidRDefault="002515D4">
      <w:pPr>
        <w:pStyle w:val="110"/>
        <w:spacing w:line="500" w:lineRule="exact"/>
        <w:ind w:firstLine="460"/>
        <w:rPr>
          <w:rFonts w:ascii="宋体" w:hAnsi="宋体"/>
          <w:b/>
          <w:sz w:val="21"/>
          <w:szCs w:val="21"/>
          <w:u w:val="single"/>
        </w:rPr>
      </w:pPr>
      <w:r>
        <w:rPr>
          <w:rFonts w:ascii="宋体" w:hAnsi="宋体" w:hint="eastAsia"/>
          <w:sz w:val="21"/>
          <w:szCs w:val="21"/>
        </w:rPr>
        <w:t>(7)已完工程成品保护的特殊要求及费用承担：</w:t>
      </w:r>
      <w:r>
        <w:rPr>
          <w:rFonts w:ascii="宋体" w:hAnsi="宋体" w:hint="eastAsia"/>
          <w:b/>
          <w:snapToGrid w:val="0"/>
          <w:sz w:val="21"/>
          <w:szCs w:val="21"/>
          <w:u w:val="single"/>
        </w:rPr>
        <w:t>成品保护涉及的所有费用已含在报价中，发包人不再另行支付</w:t>
      </w:r>
      <w:r>
        <w:rPr>
          <w:rFonts w:ascii="宋体" w:hAnsi="宋体" w:hint="eastAsia"/>
          <w:b/>
          <w:sz w:val="21"/>
          <w:szCs w:val="21"/>
          <w:u w:val="single"/>
        </w:rPr>
        <w:t>。</w:t>
      </w:r>
      <w:r>
        <w:rPr>
          <w:rFonts w:ascii="宋体" w:hAnsi="宋体" w:hint="eastAsia"/>
          <w:b/>
          <w:snapToGrid w:val="0"/>
          <w:sz w:val="21"/>
          <w:szCs w:val="21"/>
          <w:u w:val="single"/>
        </w:rPr>
        <w:t>工程交付使用前承包人自己发生的损坏或因承包人保护实施不当而产生的第三方成品（半成品）的损坏均由承包人自己负责。</w:t>
      </w:r>
      <w:r>
        <w:rPr>
          <w:rFonts w:ascii="宋体" w:hAnsi="宋体" w:hint="eastAsia"/>
          <w:b/>
          <w:sz w:val="21"/>
          <w:szCs w:val="21"/>
          <w:u w:val="single"/>
        </w:rPr>
        <w:t xml:space="preserve">    </w:t>
      </w:r>
    </w:p>
    <w:p w:rsidR="002515D4" w:rsidRDefault="002515D4">
      <w:pPr>
        <w:pStyle w:val="110"/>
        <w:spacing w:line="500" w:lineRule="exact"/>
        <w:ind w:firstLine="460"/>
        <w:rPr>
          <w:rFonts w:ascii="宋体" w:hAnsi="宋体"/>
          <w:b/>
          <w:sz w:val="21"/>
          <w:szCs w:val="21"/>
          <w:u w:val="single"/>
        </w:rPr>
      </w:pPr>
      <w:r>
        <w:rPr>
          <w:rFonts w:ascii="宋体" w:hAnsi="宋体" w:hint="eastAsia"/>
          <w:sz w:val="21"/>
          <w:szCs w:val="21"/>
        </w:rPr>
        <w:t>(8)施工场地周围地下管线和邻近建筑物、构筑物（含文物保护建筑）、古树名木的保护要求及费用承担：</w:t>
      </w:r>
      <w:r>
        <w:rPr>
          <w:rFonts w:ascii="宋体" w:hAnsi="宋体" w:hint="eastAsia"/>
          <w:b/>
          <w:snapToGrid w:val="0"/>
          <w:sz w:val="21"/>
          <w:szCs w:val="21"/>
          <w:u w:val="single"/>
        </w:rPr>
        <w:t>/</w:t>
      </w:r>
    </w:p>
    <w:p w:rsidR="002515D4" w:rsidRDefault="002515D4">
      <w:pPr>
        <w:pStyle w:val="110"/>
        <w:spacing w:line="500" w:lineRule="exact"/>
        <w:ind w:firstLine="426"/>
        <w:rPr>
          <w:rFonts w:ascii="宋体" w:hAnsi="宋体"/>
          <w:b/>
          <w:snapToGrid w:val="0"/>
          <w:sz w:val="21"/>
          <w:szCs w:val="21"/>
          <w:u w:val="single"/>
        </w:rPr>
      </w:pPr>
      <w:r>
        <w:rPr>
          <w:rFonts w:ascii="宋体" w:hAnsi="宋体" w:hint="eastAsia"/>
          <w:sz w:val="21"/>
          <w:szCs w:val="21"/>
        </w:rPr>
        <w:t>（9）施工场地清洁卫生的要求：</w:t>
      </w:r>
      <w:r>
        <w:rPr>
          <w:rFonts w:ascii="宋体" w:hAnsi="宋体" w:hint="eastAsia"/>
          <w:b/>
          <w:snapToGrid w:val="0"/>
          <w:sz w:val="21"/>
          <w:szCs w:val="21"/>
          <w:u w:val="single"/>
        </w:rPr>
        <w:t>施工过程中，要求现场工完料清，承包人应及时清除现场的所有不需要的障碍物，并应根据发包人要求转移剩余材料，清除现场残物、垃圾或转移临时工作用具以及工程不再需要的施工设备。如果承包人清除现场垃圾不及时，发包人有权委派他人清除现场垃圾，由此发生的费用从承包人工程款中扣除。在接到发包人书面通知7天内按发包人指示拆除临时建筑、设施、清走器材、剩余材料，施工范围内的场地平整清洁，并以通过发包人工程师验收为标准，所发生的费用由承包人自行承担。如逾期未能执行，发包人有权安排其他单位完成，所需费用由发包人从工程款中扣除。</w:t>
      </w:r>
    </w:p>
    <w:p w:rsidR="002515D4" w:rsidRDefault="002515D4">
      <w:pPr>
        <w:pStyle w:val="110"/>
        <w:spacing w:line="500" w:lineRule="exact"/>
        <w:ind w:firstLine="280"/>
        <w:rPr>
          <w:rFonts w:ascii="宋体" w:hAnsi="宋体"/>
          <w:b/>
          <w:snapToGrid w:val="0"/>
          <w:sz w:val="21"/>
          <w:szCs w:val="21"/>
          <w:u w:val="single"/>
        </w:rPr>
      </w:pPr>
      <w:r>
        <w:rPr>
          <w:rFonts w:ascii="宋体" w:hAnsi="宋体" w:hint="eastAsia"/>
          <w:sz w:val="21"/>
          <w:szCs w:val="21"/>
        </w:rPr>
        <w:t>（10）</w:t>
      </w:r>
      <w:r>
        <w:rPr>
          <w:rFonts w:ascii="宋体" w:hAnsi="宋体" w:hint="eastAsia"/>
          <w:b/>
          <w:sz w:val="21"/>
          <w:szCs w:val="21"/>
          <w:u w:val="single"/>
        </w:rPr>
        <w:t>本工程所用水、电由承包人统一挂表管理，水电费用按实结算，均由承包人承担并及时缴纳给供电公司和自来水公司。</w:t>
      </w:r>
    </w:p>
    <w:p w:rsidR="002515D4" w:rsidRDefault="002515D4">
      <w:pPr>
        <w:pStyle w:val="110"/>
        <w:spacing w:line="500" w:lineRule="exact"/>
        <w:ind w:firstLine="280"/>
        <w:rPr>
          <w:rFonts w:ascii="宋体" w:hAnsi="宋体"/>
          <w:b/>
          <w:sz w:val="21"/>
          <w:szCs w:val="21"/>
          <w:u w:val="single"/>
        </w:rPr>
      </w:pPr>
      <w:r>
        <w:rPr>
          <w:rFonts w:ascii="宋体" w:hAnsi="宋体" w:hint="eastAsia"/>
          <w:sz w:val="21"/>
          <w:szCs w:val="21"/>
        </w:rPr>
        <w:t>（11）</w:t>
      </w:r>
      <w:r>
        <w:rPr>
          <w:rFonts w:ascii="宋体" w:hAnsi="宋体" w:hint="eastAsia"/>
          <w:b/>
          <w:sz w:val="21"/>
          <w:szCs w:val="21"/>
          <w:u w:val="single"/>
        </w:rPr>
        <w:t>承包人须积极配合业主、监理人协调解决施工现场、周边及外部矛盾，不得以外部矛盾作为工期不能完成的理由。</w:t>
      </w:r>
    </w:p>
    <w:p w:rsidR="002515D4" w:rsidRDefault="002515D4">
      <w:pPr>
        <w:pStyle w:val="110"/>
        <w:spacing w:line="500" w:lineRule="exact"/>
        <w:ind w:firstLine="280"/>
        <w:rPr>
          <w:rFonts w:ascii="宋体" w:hAnsi="宋体"/>
          <w:b/>
          <w:sz w:val="21"/>
          <w:szCs w:val="21"/>
          <w:u w:val="single"/>
        </w:rPr>
      </w:pPr>
      <w:r>
        <w:rPr>
          <w:rFonts w:ascii="宋体" w:hAnsi="宋体" w:hint="eastAsia"/>
          <w:sz w:val="21"/>
          <w:szCs w:val="21"/>
        </w:rPr>
        <w:t>（12）</w:t>
      </w:r>
      <w:r>
        <w:rPr>
          <w:rFonts w:ascii="宋体" w:hAnsi="宋体" w:hint="eastAsia"/>
          <w:b/>
          <w:sz w:val="21"/>
          <w:szCs w:val="21"/>
          <w:u w:val="single"/>
        </w:rPr>
        <w:t>承包人负责做好迎接各类现场检查的配合工作。</w:t>
      </w:r>
    </w:p>
    <w:p w:rsidR="002515D4" w:rsidRDefault="002515D4">
      <w:pPr>
        <w:pStyle w:val="110"/>
        <w:spacing w:line="500" w:lineRule="exact"/>
        <w:ind w:firstLine="280"/>
        <w:rPr>
          <w:rFonts w:ascii="宋体" w:hAnsi="宋体"/>
          <w:b/>
          <w:sz w:val="21"/>
          <w:szCs w:val="21"/>
          <w:u w:val="single"/>
        </w:rPr>
      </w:pPr>
      <w:r>
        <w:rPr>
          <w:rFonts w:ascii="宋体" w:hAnsi="宋体" w:hint="eastAsia"/>
          <w:sz w:val="21"/>
          <w:szCs w:val="21"/>
        </w:rPr>
        <w:t>（13）</w:t>
      </w:r>
      <w:r>
        <w:rPr>
          <w:rFonts w:ascii="宋体" w:hAnsi="宋体" w:hint="eastAsia"/>
          <w:b/>
          <w:sz w:val="21"/>
          <w:szCs w:val="21"/>
          <w:u w:val="single"/>
        </w:rPr>
        <w:t>承包人须在发包人的统筹安排下，积极配合整个项目的流水穿插作业、配合其他单位的施工，同时应配合和参与工程的验收和移交，根据发包人要求，在指定的时间内让出影响其他施工单位后续工程的施工工作空间，其相关配合费用在投标中综合考虑。</w:t>
      </w:r>
    </w:p>
    <w:p w:rsidR="002515D4" w:rsidRDefault="002515D4">
      <w:pPr>
        <w:pStyle w:val="03"/>
        <w:spacing w:after="120" w:line="360" w:lineRule="auto"/>
        <w:ind w:firstLineChars="200" w:firstLine="420"/>
        <w:rPr>
          <w:rFonts w:ascii="宋体" w:hAnsi="宋体"/>
          <w:color w:val="000000"/>
          <w:szCs w:val="21"/>
        </w:rPr>
      </w:pPr>
      <w:r>
        <w:rPr>
          <w:rFonts w:ascii="宋体" w:hAnsi="宋体" w:hint="eastAsia"/>
          <w:color w:val="000000"/>
          <w:szCs w:val="21"/>
        </w:rPr>
        <w:t>3.2 项目经理</w:t>
      </w:r>
    </w:p>
    <w:p w:rsidR="002515D4" w:rsidRDefault="002515D4">
      <w:pPr>
        <w:pStyle w:val="03"/>
        <w:spacing w:line="360" w:lineRule="auto"/>
        <w:ind w:firstLineChars="200" w:firstLine="420"/>
        <w:rPr>
          <w:rFonts w:ascii="宋体" w:hAnsi="宋体"/>
          <w:color w:val="00000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color w:val="000000"/>
            <w:kern w:val="0"/>
            <w:szCs w:val="21"/>
          </w:rPr>
          <w:t>3.2.1</w:t>
        </w:r>
      </w:smartTag>
      <w:r>
        <w:rPr>
          <w:rFonts w:ascii="宋体" w:hAnsi="宋体" w:hint="eastAsia"/>
          <w:color w:val="000000"/>
          <w:kern w:val="0"/>
          <w:szCs w:val="21"/>
        </w:rPr>
        <w:t xml:space="preserve"> </w:t>
      </w:r>
      <w:r>
        <w:rPr>
          <w:rFonts w:ascii="宋体" w:hAnsi="宋体" w:hint="eastAsia"/>
          <w:color w:val="000000"/>
          <w:szCs w:val="21"/>
        </w:rPr>
        <w:t>项目经理：</w:t>
      </w:r>
    </w:p>
    <w:p w:rsidR="002515D4" w:rsidRDefault="002515D4">
      <w:pPr>
        <w:pStyle w:val="03"/>
        <w:spacing w:line="360" w:lineRule="auto"/>
        <w:ind w:firstLineChars="200" w:firstLine="420"/>
        <w:rPr>
          <w:rFonts w:ascii="宋体" w:hAnsi="宋体"/>
          <w:color w:val="000000"/>
          <w:szCs w:val="21"/>
        </w:rPr>
      </w:pPr>
      <w:r>
        <w:rPr>
          <w:rFonts w:ascii="宋体" w:hAnsi="宋体" w:hint="eastAsia"/>
          <w:color w:val="000000"/>
          <w:szCs w:val="21"/>
        </w:rPr>
        <w:t>姓    名：</w:t>
      </w:r>
      <w:r>
        <w:rPr>
          <w:rFonts w:ascii="宋体" w:hAnsi="宋体" w:cs="MingLiU_HKSCS" w:hint="eastAsia"/>
          <w:color w:val="000000"/>
          <w:szCs w:val="21"/>
          <w:u w:val="single"/>
        </w:rPr>
        <w:t xml:space="preserve">        </w:t>
      </w:r>
      <w:r>
        <w:rPr>
          <w:rFonts w:ascii="宋体" w:hAnsi="宋体" w:hint="eastAsia"/>
          <w:color w:val="000000"/>
          <w:szCs w:val="21"/>
          <w:u w:val="single"/>
        </w:rPr>
        <w:t xml:space="preserve">  </w:t>
      </w:r>
      <w:r>
        <w:rPr>
          <w:rFonts w:ascii="宋体" w:hAnsi="宋体" w:cs="MingLiU_HKSCS" w:hint="eastAsia"/>
          <w:color w:val="000000"/>
          <w:szCs w:val="21"/>
          <w:u w:val="single"/>
        </w:rPr>
        <w:t xml:space="preserve"> </w:t>
      </w:r>
      <w:r>
        <w:rPr>
          <w:rFonts w:ascii="宋体" w:hAnsi="宋体" w:hint="eastAsia"/>
          <w:color w:val="000000"/>
          <w:szCs w:val="21"/>
          <w:u w:val="single"/>
        </w:rPr>
        <w:t xml:space="preserve">      </w:t>
      </w:r>
      <w:r>
        <w:rPr>
          <w:rFonts w:ascii="宋体" w:hAnsi="宋体" w:cs="MingLiU_HKSCS" w:hint="eastAsia"/>
          <w:color w:val="000000"/>
          <w:szCs w:val="21"/>
          <w:u w:val="single"/>
        </w:rPr>
        <w:t xml:space="preserve">    </w:t>
      </w:r>
      <w:r>
        <w:rPr>
          <w:rFonts w:ascii="宋体" w:hAnsi="宋体" w:hint="eastAsia"/>
          <w:color w:val="000000"/>
          <w:szCs w:val="21"/>
          <w:u w:val="single"/>
        </w:rPr>
        <w:t xml:space="preserve"> </w:t>
      </w:r>
      <w:r>
        <w:rPr>
          <w:rFonts w:ascii="宋体" w:hAnsi="宋体" w:cs="MingLiU_HKSCS" w:hint="eastAsia"/>
          <w:color w:val="000000"/>
          <w:szCs w:val="21"/>
          <w:u w:val="single"/>
        </w:rPr>
        <w:t xml:space="preserve"> </w:t>
      </w:r>
      <w:r>
        <w:rPr>
          <w:rFonts w:ascii="宋体" w:hAnsi="宋体" w:hint="eastAsia"/>
          <w:color w:val="000000"/>
          <w:szCs w:val="21"/>
        </w:rPr>
        <w:t>；</w:t>
      </w:r>
    </w:p>
    <w:p w:rsidR="002515D4" w:rsidRDefault="002515D4">
      <w:pPr>
        <w:pStyle w:val="03"/>
        <w:spacing w:line="360" w:lineRule="auto"/>
        <w:ind w:firstLineChars="200" w:firstLine="420"/>
        <w:rPr>
          <w:rFonts w:ascii="宋体" w:hAnsi="宋体"/>
          <w:color w:val="000000"/>
          <w:szCs w:val="21"/>
        </w:rPr>
      </w:pPr>
      <w:r>
        <w:rPr>
          <w:rFonts w:ascii="宋体" w:hAnsi="宋体" w:hint="eastAsia"/>
          <w:color w:val="000000"/>
          <w:szCs w:val="21"/>
        </w:rPr>
        <w:t>身份证号：</w:t>
      </w:r>
      <w:r>
        <w:rPr>
          <w:rFonts w:ascii="宋体" w:hAnsi="宋体" w:cs="MingLiU_HKSCS" w:hint="eastAsia"/>
          <w:color w:val="000000"/>
          <w:szCs w:val="21"/>
          <w:u w:val="single"/>
        </w:rPr>
        <w:t xml:space="preserve">        </w:t>
      </w:r>
      <w:r>
        <w:rPr>
          <w:rFonts w:ascii="宋体" w:hAnsi="宋体" w:hint="eastAsia"/>
          <w:color w:val="000000"/>
          <w:szCs w:val="21"/>
          <w:u w:val="single"/>
        </w:rPr>
        <w:t xml:space="preserve">  </w:t>
      </w:r>
      <w:r>
        <w:rPr>
          <w:rFonts w:ascii="宋体" w:hAnsi="宋体" w:cs="MingLiU_HKSCS" w:hint="eastAsia"/>
          <w:color w:val="000000"/>
          <w:szCs w:val="21"/>
          <w:u w:val="single"/>
        </w:rPr>
        <w:t xml:space="preserve"> </w:t>
      </w:r>
      <w:r>
        <w:rPr>
          <w:rFonts w:ascii="宋体" w:hAnsi="宋体" w:hint="eastAsia"/>
          <w:color w:val="000000"/>
          <w:szCs w:val="21"/>
          <w:u w:val="single"/>
        </w:rPr>
        <w:t xml:space="preserve">      </w:t>
      </w:r>
      <w:r>
        <w:rPr>
          <w:rFonts w:ascii="宋体" w:hAnsi="宋体" w:cs="MingLiU_HKSCS" w:hint="eastAsia"/>
          <w:color w:val="000000"/>
          <w:szCs w:val="21"/>
          <w:u w:val="single"/>
        </w:rPr>
        <w:t xml:space="preserve">    </w:t>
      </w:r>
      <w:r>
        <w:rPr>
          <w:rFonts w:ascii="宋体" w:hAnsi="宋体" w:hint="eastAsia"/>
          <w:color w:val="000000"/>
          <w:szCs w:val="21"/>
          <w:u w:val="single"/>
        </w:rPr>
        <w:t xml:space="preserve"> </w:t>
      </w:r>
      <w:r>
        <w:rPr>
          <w:rFonts w:ascii="宋体" w:hAnsi="宋体" w:cs="MingLiU_HKSCS" w:hint="eastAsia"/>
          <w:color w:val="000000"/>
          <w:szCs w:val="21"/>
          <w:u w:val="single"/>
        </w:rPr>
        <w:t xml:space="preserve"> </w:t>
      </w:r>
      <w:r>
        <w:rPr>
          <w:rFonts w:ascii="宋体" w:hAnsi="宋体" w:hint="eastAsia"/>
          <w:color w:val="000000"/>
          <w:szCs w:val="21"/>
        </w:rPr>
        <w:t>；</w:t>
      </w:r>
    </w:p>
    <w:p w:rsidR="002515D4" w:rsidRDefault="002515D4">
      <w:pPr>
        <w:pStyle w:val="03"/>
        <w:spacing w:line="360" w:lineRule="auto"/>
        <w:ind w:firstLineChars="200" w:firstLine="420"/>
        <w:rPr>
          <w:rFonts w:ascii="宋体" w:hAnsi="宋体"/>
          <w:color w:val="000000"/>
          <w:szCs w:val="21"/>
        </w:rPr>
      </w:pPr>
      <w:r>
        <w:rPr>
          <w:rFonts w:ascii="宋体" w:hAnsi="宋体" w:hint="eastAsia"/>
          <w:color w:val="000000"/>
          <w:szCs w:val="21"/>
        </w:rPr>
        <w:t>建造师执业资格等级：</w:t>
      </w:r>
      <w:r>
        <w:rPr>
          <w:rFonts w:ascii="宋体" w:hAnsi="宋体" w:cs="MingLiU_HKSCS" w:hint="eastAsia"/>
          <w:color w:val="000000"/>
          <w:szCs w:val="21"/>
          <w:u w:val="single"/>
        </w:rPr>
        <w:t xml:space="preserve">       </w:t>
      </w:r>
      <w:r>
        <w:rPr>
          <w:rFonts w:ascii="宋体" w:hAnsi="宋体" w:hint="eastAsia"/>
          <w:color w:val="000000"/>
          <w:szCs w:val="21"/>
          <w:u w:val="single"/>
        </w:rPr>
        <w:t xml:space="preserve">  </w:t>
      </w:r>
      <w:r>
        <w:rPr>
          <w:rFonts w:ascii="宋体" w:hAnsi="宋体" w:cs="MingLiU_HKSCS" w:hint="eastAsia"/>
          <w:color w:val="000000"/>
          <w:szCs w:val="21"/>
          <w:u w:val="single"/>
        </w:rPr>
        <w:t xml:space="preserve">    </w:t>
      </w:r>
      <w:r>
        <w:rPr>
          <w:rFonts w:ascii="宋体" w:hAnsi="宋体" w:hint="eastAsia"/>
          <w:color w:val="000000"/>
          <w:szCs w:val="21"/>
          <w:u w:val="single"/>
        </w:rPr>
        <w:t xml:space="preserve"> </w:t>
      </w:r>
      <w:r>
        <w:rPr>
          <w:rFonts w:ascii="宋体" w:hAnsi="宋体" w:cs="MingLiU_HKSCS" w:hint="eastAsia"/>
          <w:color w:val="000000"/>
          <w:szCs w:val="21"/>
          <w:u w:val="single"/>
        </w:rPr>
        <w:t xml:space="preserve"> </w:t>
      </w:r>
      <w:r>
        <w:rPr>
          <w:rFonts w:ascii="宋体" w:hAnsi="宋体" w:hint="eastAsia"/>
          <w:color w:val="000000"/>
          <w:szCs w:val="21"/>
        </w:rPr>
        <w:t>；</w:t>
      </w:r>
    </w:p>
    <w:p w:rsidR="002515D4" w:rsidRDefault="002515D4">
      <w:pPr>
        <w:pStyle w:val="03"/>
        <w:spacing w:line="360" w:lineRule="auto"/>
        <w:ind w:firstLineChars="200" w:firstLine="420"/>
        <w:rPr>
          <w:rFonts w:ascii="宋体" w:hAnsi="宋体"/>
          <w:color w:val="000000"/>
          <w:szCs w:val="21"/>
        </w:rPr>
      </w:pPr>
      <w:r>
        <w:rPr>
          <w:rFonts w:ascii="宋体" w:hAnsi="宋体" w:hint="eastAsia"/>
          <w:color w:val="000000"/>
          <w:szCs w:val="21"/>
        </w:rPr>
        <w:t>建造师注册证书号：</w:t>
      </w:r>
      <w:r>
        <w:rPr>
          <w:rFonts w:ascii="宋体" w:hAnsi="宋体" w:cs="MingLiU_HKSCS" w:hint="eastAsia"/>
          <w:color w:val="000000"/>
          <w:szCs w:val="21"/>
          <w:u w:val="single"/>
        </w:rPr>
        <w:t xml:space="preserve">             </w:t>
      </w:r>
      <w:r>
        <w:rPr>
          <w:rFonts w:ascii="宋体" w:hAnsi="宋体" w:hint="eastAsia"/>
          <w:color w:val="000000"/>
          <w:szCs w:val="21"/>
          <w:u w:val="single"/>
        </w:rPr>
        <w:t xml:space="preserve"> </w:t>
      </w:r>
      <w:r>
        <w:rPr>
          <w:rFonts w:ascii="宋体" w:hAnsi="宋体" w:cs="MingLiU_HKSCS" w:hint="eastAsia"/>
          <w:color w:val="000000"/>
          <w:szCs w:val="21"/>
          <w:u w:val="single"/>
        </w:rPr>
        <w:t xml:space="preserve"> </w:t>
      </w:r>
      <w:r>
        <w:rPr>
          <w:rFonts w:ascii="宋体" w:hAnsi="宋体" w:hint="eastAsia"/>
          <w:color w:val="000000"/>
          <w:szCs w:val="21"/>
        </w:rPr>
        <w:t>；</w:t>
      </w:r>
    </w:p>
    <w:p w:rsidR="002515D4" w:rsidRDefault="002515D4">
      <w:pPr>
        <w:pStyle w:val="03"/>
        <w:spacing w:line="360" w:lineRule="auto"/>
        <w:ind w:firstLineChars="200" w:firstLine="420"/>
        <w:rPr>
          <w:rFonts w:ascii="宋体" w:hAnsi="宋体"/>
          <w:color w:val="000000"/>
          <w:szCs w:val="21"/>
        </w:rPr>
      </w:pPr>
      <w:r>
        <w:rPr>
          <w:rFonts w:ascii="宋体" w:hAnsi="宋体" w:hint="eastAsia"/>
          <w:color w:val="000000"/>
          <w:szCs w:val="21"/>
        </w:rPr>
        <w:t>建造师执业印章号：</w:t>
      </w:r>
      <w:r>
        <w:rPr>
          <w:rFonts w:ascii="宋体" w:hAnsi="宋体" w:cs="MingLiU_HKSCS" w:hint="eastAsia"/>
          <w:color w:val="000000"/>
          <w:szCs w:val="21"/>
          <w:u w:val="single"/>
        </w:rPr>
        <w:t xml:space="preserve">             </w:t>
      </w:r>
      <w:r>
        <w:rPr>
          <w:rFonts w:ascii="宋体" w:hAnsi="宋体" w:hint="eastAsia"/>
          <w:color w:val="000000"/>
          <w:szCs w:val="21"/>
          <w:u w:val="single"/>
        </w:rPr>
        <w:t xml:space="preserve"> </w:t>
      </w:r>
      <w:r>
        <w:rPr>
          <w:rFonts w:ascii="宋体" w:hAnsi="宋体" w:cs="MingLiU_HKSCS" w:hint="eastAsia"/>
          <w:color w:val="000000"/>
          <w:szCs w:val="21"/>
          <w:u w:val="single"/>
        </w:rPr>
        <w:t xml:space="preserve"> </w:t>
      </w:r>
      <w:r>
        <w:rPr>
          <w:rFonts w:ascii="宋体" w:hAnsi="宋体" w:hint="eastAsia"/>
          <w:color w:val="000000"/>
          <w:szCs w:val="21"/>
        </w:rPr>
        <w:t>；</w:t>
      </w:r>
    </w:p>
    <w:p w:rsidR="002515D4" w:rsidRDefault="002515D4">
      <w:pPr>
        <w:pStyle w:val="03"/>
        <w:spacing w:line="360" w:lineRule="auto"/>
        <w:ind w:firstLineChars="200" w:firstLine="420"/>
        <w:rPr>
          <w:rFonts w:ascii="宋体" w:hAnsi="宋体"/>
          <w:color w:val="000000"/>
          <w:szCs w:val="21"/>
        </w:rPr>
      </w:pPr>
      <w:r>
        <w:rPr>
          <w:rFonts w:ascii="宋体" w:hAnsi="宋体" w:hint="eastAsia"/>
          <w:color w:val="000000"/>
          <w:szCs w:val="21"/>
        </w:rPr>
        <w:lastRenderedPageBreak/>
        <w:t>安全生产考核合格证书号：</w:t>
      </w:r>
      <w:r>
        <w:rPr>
          <w:rFonts w:ascii="宋体" w:hAnsi="宋体" w:cs="MingLiU_HKSCS" w:hint="eastAsia"/>
          <w:color w:val="000000"/>
          <w:szCs w:val="21"/>
          <w:u w:val="single"/>
        </w:rPr>
        <w:t xml:space="preserve">          </w:t>
      </w:r>
      <w:r>
        <w:rPr>
          <w:rFonts w:ascii="宋体" w:hAnsi="宋体" w:hint="eastAsia"/>
          <w:color w:val="000000"/>
          <w:szCs w:val="21"/>
          <w:u w:val="single"/>
        </w:rPr>
        <w:t xml:space="preserve"> </w:t>
      </w:r>
      <w:r>
        <w:rPr>
          <w:rFonts w:ascii="宋体" w:hAnsi="宋体" w:cs="MingLiU_HKSCS" w:hint="eastAsia"/>
          <w:color w:val="000000"/>
          <w:szCs w:val="21"/>
          <w:u w:val="single"/>
        </w:rPr>
        <w:t xml:space="preserve"> </w:t>
      </w:r>
      <w:r>
        <w:rPr>
          <w:rFonts w:ascii="宋体" w:hAnsi="宋体" w:hint="eastAsia"/>
          <w:color w:val="000000"/>
          <w:szCs w:val="21"/>
        </w:rPr>
        <w:t>；</w:t>
      </w:r>
    </w:p>
    <w:p w:rsidR="002515D4" w:rsidRDefault="002515D4">
      <w:pPr>
        <w:pStyle w:val="03"/>
        <w:spacing w:line="360" w:lineRule="auto"/>
        <w:ind w:firstLineChars="200" w:firstLine="420"/>
        <w:rPr>
          <w:rFonts w:ascii="宋体" w:hAnsi="宋体"/>
          <w:color w:val="000000"/>
          <w:szCs w:val="21"/>
        </w:rPr>
      </w:pPr>
      <w:r>
        <w:rPr>
          <w:rFonts w:ascii="宋体" w:hAnsi="宋体" w:hint="eastAsia"/>
          <w:color w:val="000000"/>
          <w:szCs w:val="21"/>
        </w:rPr>
        <w:t>联系电话：</w:t>
      </w:r>
      <w:r>
        <w:rPr>
          <w:rFonts w:ascii="宋体" w:hAnsi="宋体" w:cs="MingLiU_HKSCS" w:hint="eastAsia"/>
          <w:color w:val="000000"/>
          <w:szCs w:val="21"/>
          <w:u w:val="single"/>
        </w:rPr>
        <w:t xml:space="preserve">        </w:t>
      </w:r>
      <w:r>
        <w:rPr>
          <w:rFonts w:ascii="宋体" w:hAnsi="宋体" w:hint="eastAsia"/>
          <w:color w:val="000000"/>
          <w:szCs w:val="21"/>
          <w:u w:val="single"/>
        </w:rPr>
        <w:t xml:space="preserve">  </w:t>
      </w:r>
      <w:r>
        <w:rPr>
          <w:rFonts w:ascii="宋体" w:hAnsi="宋体" w:cs="MingLiU_HKSCS" w:hint="eastAsia"/>
          <w:color w:val="000000"/>
          <w:szCs w:val="21"/>
          <w:u w:val="single"/>
        </w:rPr>
        <w:t xml:space="preserve">  </w:t>
      </w:r>
      <w:r>
        <w:rPr>
          <w:rFonts w:ascii="宋体" w:hAnsi="宋体" w:hint="eastAsia"/>
          <w:color w:val="000000"/>
          <w:szCs w:val="21"/>
          <w:u w:val="single"/>
        </w:rPr>
        <w:t xml:space="preserve">      </w:t>
      </w:r>
      <w:r>
        <w:rPr>
          <w:rFonts w:ascii="宋体" w:hAnsi="宋体" w:cs="MingLiU_HKSCS" w:hint="eastAsia"/>
          <w:color w:val="000000"/>
          <w:szCs w:val="21"/>
          <w:u w:val="single"/>
        </w:rPr>
        <w:t xml:space="preserve">   </w:t>
      </w:r>
      <w:r>
        <w:rPr>
          <w:rFonts w:ascii="宋体" w:hAnsi="宋体" w:hint="eastAsia"/>
          <w:color w:val="000000"/>
          <w:szCs w:val="21"/>
          <w:u w:val="single"/>
        </w:rPr>
        <w:t xml:space="preserve"> </w:t>
      </w:r>
      <w:r>
        <w:rPr>
          <w:rFonts w:ascii="宋体" w:hAnsi="宋体" w:cs="MingLiU_HKSCS" w:hint="eastAsia"/>
          <w:color w:val="000000"/>
          <w:szCs w:val="21"/>
          <w:u w:val="single"/>
        </w:rPr>
        <w:t xml:space="preserve"> </w:t>
      </w:r>
      <w:r>
        <w:rPr>
          <w:rFonts w:ascii="宋体" w:hAnsi="宋体" w:hint="eastAsia"/>
          <w:color w:val="000000"/>
          <w:szCs w:val="21"/>
        </w:rPr>
        <w:t>；</w:t>
      </w:r>
    </w:p>
    <w:p w:rsidR="002515D4" w:rsidRDefault="002515D4">
      <w:pPr>
        <w:pStyle w:val="03"/>
        <w:spacing w:line="360" w:lineRule="auto"/>
        <w:ind w:firstLineChars="200" w:firstLine="420"/>
        <w:rPr>
          <w:rFonts w:ascii="宋体" w:hAnsi="宋体"/>
          <w:color w:val="000000"/>
          <w:szCs w:val="21"/>
        </w:rPr>
      </w:pPr>
      <w:r>
        <w:rPr>
          <w:rFonts w:ascii="宋体" w:hAnsi="宋体" w:hint="eastAsia"/>
          <w:color w:val="000000"/>
          <w:szCs w:val="21"/>
        </w:rPr>
        <w:t>电子信箱：</w:t>
      </w:r>
      <w:r>
        <w:rPr>
          <w:rFonts w:ascii="宋体" w:hAnsi="宋体" w:cs="MingLiU_HKSCS" w:hint="eastAsia"/>
          <w:color w:val="000000"/>
          <w:szCs w:val="21"/>
          <w:u w:val="single"/>
        </w:rPr>
        <w:t xml:space="preserve">        </w:t>
      </w:r>
      <w:r>
        <w:rPr>
          <w:rFonts w:ascii="宋体" w:hAnsi="宋体" w:hint="eastAsia"/>
          <w:color w:val="000000"/>
          <w:szCs w:val="21"/>
          <w:u w:val="single"/>
        </w:rPr>
        <w:t xml:space="preserve">        </w:t>
      </w:r>
      <w:r>
        <w:rPr>
          <w:rFonts w:ascii="宋体" w:hAnsi="宋体" w:cs="MingLiU_HKSCS" w:hint="eastAsia"/>
          <w:color w:val="000000"/>
          <w:szCs w:val="21"/>
          <w:u w:val="single"/>
        </w:rPr>
        <w:t xml:space="preserve">     </w:t>
      </w:r>
      <w:r>
        <w:rPr>
          <w:rFonts w:ascii="宋体" w:hAnsi="宋体" w:hint="eastAsia"/>
          <w:color w:val="000000"/>
          <w:szCs w:val="21"/>
          <w:u w:val="single"/>
        </w:rPr>
        <w:t xml:space="preserve"> </w:t>
      </w:r>
      <w:r>
        <w:rPr>
          <w:rFonts w:ascii="宋体" w:hAnsi="宋体" w:cs="MingLiU_HKSCS" w:hint="eastAsia"/>
          <w:color w:val="000000"/>
          <w:szCs w:val="21"/>
          <w:u w:val="single"/>
        </w:rPr>
        <w:t xml:space="preserve"> </w:t>
      </w:r>
      <w:r>
        <w:rPr>
          <w:rFonts w:ascii="宋体" w:hAnsi="宋体" w:hint="eastAsia"/>
          <w:color w:val="000000"/>
          <w:szCs w:val="21"/>
        </w:rPr>
        <w:t>；</w:t>
      </w:r>
    </w:p>
    <w:p w:rsidR="002515D4" w:rsidRDefault="002515D4">
      <w:pPr>
        <w:pStyle w:val="03"/>
        <w:spacing w:line="360" w:lineRule="auto"/>
        <w:ind w:firstLineChars="200" w:firstLine="420"/>
        <w:rPr>
          <w:rFonts w:ascii="宋体" w:hAnsi="宋体"/>
          <w:color w:val="000000"/>
          <w:szCs w:val="21"/>
        </w:rPr>
      </w:pPr>
      <w:r>
        <w:rPr>
          <w:rFonts w:ascii="宋体" w:hAnsi="宋体" w:hint="eastAsia"/>
          <w:color w:val="000000"/>
          <w:szCs w:val="21"/>
        </w:rPr>
        <w:t>通信地址：</w:t>
      </w:r>
      <w:r>
        <w:rPr>
          <w:rFonts w:ascii="宋体" w:hAnsi="宋体" w:cs="MingLiU_HKSCS" w:hint="eastAsia"/>
          <w:color w:val="000000"/>
          <w:szCs w:val="21"/>
          <w:u w:val="single"/>
        </w:rPr>
        <w:t xml:space="preserve">        </w:t>
      </w:r>
      <w:r>
        <w:rPr>
          <w:rFonts w:ascii="宋体" w:hAnsi="宋体" w:hint="eastAsia"/>
          <w:color w:val="000000"/>
          <w:szCs w:val="21"/>
          <w:u w:val="single"/>
        </w:rPr>
        <w:t xml:space="preserve">        </w:t>
      </w:r>
      <w:r>
        <w:rPr>
          <w:rFonts w:ascii="宋体" w:hAnsi="宋体" w:cs="MingLiU_HKSCS" w:hint="eastAsia"/>
          <w:color w:val="000000"/>
          <w:szCs w:val="21"/>
          <w:u w:val="single"/>
        </w:rPr>
        <w:t xml:space="preserve">     </w:t>
      </w:r>
      <w:r>
        <w:rPr>
          <w:rFonts w:ascii="宋体" w:hAnsi="宋体" w:hint="eastAsia"/>
          <w:color w:val="000000"/>
          <w:szCs w:val="21"/>
          <w:u w:val="single"/>
        </w:rPr>
        <w:t xml:space="preserve"> </w:t>
      </w:r>
      <w:r>
        <w:rPr>
          <w:rFonts w:ascii="宋体" w:hAnsi="宋体" w:cs="MingLiU_HKSCS" w:hint="eastAsia"/>
          <w:color w:val="000000"/>
          <w:szCs w:val="21"/>
          <w:u w:val="single"/>
        </w:rPr>
        <w:t xml:space="preserve"> </w:t>
      </w:r>
      <w:r>
        <w:rPr>
          <w:rFonts w:ascii="宋体" w:hAnsi="宋体" w:hint="eastAsia"/>
          <w:color w:val="000000"/>
          <w:szCs w:val="21"/>
        </w:rPr>
        <w:t>；</w:t>
      </w:r>
    </w:p>
    <w:p w:rsidR="002515D4" w:rsidRDefault="002515D4">
      <w:pPr>
        <w:pStyle w:val="03"/>
        <w:spacing w:line="360" w:lineRule="auto"/>
        <w:ind w:firstLineChars="200" w:firstLine="420"/>
        <w:rPr>
          <w:rFonts w:ascii="宋体" w:hAnsi="宋体"/>
          <w:color w:val="000000"/>
          <w:szCs w:val="21"/>
        </w:rPr>
      </w:pPr>
      <w:r>
        <w:rPr>
          <w:rFonts w:ascii="宋体" w:hAnsi="宋体" w:hint="eastAsia"/>
          <w:color w:val="000000"/>
          <w:szCs w:val="21"/>
        </w:rPr>
        <w:t>承包人对项目经理的授权范围如下：</w:t>
      </w:r>
      <w:r>
        <w:rPr>
          <w:rFonts w:ascii="宋体" w:hAnsi="宋体" w:cs="MingLiU_HKSCS" w:hint="eastAsia"/>
          <w:color w:val="000000"/>
          <w:szCs w:val="21"/>
          <w:u w:val="single"/>
        </w:rPr>
        <w:t xml:space="preserve"> </w:t>
      </w:r>
      <w:r>
        <w:rPr>
          <w:rFonts w:ascii="宋体" w:hAnsi="宋体" w:hint="eastAsia"/>
          <w:b/>
          <w:snapToGrid w:val="0"/>
          <w:szCs w:val="21"/>
          <w:u w:val="single"/>
        </w:rPr>
        <w:t>按照国家相关规定和合同约定，作为承包方施工现场负责人，全面负责本工程施工现场进度、质量、安全工作，对设计变更、现场签证索赔等经济利益事项行使签字权，根据承包人授权对本工程合同的全面履行</w:t>
      </w:r>
      <w:r>
        <w:rPr>
          <w:rFonts w:ascii="宋体" w:hAnsi="宋体" w:hint="eastAsia"/>
          <w:color w:val="000000"/>
          <w:szCs w:val="21"/>
        </w:rPr>
        <w:t>。</w:t>
      </w:r>
    </w:p>
    <w:p w:rsidR="002515D4" w:rsidRDefault="002515D4">
      <w:pPr>
        <w:pStyle w:val="03"/>
        <w:spacing w:line="360" w:lineRule="auto"/>
        <w:ind w:firstLineChars="200" w:firstLine="420"/>
        <w:jc w:val="left"/>
        <w:rPr>
          <w:rFonts w:ascii="宋体" w:hAnsi="宋体"/>
          <w:b/>
          <w:kern w:val="0"/>
          <w:szCs w:val="21"/>
          <w:u w:val="single"/>
        </w:rPr>
      </w:pPr>
      <w:r>
        <w:rPr>
          <w:rFonts w:ascii="宋体" w:hAnsi="宋体" w:hint="eastAsia"/>
          <w:color w:val="000000"/>
          <w:kern w:val="0"/>
          <w:szCs w:val="21"/>
        </w:rPr>
        <w:t>关于项目经理每月在施工现场的时间要求：</w:t>
      </w:r>
      <w:r>
        <w:rPr>
          <w:rFonts w:ascii="宋体" w:hAnsi="宋体" w:hint="eastAsia"/>
          <w:color w:val="000000"/>
          <w:szCs w:val="21"/>
          <w:u w:val="single"/>
        </w:rPr>
        <w:t xml:space="preserve">  </w:t>
      </w:r>
      <w:r>
        <w:rPr>
          <w:rFonts w:ascii="宋体" w:hAnsi="宋体" w:hint="eastAsia"/>
          <w:b/>
          <w:kern w:val="0"/>
          <w:szCs w:val="21"/>
          <w:u w:val="single"/>
        </w:rPr>
        <w:t>每周不少于6天，每天不少于8小时，工地例会等必须参加</w:t>
      </w:r>
      <w:r>
        <w:rPr>
          <w:rFonts w:ascii="宋体" w:hAnsi="宋体" w:cs="MingLiU_HKSCS" w:hint="eastAsia"/>
          <w:b/>
          <w:kern w:val="0"/>
          <w:szCs w:val="21"/>
          <w:u w:val="single"/>
        </w:rPr>
        <w:t xml:space="preserve"> </w:t>
      </w:r>
      <w:r>
        <w:rPr>
          <w:rFonts w:ascii="宋体" w:hAnsi="宋体" w:cs="仿宋_GB2312" w:hint="eastAsia"/>
          <w:b/>
          <w:kern w:val="0"/>
          <w:szCs w:val="21"/>
          <w:u w:val="single"/>
        </w:rPr>
        <w:t>。</w:t>
      </w:r>
    </w:p>
    <w:p w:rsidR="002515D4" w:rsidRDefault="002515D4">
      <w:pPr>
        <w:pStyle w:val="03"/>
        <w:spacing w:line="360" w:lineRule="auto"/>
        <w:ind w:firstLineChars="200" w:firstLine="420"/>
        <w:rPr>
          <w:rFonts w:ascii="宋体" w:hAnsi="宋体"/>
          <w:color w:val="000000"/>
          <w:kern w:val="0"/>
          <w:szCs w:val="21"/>
        </w:rPr>
      </w:pPr>
      <w:r>
        <w:rPr>
          <w:rFonts w:ascii="宋体" w:hAnsi="宋体" w:hint="eastAsia"/>
          <w:color w:val="000000"/>
          <w:kern w:val="0"/>
          <w:szCs w:val="21"/>
        </w:rPr>
        <w:t>承包人未提交劳动合同，以及没有为项目经理缴纳社会保险证明的违约责任：</w:t>
      </w:r>
      <w:r>
        <w:rPr>
          <w:rFonts w:ascii="宋体" w:hAnsi="宋体" w:hint="eastAsia"/>
          <w:color w:val="000000"/>
          <w:szCs w:val="21"/>
          <w:u w:val="single"/>
        </w:rPr>
        <w:t xml:space="preserve"> </w:t>
      </w:r>
      <w:r>
        <w:rPr>
          <w:rFonts w:ascii="宋体" w:hAnsi="宋体" w:hint="eastAsia"/>
          <w:b/>
          <w:kern w:val="0"/>
          <w:szCs w:val="21"/>
          <w:u w:val="single"/>
        </w:rPr>
        <w:t xml:space="preserve"> 根据现行法律法规对承包人进行罚款，并上报行政主管部门，并保留解除合同的权利</w:t>
      </w:r>
      <w:r>
        <w:rPr>
          <w:rFonts w:ascii="宋体" w:hAnsi="宋体" w:cs="MingLiU_HKSCS" w:hint="eastAsia"/>
          <w:b/>
          <w:kern w:val="0"/>
          <w:szCs w:val="21"/>
          <w:u w:val="single"/>
        </w:rPr>
        <w:t xml:space="preserve"> </w:t>
      </w:r>
      <w:r>
        <w:rPr>
          <w:rFonts w:ascii="宋体" w:hAnsi="宋体" w:cs="仿宋_GB2312" w:hint="eastAsia"/>
          <w:b/>
          <w:kern w:val="0"/>
          <w:szCs w:val="21"/>
          <w:u w:val="single"/>
        </w:rPr>
        <w:t>。</w:t>
      </w:r>
    </w:p>
    <w:p w:rsidR="002515D4" w:rsidRDefault="002515D4">
      <w:pPr>
        <w:pStyle w:val="110"/>
        <w:spacing w:line="360" w:lineRule="auto"/>
        <w:ind w:firstLine="560"/>
        <w:rPr>
          <w:rFonts w:ascii="宋体" w:hAnsi="宋体"/>
          <w:sz w:val="21"/>
          <w:szCs w:val="21"/>
        </w:rPr>
      </w:pPr>
      <w:r>
        <w:rPr>
          <w:rFonts w:ascii="宋体" w:hAnsi="宋体" w:hint="eastAsia"/>
          <w:color w:val="000000"/>
          <w:sz w:val="21"/>
          <w:szCs w:val="21"/>
        </w:rPr>
        <w:t>项目经理未经批准，擅自离开施工现场的违约责任：</w:t>
      </w:r>
      <w:r>
        <w:rPr>
          <w:rFonts w:ascii="宋体" w:hAnsi="宋体" w:hint="eastAsia"/>
          <w:b/>
          <w:sz w:val="21"/>
          <w:szCs w:val="21"/>
          <w:u w:val="single"/>
        </w:rPr>
        <w:t>中标项目经理和项目技术负责人在施工阶段未经发包人或监理人认可，不在工地现场，发包人有权处以罚款2000元/天，连续5天或一个月内累计10天不在现场，发包人有权终止合同，并依法追究承包人造成的损失，同时报相应的建设主管部门处理。投标文件中其他项目管理人员不到位或不能胜任其岗位，发包人有权要求承包人更换并处以相应罚款。</w:t>
      </w:r>
    </w:p>
    <w:p w:rsidR="002515D4" w:rsidRDefault="002515D4">
      <w:pPr>
        <w:pStyle w:val="110"/>
        <w:spacing w:line="360" w:lineRule="auto"/>
        <w:ind w:firstLine="560"/>
        <w:rPr>
          <w:rFonts w:ascii="宋体" w:hAnsi="宋体"/>
          <w:b/>
          <w:sz w:val="21"/>
          <w:szCs w:val="21"/>
          <w:u w:val="single"/>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color w:val="000000"/>
            <w:sz w:val="21"/>
            <w:szCs w:val="21"/>
          </w:rPr>
          <w:t>3.2.3</w:t>
        </w:r>
      </w:smartTag>
      <w:r>
        <w:rPr>
          <w:rFonts w:ascii="宋体" w:hAnsi="宋体" w:hint="eastAsia"/>
          <w:color w:val="000000"/>
          <w:sz w:val="21"/>
          <w:szCs w:val="21"/>
        </w:rPr>
        <w:t xml:space="preserve"> 承包人擅自更换项目经理的违约责任：</w:t>
      </w:r>
      <w:r>
        <w:rPr>
          <w:rFonts w:ascii="宋体" w:hAnsi="宋体" w:hint="eastAsia"/>
          <w:color w:val="000000"/>
          <w:sz w:val="21"/>
          <w:szCs w:val="21"/>
          <w:u w:val="single"/>
        </w:rPr>
        <w:t xml:space="preserve">  </w:t>
      </w:r>
      <w:r>
        <w:rPr>
          <w:rFonts w:ascii="宋体" w:hAnsi="宋体" w:hint="eastAsia"/>
          <w:b/>
          <w:sz w:val="21"/>
          <w:szCs w:val="21"/>
          <w:u w:val="single"/>
        </w:rPr>
        <w:t>进入施工现场组织施工的项目经理必须是投标项目经理，施工过程中不得更</w:t>
      </w:r>
      <w:r>
        <w:rPr>
          <w:rFonts w:ascii="宋体" w:hAnsi="宋体" w:cs="宋体-方正超大字符集" w:hint="eastAsia"/>
          <w:b/>
          <w:sz w:val="21"/>
          <w:szCs w:val="21"/>
          <w:u w:val="single"/>
        </w:rPr>
        <w:t>换。</w:t>
      </w:r>
      <w:r>
        <w:rPr>
          <w:rFonts w:ascii="宋体" w:hAnsi="宋体" w:hint="eastAsia"/>
          <w:b/>
          <w:sz w:val="21"/>
          <w:szCs w:val="21"/>
          <w:u w:val="single"/>
        </w:rPr>
        <w:t>如果更换项目经理，须符合《扬州市建设工程项目经理管理暂行办法》第十二条规定的情形，并对其处以10万元/次的经济处罚，且所更换的项目经理资质等级及所完成工程业绩等不得低于原通过资格审查的项目经理相应条件，并征得发包人书面同意。</w:t>
      </w:r>
    </w:p>
    <w:p w:rsidR="002515D4" w:rsidRDefault="002515D4">
      <w:pPr>
        <w:pStyle w:val="03"/>
        <w:spacing w:after="120" w:line="360" w:lineRule="auto"/>
        <w:ind w:firstLineChars="200" w:firstLine="420"/>
        <w:rPr>
          <w:rFonts w:ascii="宋体" w:hAnsi="宋体"/>
          <w:color w:val="000000"/>
          <w:szCs w:val="21"/>
        </w:rPr>
      </w:pPr>
      <w:r>
        <w:rPr>
          <w:rFonts w:ascii="宋体" w:hAnsi="宋体" w:hint="eastAsia"/>
          <w:color w:val="000000"/>
          <w:szCs w:val="21"/>
        </w:rPr>
        <w:t>3.3 承包人人员</w:t>
      </w:r>
    </w:p>
    <w:p w:rsidR="002515D4" w:rsidRDefault="002515D4">
      <w:pPr>
        <w:pStyle w:val="03"/>
        <w:spacing w:line="360" w:lineRule="auto"/>
        <w:ind w:firstLineChars="200" w:firstLine="420"/>
        <w:rPr>
          <w:rFonts w:ascii="宋体" w:hAnsi="宋体"/>
          <w:color w:val="00000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color w:val="000000"/>
            <w:szCs w:val="21"/>
          </w:rPr>
          <w:t>3.3.1</w:t>
        </w:r>
      </w:smartTag>
      <w:r>
        <w:rPr>
          <w:rFonts w:ascii="宋体" w:hAnsi="宋体" w:hint="eastAsia"/>
          <w:color w:val="000000"/>
          <w:szCs w:val="21"/>
        </w:rPr>
        <w:t xml:space="preserve"> 承包人提交项目管理机构及施工现场管理人员安排报告的期限：</w:t>
      </w:r>
      <w:r>
        <w:rPr>
          <w:rFonts w:ascii="宋体" w:hAnsi="宋体" w:hint="eastAsia"/>
          <w:color w:val="000000"/>
          <w:szCs w:val="21"/>
          <w:u w:val="single"/>
        </w:rPr>
        <w:t xml:space="preserve">  </w:t>
      </w:r>
      <w:r>
        <w:rPr>
          <w:rFonts w:ascii="宋体" w:hAnsi="宋体" w:cs="MingLiU_HKSCS" w:hint="eastAsia"/>
          <w:color w:val="000000"/>
          <w:szCs w:val="21"/>
          <w:u w:val="single"/>
        </w:rPr>
        <w:t xml:space="preserve">  </w:t>
      </w:r>
      <w:r>
        <w:rPr>
          <w:rFonts w:ascii="宋体" w:hAnsi="宋体" w:hint="eastAsia"/>
          <w:b/>
          <w:kern w:val="0"/>
          <w:szCs w:val="21"/>
          <w:u w:val="single"/>
        </w:rPr>
        <w:t xml:space="preserve">开工前三天    </w:t>
      </w:r>
      <w:r>
        <w:rPr>
          <w:rFonts w:ascii="宋体" w:hAnsi="宋体" w:cs="MingLiU_HKSCS" w:hint="eastAsia"/>
          <w:b/>
          <w:kern w:val="0"/>
          <w:szCs w:val="21"/>
          <w:u w:val="single"/>
        </w:rPr>
        <w:t xml:space="preserve"> </w:t>
      </w:r>
      <w:r>
        <w:rPr>
          <w:rFonts w:ascii="宋体" w:hAnsi="宋体" w:cs="MingLiU_HKSCS" w:hint="eastAsia"/>
          <w:color w:val="000000"/>
          <w:szCs w:val="21"/>
          <w:u w:val="single"/>
        </w:rPr>
        <w:t xml:space="preserve"> </w:t>
      </w:r>
      <w:r>
        <w:rPr>
          <w:rFonts w:ascii="宋体" w:hAnsi="宋体" w:hint="eastAsia"/>
          <w:color w:val="000000"/>
          <w:szCs w:val="21"/>
          <w:u w:val="single"/>
        </w:rPr>
        <w:t xml:space="preserve">   </w:t>
      </w:r>
      <w:r>
        <w:rPr>
          <w:rFonts w:ascii="宋体" w:hAnsi="宋体" w:hint="eastAsia"/>
          <w:color w:val="000000"/>
          <w:szCs w:val="21"/>
        </w:rPr>
        <w:t>。</w:t>
      </w:r>
    </w:p>
    <w:p w:rsidR="002515D4" w:rsidRDefault="002515D4">
      <w:pPr>
        <w:pStyle w:val="03"/>
        <w:spacing w:line="360" w:lineRule="auto"/>
        <w:ind w:firstLineChars="200" w:firstLine="420"/>
        <w:rPr>
          <w:rFonts w:ascii="宋体" w:hAnsi="宋体"/>
          <w:color w:val="00000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color w:val="000000"/>
            <w:szCs w:val="21"/>
          </w:rPr>
          <w:t>3.3.3</w:t>
        </w:r>
      </w:smartTag>
      <w:r>
        <w:rPr>
          <w:rFonts w:ascii="宋体" w:hAnsi="宋体" w:hint="eastAsia"/>
          <w:color w:val="000000"/>
          <w:szCs w:val="21"/>
        </w:rPr>
        <w:t xml:space="preserve"> 承包人无正当理由拒绝撤换主要施工管理人员的违约责任：</w:t>
      </w:r>
      <w:r>
        <w:rPr>
          <w:rFonts w:ascii="宋体" w:hAnsi="宋体" w:hint="eastAsia"/>
          <w:color w:val="000000"/>
          <w:szCs w:val="21"/>
          <w:u w:val="single"/>
        </w:rPr>
        <w:t xml:space="preserve"> </w:t>
      </w:r>
      <w:r>
        <w:rPr>
          <w:rFonts w:ascii="宋体" w:hAnsi="宋体" w:hint="eastAsia"/>
          <w:b/>
          <w:szCs w:val="21"/>
          <w:u w:val="single"/>
        </w:rPr>
        <w:t xml:space="preserve"> 发包人有权解除合同，并依法追究承包人造成的损失（包括但不限于工期延误及增加的费用等发包人的一切损失），同时报相应的建设主管部门处理</w:t>
      </w:r>
      <w:r>
        <w:rPr>
          <w:rFonts w:ascii="宋体" w:hAnsi="宋体" w:hint="eastAsia"/>
          <w:color w:val="000000"/>
          <w:szCs w:val="21"/>
        </w:rPr>
        <w:t>。</w:t>
      </w:r>
    </w:p>
    <w:p w:rsidR="002515D4" w:rsidRDefault="002515D4">
      <w:pPr>
        <w:pStyle w:val="03"/>
        <w:spacing w:line="360" w:lineRule="auto"/>
        <w:ind w:firstLineChars="200" w:firstLine="420"/>
        <w:rPr>
          <w:rFonts w:ascii="宋体" w:hAnsi="宋体"/>
          <w:color w:val="000000"/>
          <w:szCs w:val="21"/>
          <w:u w:val="single"/>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color w:val="000000"/>
            <w:szCs w:val="21"/>
          </w:rPr>
          <w:t>3.3.4</w:t>
        </w:r>
      </w:smartTag>
      <w:r>
        <w:rPr>
          <w:rFonts w:ascii="宋体" w:hAnsi="宋体" w:hint="eastAsia"/>
          <w:color w:val="000000"/>
          <w:szCs w:val="21"/>
        </w:rPr>
        <w:t xml:space="preserve"> 承包人主要施工管理人员离开施工现场的批准要求：   </w:t>
      </w:r>
      <w:r>
        <w:rPr>
          <w:rFonts w:ascii="宋体" w:hAnsi="宋体" w:hint="eastAsia"/>
          <w:b/>
          <w:szCs w:val="21"/>
          <w:u w:val="single"/>
        </w:rPr>
        <w:t xml:space="preserve">报项目经理、监理及发包人代表批准 </w:t>
      </w:r>
      <w:r>
        <w:rPr>
          <w:rFonts w:ascii="宋体" w:hAnsi="宋体" w:hint="eastAsia"/>
          <w:color w:val="000000"/>
          <w:szCs w:val="21"/>
        </w:rPr>
        <w:t>。</w:t>
      </w:r>
    </w:p>
    <w:p w:rsidR="002515D4" w:rsidRDefault="002515D4">
      <w:pPr>
        <w:pStyle w:val="03"/>
        <w:spacing w:line="360" w:lineRule="auto"/>
        <w:ind w:firstLineChars="200" w:firstLine="420"/>
        <w:rPr>
          <w:rFonts w:ascii="宋体" w:hAnsi="宋体"/>
          <w:b/>
          <w:szCs w:val="21"/>
          <w:u w:val="single"/>
        </w:rPr>
      </w:pPr>
      <w:r>
        <w:rPr>
          <w:rFonts w:ascii="宋体" w:hAnsi="宋体" w:hint="eastAsia"/>
          <w:color w:val="000000"/>
          <w:szCs w:val="21"/>
        </w:rPr>
        <w:t>承包人主要施工管理人员擅自离开施工现场的违约责任：</w:t>
      </w:r>
      <w:r>
        <w:rPr>
          <w:rFonts w:ascii="宋体" w:hAnsi="宋体" w:hint="eastAsia"/>
          <w:b/>
          <w:szCs w:val="21"/>
          <w:u w:val="single"/>
        </w:rPr>
        <w:t>发包人有权解除合同，并依法追究承包人造成的损失，同时报相应的建设主管部门处理。</w:t>
      </w:r>
    </w:p>
    <w:p w:rsidR="002515D4" w:rsidRDefault="002515D4">
      <w:pPr>
        <w:pStyle w:val="03"/>
        <w:spacing w:after="120" w:line="360" w:lineRule="auto"/>
        <w:ind w:firstLineChars="200" w:firstLine="420"/>
        <w:rPr>
          <w:rFonts w:ascii="宋体" w:hAnsi="宋体"/>
          <w:color w:val="000000"/>
          <w:szCs w:val="21"/>
        </w:rPr>
      </w:pPr>
      <w:r>
        <w:rPr>
          <w:rFonts w:ascii="宋体" w:hAnsi="宋体" w:hint="eastAsia"/>
          <w:color w:val="000000"/>
          <w:szCs w:val="21"/>
        </w:rPr>
        <w:t>3</w:t>
      </w:r>
      <w:bookmarkStart w:id="91" w:name="_Toc300934945"/>
      <w:bookmarkStart w:id="92" w:name="_Toc303539102"/>
      <w:bookmarkStart w:id="93" w:name="_Toc304295523"/>
      <w:bookmarkStart w:id="94" w:name="_Toc312677988"/>
      <w:bookmarkStart w:id="95" w:name="_Toc292559364"/>
      <w:bookmarkStart w:id="96" w:name="_Toc292559869"/>
      <w:bookmarkStart w:id="97" w:name="_Toc296346660"/>
      <w:bookmarkStart w:id="98" w:name="_Toc296347158"/>
      <w:bookmarkStart w:id="99" w:name="_Toc296503159"/>
      <w:bookmarkStart w:id="100" w:name="_Toc296890987"/>
      <w:bookmarkStart w:id="101" w:name="_Toc296891199"/>
      <w:bookmarkStart w:id="102" w:name="_Toc296944498"/>
      <w:bookmarkStart w:id="103" w:name="_Toc297048345"/>
      <w:bookmarkStart w:id="104" w:name="_Toc297120459"/>
      <w:bookmarkStart w:id="105" w:name="_Toc297123492"/>
      <w:bookmarkStart w:id="106" w:name="_Toc297216151"/>
      <w:r>
        <w:rPr>
          <w:rFonts w:ascii="宋体" w:hAnsi="宋体" w:hint="eastAsia"/>
          <w:color w:val="000000"/>
          <w:szCs w:val="21"/>
        </w:rPr>
        <w:t>.5 分包</w:t>
      </w:r>
    </w:p>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rsidR="002515D4" w:rsidRDefault="002515D4">
      <w:pPr>
        <w:pStyle w:val="03"/>
        <w:spacing w:line="360" w:lineRule="auto"/>
        <w:ind w:firstLineChars="200" w:firstLine="420"/>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Cs w:val="21"/>
          </w:rPr>
          <w:t>3</w:t>
        </w:r>
        <w:bookmarkStart w:id="107" w:name="_Toc300934946"/>
        <w:bookmarkStart w:id="108" w:name="_Toc303539103"/>
        <w:bookmarkStart w:id="109" w:name="_Toc304295524"/>
        <w:bookmarkStart w:id="110" w:name="_Toc296890988"/>
        <w:bookmarkStart w:id="111" w:name="_Toc292559365"/>
        <w:bookmarkStart w:id="112" w:name="_Toc292559870"/>
        <w:bookmarkStart w:id="113" w:name="_Toc296346661"/>
        <w:bookmarkStart w:id="114" w:name="_Toc296347159"/>
        <w:bookmarkStart w:id="115" w:name="_Toc296503160"/>
        <w:bookmarkStart w:id="116" w:name="_Toc297216152"/>
        <w:bookmarkStart w:id="117" w:name="_Toc296891200"/>
        <w:bookmarkStart w:id="118" w:name="_Toc296944499"/>
        <w:bookmarkStart w:id="119" w:name="_Toc297048346"/>
        <w:bookmarkStart w:id="120" w:name="_Toc297120460"/>
        <w:bookmarkStart w:id="121" w:name="_Toc297123493"/>
        <w:bookmarkStart w:id="122" w:name="_Toc312677989"/>
        <w:bookmarkStart w:id="123" w:name="_Toc318581158"/>
        <w:r>
          <w:rPr>
            <w:rFonts w:ascii="宋体" w:hAnsi="宋体" w:hint="eastAsia"/>
            <w:szCs w:val="21"/>
          </w:rPr>
          <w:t>.5.1</w:t>
        </w:r>
      </w:smartTag>
      <w:r>
        <w:rPr>
          <w:rFonts w:ascii="宋体" w:hAnsi="宋体" w:hint="eastAsia"/>
          <w:szCs w:val="21"/>
        </w:rPr>
        <w:t xml:space="preserve"> 分包的一般约定</w:t>
      </w:r>
    </w:p>
    <w:p w:rsidR="002515D4" w:rsidRDefault="002515D4" w:rsidP="002515D4">
      <w:pPr>
        <w:pStyle w:val="03"/>
        <w:spacing w:line="360" w:lineRule="auto"/>
        <w:ind w:firstLineChars="200" w:firstLine="422"/>
        <w:jc w:val="left"/>
        <w:rPr>
          <w:rFonts w:ascii="宋体" w:hAnsi="宋体"/>
          <w:b/>
          <w:color w:val="000000"/>
          <w:szCs w:val="21"/>
          <w:u w:val="single"/>
        </w:rPr>
      </w:pPr>
      <w:bookmarkStart w:id="124" w:name="_Toc304295525"/>
      <w:bookmarkStart w:id="125" w:name="_Toc296346662"/>
      <w:bookmarkStart w:id="126" w:name="_Toc296347160"/>
      <w:bookmarkStart w:id="127" w:name="_Toc296503161"/>
      <w:bookmarkStart w:id="128" w:name="_Toc296890989"/>
      <w:bookmarkStart w:id="129" w:name="_Toc296891201"/>
      <w:bookmarkStart w:id="130" w:name="_Toc296944500"/>
      <w:bookmarkStart w:id="131" w:name="_Toc297048347"/>
      <w:bookmarkStart w:id="132" w:name="_Toc297120461"/>
      <w:bookmarkStart w:id="133" w:name="_Toc297123494"/>
      <w:bookmarkStart w:id="134" w:name="_Toc297216153"/>
      <w:bookmarkStart w:id="135" w:name="_Toc300934947"/>
      <w:bookmarkStart w:id="136" w:name="_Toc303539104"/>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Pr>
          <w:rFonts w:ascii="宋体" w:hAnsi="宋体" w:hint="eastAsia"/>
          <w:b/>
          <w:szCs w:val="21"/>
        </w:rPr>
        <w:t>本工程不允许分包（渣土外运除外），否则一切后果由承包人承担</w:t>
      </w:r>
    </w:p>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rsidR="002515D4" w:rsidRDefault="002515D4">
      <w:pPr>
        <w:pStyle w:val="03"/>
        <w:spacing w:line="360" w:lineRule="auto"/>
        <w:rPr>
          <w:rFonts w:ascii="宋体" w:hAnsi="宋体"/>
          <w:szCs w:val="21"/>
        </w:rPr>
      </w:pPr>
      <w:r>
        <w:rPr>
          <w:rFonts w:ascii="宋体" w:hAnsi="宋体" w:hint="eastAsia"/>
          <w:szCs w:val="21"/>
        </w:rPr>
        <w:t xml:space="preserve">    </w:t>
      </w: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Cs w:val="21"/>
          </w:rPr>
          <w:t>3</w:t>
        </w:r>
        <w:bookmarkStart w:id="137" w:name="_Toc312677990"/>
        <w:bookmarkStart w:id="138" w:name="_Toc318581159"/>
        <w:r>
          <w:rPr>
            <w:rFonts w:ascii="宋体" w:hAnsi="宋体" w:hint="eastAsia"/>
            <w:szCs w:val="21"/>
          </w:rPr>
          <w:t>.5.2</w:t>
        </w:r>
      </w:smartTag>
      <w:r>
        <w:rPr>
          <w:rFonts w:ascii="宋体" w:hAnsi="宋体" w:hint="eastAsia"/>
          <w:szCs w:val="21"/>
        </w:rPr>
        <w:t>分包的确定</w:t>
      </w:r>
    </w:p>
    <w:p w:rsidR="002515D4" w:rsidRDefault="002515D4">
      <w:pPr>
        <w:pStyle w:val="03"/>
        <w:spacing w:line="360" w:lineRule="auto"/>
        <w:ind w:firstLineChars="200" w:firstLine="420"/>
        <w:rPr>
          <w:rFonts w:ascii="宋体" w:hAnsi="宋体"/>
          <w:color w:val="000000"/>
          <w:szCs w:val="21"/>
          <w:u w:val="single"/>
        </w:rPr>
      </w:pPr>
      <w:r>
        <w:rPr>
          <w:rFonts w:ascii="宋体" w:hAnsi="宋体" w:hint="eastAsia"/>
          <w:szCs w:val="21"/>
        </w:rPr>
        <w:t>允许分包的专业工程包括：</w:t>
      </w:r>
      <w:r>
        <w:rPr>
          <w:rFonts w:ascii="宋体" w:hAnsi="宋体" w:cs="MingLiU_HKSCS" w:hint="eastAsia"/>
          <w:color w:val="000000"/>
          <w:szCs w:val="21"/>
          <w:u w:val="single"/>
        </w:rPr>
        <w:t xml:space="preserve">  </w:t>
      </w:r>
      <w:r>
        <w:rPr>
          <w:rFonts w:ascii="宋体" w:hAnsi="宋体" w:hint="eastAsia"/>
          <w:color w:val="000000"/>
          <w:szCs w:val="21"/>
          <w:u w:val="single"/>
        </w:rPr>
        <w:t xml:space="preserve">      /             </w:t>
      </w:r>
      <w:r>
        <w:rPr>
          <w:rFonts w:ascii="宋体" w:hAnsi="宋体" w:hint="eastAsia"/>
          <w:color w:val="000000"/>
          <w:szCs w:val="21"/>
        </w:rPr>
        <w:t>。</w:t>
      </w:r>
    </w:p>
    <w:p w:rsidR="002515D4" w:rsidRDefault="002515D4">
      <w:pPr>
        <w:pStyle w:val="03"/>
        <w:spacing w:line="360" w:lineRule="auto"/>
        <w:ind w:firstLineChars="200" w:firstLine="420"/>
        <w:rPr>
          <w:rFonts w:ascii="宋体" w:hAnsi="宋体"/>
          <w:color w:val="000000"/>
          <w:szCs w:val="21"/>
          <w:u w:val="single"/>
        </w:rPr>
      </w:pPr>
      <w:r>
        <w:rPr>
          <w:rFonts w:ascii="宋体" w:hAnsi="宋体" w:hint="eastAsia"/>
          <w:color w:val="000000"/>
          <w:szCs w:val="21"/>
        </w:rPr>
        <w:t>其他关于分包的约定：</w:t>
      </w:r>
      <w:r>
        <w:rPr>
          <w:rFonts w:ascii="宋体" w:hAnsi="宋体" w:hint="eastAsia"/>
          <w:color w:val="000000"/>
          <w:szCs w:val="21"/>
          <w:u w:val="single"/>
        </w:rPr>
        <w:t xml:space="preserve">         /              </w:t>
      </w:r>
    </w:p>
    <w:p w:rsidR="002515D4" w:rsidRDefault="002515D4">
      <w:pPr>
        <w:pStyle w:val="03"/>
        <w:spacing w:line="360" w:lineRule="auto"/>
        <w:rPr>
          <w:rFonts w:ascii="宋体" w:hAnsi="宋体"/>
          <w:szCs w:val="21"/>
        </w:rPr>
      </w:pPr>
      <w:r>
        <w:rPr>
          <w:rFonts w:ascii="宋体" w:hAnsi="宋体" w:hint="eastAsia"/>
          <w:color w:val="000000"/>
          <w:szCs w:val="21"/>
          <w:u w:val="single"/>
        </w:rPr>
        <w:lastRenderedPageBreak/>
        <w:t xml:space="preserve">                                                         </w:t>
      </w:r>
      <w:r>
        <w:rPr>
          <w:rFonts w:ascii="宋体" w:hAnsi="宋体" w:hint="eastAsia"/>
          <w:color w:val="000000"/>
          <w:szCs w:val="21"/>
        </w:rPr>
        <w:t>。</w:t>
      </w:r>
    </w:p>
    <w:p w:rsidR="002515D4" w:rsidRDefault="002515D4">
      <w:pPr>
        <w:pStyle w:val="03"/>
        <w:spacing w:line="360" w:lineRule="auto"/>
        <w:ind w:firstLineChars="200" w:firstLine="420"/>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Cs w:val="21"/>
          </w:rPr>
          <w:t>3.5.4</w:t>
        </w:r>
      </w:smartTag>
      <w:r>
        <w:rPr>
          <w:rFonts w:ascii="宋体" w:hAnsi="宋体" w:hint="eastAsia"/>
          <w:szCs w:val="21"/>
        </w:rPr>
        <w:t xml:space="preserve"> 分包合同价款</w:t>
      </w:r>
    </w:p>
    <w:p w:rsidR="002515D4" w:rsidRDefault="002515D4">
      <w:pPr>
        <w:pStyle w:val="03"/>
        <w:spacing w:line="360" w:lineRule="auto"/>
        <w:ind w:firstLineChars="200" w:firstLine="420"/>
        <w:rPr>
          <w:rFonts w:ascii="宋体" w:hAnsi="宋体"/>
          <w:szCs w:val="21"/>
        </w:rPr>
      </w:pPr>
      <w:r>
        <w:rPr>
          <w:rFonts w:ascii="宋体" w:hAnsi="宋体" w:hint="eastAsia"/>
          <w:szCs w:val="21"/>
        </w:rPr>
        <w:t>关于分包合同价款支付的约定：</w:t>
      </w:r>
      <w:r>
        <w:rPr>
          <w:rFonts w:ascii="宋体" w:hAnsi="宋体" w:cs="MingLiU_HKSCS" w:hint="eastAsia"/>
          <w:color w:val="000000"/>
          <w:szCs w:val="21"/>
          <w:u w:val="single"/>
        </w:rPr>
        <w:t xml:space="preserve">  </w:t>
      </w:r>
      <w:r>
        <w:rPr>
          <w:rFonts w:ascii="宋体" w:hAnsi="宋体" w:hint="eastAsia"/>
          <w:color w:val="000000"/>
          <w:szCs w:val="21"/>
          <w:u w:val="single"/>
        </w:rPr>
        <w:t xml:space="preserve">    /         </w:t>
      </w:r>
      <w:r>
        <w:rPr>
          <w:rFonts w:ascii="宋体" w:hAnsi="宋体" w:hint="eastAsia"/>
          <w:color w:val="000000"/>
          <w:szCs w:val="21"/>
        </w:rPr>
        <w:t>。</w:t>
      </w:r>
    </w:p>
    <w:bookmarkEnd w:id="137"/>
    <w:bookmarkEnd w:id="138"/>
    <w:p w:rsidR="002515D4" w:rsidRDefault="002515D4">
      <w:pPr>
        <w:pStyle w:val="03"/>
        <w:spacing w:after="120" w:line="360" w:lineRule="auto"/>
        <w:ind w:firstLineChars="200" w:firstLine="420"/>
        <w:rPr>
          <w:rFonts w:ascii="宋体" w:hAnsi="宋体"/>
          <w:color w:val="000000"/>
          <w:szCs w:val="21"/>
        </w:rPr>
      </w:pPr>
      <w:r>
        <w:rPr>
          <w:rFonts w:ascii="宋体" w:hAnsi="宋体" w:hint="eastAsia"/>
          <w:color w:val="000000"/>
          <w:szCs w:val="21"/>
        </w:rPr>
        <w:t>3.6 工程照管与成品、半成品保护</w:t>
      </w:r>
    </w:p>
    <w:p w:rsidR="002515D4" w:rsidRDefault="002515D4">
      <w:pPr>
        <w:pStyle w:val="03"/>
        <w:spacing w:before="120" w:after="120" w:line="360" w:lineRule="auto"/>
        <w:ind w:firstLineChars="200" w:firstLine="420"/>
        <w:rPr>
          <w:rFonts w:ascii="宋体" w:hAnsi="宋体"/>
          <w:color w:val="000000"/>
          <w:kern w:val="0"/>
          <w:szCs w:val="21"/>
          <w:u w:val="single"/>
        </w:rPr>
      </w:pPr>
      <w:r>
        <w:rPr>
          <w:rFonts w:ascii="宋体" w:hAnsi="宋体" w:hint="eastAsia"/>
          <w:color w:val="000000"/>
          <w:kern w:val="0"/>
          <w:szCs w:val="21"/>
        </w:rPr>
        <w:t>承包人负责照管工程及工程相关的材料、工程设备的起始时间：</w:t>
      </w:r>
      <w:r>
        <w:rPr>
          <w:rFonts w:ascii="宋体" w:hAnsi="宋体" w:hint="eastAsia"/>
          <w:color w:val="000000"/>
          <w:kern w:val="0"/>
          <w:szCs w:val="21"/>
          <w:u w:val="single"/>
        </w:rPr>
        <w:t xml:space="preserve">   </w:t>
      </w:r>
      <w:r>
        <w:rPr>
          <w:rFonts w:ascii="宋体" w:hAnsi="宋体" w:hint="eastAsia"/>
          <w:b/>
          <w:szCs w:val="21"/>
          <w:u w:val="single"/>
        </w:rPr>
        <w:t xml:space="preserve">按通用条款执行  </w:t>
      </w:r>
      <w:r>
        <w:rPr>
          <w:rFonts w:ascii="宋体" w:hAnsi="宋体" w:hint="eastAsia"/>
          <w:color w:val="000000"/>
          <w:kern w:val="0"/>
          <w:szCs w:val="21"/>
        </w:rPr>
        <w:t>。</w:t>
      </w:r>
    </w:p>
    <w:p w:rsidR="002515D4" w:rsidRDefault="002515D4">
      <w:pPr>
        <w:pStyle w:val="03"/>
        <w:spacing w:after="120" w:line="360" w:lineRule="auto"/>
        <w:ind w:firstLineChars="200" w:firstLine="420"/>
        <w:rPr>
          <w:rFonts w:ascii="宋体" w:hAnsi="宋体"/>
          <w:color w:val="000000"/>
          <w:szCs w:val="21"/>
        </w:rPr>
      </w:pPr>
      <w:r>
        <w:rPr>
          <w:rFonts w:ascii="宋体" w:hAnsi="宋体" w:hint="eastAsia"/>
          <w:color w:val="000000"/>
          <w:szCs w:val="21"/>
        </w:rPr>
        <w:t>3.7 履约担保</w:t>
      </w:r>
    </w:p>
    <w:p w:rsidR="002515D4" w:rsidRDefault="002515D4">
      <w:pPr>
        <w:pStyle w:val="110"/>
        <w:ind w:firstLine="560"/>
        <w:rPr>
          <w:rFonts w:ascii="宋体" w:hAnsi="宋体"/>
          <w:b/>
          <w:kern w:val="2"/>
          <w:sz w:val="21"/>
          <w:szCs w:val="21"/>
          <w:u w:val="single"/>
        </w:rPr>
      </w:pPr>
      <w:r>
        <w:rPr>
          <w:rFonts w:ascii="宋体" w:hAnsi="宋体" w:hint="eastAsia"/>
          <w:color w:val="000000"/>
          <w:sz w:val="21"/>
          <w:szCs w:val="21"/>
        </w:rPr>
        <w:t>承包人是否提供履约担保：</w:t>
      </w:r>
      <w:r>
        <w:rPr>
          <w:rFonts w:ascii="宋体" w:hAnsi="宋体" w:hint="eastAsia"/>
          <w:color w:val="000000"/>
          <w:sz w:val="21"/>
          <w:szCs w:val="21"/>
          <w:u w:val="single"/>
        </w:rPr>
        <w:t xml:space="preserve">     </w:t>
      </w:r>
      <w:r>
        <w:rPr>
          <w:rFonts w:ascii="宋体" w:hAnsi="宋体" w:hint="eastAsia"/>
          <w:b/>
          <w:kern w:val="2"/>
          <w:sz w:val="21"/>
          <w:szCs w:val="21"/>
          <w:u w:val="single"/>
        </w:rPr>
        <w:t>合同签订前提交合同总价5%的履约保证金。</w:t>
      </w:r>
    </w:p>
    <w:p w:rsidR="002515D4" w:rsidRDefault="002515D4">
      <w:pPr>
        <w:pStyle w:val="40"/>
        <w:spacing w:before="120" w:after="120" w:line="360" w:lineRule="auto"/>
        <w:rPr>
          <w:rFonts w:ascii="宋体" w:hAnsi="宋体"/>
          <w:b w:val="0"/>
          <w:color w:val="000000"/>
          <w:sz w:val="21"/>
          <w:szCs w:val="21"/>
        </w:rPr>
      </w:pPr>
      <w:bookmarkStart w:id="139" w:name="_Toc351203636"/>
      <w:r>
        <w:rPr>
          <w:rFonts w:ascii="宋体" w:hAnsi="宋体" w:hint="eastAsia"/>
          <w:b w:val="0"/>
          <w:color w:val="000000"/>
          <w:sz w:val="21"/>
          <w:szCs w:val="21"/>
        </w:rPr>
        <w:t>4</w:t>
      </w:r>
      <w:bookmarkStart w:id="140" w:name="_Toc297120462"/>
      <w:bookmarkStart w:id="141" w:name="_Toc296891202"/>
      <w:bookmarkStart w:id="142" w:name="_Toc292559366"/>
      <w:bookmarkStart w:id="143" w:name="_Toc296346663"/>
      <w:bookmarkStart w:id="144" w:name="_Toc296944501"/>
      <w:bookmarkStart w:id="145" w:name="_Toc292559871"/>
      <w:bookmarkStart w:id="146" w:name="_Toc296347161"/>
      <w:bookmarkStart w:id="147" w:name="_Toc296503162"/>
      <w:bookmarkStart w:id="148" w:name="_Toc296890990"/>
      <w:bookmarkStart w:id="149" w:name="_Toc297048348"/>
      <w:bookmarkStart w:id="150" w:name="_Toc267251413"/>
      <w:r>
        <w:rPr>
          <w:rFonts w:ascii="宋体" w:hAnsi="宋体" w:hint="eastAsia"/>
          <w:b w:val="0"/>
          <w:color w:val="000000"/>
          <w:sz w:val="21"/>
          <w:szCs w:val="21"/>
        </w:rPr>
        <w:t>. 监</w:t>
      </w:r>
      <w:bookmarkEnd w:id="140"/>
      <w:bookmarkEnd w:id="141"/>
      <w:bookmarkEnd w:id="142"/>
      <w:bookmarkEnd w:id="143"/>
      <w:bookmarkEnd w:id="144"/>
      <w:bookmarkEnd w:id="145"/>
      <w:bookmarkEnd w:id="146"/>
      <w:bookmarkEnd w:id="147"/>
      <w:bookmarkEnd w:id="148"/>
      <w:bookmarkEnd w:id="149"/>
      <w:bookmarkEnd w:id="150"/>
      <w:r>
        <w:rPr>
          <w:rFonts w:ascii="宋体" w:hAnsi="宋体" w:hint="eastAsia"/>
          <w:b w:val="0"/>
          <w:color w:val="000000"/>
          <w:sz w:val="21"/>
          <w:szCs w:val="21"/>
        </w:rPr>
        <w:t>理人</w:t>
      </w:r>
      <w:bookmarkEnd w:id="139"/>
    </w:p>
    <w:p w:rsidR="002515D4" w:rsidRDefault="002515D4">
      <w:pPr>
        <w:pStyle w:val="03"/>
        <w:spacing w:after="120" w:line="360" w:lineRule="auto"/>
        <w:ind w:firstLineChars="200" w:firstLine="420"/>
        <w:rPr>
          <w:rFonts w:ascii="宋体" w:hAnsi="宋体"/>
          <w:color w:val="000000"/>
          <w:szCs w:val="21"/>
        </w:rPr>
      </w:pPr>
      <w:r>
        <w:rPr>
          <w:rFonts w:ascii="宋体" w:hAnsi="宋体" w:hint="eastAsia"/>
          <w:color w:val="000000"/>
          <w:szCs w:val="21"/>
        </w:rPr>
        <w:t>4.1监理人的一般规定</w:t>
      </w:r>
    </w:p>
    <w:p w:rsidR="002515D4" w:rsidRDefault="002515D4">
      <w:pPr>
        <w:pStyle w:val="03"/>
        <w:spacing w:line="360" w:lineRule="auto"/>
        <w:ind w:firstLineChars="200" w:firstLine="420"/>
        <w:jc w:val="left"/>
        <w:rPr>
          <w:rFonts w:ascii="宋体" w:hAnsi="宋体"/>
          <w:color w:val="000000"/>
          <w:szCs w:val="21"/>
        </w:rPr>
      </w:pPr>
      <w:r>
        <w:rPr>
          <w:rFonts w:ascii="宋体" w:hAnsi="宋体" w:hint="eastAsia"/>
          <w:color w:val="000000"/>
          <w:szCs w:val="21"/>
        </w:rPr>
        <w:t>关于监理人的监理内容：</w:t>
      </w:r>
      <w:r>
        <w:rPr>
          <w:rFonts w:ascii="宋体" w:hAnsi="宋体" w:hint="eastAsia"/>
          <w:color w:val="000000"/>
          <w:szCs w:val="21"/>
          <w:u w:val="single"/>
        </w:rPr>
        <w:t xml:space="preserve">      </w:t>
      </w:r>
      <w:r>
        <w:rPr>
          <w:rFonts w:ascii="宋体" w:hAnsi="宋体" w:hint="eastAsia"/>
          <w:b/>
          <w:szCs w:val="21"/>
          <w:u w:val="single"/>
        </w:rPr>
        <w:t>见监理合同</w:t>
      </w:r>
      <w:r>
        <w:rPr>
          <w:rFonts w:ascii="宋体" w:hAnsi="宋体"/>
          <w:b/>
          <w:szCs w:val="21"/>
          <w:u w:val="single"/>
        </w:rPr>
        <w:t xml:space="preserve"> </w:t>
      </w:r>
      <w:r>
        <w:rPr>
          <w:rFonts w:ascii="宋体" w:hAnsi="宋体" w:hint="eastAsia"/>
          <w:b/>
          <w:szCs w:val="21"/>
          <w:u w:val="single"/>
        </w:rPr>
        <w:t xml:space="preserve">    </w:t>
      </w:r>
      <w:r>
        <w:rPr>
          <w:rFonts w:ascii="宋体" w:hAnsi="宋体" w:hint="eastAsia"/>
          <w:color w:val="000000"/>
          <w:szCs w:val="21"/>
          <w:u w:val="single"/>
        </w:rPr>
        <w:t xml:space="preserve">                     </w:t>
      </w:r>
      <w:r>
        <w:rPr>
          <w:rFonts w:ascii="宋体" w:hAnsi="宋体" w:hint="eastAsia"/>
          <w:color w:val="000000"/>
          <w:szCs w:val="21"/>
        </w:rPr>
        <w:t>。</w:t>
      </w:r>
    </w:p>
    <w:p w:rsidR="002515D4" w:rsidRDefault="002515D4">
      <w:pPr>
        <w:pStyle w:val="03"/>
        <w:spacing w:line="360" w:lineRule="auto"/>
        <w:ind w:firstLineChars="200" w:firstLine="420"/>
        <w:jc w:val="left"/>
        <w:rPr>
          <w:rFonts w:ascii="宋体" w:hAnsi="宋体"/>
          <w:color w:val="000000"/>
          <w:szCs w:val="21"/>
        </w:rPr>
      </w:pPr>
      <w:r>
        <w:rPr>
          <w:rFonts w:ascii="宋体" w:hAnsi="宋体" w:hint="eastAsia"/>
          <w:color w:val="000000"/>
          <w:szCs w:val="21"/>
        </w:rPr>
        <w:t>关于监理人的监理权限：</w:t>
      </w:r>
      <w:r>
        <w:rPr>
          <w:rFonts w:ascii="宋体" w:hAnsi="宋体" w:hint="eastAsia"/>
          <w:color w:val="000000"/>
          <w:szCs w:val="21"/>
          <w:u w:val="single"/>
        </w:rPr>
        <w:t xml:space="preserve">      </w:t>
      </w:r>
      <w:r>
        <w:rPr>
          <w:rFonts w:ascii="宋体" w:hAnsi="宋体" w:hint="eastAsia"/>
          <w:b/>
          <w:szCs w:val="21"/>
          <w:u w:val="single"/>
        </w:rPr>
        <w:t>见监理合同</w:t>
      </w:r>
      <w:r>
        <w:rPr>
          <w:rFonts w:ascii="宋体" w:hAnsi="宋体"/>
          <w:b/>
          <w:szCs w:val="21"/>
          <w:u w:val="single"/>
        </w:rPr>
        <w:t xml:space="preserve"> </w:t>
      </w:r>
      <w:r>
        <w:rPr>
          <w:rFonts w:ascii="宋体" w:hAnsi="宋体" w:hint="eastAsia"/>
          <w:b/>
          <w:szCs w:val="21"/>
          <w:u w:val="single"/>
        </w:rPr>
        <w:t xml:space="preserve">  </w:t>
      </w:r>
      <w:r>
        <w:rPr>
          <w:rFonts w:ascii="宋体" w:hAnsi="宋体" w:hint="eastAsia"/>
          <w:color w:val="000000"/>
          <w:szCs w:val="21"/>
          <w:u w:val="single"/>
        </w:rPr>
        <w:t xml:space="preserve">                         </w:t>
      </w:r>
      <w:r>
        <w:rPr>
          <w:rFonts w:ascii="宋体" w:hAnsi="宋体" w:hint="eastAsia"/>
          <w:color w:val="000000"/>
          <w:szCs w:val="21"/>
        </w:rPr>
        <w:t xml:space="preserve">。 </w:t>
      </w:r>
    </w:p>
    <w:p w:rsidR="002515D4" w:rsidRDefault="002515D4">
      <w:pPr>
        <w:pStyle w:val="03"/>
        <w:spacing w:line="360" w:lineRule="auto"/>
        <w:ind w:firstLineChars="200" w:firstLine="420"/>
        <w:rPr>
          <w:rFonts w:ascii="宋体" w:hAnsi="宋体"/>
          <w:b/>
          <w:szCs w:val="21"/>
          <w:u w:val="single"/>
        </w:rPr>
      </w:pPr>
      <w:r>
        <w:rPr>
          <w:rFonts w:ascii="宋体" w:hAnsi="宋体" w:hint="eastAsia"/>
          <w:color w:val="000000"/>
          <w:szCs w:val="21"/>
        </w:rPr>
        <w:t>关于监理人在施工现场的办公场所、生活场所的提供和费用承担的约定：</w:t>
      </w:r>
      <w:r>
        <w:rPr>
          <w:rFonts w:ascii="宋体" w:hAnsi="宋体" w:hint="eastAsia"/>
          <w:b/>
          <w:szCs w:val="21"/>
          <w:u w:val="single"/>
        </w:rPr>
        <w:t>执行通用条款。</w:t>
      </w:r>
    </w:p>
    <w:p w:rsidR="002515D4" w:rsidRDefault="002515D4">
      <w:pPr>
        <w:pStyle w:val="03"/>
        <w:spacing w:after="120" w:line="360" w:lineRule="auto"/>
        <w:ind w:firstLineChars="200" w:firstLine="420"/>
        <w:rPr>
          <w:rFonts w:ascii="宋体" w:hAnsi="宋体"/>
          <w:color w:val="000000"/>
          <w:szCs w:val="21"/>
        </w:rPr>
      </w:pPr>
      <w:r>
        <w:rPr>
          <w:rFonts w:ascii="宋体" w:hAnsi="宋体" w:hint="eastAsia"/>
          <w:color w:val="000000"/>
          <w:szCs w:val="21"/>
        </w:rPr>
        <w:t>4.2 监理人员</w:t>
      </w:r>
    </w:p>
    <w:p w:rsidR="002515D4" w:rsidRDefault="002515D4">
      <w:pPr>
        <w:pStyle w:val="03"/>
        <w:spacing w:line="360" w:lineRule="auto"/>
        <w:ind w:firstLineChars="200" w:firstLine="420"/>
        <w:rPr>
          <w:rFonts w:ascii="宋体" w:hAnsi="宋体"/>
          <w:color w:val="000000"/>
          <w:szCs w:val="21"/>
        </w:rPr>
      </w:pPr>
      <w:r>
        <w:rPr>
          <w:rFonts w:ascii="宋体" w:hAnsi="宋体" w:hint="eastAsia"/>
          <w:color w:val="000000"/>
          <w:szCs w:val="21"/>
        </w:rPr>
        <w:t>总监理工程师：</w:t>
      </w:r>
    </w:p>
    <w:p w:rsidR="002515D4" w:rsidRDefault="002515D4">
      <w:pPr>
        <w:pStyle w:val="03"/>
        <w:spacing w:line="360" w:lineRule="auto"/>
        <w:ind w:firstLineChars="200" w:firstLine="420"/>
        <w:rPr>
          <w:rFonts w:ascii="宋体" w:hAnsi="宋体"/>
          <w:color w:val="000000"/>
          <w:szCs w:val="21"/>
        </w:rPr>
      </w:pPr>
      <w:r>
        <w:rPr>
          <w:rFonts w:ascii="宋体" w:hAnsi="宋体" w:hint="eastAsia"/>
          <w:color w:val="000000"/>
          <w:szCs w:val="21"/>
        </w:rPr>
        <w:t>姓    名：</w:t>
      </w:r>
      <w:r>
        <w:rPr>
          <w:rFonts w:ascii="宋体" w:hAnsi="宋体" w:cs="MingLiU_HKSCS" w:hint="eastAsia"/>
          <w:color w:val="000000"/>
          <w:szCs w:val="21"/>
          <w:u w:val="single"/>
        </w:rPr>
        <w:t xml:space="preserve">         </w:t>
      </w:r>
      <w:r>
        <w:rPr>
          <w:rFonts w:ascii="宋体" w:hAnsi="宋体" w:hint="eastAsia"/>
          <w:color w:val="000000"/>
          <w:szCs w:val="21"/>
          <w:u w:val="single"/>
        </w:rPr>
        <w:t xml:space="preserve">  </w:t>
      </w:r>
      <w:r>
        <w:rPr>
          <w:rFonts w:ascii="宋体" w:hAnsi="宋体" w:cs="MingLiU_HKSCS" w:hint="eastAsia"/>
          <w:color w:val="000000"/>
          <w:szCs w:val="21"/>
          <w:u w:val="single"/>
        </w:rPr>
        <w:t xml:space="preserve">    </w:t>
      </w:r>
      <w:r>
        <w:rPr>
          <w:rFonts w:ascii="宋体" w:hAnsi="宋体" w:hint="eastAsia"/>
          <w:color w:val="000000"/>
          <w:szCs w:val="21"/>
          <w:u w:val="single"/>
        </w:rPr>
        <w:t xml:space="preserve"> </w:t>
      </w:r>
      <w:r>
        <w:rPr>
          <w:rFonts w:ascii="宋体" w:hAnsi="宋体" w:cs="MingLiU_HKSCS" w:hint="eastAsia"/>
          <w:color w:val="000000"/>
          <w:szCs w:val="21"/>
          <w:u w:val="single"/>
        </w:rPr>
        <w:t xml:space="preserve"> </w:t>
      </w:r>
      <w:r>
        <w:rPr>
          <w:rFonts w:ascii="宋体" w:hAnsi="宋体" w:hint="eastAsia"/>
          <w:color w:val="000000"/>
          <w:szCs w:val="21"/>
        </w:rPr>
        <w:t>；</w:t>
      </w:r>
    </w:p>
    <w:p w:rsidR="002515D4" w:rsidRDefault="002515D4">
      <w:pPr>
        <w:pStyle w:val="03"/>
        <w:spacing w:line="360" w:lineRule="auto"/>
        <w:ind w:firstLineChars="200" w:firstLine="420"/>
        <w:rPr>
          <w:rFonts w:ascii="宋体" w:hAnsi="宋体"/>
          <w:color w:val="000000"/>
          <w:szCs w:val="21"/>
        </w:rPr>
      </w:pPr>
      <w:r>
        <w:rPr>
          <w:rFonts w:ascii="宋体" w:hAnsi="宋体" w:hint="eastAsia"/>
          <w:color w:val="000000"/>
          <w:szCs w:val="21"/>
        </w:rPr>
        <w:t>职    务：</w:t>
      </w:r>
      <w:r>
        <w:rPr>
          <w:rFonts w:ascii="宋体" w:hAnsi="宋体" w:cs="MingLiU_HKSCS" w:hint="eastAsia"/>
          <w:color w:val="000000"/>
          <w:szCs w:val="21"/>
          <w:u w:val="single"/>
        </w:rPr>
        <w:t xml:space="preserve">         </w:t>
      </w:r>
      <w:r>
        <w:rPr>
          <w:rFonts w:ascii="宋体" w:hAnsi="宋体" w:hint="eastAsia"/>
          <w:color w:val="000000"/>
          <w:szCs w:val="21"/>
          <w:u w:val="single"/>
        </w:rPr>
        <w:t xml:space="preserve">  </w:t>
      </w:r>
      <w:r>
        <w:rPr>
          <w:rFonts w:ascii="宋体" w:hAnsi="宋体" w:cs="MingLiU_HKSCS" w:hint="eastAsia"/>
          <w:color w:val="000000"/>
          <w:szCs w:val="21"/>
          <w:u w:val="single"/>
        </w:rPr>
        <w:t xml:space="preserve">    </w:t>
      </w:r>
      <w:r>
        <w:rPr>
          <w:rFonts w:ascii="宋体" w:hAnsi="宋体" w:hint="eastAsia"/>
          <w:color w:val="000000"/>
          <w:szCs w:val="21"/>
          <w:u w:val="single"/>
        </w:rPr>
        <w:t xml:space="preserve"> </w:t>
      </w:r>
      <w:r>
        <w:rPr>
          <w:rFonts w:ascii="宋体" w:hAnsi="宋体" w:cs="MingLiU_HKSCS" w:hint="eastAsia"/>
          <w:color w:val="000000"/>
          <w:szCs w:val="21"/>
          <w:u w:val="single"/>
        </w:rPr>
        <w:t xml:space="preserve"> </w:t>
      </w:r>
      <w:r>
        <w:rPr>
          <w:rFonts w:ascii="宋体" w:hAnsi="宋体" w:hint="eastAsia"/>
          <w:color w:val="000000"/>
          <w:szCs w:val="21"/>
        </w:rPr>
        <w:t>；</w:t>
      </w:r>
    </w:p>
    <w:p w:rsidR="002515D4" w:rsidRDefault="002515D4">
      <w:pPr>
        <w:pStyle w:val="03"/>
        <w:spacing w:line="360" w:lineRule="auto"/>
        <w:ind w:firstLineChars="200" w:firstLine="420"/>
        <w:rPr>
          <w:rFonts w:ascii="宋体" w:hAnsi="宋体"/>
          <w:color w:val="000000"/>
          <w:szCs w:val="21"/>
        </w:rPr>
      </w:pPr>
      <w:r>
        <w:rPr>
          <w:rFonts w:ascii="宋体" w:hAnsi="宋体" w:hint="eastAsia"/>
          <w:color w:val="000000"/>
          <w:szCs w:val="21"/>
        </w:rPr>
        <w:t>监理工程师执业资格证书号：</w:t>
      </w:r>
      <w:r>
        <w:rPr>
          <w:rFonts w:ascii="宋体" w:hAnsi="宋体" w:cs="MingLiU_HKSCS" w:hint="eastAsia"/>
          <w:color w:val="000000"/>
          <w:szCs w:val="21"/>
          <w:u w:val="single"/>
        </w:rPr>
        <w:t xml:space="preserve">      </w:t>
      </w:r>
      <w:r>
        <w:rPr>
          <w:rFonts w:ascii="宋体" w:hAnsi="宋体" w:hint="eastAsia"/>
          <w:color w:val="000000"/>
          <w:szCs w:val="21"/>
          <w:u w:val="single"/>
        </w:rPr>
        <w:t xml:space="preserve"> </w:t>
      </w:r>
      <w:r>
        <w:rPr>
          <w:rFonts w:ascii="宋体" w:hAnsi="宋体" w:cs="MingLiU_HKSCS" w:hint="eastAsia"/>
          <w:color w:val="000000"/>
          <w:szCs w:val="21"/>
          <w:u w:val="single"/>
        </w:rPr>
        <w:t xml:space="preserve"> </w:t>
      </w:r>
      <w:r>
        <w:rPr>
          <w:rFonts w:ascii="宋体" w:hAnsi="宋体" w:hint="eastAsia"/>
          <w:color w:val="000000"/>
          <w:szCs w:val="21"/>
        </w:rPr>
        <w:t>；</w:t>
      </w:r>
    </w:p>
    <w:p w:rsidR="002515D4" w:rsidRDefault="002515D4">
      <w:pPr>
        <w:pStyle w:val="03"/>
        <w:spacing w:line="360" w:lineRule="auto"/>
        <w:ind w:firstLineChars="200" w:firstLine="420"/>
        <w:rPr>
          <w:rFonts w:ascii="宋体" w:hAnsi="宋体"/>
          <w:color w:val="000000"/>
          <w:szCs w:val="21"/>
        </w:rPr>
      </w:pPr>
      <w:r>
        <w:rPr>
          <w:rFonts w:ascii="宋体" w:hAnsi="宋体" w:hint="eastAsia"/>
          <w:color w:val="000000"/>
          <w:szCs w:val="21"/>
        </w:rPr>
        <w:t>联系电话：</w:t>
      </w:r>
      <w:r>
        <w:rPr>
          <w:rFonts w:ascii="宋体" w:hAnsi="宋体" w:cs="MingLiU_HKSCS" w:hint="eastAsia"/>
          <w:color w:val="000000"/>
          <w:szCs w:val="21"/>
          <w:u w:val="single"/>
        </w:rPr>
        <w:t xml:space="preserve">            </w:t>
      </w:r>
      <w:r>
        <w:rPr>
          <w:rFonts w:ascii="宋体" w:hAnsi="宋体" w:hint="eastAsia"/>
          <w:color w:val="000000"/>
          <w:szCs w:val="21"/>
          <w:u w:val="single"/>
        </w:rPr>
        <w:t xml:space="preserve">  </w:t>
      </w:r>
      <w:r>
        <w:rPr>
          <w:rFonts w:ascii="宋体" w:hAnsi="宋体" w:cs="MingLiU_HKSCS" w:hint="eastAsia"/>
          <w:color w:val="000000"/>
          <w:szCs w:val="21"/>
          <w:u w:val="single"/>
        </w:rPr>
        <w:t xml:space="preserve"> </w:t>
      </w:r>
      <w:r>
        <w:rPr>
          <w:rFonts w:ascii="宋体" w:hAnsi="宋体" w:hint="eastAsia"/>
          <w:color w:val="000000"/>
          <w:szCs w:val="21"/>
          <w:u w:val="single"/>
        </w:rPr>
        <w:t xml:space="preserve"> </w:t>
      </w:r>
      <w:r>
        <w:rPr>
          <w:rFonts w:ascii="宋体" w:hAnsi="宋体" w:cs="MingLiU_HKSCS" w:hint="eastAsia"/>
          <w:color w:val="000000"/>
          <w:szCs w:val="21"/>
          <w:u w:val="single"/>
        </w:rPr>
        <w:t xml:space="preserve"> </w:t>
      </w:r>
      <w:r>
        <w:rPr>
          <w:rFonts w:ascii="宋体" w:hAnsi="宋体" w:hint="eastAsia"/>
          <w:color w:val="000000"/>
          <w:szCs w:val="21"/>
        </w:rPr>
        <w:t>；</w:t>
      </w:r>
    </w:p>
    <w:p w:rsidR="002515D4" w:rsidRDefault="002515D4">
      <w:pPr>
        <w:pStyle w:val="03"/>
        <w:spacing w:line="360" w:lineRule="auto"/>
        <w:ind w:firstLineChars="200" w:firstLine="420"/>
        <w:rPr>
          <w:rFonts w:ascii="宋体" w:hAnsi="宋体"/>
          <w:color w:val="000000"/>
          <w:szCs w:val="21"/>
        </w:rPr>
      </w:pPr>
      <w:r>
        <w:rPr>
          <w:rFonts w:ascii="宋体" w:hAnsi="宋体" w:hint="eastAsia"/>
          <w:color w:val="000000"/>
          <w:szCs w:val="21"/>
        </w:rPr>
        <w:t>电子信箱：</w:t>
      </w:r>
      <w:r>
        <w:rPr>
          <w:rFonts w:ascii="宋体" w:hAnsi="宋体" w:cs="MingLiU_HKSCS" w:hint="eastAsia"/>
          <w:color w:val="000000"/>
          <w:szCs w:val="21"/>
          <w:u w:val="single"/>
        </w:rPr>
        <w:t xml:space="preserve">        </w:t>
      </w:r>
      <w:r>
        <w:rPr>
          <w:rFonts w:ascii="宋体" w:hAnsi="宋体" w:hint="eastAsia"/>
          <w:color w:val="000000"/>
          <w:szCs w:val="21"/>
          <w:u w:val="single"/>
        </w:rPr>
        <w:t xml:space="preserve">  </w:t>
      </w:r>
      <w:r>
        <w:rPr>
          <w:rFonts w:ascii="宋体" w:hAnsi="宋体" w:cs="MingLiU_HKSCS" w:hint="eastAsia"/>
          <w:color w:val="000000"/>
          <w:szCs w:val="21"/>
          <w:u w:val="single"/>
        </w:rPr>
        <w:t xml:space="preserve">     </w:t>
      </w:r>
      <w:r>
        <w:rPr>
          <w:rFonts w:ascii="宋体" w:hAnsi="宋体" w:hint="eastAsia"/>
          <w:color w:val="000000"/>
          <w:szCs w:val="21"/>
          <w:u w:val="single"/>
        </w:rPr>
        <w:t xml:space="preserve"> </w:t>
      </w:r>
      <w:r>
        <w:rPr>
          <w:rFonts w:ascii="宋体" w:hAnsi="宋体" w:cs="MingLiU_HKSCS" w:hint="eastAsia"/>
          <w:color w:val="000000"/>
          <w:szCs w:val="21"/>
          <w:u w:val="single"/>
        </w:rPr>
        <w:t xml:space="preserve"> </w:t>
      </w:r>
      <w:r>
        <w:rPr>
          <w:rFonts w:ascii="宋体" w:hAnsi="宋体" w:hint="eastAsia"/>
          <w:color w:val="000000"/>
          <w:szCs w:val="21"/>
        </w:rPr>
        <w:t>；</w:t>
      </w:r>
    </w:p>
    <w:p w:rsidR="002515D4" w:rsidRDefault="002515D4">
      <w:pPr>
        <w:pStyle w:val="03"/>
        <w:spacing w:line="360" w:lineRule="auto"/>
        <w:ind w:firstLineChars="200" w:firstLine="420"/>
        <w:rPr>
          <w:rFonts w:ascii="宋体" w:hAnsi="宋体"/>
          <w:color w:val="000000"/>
          <w:szCs w:val="21"/>
        </w:rPr>
      </w:pPr>
      <w:r>
        <w:rPr>
          <w:rFonts w:ascii="宋体" w:hAnsi="宋体" w:hint="eastAsia"/>
          <w:color w:val="000000"/>
          <w:szCs w:val="21"/>
        </w:rPr>
        <w:t>通信地址：</w:t>
      </w:r>
      <w:r>
        <w:rPr>
          <w:rFonts w:ascii="宋体" w:hAnsi="宋体" w:cs="MingLiU_HKSCS" w:hint="eastAsia"/>
          <w:color w:val="000000"/>
          <w:szCs w:val="21"/>
          <w:u w:val="single"/>
        </w:rPr>
        <w:t xml:space="preserve">        </w:t>
      </w:r>
      <w:r>
        <w:rPr>
          <w:rFonts w:ascii="宋体" w:hAnsi="宋体" w:hint="eastAsia"/>
          <w:color w:val="000000"/>
          <w:szCs w:val="21"/>
          <w:u w:val="single"/>
        </w:rPr>
        <w:t xml:space="preserve">  </w:t>
      </w:r>
      <w:r>
        <w:rPr>
          <w:rFonts w:ascii="宋体" w:hAnsi="宋体" w:cs="MingLiU_HKSCS" w:hint="eastAsia"/>
          <w:color w:val="000000"/>
          <w:szCs w:val="21"/>
          <w:u w:val="single"/>
        </w:rPr>
        <w:t xml:space="preserve">     </w:t>
      </w:r>
      <w:r>
        <w:rPr>
          <w:rFonts w:ascii="宋体" w:hAnsi="宋体" w:hint="eastAsia"/>
          <w:color w:val="000000"/>
          <w:szCs w:val="21"/>
          <w:u w:val="single"/>
        </w:rPr>
        <w:t xml:space="preserve"> </w:t>
      </w:r>
      <w:r>
        <w:rPr>
          <w:rFonts w:ascii="宋体" w:hAnsi="宋体" w:cs="MingLiU_HKSCS" w:hint="eastAsia"/>
          <w:color w:val="000000"/>
          <w:szCs w:val="21"/>
          <w:u w:val="single"/>
        </w:rPr>
        <w:t xml:space="preserve"> </w:t>
      </w:r>
      <w:r>
        <w:rPr>
          <w:rFonts w:ascii="宋体" w:hAnsi="宋体" w:hint="eastAsia"/>
          <w:color w:val="000000"/>
          <w:szCs w:val="21"/>
        </w:rPr>
        <w:t>；</w:t>
      </w:r>
    </w:p>
    <w:p w:rsidR="002515D4" w:rsidRDefault="002515D4">
      <w:pPr>
        <w:pStyle w:val="110"/>
        <w:spacing w:line="500" w:lineRule="exact"/>
        <w:ind w:firstLine="560"/>
        <w:rPr>
          <w:rFonts w:ascii="宋体" w:hAnsi="宋体"/>
          <w:color w:val="000000"/>
          <w:sz w:val="21"/>
          <w:szCs w:val="21"/>
        </w:rPr>
      </w:pPr>
      <w:r>
        <w:rPr>
          <w:rFonts w:ascii="宋体" w:hAnsi="宋体" w:hint="eastAsia"/>
          <w:color w:val="000000"/>
          <w:sz w:val="21"/>
          <w:szCs w:val="21"/>
        </w:rPr>
        <w:t>关于监理人的其他约定：</w:t>
      </w:r>
    </w:p>
    <w:p w:rsidR="002515D4" w:rsidRDefault="002515D4">
      <w:pPr>
        <w:pStyle w:val="110"/>
        <w:spacing w:line="500" w:lineRule="exact"/>
        <w:ind w:firstLine="560"/>
        <w:rPr>
          <w:rFonts w:ascii="宋体" w:hAnsi="宋体"/>
          <w:b/>
          <w:sz w:val="21"/>
          <w:szCs w:val="21"/>
          <w:u w:val="single"/>
        </w:rPr>
      </w:pPr>
      <w:r>
        <w:rPr>
          <w:rFonts w:ascii="宋体" w:hAnsi="宋体" w:hint="eastAsia"/>
          <w:sz w:val="21"/>
          <w:szCs w:val="21"/>
        </w:rPr>
        <w:t>发包人委托的职权：</w:t>
      </w:r>
      <w:r>
        <w:rPr>
          <w:rFonts w:ascii="宋体" w:hAnsi="宋体" w:hint="eastAsia"/>
          <w:b/>
          <w:sz w:val="21"/>
          <w:szCs w:val="21"/>
          <w:u w:val="single"/>
        </w:rPr>
        <w:t>代表发包人行使工程质量、进度、投资、安全控制、合同管理、信息管理和协调工作。</w:t>
      </w:r>
    </w:p>
    <w:p w:rsidR="002515D4" w:rsidRDefault="002515D4">
      <w:pPr>
        <w:pStyle w:val="110"/>
        <w:spacing w:line="500" w:lineRule="exact"/>
        <w:ind w:firstLine="560"/>
        <w:rPr>
          <w:rFonts w:ascii="宋体" w:hAnsi="宋体"/>
          <w:sz w:val="21"/>
          <w:szCs w:val="21"/>
          <w:u w:val="single"/>
        </w:rPr>
      </w:pPr>
      <w:r>
        <w:rPr>
          <w:rFonts w:ascii="宋体" w:hAnsi="宋体" w:hint="eastAsia"/>
          <w:sz w:val="21"/>
          <w:szCs w:val="21"/>
        </w:rPr>
        <w:t>需要取得发包人批准才能行使的职权：</w:t>
      </w:r>
      <w:r>
        <w:rPr>
          <w:rFonts w:ascii="宋体" w:hAnsi="宋体" w:hint="eastAsia"/>
          <w:b/>
          <w:sz w:val="21"/>
          <w:szCs w:val="21"/>
          <w:u w:val="single"/>
        </w:rPr>
        <w:t>工程变更、经济签证、工期延误、暂定价材料验收批准等 。</w:t>
      </w:r>
      <w:r>
        <w:rPr>
          <w:rFonts w:ascii="宋体" w:hAnsi="宋体" w:hint="eastAsia"/>
          <w:sz w:val="21"/>
          <w:szCs w:val="21"/>
          <w:u w:val="single"/>
        </w:rPr>
        <w:t xml:space="preserve"> </w:t>
      </w:r>
    </w:p>
    <w:p w:rsidR="002515D4" w:rsidRDefault="002515D4">
      <w:pPr>
        <w:pStyle w:val="40"/>
        <w:spacing w:before="120" w:after="120" w:line="360" w:lineRule="auto"/>
        <w:rPr>
          <w:rFonts w:ascii="宋体" w:hAnsi="宋体"/>
          <w:b w:val="0"/>
          <w:color w:val="000000"/>
          <w:sz w:val="21"/>
          <w:szCs w:val="21"/>
        </w:rPr>
      </w:pPr>
      <w:bookmarkStart w:id="151" w:name="_Toc267251418"/>
      <w:bookmarkStart w:id="152" w:name="_Toc351203637"/>
      <w:r>
        <w:rPr>
          <w:rFonts w:ascii="宋体" w:hAnsi="宋体" w:hint="eastAsia"/>
          <w:b w:val="0"/>
          <w:color w:val="000000"/>
          <w:sz w:val="21"/>
          <w:szCs w:val="21"/>
        </w:rPr>
        <w:t>5</w:t>
      </w:r>
      <w:bookmarkStart w:id="153" w:name="_Toc296944502"/>
      <w:bookmarkStart w:id="154" w:name="_Toc297048349"/>
      <w:bookmarkStart w:id="155" w:name="_Toc297120463"/>
      <w:bookmarkStart w:id="156" w:name="_Toc292559872"/>
      <w:bookmarkStart w:id="157" w:name="_Toc292559367"/>
      <w:bookmarkStart w:id="158" w:name="_Toc296890991"/>
      <w:bookmarkStart w:id="159" w:name="_Toc296891203"/>
      <w:bookmarkStart w:id="160" w:name="_Toc296346664"/>
      <w:bookmarkStart w:id="161" w:name="_Toc296347162"/>
      <w:bookmarkStart w:id="162" w:name="_Toc296503163"/>
      <w:bookmarkEnd w:id="151"/>
      <w:r>
        <w:rPr>
          <w:rFonts w:ascii="宋体" w:hAnsi="宋体" w:hint="eastAsia"/>
          <w:b w:val="0"/>
          <w:color w:val="000000"/>
          <w:sz w:val="21"/>
          <w:szCs w:val="21"/>
        </w:rPr>
        <w:t>. 工程质量</w:t>
      </w:r>
      <w:bookmarkEnd w:id="152"/>
    </w:p>
    <w:p w:rsidR="002515D4" w:rsidRDefault="002515D4">
      <w:pPr>
        <w:pStyle w:val="03"/>
        <w:spacing w:after="120" w:line="360" w:lineRule="auto"/>
        <w:ind w:firstLineChars="200" w:firstLine="420"/>
        <w:rPr>
          <w:rFonts w:ascii="宋体" w:hAnsi="宋体"/>
          <w:color w:val="000000"/>
          <w:szCs w:val="21"/>
        </w:rPr>
      </w:pPr>
      <w:r>
        <w:rPr>
          <w:rFonts w:ascii="宋体" w:hAnsi="宋体" w:hint="eastAsia"/>
          <w:color w:val="000000"/>
          <w:szCs w:val="21"/>
        </w:rPr>
        <w:t>5.1 质量要求</w:t>
      </w:r>
    </w:p>
    <w:p w:rsidR="002515D4" w:rsidRDefault="002515D4">
      <w:pPr>
        <w:pStyle w:val="03"/>
        <w:spacing w:line="360" w:lineRule="auto"/>
        <w:ind w:firstLineChars="200" w:firstLine="420"/>
        <w:jc w:val="left"/>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Cs w:val="21"/>
          </w:rPr>
          <w:t>5</w:t>
        </w:r>
        <w:bookmarkStart w:id="163" w:name="_Toc318581164"/>
        <w:bookmarkStart w:id="164" w:name="_Toc300934949"/>
        <w:bookmarkStart w:id="165" w:name="_Toc304295527"/>
        <w:bookmarkStart w:id="166" w:name="_Toc303539106"/>
        <w:bookmarkStart w:id="167" w:name="_Toc297123496"/>
        <w:bookmarkStart w:id="168" w:name="_Toc312677997"/>
        <w:bookmarkStart w:id="169" w:name="_Toc297216155"/>
        <w:r>
          <w:rPr>
            <w:rFonts w:ascii="宋体" w:hAnsi="宋体" w:hint="eastAsia"/>
            <w:szCs w:val="21"/>
          </w:rPr>
          <w:t>.1.1</w:t>
        </w:r>
      </w:smartTag>
      <w:r>
        <w:rPr>
          <w:rFonts w:ascii="宋体" w:hAnsi="宋体" w:hint="eastAsia"/>
          <w:szCs w:val="21"/>
        </w:rPr>
        <w:t xml:space="preserve"> 特殊质量标准和要求：</w:t>
      </w:r>
      <w:r>
        <w:rPr>
          <w:rFonts w:ascii="宋体" w:hAnsi="宋体" w:hint="eastAsia"/>
          <w:szCs w:val="21"/>
          <w:u w:val="single"/>
        </w:rPr>
        <w:t xml:space="preserve">       /      </w:t>
      </w:r>
      <w:r>
        <w:rPr>
          <w:rFonts w:ascii="宋体" w:hAnsi="宋体" w:hint="eastAsia"/>
          <w:szCs w:val="21"/>
        </w:rPr>
        <w:t>。</w:t>
      </w:r>
    </w:p>
    <w:p w:rsidR="002515D4" w:rsidRDefault="002515D4">
      <w:pPr>
        <w:pStyle w:val="03"/>
        <w:spacing w:line="360" w:lineRule="auto"/>
        <w:ind w:firstLineChars="200" w:firstLine="420"/>
        <w:jc w:val="left"/>
        <w:rPr>
          <w:rFonts w:ascii="宋体" w:hAnsi="宋体"/>
          <w:color w:val="000000"/>
          <w:szCs w:val="21"/>
        </w:rPr>
      </w:pPr>
      <w:r>
        <w:rPr>
          <w:rFonts w:ascii="宋体" w:hAnsi="宋体" w:hint="eastAsia"/>
          <w:szCs w:val="21"/>
        </w:rPr>
        <w:t>关于工程奖项的约定：</w:t>
      </w:r>
      <w:r>
        <w:rPr>
          <w:rFonts w:ascii="宋体" w:hAnsi="宋体" w:hint="eastAsia"/>
          <w:szCs w:val="21"/>
          <w:u w:val="single"/>
        </w:rPr>
        <w:t xml:space="preserve">    </w:t>
      </w:r>
      <w:r>
        <w:rPr>
          <w:rFonts w:ascii="宋体" w:hAnsi="宋体" w:hint="eastAsia"/>
          <w:kern w:val="0"/>
          <w:szCs w:val="21"/>
          <w:u w:val="single"/>
        </w:rPr>
        <w:t xml:space="preserve">/ </w:t>
      </w:r>
      <w:r>
        <w:rPr>
          <w:rFonts w:ascii="宋体" w:hAnsi="宋体" w:hint="eastAsia"/>
          <w:szCs w:val="21"/>
          <w:u w:val="single"/>
        </w:rPr>
        <w:t xml:space="preserve"> </w:t>
      </w:r>
      <w:r>
        <w:rPr>
          <w:rFonts w:ascii="宋体" w:hAnsi="宋体" w:hint="eastAsia"/>
          <w:szCs w:val="21"/>
        </w:rPr>
        <w:t>。</w:t>
      </w:r>
    </w:p>
    <w:p w:rsidR="002515D4" w:rsidRDefault="002515D4">
      <w:pPr>
        <w:pStyle w:val="03"/>
        <w:spacing w:after="120" w:line="360" w:lineRule="auto"/>
        <w:ind w:firstLineChars="200" w:firstLine="420"/>
        <w:rPr>
          <w:rFonts w:ascii="宋体" w:hAnsi="宋体"/>
          <w:color w:val="000000"/>
          <w:szCs w:val="21"/>
        </w:rPr>
      </w:pPr>
      <w:r>
        <w:rPr>
          <w:rFonts w:ascii="宋体" w:hAnsi="宋体" w:hint="eastAsia"/>
          <w:color w:val="000000"/>
          <w:szCs w:val="21"/>
        </w:rPr>
        <w:t>5.3 隐蔽工程检查</w:t>
      </w:r>
    </w:p>
    <w:p w:rsidR="002515D4" w:rsidRDefault="002515D4">
      <w:pPr>
        <w:pStyle w:val="110"/>
        <w:snapToGrid w:val="0"/>
        <w:spacing w:line="500" w:lineRule="exact"/>
        <w:ind w:firstLine="566"/>
        <w:rPr>
          <w:rFonts w:ascii="宋体" w:hAnsi="宋体"/>
          <w:b/>
          <w:sz w:val="21"/>
          <w:szCs w:val="21"/>
          <w:u w:val="single"/>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 w:val="21"/>
            <w:szCs w:val="21"/>
          </w:rPr>
          <w:lastRenderedPageBreak/>
          <w:t>5.3.2</w:t>
        </w:r>
      </w:smartTag>
      <w:r>
        <w:rPr>
          <w:rFonts w:ascii="宋体" w:hAnsi="宋体" w:hint="eastAsia"/>
          <w:sz w:val="21"/>
          <w:szCs w:val="21"/>
        </w:rPr>
        <w:t>承包人提前通知监理人隐蔽工程检查的期限的约定：</w:t>
      </w:r>
      <w:r>
        <w:rPr>
          <w:rFonts w:ascii="宋体" w:hAnsi="宋体" w:hint="eastAsia"/>
          <w:b/>
          <w:sz w:val="21"/>
          <w:szCs w:val="21"/>
          <w:u w:val="single"/>
        </w:rPr>
        <w:t>验收前承包人首先进行自检，在隐蔽工程验收和中间验收前应提前24小时通知发包人、监理方，并提供相关资料。不论发包人、监理方是否参与验收，当发包人或工程师提出对隐蔽工程需进行重新验收时，承包人必须配合工作且在检验后重新覆盖，若验收合格，发包人承担此项费用，并相应顺延工期，若验收不合格，承包人承担所有损失，且工期不顺延。</w:t>
      </w:r>
    </w:p>
    <w:p w:rsidR="002515D4" w:rsidRDefault="002515D4">
      <w:pPr>
        <w:pStyle w:val="110"/>
        <w:snapToGrid w:val="0"/>
        <w:spacing w:line="500" w:lineRule="exact"/>
        <w:ind w:firstLine="566"/>
        <w:rPr>
          <w:rFonts w:ascii="宋体" w:hAnsi="宋体"/>
          <w:b/>
          <w:sz w:val="21"/>
          <w:szCs w:val="21"/>
          <w:u w:val="single"/>
        </w:rPr>
      </w:pPr>
      <w:r>
        <w:rPr>
          <w:rFonts w:ascii="宋体" w:hAnsi="宋体" w:hint="eastAsia"/>
          <w:b/>
          <w:sz w:val="21"/>
          <w:szCs w:val="21"/>
          <w:u w:val="single"/>
        </w:rPr>
        <w:t>达不到约定条件的部分，监理方或发包人一经发现，可要求承包人返工，承包人应按监理方或发包人的要求返工，直到符合约定条件，因承包人原因达不到约定条件，由承包人承担返工费用，工期不予顺延。返工后仍不能达到约定条件，承包人承担违约责任。因发包人原因达不到约定条件的，发包人承担经济损失，工期相应顺延。</w:t>
      </w:r>
    </w:p>
    <w:p w:rsidR="002515D4" w:rsidRDefault="002515D4">
      <w:pPr>
        <w:pStyle w:val="110"/>
        <w:snapToGrid w:val="0"/>
        <w:spacing w:line="500" w:lineRule="exact"/>
        <w:ind w:firstLine="566"/>
        <w:rPr>
          <w:rFonts w:ascii="宋体" w:hAnsi="宋体"/>
          <w:b/>
          <w:sz w:val="21"/>
          <w:szCs w:val="21"/>
          <w:u w:val="single"/>
        </w:rPr>
      </w:pPr>
      <w:r>
        <w:rPr>
          <w:rFonts w:ascii="宋体" w:hAnsi="宋体" w:hint="eastAsia"/>
          <w:b/>
          <w:sz w:val="21"/>
          <w:szCs w:val="21"/>
          <w:u w:val="single"/>
        </w:rPr>
        <w:t>监理方或发包人发现工程质量问题，可下达停工令，承包人在3天内提出书面整改措施，经报项目总监和甲方代表审批同意后，实施整改，由此所产生的工期延误和整改费用，由承包人承担，否则发包人有权停止拨付工程款。</w:t>
      </w:r>
    </w:p>
    <w:p w:rsidR="002515D4" w:rsidRDefault="002515D4">
      <w:pPr>
        <w:pStyle w:val="03"/>
        <w:spacing w:line="360" w:lineRule="auto"/>
        <w:ind w:firstLineChars="200" w:firstLine="420"/>
        <w:jc w:val="left"/>
        <w:rPr>
          <w:rFonts w:ascii="宋体" w:hAnsi="宋体"/>
          <w:szCs w:val="21"/>
        </w:rPr>
      </w:pPr>
      <w:r>
        <w:rPr>
          <w:rFonts w:ascii="宋体" w:hAnsi="宋体" w:hint="eastAsia"/>
          <w:szCs w:val="21"/>
        </w:rPr>
        <w:t>监理人不能按时进行检查时，应提前</w:t>
      </w:r>
      <w:r>
        <w:rPr>
          <w:rFonts w:ascii="宋体" w:hAnsi="宋体" w:hint="eastAsia"/>
          <w:szCs w:val="21"/>
          <w:u w:val="single"/>
        </w:rPr>
        <w:t xml:space="preserve"> 12 </w:t>
      </w:r>
      <w:r>
        <w:rPr>
          <w:rFonts w:ascii="宋体" w:hAnsi="宋体" w:hint="eastAsia"/>
          <w:szCs w:val="21"/>
        </w:rPr>
        <w:t>小时提交书面延期要求。</w:t>
      </w:r>
    </w:p>
    <w:p w:rsidR="002515D4" w:rsidRDefault="002515D4">
      <w:pPr>
        <w:pStyle w:val="03"/>
        <w:spacing w:line="360" w:lineRule="auto"/>
        <w:ind w:firstLineChars="200" w:firstLine="420"/>
        <w:jc w:val="left"/>
        <w:rPr>
          <w:rFonts w:ascii="宋体" w:hAnsi="宋体"/>
          <w:szCs w:val="21"/>
        </w:rPr>
      </w:pPr>
      <w:r>
        <w:rPr>
          <w:rFonts w:ascii="宋体" w:hAnsi="宋体" w:hint="eastAsia"/>
          <w:szCs w:val="21"/>
        </w:rPr>
        <w:t>关于延期最长不得超过：</w:t>
      </w:r>
      <w:r>
        <w:rPr>
          <w:rFonts w:ascii="宋体" w:hAnsi="宋体" w:hint="eastAsia"/>
          <w:szCs w:val="21"/>
          <w:u w:val="single"/>
        </w:rPr>
        <w:t xml:space="preserve">   48   </w:t>
      </w:r>
      <w:r>
        <w:rPr>
          <w:rFonts w:ascii="宋体" w:hAnsi="宋体" w:hint="eastAsia"/>
          <w:szCs w:val="21"/>
        </w:rPr>
        <w:t>小时。</w:t>
      </w:r>
    </w:p>
    <w:p w:rsidR="002515D4" w:rsidRDefault="002515D4">
      <w:pPr>
        <w:pStyle w:val="40"/>
        <w:spacing w:before="120" w:after="120" w:line="360" w:lineRule="auto"/>
        <w:rPr>
          <w:rFonts w:ascii="宋体" w:hAnsi="宋体"/>
          <w:b w:val="0"/>
          <w:color w:val="000000"/>
          <w:sz w:val="21"/>
          <w:szCs w:val="21"/>
        </w:rPr>
      </w:pPr>
      <w:bookmarkStart w:id="170" w:name="_Toc351203638"/>
      <w:r>
        <w:rPr>
          <w:rFonts w:ascii="宋体" w:hAnsi="宋体" w:hint="eastAsia"/>
          <w:b w:val="0"/>
          <w:color w:val="000000"/>
          <w:sz w:val="21"/>
          <w:szCs w:val="21"/>
        </w:rPr>
        <w:t>6. 安全文明施工与环境保护</w:t>
      </w:r>
      <w:bookmarkEnd w:id="170"/>
    </w:p>
    <w:p w:rsidR="002515D4" w:rsidRDefault="002515D4">
      <w:pPr>
        <w:pStyle w:val="03"/>
        <w:spacing w:after="120" w:line="360" w:lineRule="auto"/>
        <w:ind w:firstLineChars="200" w:firstLine="420"/>
        <w:rPr>
          <w:rFonts w:ascii="宋体" w:hAnsi="宋体"/>
          <w:color w:val="000000"/>
          <w:szCs w:val="21"/>
        </w:rPr>
      </w:pPr>
      <w:r>
        <w:rPr>
          <w:rFonts w:ascii="宋体" w:hAnsi="宋体" w:hint="eastAsia"/>
          <w:color w:val="000000"/>
          <w:szCs w:val="21"/>
        </w:rPr>
        <w:t>6.1安全文明施工</w:t>
      </w:r>
    </w:p>
    <w:p w:rsidR="002515D4" w:rsidRDefault="002515D4">
      <w:pPr>
        <w:pStyle w:val="03"/>
        <w:spacing w:line="360" w:lineRule="auto"/>
        <w:ind w:firstLineChars="200" w:firstLine="420"/>
        <w:jc w:val="left"/>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Cs w:val="21"/>
          </w:rPr>
          <w:t>6.1.1</w:t>
        </w:r>
      </w:smartTag>
      <w:r>
        <w:rPr>
          <w:rFonts w:ascii="宋体" w:hAnsi="宋体" w:hint="eastAsia"/>
          <w:color w:val="000000"/>
          <w:szCs w:val="21"/>
        </w:rPr>
        <w:t xml:space="preserve"> 项目安全生产的达标目标及相应事项的约定：</w:t>
      </w:r>
      <w:r>
        <w:rPr>
          <w:rFonts w:ascii="宋体" w:hAnsi="宋体" w:hint="eastAsia"/>
          <w:b/>
          <w:szCs w:val="21"/>
          <w:u w:val="single"/>
        </w:rPr>
        <w:t>若发生安全事故，承包人承担全部责任，与发包人无关。承包人应按规定立即报告建设主管部门并通知发包人和监理。如因此造成发包人承担责任的，发包人有权向承包人索赔。</w:t>
      </w:r>
    </w:p>
    <w:p w:rsidR="002515D4" w:rsidRDefault="002515D4">
      <w:pPr>
        <w:pStyle w:val="110"/>
        <w:spacing w:line="500" w:lineRule="exact"/>
        <w:ind w:firstLine="420"/>
        <w:rPr>
          <w:rFonts w:ascii="宋体" w:hAnsi="宋体"/>
          <w:sz w:val="21"/>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 w:val="21"/>
            <w:szCs w:val="21"/>
          </w:rPr>
          <w:t>6.1.4</w:t>
        </w:r>
      </w:smartTag>
      <w:r>
        <w:rPr>
          <w:rFonts w:ascii="宋体" w:hAnsi="宋体" w:hint="eastAsia"/>
          <w:sz w:val="21"/>
          <w:szCs w:val="21"/>
        </w:rPr>
        <w:t xml:space="preserve"> 关于治安保卫的特别约定：</w:t>
      </w:r>
      <w:r>
        <w:rPr>
          <w:rFonts w:ascii="宋体" w:hAnsi="宋体" w:hint="eastAsia"/>
          <w:sz w:val="21"/>
          <w:szCs w:val="21"/>
          <w:u w:val="single"/>
        </w:rPr>
        <w:t xml:space="preserve"> </w:t>
      </w:r>
      <w:r>
        <w:rPr>
          <w:rFonts w:ascii="宋体" w:hAnsi="宋体" w:hint="eastAsia"/>
          <w:b/>
          <w:sz w:val="21"/>
          <w:szCs w:val="21"/>
          <w:u w:val="single"/>
        </w:rPr>
        <w:t>必须建立现场治安保卫体系，专人专岗。</w:t>
      </w:r>
    </w:p>
    <w:p w:rsidR="002515D4" w:rsidRDefault="002515D4">
      <w:pPr>
        <w:pStyle w:val="03"/>
        <w:spacing w:line="360" w:lineRule="auto"/>
        <w:ind w:firstLineChars="200" w:firstLine="420"/>
        <w:jc w:val="left"/>
        <w:rPr>
          <w:rFonts w:ascii="宋体" w:hAnsi="宋体"/>
          <w:szCs w:val="21"/>
        </w:rPr>
      </w:pPr>
      <w:r>
        <w:rPr>
          <w:rFonts w:ascii="宋体" w:hAnsi="宋体" w:hint="eastAsia"/>
          <w:szCs w:val="21"/>
        </w:rPr>
        <w:t>关于编制施工场地治安管理计划的约定：</w:t>
      </w:r>
      <w:r>
        <w:rPr>
          <w:rFonts w:ascii="宋体" w:hAnsi="宋体" w:hint="eastAsia"/>
          <w:szCs w:val="21"/>
          <w:u w:val="single"/>
        </w:rPr>
        <w:t xml:space="preserve"> </w:t>
      </w:r>
      <w:r>
        <w:rPr>
          <w:rFonts w:ascii="宋体" w:hAnsi="宋体" w:hint="eastAsia"/>
          <w:b/>
          <w:szCs w:val="21"/>
          <w:u w:val="single"/>
        </w:rPr>
        <w:t>严格遵守发包人批准的施工现场总平面的规划、本工程安全文明管理要求和相关国家地方规定、标准。服从发包人与监理人统一指挥，发包人与监理人将组织定期检查，对于出现的问题，发包人及监理人有权要求承包人进行整改，否则有权予以罚款，情节严重将勒令停工整改，相关一切损失由承包人自行承担</w:t>
      </w:r>
      <w:r>
        <w:rPr>
          <w:rFonts w:ascii="宋体" w:hAnsi="宋体" w:hint="eastAsia"/>
          <w:szCs w:val="21"/>
          <w:u w:val="single"/>
        </w:rPr>
        <w:t xml:space="preserve">  </w:t>
      </w:r>
      <w:r>
        <w:rPr>
          <w:rFonts w:ascii="宋体" w:hAnsi="宋体" w:hint="eastAsia"/>
          <w:szCs w:val="21"/>
        </w:rPr>
        <w:t>。</w:t>
      </w:r>
    </w:p>
    <w:p w:rsidR="002515D4" w:rsidRDefault="002515D4">
      <w:pPr>
        <w:pStyle w:val="03"/>
        <w:spacing w:line="360" w:lineRule="auto"/>
        <w:ind w:firstLineChars="200" w:firstLine="420"/>
        <w:jc w:val="left"/>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Cs w:val="21"/>
          </w:rPr>
          <w:t>6.1.5</w:t>
        </w:r>
      </w:smartTag>
      <w:r>
        <w:rPr>
          <w:rFonts w:ascii="宋体" w:hAnsi="宋体" w:hint="eastAsia"/>
          <w:szCs w:val="21"/>
        </w:rPr>
        <w:t xml:space="preserve"> 文明施工</w:t>
      </w:r>
    </w:p>
    <w:p w:rsidR="002515D4" w:rsidRDefault="002515D4">
      <w:pPr>
        <w:pStyle w:val="110"/>
        <w:spacing w:line="500" w:lineRule="exact"/>
        <w:ind w:firstLine="420"/>
        <w:rPr>
          <w:rFonts w:ascii="宋体" w:hAnsi="宋体"/>
          <w:sz w:val="21"/>
          <w:szCs w:val="21"/>
        </w:rPr>
      </w:pPr>
      <w:r>
        <w:rPr>
          <w:rFonts w:ascii="宋体" w:hAnsi="宋体" w:hint="eastAsia"/>
          <w:sz w:val="21"/>
          <w:szCs w:val="21"/>
        </w:rPr>
        <w:t>合同当事人对文明施工的要求：</w:t>
      </w:r>
      <w:r>
        <w:rPr>
          <w:rFonts w:ascii="宋体" w:hAnsi="宋体" w:hint="eastAsia"/>
          <w:b/>
          <w:sz w:val="21"/>
          <w:szCs w:val="21"/>
          <w:u w:val="single"/>
        </w:rPr>
        <w:t>符合扬州市相关规定</w:t>
      </w:r>
    </w:p>
    <w:p w:rsidR="002515D4" w:rsidRDefault="002515D4">
      <w:pPr>
        <w:pStyle w:val="110"/>
        <w:spacing w:line="460" w:lineRule="exact"/>
        <w:ind w:firstLine="426"/>
        <w:rPr>
          <w:rFonts w:ascii="宋体" w:hAnsi="宋体"/>
          <w:b/>
          <w:sz w:val="21"/>
          <w:szCs w:val="21"/>
          <w:u w:val="single"/>
        </w:rPr>
      </w:pPr>
    </w:p>
    <w:p w:rsidR="002515D4" w:rsidRDefault="002515D4">
      <w:pPr>
        <w:pStyle w:val="03"/>
        <w:spacing w:line="360" w:lineRule="auto"/>
        <w:ind w:firstLineChars="200" w:firstLine="420"/>
        <w:jc w:val="left"/>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Cs w:val="21"/>
          </w:rPr>
          <w:t>6.1.6</w:t>
        </w:r>
      </w:smartTag>
      <w:r>
        <w:rPr>
          <w:rFonts w:ascii="宋体" w:hAnsi="宋体" w:hint="eastAsia"/>
          <w:szCs w:val="21"/>
        </w:rPr>
        <w:t xml:space="preserve"> 关于安全文明施工费支付比例和支付期限的约定：</w:t>
      </w:r>
      <w:r>
        <w:rPr>
          <w:rFonts w:ascii="宋体" w:hAnsi="宋体" w:hint="eastAsia"/>
          <w:b/>
          <w:szCs w:val="21"/>
          <w:u w:val="single"/>
        </w:rPr>
        <w:t xml:space="preserve">随工程进度款支付，最终以行政主管部门核定标准，在工程尾款里扣除或支付   </w:t>
      </w:r>
      <w:r>
        <w:rPr>
          <w:rFonts w:ascii="宋体" w:hAnsi="宋体" w:hint="eastAsia"/>
          <w:szCs w:val="21"/>
        </w:rPr>
        <w:t>。</w:t>
      </w:r>
    </w:p>
    <w:p w:rsidR="002515D4" w:rsidRDefault="002515D4">
      <w:pPr>
        <w:pStyle w:val="40"/>
        <w:spacing w:before="120" w:after="120" w:line="360" w:lineRule="auto"/>
        <w:rPr>
          <w:rFonts w:ascii="宋体" w:hAnsi="宋体"/>
          <w:b w:val="0"/>
          <w:color w:val="000000"/>
          <w:sz w:val="21"/>
          <w:szCs w:val="21"/>
        </w:rPr>
      </w:pPr>
      <w:bookmarkStart w:id="171" w:name="_Toc351203639"/>
      <w:bookmarkEnd w:id="163"/>
      <w:bookmarkEnd w:id="164"/>
      <w:bookmarkEnd w:id="165"/>
      <w:bookmarkEnd w:id="166"/>
      <w:bookmarkEnd w:id="167"/>
      <w:bookmarkEnd w:id="168"/>
      <w:bookmarkEnd w:id="169"/>
      <w:r>
        <w:rPr>
          <w:rFonts w:ascii="宋体" w:hAnsi="宋体" w:hint="eastAsia"/>
          <w:b w:val="0"/>
          <w:color w:val="000000"/>
          <w:sz w:val="21"/>
          <w:szCs w:val="21"/>
        </w:rPr>
        <w:lastRenderedPageBreak/>
        <w:t>7. 工期和进度</w:t>
      </w:r>
      <w:bookmarkEnd w:id="171"/>
    </w:p>
    <w:p w:rsidR="002515D4" w:rsidRDefault="002515D4">
      <w:pPr>
        <w:pStyle w:val="03"/>
        <w:spacing w:after="120" w:line="360" w:lineRule="auto"/>
        <w:ind w:firstLineChars="200" w:firstLine="420"/>
        <w:rPr>
          <w:rFonts w:ascii="宋体" w:hAnsi="宋体"/>
          <w:color w:val="000000"/>
          <w:szCs w:val="21"/>
        </w:rPr>
      </w:pPr>
      <w:r>
        <w:rPr>
          <w:rFonts w:ascii="宋体" w:hAnsi="宋体" w:hint="eastAsia"/>
          <w:color w:val="000000"/>
          <w:szCs w:val="21"/>
        </w:rPr>
        <w:t>7.1 施工组织设计</w:t>
      </w:r>
    </w:p>
    <w:p w:rsidR="002515D4" w:rsidRPr="006B79D9" w:rsidRDefault="002515D4" w:rsidP="006B79D9">
      <w:pPr>
        <w:pStyle w:val="03"/>
        <w:autoSpaceDE w:val="0"/>
        <w:autoSpaceDN w:val="0"/>
        <w:adjustRightInd w:val="0"/>
        <w:spacing w:line="360" w:lineRule="auto"/>
        <w:ind w:firstLineChars="200" w:firstLine="420"/>
        <w:jc w:val="left"/>
        <w:rPr>
          <w:rFonts w:ascii="宋体" w:hAnsi="宋体"/>
          <w:szCs w:val="21"/>
          <w:u w:val="single"/>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Cs w:val="21"/>
          </w:rPr>
          <w:t>7.1.1</w:t>
        </w:r>
      </w:smartTag>
      <w:r>
        <w:rPr>
          <w:rFonts w:ascii="宋体" w:hAnsi="宋体" w:hint="eastAsia"/>
          <w:szCs w:val="21"/>
        </w:rPr>
        <w:t xml:space="preserve"> </w:t>
      </w:r>
      <w:r>
        <w:rPr>
          <w:rFonts w:ascii="宋体" w:hAnsi="宋体" w:hint="eastAsia"/>
          <w:color w:val="000000"/>
          <w:szCs w:val="21"/>
        </w:rPr>
        <w:t>合</w:t>
      </w:r>
      <w:r>
        <w:rPr>
          <w:rFonts w:ascii="宋体" w:hAnsi="宋体" w:hint="eastAsia"/>
          <w:color w:val="000000"/>
          <w:kern w:val="0"/>
          <w:szCs w:val="21"/>
        </w:rPr>
        <w:t>同当事人约定的施工组织设计应包括的其他内容：</w:t>
      </w:r>
      <w:r w:rsidR="006B79D9">
        <w:rPr>
          <w:rFonts w:ascii="宋体" w:hAnsi="宋体" w:hint="eastAsia"/>
          <w:b/>
          <w:szCs w:val="21"/>
          <w:u w:val="single"/>
        </w:rPr>
        <w:t>执行通用</w:t>
      </w:r>
      <w:r>
        <w:rPr>
          <w:rFonts w:ascii="宋体" w:hAnsi="宋体" w:hint="eastAsia"/>
          <w:b/>
          <w:szCs w:val="21"/>
          <w:u w:val="single"/>
        </w:rPr>
        <w:t>款。</w:t>
      </w:r>
    </w:p>
    <w:p w:rsidR="002515D4" w:rsidRDefault="002515D4">
      <w:pPr>
        <w:pStyle w:val="03"/>
        <w:autoSpaceDE w:val="0"/>
        <w:autoSpaceDN w:val="0"/>
        <w:adjustRightInd w:val="0"/>
        <w:spacing w:line="360" w:lineRule="auto"/>
        <w:ind w:firstLineChars="200" w:firstLine="420"/>
        <w:jc w:val="left"/>
        <w:rPr>
          <w:rFonts w:ascii="宋体" w:hAnsi="宋体"/>
          <w:color w:val="000000"/>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Cs w:val="21"/>
          </w:rPr>
          <w:t>7.1.2</w:t>
        </w:r>
      </w:smartTag>
      <w:r>
        <w:rPr>
          <w:rFonts w:ascii="宋体" w:hAnsi="宋体" w:hint="eastAsia"/>
          <w:color w:val="000000"/>
          <w:szCs w:val="21"/>
        </w:rPr>
        <w:t xml:space="preserve"> </w:t>
      </w:r>
      <w:r>
        <w:rPr>
          <w:rFonts w:ascii="宋体" w:hAnsi="宋体" w:hint="eastAsia"/>
          <w:color w:val="000000"/>
          <w:kern w:val="0"/>
          <w:szCs w:val="21"/>
        </w:rPr>
        <w:t>施工组织设计的提交和修改</w:t>
      </w:r>
    </w:p>
    <w:p w:rsidR="002515D4" w:rsidRDefault="002515D4">
      <w:pPr>
        <w:pStyle w:val="110"/>
        <w:adjustRightInd w:val="0"/>
        <w:snapToGrid w:val="0"/>
        <w:spacing w:line="500" w:lineRule="exact"/>
        <w:ind w:firstLine="560"/>
        <w:outlineLvl w:val="0"/>
        <w:rPr>
          <w:rFonts w:ascii="宋体" w:hAnsi="宋体"/>
          <w:sz w:val="21"/>
          <w:szCs w:val="21"/>
          <w:u w:val="single"/>
        </w:rPr>
      </w:pPr>
      <w:r>
        <w:rPr>
          <w:rFonts w:ascii="宋体" w:hAnsi="宋体" w:hint="eastAsia"/>
          <w:color w:val="000000"/>
          <w:sz w:val="21"/>
          <w:szCs w:val="21"/>
        </w:rPr>
        <w:t>承包人提交详细施工组织设计的期限的约定：</w:t>
      </w:r>
      <w:r>
        <w:rPr>
          <w:rFonts w:ascii="宋体" w:hAnsi="宋体" w:hint="eastAsia"/>
          <w:b/>
          <w:sz w:val="21"/>
          <w:szCs w:val="21"/>
          <w:u w:val="single"/>
        </w:rPr>
        <w:t>开工前5天提供全部工程施工组织设计和进度计划，并报监理批准。（批准和未批准的施工组织设计和进度计划均需同时送报业主备案）</w:t>
      </w:r>
    </w:p>
    <w:p w:rsidR="002515D4" w:rsidRDefault="002515D4">
      <w:pPr>
        <w:pStyle w:val="03"/>
        <w:spacing w:line="360" w:lineRule="auto"/>
        <w:ind w:firstLineChars="200" w:firstLine="420"/>
        <w:jc w:val="left"/>
        <w:rPr>
          <w:rFonts w:ascii="宋体" w:hAnsi="宋体"/>
          <w:color w:val="000000"/>
          <w:szCs w:val="21"/>
        </w:rPr>
      </w:pPr>
      <w:r>
        <w:rPr>
          <w:rFonts w:ascii="宋体" w:hAnsi="宋体" w:hint="eastAsia"/>
          <w:color w:val="000000"/>
          <w:szCs w:val="21"/>
        </w:rPr>
        <w:t>发包人和监理人在收到详细的施工组织设计后确认或提出修改意见的期限：</w:t>
      </w:r>
      <w:r>
        <w:rPr>
          <w:rFonts w:ascii="宋体" w:hAnsi="宋体" w:hint="eastAsia"/>
          <w:szCs w:val="21"/>
          <w:u w:val="single"/>
        </w:rPr>
        <w:t xml:space="preserve"> </w:t>
      </w:r>
      <w:r>
        <w:rPr>
          <w:rFonts w:ascii="宋体" w:hAnsi="宋体" w:hint="eastAsia"/>
          <w:b/>
          <w:szCs w:val="21"/>
          <w:u w:val="single"/>
        </w:rPr>
        <w:t>送达后5日历天内</w:t>
      </w:r>
      <w:r>
        <w:rPr>
          <w:rFonts w:ascii="宋体" w:hAnsi="宋体" w:hint="eastAsia"/>
          <w:szCs w:val="21"/>
          <w:u w:val="single"/>
        </w:rPr>
        <w:t xml:space="preserve">  </w:t>
      </w:r>
      <w:r>
        <w:rPr>
          <w:rFonts w:ascii="宋体" w:hAnsi="宋体" w:hint="eastAsia"/>
          <w:szCs w:val="21"/>
        </w:rPr>
        <w:t>。</w:t>
      </w:r>
    </w:p>
    <w:p w:rsidR="002515D4" w:rsidRDefault="002515D4">
      <w:pPr>
        <w:pStyle w:val="03"/>
        <w:spacing w:after="120" w:line="360" w:lineRule="auto"/>
        <w:ind w:firstLineChars="200" w:firstLine="420"/>
        <w:rPr>
          <w:rFonts w:ascii="宋体" w:hAnsi="宋体"/>
          <w:color w:val="000000"/>
          <w:szCs w:val="21"/>
        </w:rPr>
      </w:pPr>
      <w:r>
        <w:rPr>
          <w:rFonts w:ascii="宋体" w:hAnsi="宋体" w:hint="eastAsia"/>
          <w:color w:val="000000"/>
          <w:szCs w:val="21"/>
        </w:rPr>
        <w:t>7</w:t>
      </w:r>
      <w:bookmarkStart w:id="172" w:name="_Toc297216173"/>
      <w:bookmarkStart w:id="173" w:name="_Toc300934966"/>
      <w:bookmarkStart w:id="174" w:name="_Toc297123514"/>
      <w:bookmarkStart w:id="175" w:name="_Toc304295541"/>
      <w:bookmarkStart w:id="176" w:name="_Toc303539123"/>
      <w:bookmarkStart w:id="177" w:name="_Toc312678005"/>
      <w:bookmarkStart w:id="178" w:name="_Toc312677479"/>
      <w:r>
        <w:rPr>
          <w:rFonts w:ascii="宋体" w:hAnsi="宋体" w:hint="eastAsia"/>
          <w:color w:val="000000"/>
          <w:szCs w:val="21"/>
        </w:rPr>
        <w:t>.2 施工进度计划</w:t>
      </w:r>
    </w:p>
    <w:p w:rsidR="002515D4" w:rsidRDefault="002515D4">
      <w:pPr>
        <w:pStyle w:val="03"/>
        <w:spacing w:line="360" w:lineRule="auto"/>
        <w:ind w:firstLineChars="200" w:firstLine="420"/>
        <w:jc w:val="left"/>
        <w:rPr>
          <w:rFonts w:ascii="宋体" w:hAnsi="宋体"/>
          <w:color w:val="00000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color w:val="000000"/>
            <w:szCs w:val="21"/>
          </w:rPr>
          <w:t>7.2.2</w:t>
        </w:r>
      </w:smartTag>
      <w:r>
        <w:rPr>
          <w:rFonts w:ascii="宋体" w:hAnsi="宋体" w:hint="eastAsia"/>
          <w:color w:val="000000"/>
          <w:szCs w:val="21"/>
        </w:rPr>
        <w:t xml:space="preserve"> 施工进度计划的修订</w:t>
      </w:r>
    </w:p>
    <w:p w:rsidR="002515D4" w:rsidRDefault="002515D4">
      <w:pPr>
        <w:pStyle w:val="03"/>
        <w:spacing w:line="360" w:lineRule="auto"/>
        <w:ind w:firstLineChars="200" w:firstLine="420"/>
        <w:jc w:val="left"/>
        <w:rPr>
          <w:rFonts w:ascii="宋体" w:hAnsi="宋体"/>
          <w:color w:val="000000"/>
          <w:szCs w:val="21"/>
        </w:rPr>
      </w:pPr>
      <w:r>
        <w:rPr>
          <w:rFonts w:ascii="宋体" w:hAnsi="宋体" w:hint="eastAsia"/>
          <w:color w:val="000000"/>
          <w:szCs w:val="21"/>
        </w:rPr>
        <w:t>发包人和监理人在收到修订的施工进度计划后确认或提出修改意见的期限：</w:t>
      </w:r>
      <w:r>
        <w:rPr>
          <w:rFonts w:ascii="宋体" w:hAnsi="宋体" w:hint="eastAsia"/>
          <w:szCs w:val="21"/>
          <w:u w:val="single"/>
        </w:rPr>
        <w:t xml:space="preserve"> </w:t>
      </w:r>
      <w:r>
        <w:rPr>
          <w:rFonts w:ascii="宋体" w:hAnsi="宋体" w:hint="eastAsia"/>
          <w:b/>
          <w:szCs w:val="21"/>
          <w:u w:val="single"/>
        </w:rPr>
        <w:t>送达后5日历天内</w:t>
      </w:r>
      <w:r>
        <w:rPr>
          <w:rFonts w:ascii="宋体" w:hAnsi="宋体" w:hint="eastAsia"/>
          <w:szCs w:val="21"/>
          <w:u w:val="single"/>
        </w:rPr>
        <w:t xml:space="preserve">  </w:t>
      </w:r>
      <w:r>
        <w:rPr>
          <w:rFonts w:ascii="宋体" w:hAnsi="宋体" w:hint="eastAsia"/>
          <w:szCs w:val="21"/>
        </w:rPr>
        <w:t>。</w:t>
      </w:r>
    </w:p>
    <w:bookmarkEnd w:id="172"/>
    <w:bookmarkEnd w:id="173"/>
    <w:bookmarkEnd w:id="174"/>
    <w:bookmarkEnd w:id="175"/>
    <w:bookmarkEnd w:id="176"/>
    <w:bookmarkEnd w:id="177"/>
    <w:bookmarkEnd w:id="178"/>
    <w:p w:rsidR="002515D4" w:rsidRDefault="002515D4">
      <w:pPr>
        <w:pStyle w:val="03"/>
        <w:spacing w:after="120" w:line="360" w:lineRule="auto"/>
        <w:ind w:firstLineChars="200" w:firstLine="420"/>
        <w:rPr>
          <w:rFonts w:ascii="宋体" w:hAnsi="宋体"/>
          <w:color w:val="000000"/>
          <w:szCs w:val="21"/>
        </w:rPr>
      </w:pPr>
      <w:r>
        <w:rPr>
          <w:rFonts w:ascii="宋体" w:hAnsi="宋体" w:hint="eastAsia"/>
          <w:color w:val="000000"/>
          <w:szCs w:val="21"/>
        </w:rPr>
        <w:t>7.4 测量放线</w:t>
      </w:r>
    </w:p>
    <w:p w:rsidR="002515D4" w:rsidRDefault="002515D4">
      <w:pPr>
        <w:pStyle w:val="03"/>
        <w:spacing w:line="360" w:lineRule="auto"/>
        <w:ind w:firstLineChars="200" w:firstLine="420"/>
        <w:jc w:val="left"/>
        <w:rPr>
          <w:rFonts w:ascii="宋体" w:hAnsi="宋体"/>
          <w:szCs w:val="21"/>
          <w:u w:val="single"/>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Cs w:val="21"/>
          </w:rPr>
          <w:t>7.4.1</w:t>
        </w:r>
      </w:smartTag>
      <w:r>
        <w:rPr>
          <w:rFonts w:ascii="宋体" w:hAnsi="宋体" w:hint="eastAsia"/>
          <w:szCs w:val="21"/>
        </w:rPr>
        <w:t>发包人通过监理人向承包人提供测量基准点、基准线和水准点及其书面资料的期限：</w:t>
      </w:r>
      <w:r>
        <w:rPr>
          <w:rFonts w:ascii="宋体" w:hAnsi="宋体" w:hint="eastAsia"/>
          <w:b/>
          <w:szCs w:val="21"/>
          <w:u w:val="single"/>
        </w:rPr>
        <w:t xml:space="preserve">开工前五天  </w:t>
      </w:r>
      <w:r>
        <w:rPr>
          <w:rFonts w:ascii="宋体" w:hAnsi="宋体" w:hint="eastAsia"/>
          <w:szCs w:val="21"/>
        </w:rPr>
        <w:t>。</w:t>
      </w:r>
    </w:p>
    <w:p w:rsidR="002515D4" w:rsidRDefault="002515D4">
      <w:pPr>
        <w:pStyle w:val="03"/>
        <w:spacing w:after="120" w:line="360" w:lineRule="auto"/>
        <w:ind w:firstLineChars="200" w:firstLine="420"/>
        <w:rPr>
          <w:rFonts w:ascii="宋体" w:hAnsi="宋体"/>
          <w:color w:val="000000"/>
          <w:szCs w:val="21"/>
        </w:rPr>
      </w:pPr>
      <w:r>
        <w:rPr>
          <w:rFonts w:ascii="宋体" w:hAnsi="宋体" w:hint="eastAsia"/>
          <w:color w:val="000000"/>
          <w:szCs w:val="21"/>
        </w:rPr>
        <w:t>7</w:t>
      </w:r>
      <w:bookmarkStart w:id="179" w:name="_Toc303539125"/>
      <w:bookmarkStart w:id="180" w:name="_Toc297123516"/>
      <w:bookmarkStart w:id="181" w:name="_Toc312678010"/>
      <w:bookmarkStart w:id="182" w:name="_Toc300934968"/>
      <w:bookmarkStart w:id="183" w:name="_Toc297216175"/>
      <w:bookmarkStart w:id="184" w:name="_Toc304295546"/>
      <w:bookmarkStart w:id="185" w:name="_Toc312677484"/>
      <w:r>
        <w:rPr>
          <w:rFonts w:ascii="宋体" w:hAnsi="宋体" w:hint="eastAsia"/>
          <w:color w:val="000000"/>
          <w:szCs w:val="21"/>
        </w:rPr>
        <w:t>.5 工期延误</w:t>
      </w:r>
    </w:p>
    <w:bookmarkEnd w:id="179"/>
    <w:bookmarkEnd w:id="180"/>
    <w:bookmarkEnd w:id="181"/>
    <w:bookmarkEnd w:id="182"/>
    <w:bookmarkEnd w:id="183"/>
    <w:bookmarkEnd w:id="184"/>
    <w:bookmarkEnd w:id="185"/>
    <w:p w:rsidR="002515D4" w:rsidRDefault="002515D4">
      <w:pPr>
        <w:pStyle w:val="03"/>
        <w:spacing w:line="360" w:lineRule="auto"/>
        <w:ind w:firstLineChars="200" w:firstLine="420"/>
        <w:jc w:val="left"/>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Cs w:val="21"/>
          </w:rPr>
          <w:t>7.5.1</w:t>
        </w:r>
      </w:smartTag>
      <w:r>
        <w:rPr>
          <w:rFonts w:ascii="宋体" w:hAnsi="宋体" w:hint="eastAsia"/>
          <w:szCs w:val="21"/>
        </w:rPr>
        <w:t xml:space="preserve"> 因发包人原因导致工期延误</w:t>
      </w:r>
    </w:p>
    <w:p w:rsidR="002515D4" w:rsidRDefault="002515D4">
      <w:pPr>
        <w:pStyle w:val="03"/>
        <w:spacing w:line="360" w:lineRule="auto"/>
        <w:ind w:firstLineChars="200" w:firstLine="420"/>
        <w:jc w:val="left"/>
        <w:rPr>
          <w:rFonts w:ascii="宋体" w:hAnsi="宋体"/>
          <w:b/>
          <w:kern w:val="0"/>
          <w:szCs w:val="21"/>
          <w:u w:val="single"/>
        </w:rPr>
      </w:pPr>
      <w:r>
        <w:rPr>
          <w:rFonts w:ascii="宋体" w:hAnsi="宋体" w:hint="eastAsia"/>
          <w:szCs w:val="21"/>
        </w:rPr>
        <w:t>（7）因发包人原因导致工期延误的其他情形：</w:t>
      </w:r>
      <w:r>
        <w:rPr>
          <w:rFonts w:ascii="宋体" w:hAnsi="宋体" w:hint="eastAsia"/>
          <w:kern w:val="0"/>
          <w:szCs w:val="21"/>
          <w:u w:val="single"/>
        </w:rPr>
        <w:t xml:space="preserve"> </w:t>
      </w:r>
      <w:r>
        <w:rPr>
          <w:rFonts w:ascii="宋体" w:hAnsi="宋体" w:hint="eastAsia"/>
          <w:b/>
          <w:kern w:val="0"/>
          <w:szCs w:val="21"/>
          <w:u w:val="single"/>
        </w:rPr>
        <w:t xml:space="preserve"> 若出现以下情况造成工期延误的发包人不承担费用，只认可工期顺延，顺延时间双方另行协商：</w:t>
      </w:r>
      <w:r>
        <w:rPr>
          <w:rFonts w:ascii="宋体" w:hAnsi="宋体"/>
          <w:b/>
          <w:kern w:val="0"/>
          <w:szCs w:val="21"/>
          <w:u w:val="single"/>
        </w:rPr>
        <w:t>1</w:t>
      </w:r>
      <w:r>
        <w:rPr>
          <w:rFonts w:ascii="宋体" w:hAnsi="宋体" w:hint="eastAsia"/>
          <w:b/>
          <w:kern w:val="0"/>
          <w:szCs w:val="21"/>
          <w:u w:val="single"/>
        </w:rPr>
        <w:t>）不可抗力；</w:t>
      </w:r>
      <w:r>
        <w:rPr>
          <w:rFonts w:ascii="宋体" w:hAnsi="宋体"/>
          <w:b/>
          <w:kern w:val="0"/>
          <w:szCs w:val="21"/>
          <w:u w:val="single"/>
        </w:rPr>
        <w:t>2</w:t>
      </w:r>
      <w:r>
        <w:rPr>
          <w:rFonts w:ascii="宋体" w:hAnsi="宋体" w:hint="eastAsia"/>
          <w:b/>
          <w:kern w:val="0"/>
          <w:szCs w:val="21"/>
          <w:u w:val="single"/>
        </w:rPr>
        <w:t>）发包人未能及时组织设计交底，或发包人对已完工序进行设计变更的；</w:t>
      </w:r>
      <w:r>
        <w:rPr>
          <w:rFonts w:ascii="宋体" w:hAnsi="宋体"/>
          <w:b/>
          <w:kern w:val="0"/>
          <w:szCs w:val="21"/>
          <w:u w:val="single"/>
        </w:rPr>
        <w:t>3</w:t>
      </w:r>
      <w:r>
        <w:rPr>
          <w:rFonts w:ascii="宋体" w:hAnsi="宋体" w:hint="eastAsia"/>
          <w:b/>
          <w:kern w:val="0"/>
          <w:szCs w:val="21"/>
          <w:u w:val="single"/>
        </w:rPr>
        <w:t>）因发包人设计变更在建筑面积、结构形式、设计标准作重大调整，增加的工程量使承包人工程进度无法按原计划实施进行的；</w:t>
      </w:r>
      <w:r>
        <w:rPr>
          <w:rFonts w:ascii="宋体" w:hAnsi="宋体"/>
          <w:b/>
          <w:kern w:val="0"/>
          <w:szCs w:val="21"/>
          <w:u w:val="single"/>
        </w:rPr>
        <w:t>4</w:t>
      </w:r>
      <w:r>
        <w:rPr>
          <w:rFonts w:ascii="宋体" w:hAnsi="宋体" w:hint="eastAsia"/>
          <w:b/>
          <w:kern w:val="0"/>
          <w:szCs w:val="21"/>
          <w:u w:val="single"/>
        </w:rPr>
        <w:t>）非因承包人原因停水、停电连续</w:t>
      </w:r>
      <w:r>
        <w:rPr>
          <w:rFonts w:ascii="宋体" w:hAnsi="宋体"/>
          <w:b/>
          <w:kern w:val="0"/>
          <w:szCs w:val="21"/>
          <w:u w:val="single"/>
        </w:rPr>
        <w:t>24</w:t>
      </w:r>
      <w:r>
        <w:rPr>
          <w:rFonts w:ascii="宋体" w:hAnsi="宋体" w:hint="eastAsia"/>
          <w:b/>
          <w:kern w:val="0"/>
          <w:szCs w:val="21"/>
          <w:u w:val="single"/>
        </w:rPr>
        <w:t>小时以上的。</w:t>
      </w:r>
    </w:p>
    <w:p w:rsidR="002515D4" w:rsidRDefault="002515D4">
      <w:pPr>
        <w:pStyle w:val="03"/>
        <w:spacing w:line="360" w:lineRule="auto"/>
        <w:ind w:firstLineChars="200" w:firstLine="420"/>
        <w:jc w:val="left"/>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Cs w:val="21"/>
          </w:rPr>
          <w:t>7</w:t>
        </w:r>
        <w:bookmarkStart w:id="186" w:name="_Toc312677486"/>
        <w:bookmarkStart w:id="187" w:name="_Toc312678012"/>
        <w:bookmarkStart w:id="188" w:name="_Toc318581169"/>
        <w:bookmarkStart w:id="189" w:name="_Toc297123518"/>
        <w:bookmarkStart w:id="190" w:name="_Toc297216177"/>
        <w:bookmarkStart w:id="191" w:name="_Toc300934970"/>
        <w:bookmarkStart w:id="192" w:name="_Toc303539127"/>
        <w:bookmarkStart w:id="193" w:name="_Toc304295548"/>
        <w:r>
          <w:rPr>
            <w:rFonts w:ascii="宋体" w:hAnsi="宋体" w:hint="eastAsia"/>
            <w:szCs w:val="21"/>
          </w:rPr>
          <w:t>.5.2</w:t>
        </w:r>
      </w:smartTag>
      <w:r>
        <w:rPr>
          <w:rFonts w:ascii="宋体" w:hAnsi="宋体" w:hint="eastAsia"/>
          <w:szCs w:val="21"/>
        </w:rPr>
        <w:t xml:space="preserve"> 因承包人原因导致工期延误</w:t>
      </w:r>
    </w:p>
    <w:bookmarkEnd w:id="186"/>
    <w:bookmarkEnd w:id="187"/>
    <w:bookmarkEnd w:id="188"/>
    <w:p w:rsidR="002515D4" w:rsidRDefault="002515D4">
      <w:pPr>
        <w:pStyle w:val="03"/>
        <w:spacing w:line="360" w:lineRule="auto"/>
        <w:ind w:firstLineChars="200" w:firstLine="420"/>
        <w:jc w:val="left"/>
        <w:rPr>
          <w:rFonts w:ascii="宋体" w:hAnsi="宋体"/>
          <w:szCs w:val="21"/>
          <w:u w:val="single"/>
        </w:rPr>
      </w:pPr>
      <w:r>
        <w:rPr>
          <w:rFonts w:ascii="宋体" w:hAnsi="宋体" w:hint="eastAsia"/>
          <w:szCs w:val="21"/>
        </w:rPr>
        <w:t>因</w:t>
      </w:r>
      <w:bookmarkStart w:id="194" w:name="_Toc312677487"/>
      <w:bookmarkStart w:id="195" w:name="_Toc312678013"/>
      <w:bookmarkStart w:id="196" w:name="_Toc318581170"/>
      <w:r>
        <w:rPr>
          <w:rFonts w:ascii="宋体" w:hAnsi="宋体" w:hint="eastAsia"/>
          <w:szCs w:val="21"/>
        </w:rPr>
        <w:t>承包人原因造成工期延误，逾期竣工违约金的计算方法为：</w:t>
      </w:r>
    </w:p>
    <w:p w:rsidR="002515D4" w:rsidRDefault="002515D4">
      <w:pPr>
        <w:pStyle w:val="110"/>
        <w:spacing w:line="360" w:lineRule="auto"/>
        <w:ind w:firstLine="560"/>
        <w:rPr>
          <w:rFonts w:ascii="宋体" w:hAnsi="宋体"/>
          <w:b/>
          <w:sz w:val="21"/>
          <w:szCs w:val="21"/>
          <w:u w:val="single"/>
        </w:rPr>
      </w:pPr>
      <w:r>
        <w:rPr>
          <w:rFonts w:ascii="宋体" w:hAnsi="宋体" w:hint="eastAsia"/>
          <w:sz w:val="21"/>
          <w:szCs w:val="21"/>
          <w:u w:val="single"/>
        </w:rPr>
        <w:t xml:space="preserve">    </w:t>
      </w:r>
      <w:r>
        <w:rPr>
          <w:rFonts w:ascii="宋体" w:hAnsi="宋体" w:hint="eastAsia"/>
          <w:b/>
          <w:sz w:val="21"/>
          <w:szCs w:val="21"/>
          <w:u w:val="single"/>
        </w:rPr>
        <w:t>发包人有权追究承包人延误工期的违约责任，每逾期一天，承包人按照1000元/天向发包人支付违约金。如实际施工节点工期超过投标文件中计划节点工期5日，发包人有权按上述条款追究承包人违约责任并解除合同，承包人还应赔偿因其违约给发包人造成的所有损失。</w:t>
      </w:r>
      <w:bookmarkEnd w:id="189"/>
      <w:bookmarkEnd w:id="190"/>
      <w:bookmarkEnd w:id="191"/>
      <w:bookmarkEnd w:id="192"/>
      <w:bookmarkEnd w:id="193"/>
      <w:bookmarkEnd w:id="194"/>
      <w:bookmarkEnd w:id="195"/>
    </w:p>
    <w:bookmarkEnd w:id="196"/>
    <w:p w:rsidR="002515D4" w:rsidRDefault="002515D4">
      <w:pPr>
        <w:pStyle w:val="03"/>
        <w:spacing w:after="120" w:line="360" w:lineRule="auto"/>
        <w:ind w:firstLineChars="200" w:firstLine="420"/>
        <w:rPr>
          <w:rFonts w:ascii="宋体" w:hAnsi="宋体"/>
          <w:color w:val="000000"/>
          <w:szCs w:val="21"/>
        </w:rPr>
      </w:pPr>
      <w:r>
        <w:rPr>
          <w:rFonts w:ascii="宋体" w:hAnsi="宋体" w:hint="eastAsia"/>
          <w:color w:val="000000"/>
          <w:szCs w:val="21"/>
        </w:rPr>
        <w:t>7</w:t>
      </w:r>
      <w:bookmarkStart w:id="197" w:name="_Toc297123519"/>
      <w:bookmarkStart w:id="198" w:name="_Toc304295549"/>
      <w:bookmarkStart w:id="199" w:name="_Toc300934971"/>
      <w:bookmarkStart w:id="200" w:name="_Toc312678015"/>
      <w:bookmarkStart w:id="201" w:name="_Toc297216178"/>
      <w:bookmarkStart w:id="202" w:name="_Toc303539128"/>
      <w:r>
        <w:rPr>
          <w:rFonts w:ascii="宋体" w:hAnsi="宋体" w:hint="eastAsia"/>
          <w:color w:val="000000"/>
          <w:szCs w:val="21"/>
        </w:rPr>
        <w:t>.6 不</w:t>
      </w:r>
      <w:bookmarkEnd w:id="197"/>
      <w:bookmarkEnd w:id="198"/>
      <w:bookmarkEnd w:id="199"/>
      <w:bookmarkEnd w:id="200"/>
      <w:bookmarkEnd w:id="201"/>
      <w:bookmarkEnd w:id="202"/>
      <w:r>
        <w:rPr>
          <w:rFonts w:ascii="宋体" w:hAnsi="宋体" w:hint="eastAsia"/>
          <w:color w:val="000000"/>
          <w:szCs w:val="21"/>
        </w:rPr>
        <w:t>利物质条件</w:t>
      </w:r>
    </w:p>
    <w:p w:rsidR="002515D4" w:rsidRDefault="002515D4">
      <w:pPr>
        <w:pStyle w:val="03"/>
        <w:spacing w:line="360" w:lineRule="auto"/>
        <w:ind w:firstLineChars="200" w:firstLine="420"/>
        <w:jc w:val="left"/>
        <w:rPr>
          <w:rFonts w:ascii="宋体" w:hAnsi="宋体"/>
          <w:szCs w:val="21"/>
        </w:rPr>
      </w:pPr>
      <w:bookmarkStart w:id="203" w:name="_Toc300934972"/>
      <w:bookmarkStart w:id="204" w:name="_Toc303539129"/>
      <w:bookmarkStart w:id="205" w:name="_Toc297216179"/>
      <w:bookmarkStart w:id="206" w:name="_Toc304295550"/>
      <w:bookmarkStart w:id="207" w:name="_Toc312678016"/>
      <w:bookmarkStart w:id="208" w:name="_Toc318581172"/>
      <w:bookmarkStart w:id="209" w:name="_Toc297123520"/>
      <w:r>
        <w:rPr>
          <w:rFonts w:ascii="宋体" w:hAnsi="宋体" w:hint="eastAsia"/>
          <w:szCs w:val="21"/>
        </w:rPr>
        <w:t>不利物质条件的其他情形和有关约定：</w:t>
      </w:r>
      <w:r>
        <w:rPr>
          <w:rFonts w:ascii="宋体" w:hAnsi="宋体" w:hint="eastAsia"/>
          <w:b/>
          <w:szCs w:val="21"/>
          <w:u w:val="single"/>
        </w:rPr>
        <w:t>执行通用条款。</w:t>
      </w:r>
      <w:r>
        <w:rPr>
          <w:rFonts w:ascii="宋体" w:hAnsi="宋体"/>
          <w:b/>
          <w:szCs w:val="21"/>
          <w:u w:val="single"/>
        </w:rPr>
        <w:t xml:space="preserve"> </w:t>
      </w:r>
      <w:r>
        <w:rPr>
          <w:rFonts w:ascii="宋体" w:hAnsi="宋体" w:hint="eastAsia"/>
          <w:szCs w:val="21"/>
          <w:u w:val="single"/>
        </w:rPr>
        <w:t xml:space="preserve">   </w:t>
      </w:r>
      <w:r>
        <w:rPr>
          <w:rFonts w:ascii="宋体" w:hAnsi="宋体" w:hint="eastAsia"/>
          <w:szCs w:val="21"/>
        </w:rPr>
        <w:t xml:space="preserve"> </w:t>
      </w:r>
    </w:p>
    <w:bookmarkEnd w:id="203"/>
    <w:bookmarkEnd w:id="204"/>
    <w:bookmarkEnd w:id="205"/>
    <w:bookmarkEnd w:id="206"/>
    <w:bookmarkEnd w:id="207"/>
    <w:bookmarkEnd w:id="208"/>
    <w:bookmarkEnd w:id="209"/>
    <w:p w:rsidR="002515D4" w:rsidRDefault="002515D4">
      <w:pPr>
        <w:pStyle w:val="03"/>
        <w:spacing w:after="120" w:line="360" w:lineRule="auto"/>
        <w:ind w:firstLineChars="200" w:firstLine="420"/>
        <w:rPr>
          <w:rFonts w:ascii="宋体" w:hAnsi="宋体"/>
          <w:color w:val="000000"/>
          <w:szCs w:val="21"/>
        </w:rPr>
      </w:pPr>
      <w:r>
        <w:rPr>
          <w:rFonts w:ascii="宋体" w:hAnsi="宋体" w:hint="eastAsia"/>
          <w:color w:val="000000"/>
          <w:szCs w:val="21"/>
        </w:rPr>
        <w:t>7</w:t>
      </w:r>
      <w:bookmarkStart w:id="210" w:name="_Toc297123521"/>
      <w:bookmarkStart w:id="211" w:name="_Toc304295551"/>
      <w:bookmarkStart w:id="212" w:name="_Toc312678017"/>
      <w:bookmarkStart w:id="213" w:name="_Toc303539130"/>
      <w:bookmarkStart w:id="214" w:name="_Toc297216180"/>
      <w:bookmarkStart w:id="215" w:name="_Toc300934973"/>
      <w:r>
        <w:rPr>
          <w:rFonts w:ascii="宋体" w:hAnsi="宋体" w:hint="eastAsia"/>
          <w:color w:val="000000"/>
          <w:szCs w:val="21"/>
        </w:rPr>
        <w:t>.7异常恶劣的气候条件</w:t>
      </w:r>
    </w:p>
    <w:bookmarkEnd w:id="210"/>
    <w:bookmarkEnd w:id="211"/>
    <w:bookmarkEnd w:id="212"/>
    <w:bookmarkEnd w:id="213"/>
    <w:bookmarkEnd w:id="214"/>
    <w:bookmarkEnd w:id="215"/>
    <w:p w:rsidR="002515D4" w:rsidRDefault="002515D4">
      <w:pPr>
        <w:pStyle w:val="03"/>
        <w:spacing w:line="360" w:lineRule="auto"/>
        <w:ind w:firstLineChars="200" w:firstLine="420"/>
        <w:jc w:val="left"/>
        <w:rPr>
          <w:rFonts w:ascii="宋体" w:hAnsi="宋体"/>
          <w:szCs w:val="21"/>
        </w:rPr>
      </w:pPr>
      <w:r>
        <w:rPr>
          <w:rFonts w:ascii="宋体" w:hAnsi="宋体" w:hint="eastAsia"/>
          <w:szCs w:val="21"/>
        </w:rPr>
        <w:t>发包人和承包人同意以下情形视为异常恶劣的气候条件：</w:t>
      </w:r>
    </w:p>
    <w:p w:rsidR="002515D4" w:rsidRDefault="002515D4">
      <w:pPr>
        <w:pStyle w:val="03"/>
        <w:spacing w:line="360" w:lineRule="auto"/>
        <w:ind w:firstLineChars="200" w:firstLine="420"/>
        <w:jc w:val="left"/>
        <w:rPr>
          <w:rFonts w:ascii="宋体" w:hAnsi="宋体"/>
          <w:szCs w:val="21"/>
        </w:rPr>
      </w:pPr>
      <w:r>
        <w:rPr>
          <w:rFonts w:ascii="宋体" w:hAnsi="宋体" w:hint="eastAsia"/>
          <w:szCs w:val="21"/>
        </w:rPr>
        <w:t>（1）</w:t>
      </w:r>
      <w:r>
        <w:rPr>
          <w:rFonts w:ascii="宋体" w:hAnsi="宋体" w:hint="eastAsia"/>
          <w:szCs w:val="21"/>
          <w:u w:val="single"/>
        </w:rPr>
        <w:t xml:space="preserve">  </w:t>
      </w:r>
      <w:r>
        <w:rPr>
          <w:rFonts w:ascii="宋体" w:hAnsi="宋体" w:hint="eastAsia"/>
          <w:b/>
          <w:snapToGrid w:val="0"/>
          <w:szCs w:val="21"/>
          <w:u w:val="single"/>
        </w:rPr>
        <w:t xml:space="preserve"> 地震</w:t>
      </w:r>
      <w:r>
        <w:rPr>
          <w:rFonts w:ascii="宋体" w:hAnsi="宋体" w:hint="eastAsia"/>
          <w:szCs w:val="21"/>
          <w:u w:val="single"/>
        </w:rPr>
        <w:t xml:space="preserve">     </w:t>
      </w:r>
      <w:r>
        <w:rPr>
          <w:rFonts w:ascii="宋体" w:hAnsi="宋体" w:hint="eastAsia"/>
          <w:szCs w:val="21"/>
        </w:rPr>
        <w:t>；</w:t>
      </w:r>
    </w:p>
    <w:p w:rsidR="002515D4" w:rsidRDefault="002515D4">
      <w:pPr>
        <w:pStyle w:val="03"/>
        <w:spacing w:line="360" w:lineRule="auto"/>
        <w:ind w:firstLineChars="200" w:firstLine="420"/>
        <w:jc w:val="left"/>
        <w:rPr>
          <w:rFonts w:ascii="宋体" w:hAnsi="宋体"/>
          <w:szCs w:val="21"/>
        </w:rPr>
      </w:pPr>
      <w:r>
        <w:rPr>
          <w:rFonts w:ascii="宋体" w:hAnsi="宋体" w:hint="eastAsia"/>
          <w:szCs w:val="21"/>
        </w:rPr>
        <w:t>（2）</w:t>
      </w:r>
      <w:r>
        <w:rPr>
          <w:rFonts w:ascii="宋体" w:hAnsi="宋体" w:hint="eastAsia"/>
          <w:szCs w:val="21"/>
          <w:u w:val="single"/>
        </w:rPr>
        <w:t xml:space="preserve">   </w:t>
      </w:r>
      <w:r>
        <w:rPr>
          <w:rFonts w:ascii="宋体" w:hAnsi="宋体" w:hint="eastAsia"/>
          <w:b/>
          <w:snapToGrid w:val="0"/>
          <w:szCs w:val="21"/>
          <w:u w:val="single"/>
        </w:rPr>
        <w:t xml:space="preserve">水灾  </w:t>
      </w:r>
      <w:r>
        <w:rPr>
          <w:rFonts w:ascii="宋体" w:hAnsi="宋体" w:hint="eastAsia"/>
          <w:szCs w:val="21"/>
          <w:u w:val="single"/>
        </w:rPr>
        <w:t xml:space="preserve"> </w:t>
      </w:r>
      <w:r>
        <w:rPr>
          <w:rFonts w:ascii="宋体" w:hAnsi="宋体" w:hint="eastAsia"/>
          <w:szCs w:val="21"/>
        </w:rPr>
        <w:t>；</w:t>
      </w:r>
    </w:p>
    <w:p w:rsidR="002515D4" w:rsidRDefault="002515D4">
      <w:pPr>
        <w:pStyle w:val="03"/>
        <w:spacing w:line="360" w:lineRule="auto"/>
        <w:ind w:firstLineChars="200" w:firstLine="420"/>
        <w:jc w:val="left"/>
        <w:rPr>
          <w:rFonts w:ascii="宋体" w:hAnsi="宋体"/>
          <w:szCs w:val="21"/>
        </w:rPr>
      </w:pPr>
      <w:r>
        <w:rPr>
          <w:rFonts w:ascii="宋体" w:hAnsi="宋体" w:hint="eastAsia"/>
          <w:szCs w:val="21"/>
        </w:rPr>
        <w:t>（3）</w:t>
      </w:r>
      <w:r>
        <w:rPr>
          <w:rFonts w:ascii="宋体" w:hAnsi="宋体" w:hint="eastAsia"/>
          <w:szCs w:val="21"/>
          <w:u w:val="single"/>
        </w:rPr>
        <w:t xml:space="preserve">   </w:t>
      </w:r>
      <w:r>
        <w:rPr>
          <w:rFonts w:ascii="宋体" w:hAnsi="宋体" w:hint="eastAsia"/>
          <w:b/>
          <w:snapToGrid w:val="0"/>
          <w:szCs w:val="21"/>
          <w:u w:val="single"/>
        </w:rPr>
        <w:t>暴风雪</w:t>
      </w:r>
      <w:r>
        <w:rPr>
          <w:rFonts w:ascii="宋体" w:hAnsi="宋体" w:hint="eastAsia"/>
          <w:szCs w:val="21"/>
          <w:u w:val="single"/>
        </w:rPr>
        <w:t xml:space="preserve">     </w:t>
      </w:r>
      <w:r>
        <w:rPr>
          <w:rFonts w:ascii="宋体" w:hAnsi="宋体" w:hint="eastAsia"/>
          <w:szCs w:val="21"/>
        </w:rPr>
        <w:t>。</w:t>
      </w:r>
    </w:p>
    <w:p w:rsidR="002515D4" w:rsidRDefault="002515D4">
      <w:pPr>
        <w:pStyle w:val="03"/>
        <w:spacing w:line="360" w:lineRule="auto"/>
        <w:ind w:firstLineChars="200" w:firstLine="420"/>
        <w:jc w:val="left"/>
        <w:rPr>
          <w:rFonts w:ascii="宋体" w:hAnsi="宋体"/>
          <w:szCs w:val="21"/>
          <w:u w:val="single"/>
        </w:rPr>
      </w:pPr>
      <w:r>
        <w:rPr>
          <w:rFonts w:ascii="宋体" w:hAnsi="宋体" w:hint="eastAsia"/>
          <w:szCs w:val="21"/>
        </w:rPr>
        <w:t>（4）</w:t>
      </w:r>
      <w:r>
        <w:rPr>
          <w:rFonts w:ascii="宋体" w:hAnsi="宋体" w:hint="eastAsia"/>
          <w:b/>
          <w:szCs w:val="21"/>
          <w:u w:val="single"/>
        </w:rPr>
        <w:t>十二级以上台风等地方行政主管部门认可的严重自然灾害。</w:t>
      </w:r>
    </w:p>
    <w:p w:rsidR="002515D4" w:rsidRDefault="002515D4">
      <w:pPr>
        <w:pStyle w:val="03"/>
        <w:spacing w:after="120" w:line="360" w:lineRule="auto"/>
        <w:ind w:firstLineChars="200" w:firstLine="420"/>
        <w:rPr>
          <w:rFonts w:ascii="宋体" w:hAnsi="宋体"/>
          <w:color w:val="000000"/>
          <w:szCs w:val="21"/>
        </w:rPr>
      </w:pPr>
      <w:r>
        <w:rPr>
          <w:rFonts w:ascii="宋体" w:hAnsi="宋体" w:hint="eastAsia"/>
          <w:color w:val="000000"/>
          <w:szCs w:val="21"/>
        </w:rPr>
        <w:lastRenderedPageBreak/>
        <w:t>7.9 提前竣工的奖励</w:t>
      </w:r>
    </w:p>
    <w:p w:rsidR="002515D4" w:rsidRDefault="002515D4">
      <w:pPr>
        <w:pStyle w:val="03"/>
        <w:spacing w:line="360" w:lineRule="auto"/>
        <w:ind w:firstLineChars="200" w:firstLine="420"/>
        <w:jc w:val="left"/>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Cs w:val="21"/>
          </w:rPr>
          <w:t>7.9.2</w:t>
        </w:r>
      </w:smartTag>
      <w:r>
        <w:rPr>
          <w:rFonts w:ascii="宋体" w:hAnsi="宋体" w:hint="eastAsia"/>
          <w:szCs w:val="21"/>
        </w:rPr>
        <w:t>提前竣工的奖励：</w:t>
      </w:r>
      <w:r>
        <w:rPr>
          <w:rFonts w:ascii="宋体" w:hAnsi="宋体" w:hint="eastAsia"/>
          <w:szCs w:val="21"/>
          <w:u w:val="single"/>
        </w:rPr>
        <w:t xml:space="preserve">    </w:t>
      </w:r>
      <w:r>
        <w:rPr>
          <w:rFonts w:ascii="宋体" w:hAnsi="宋体" w:hint="eastAsia"/>
          <w:b/>
          <w:snapToGrid w:val="0"/>
          <w:szCs w:val="21"/>
          <w:u w:val="single"/>
        </w:rPr>
        <w:t xml:space="preserve"> / </w:t>
      </w:r>
      <w:r>
        <w:rPr>
          <w:rFonts w:ascii="宋体" w:hAnsi="宋体" w:hint="eastAsia"/>
          <w:szCs w:val="21"/>
          <w:u w:val="single"/>
        </w:rPr>
        <w:t xml:space="preserve">     </w:t>
      </w:r>
      <w:r>
        <w:rPr>
          <w:rFonts w:ascii="宋体" w:hAnsi="宋体" w:hint="eastAsia"/>
          <w:szCs w:val="21"/>
        </w:rPr>
        <w:t>。</w:t>
      </w:r>
    </w:p>
    <w:p w:rsidR="002515D4" w:rsidRDefault="002515D4">
      <w:pPr>
        <w:pStyle w:val="40"/>
        <w:spacing w:before="120" w:after="120" w:line="360" w:lineRule="auto"/>
        <w:rPr>
          <w:rFonts w:ascii="宋体" w:hAnsi="宋体"/>
          <w:b w:val="0"/>
          <w:color w:val="000000"/>
          <w:sz w:val="21"/>
          <w:szCs w:val="21"/>
        </w:rPr>
      </w:pPr>
      <w:bookmarkStart w:id="216" w:name="_Toc351203640"/>
      <w:r>
        <w:rPr>
          <w:rFonts w:ascii="宋体" w:hAnsi="宋体" w:hint="eastAsia"/>
          <w:b w:val="0"/>
          <w:color w:val="000000"/>
          <w:sz w:val="21"/>
          <w:szCs w:val="21"/>
        </w:rPr>
        <w:t>8. 材料与设备</w:t>
      </w:r>
      <w:bookmarkEnd w:id="216"/>
    </w:p>
    <w:bookmarkEnd w:id="153"/>
    <w:bookmarkEnd w:id="154"/>
    <w:bookmarkEnd w:id="155"/>
    <w:bookmarkEnd w:id="156"/>
    <w:bookmarkEnd w:id="157"/>
    <w:bookmarkEnd w:id="158"/>
    <w:bookmarkEnd w:id="159"/>
    <w:bookmarkEnd w:id="160"/>
    <w:bookmarkEnd w:id="161"/>
    <w:bookmarkEnd w:id="162"/>
    <w:p w:rsidR="002515D4" w:rsidRDefault="002515D4">
      <w:pPr>
        <w:pStyle w:val="03"/>
        <w:spacing w:after="120" w:line="360" w:lineRule="auto"/>
        <w:ind w:firstLineChars="200" w:firstLine="420"/>
        <w:rPr>
          <w:rFonts w:ascii="宋体" w:hAnsi="宋体"/>
          <w:color w:val="000000"/>
          <w:szCs w:val="21"/>
        </w:rPr>
      </w:pPr>
      <w:r>
        <w:rPr>
          <w:rFonts w:ascii="宋体" w:hAnsi="宋体" w:hint="eastAsia"/>
          <w:color w:val="000000"/>
          <w:szCs w:val="21"/>
        </w:rPr>
        <w:t>8</w:t>
      </w:r>
      <w:bookmarkStart w:id="217" w:name="_Toc297216186"/>
      <w:bookmarkStart w:id="218" w:name="_Toc300934979"/>
      <w:bookmarkStart w:id="219" w:name="_Toc303539136"/>
      <w:bookmarkStart w:id="220" w:name="_Toc304295556"/>
      <w:bookmarkStart w:id="221" w:name="_Toc312677493"/>
      <w:bookmarkStart w:id="222" w:name="_Toc312678019"/>
      <w:bookmarkStart w:id="223" w:name="_Toc280868654"/>
      <w:bookmarkStart w:id="224" w:name="_Toc292559372"/>
      <w:bookmarkStart w:id="225" w:name="_Toc292559877"/>
      <w:bookmarkStart w:id="226" w:name="_Toc296346668"/>
      <w:bookmarkStart w:id="227" w:name="_Toc296347166"/>
      <w:bookmarkStart w:id="228" w:name="_Toc296503167"/>
      <w:bookmarkStart w:id="229" w:name="_Toc296890995"/>
      <w:bookmarkStart w:id="230" w:name="_Toc296891207"/>
      <w:bookmarkStart w:id="231" w:name="_Toc296944506"/>
      <w:bookmarkStart w:id="232" w:name="_Toc297048353"/>
      <w:bookmarkStart w:id="233" w:name="_Toc297120467"/>
      <w:bookmarkStart w:id="234" w:name="_Toc297123527"/>
      <w:bookmarkStart w:id="235" w:name="_Toc280868656"/>
      <w:bookmarkStart w:id="236" w:name="_Toc267251424"/>
      <w:bookmarkStart w:id="237" w:name="_Toc280868655"/>
      <w:r>
        <w:rPr>
          <w:rFonts w:ascii="宋体" w:hAnsi="宋体" w:hint="eastAsia"/>
          <w:color w:val="000000"/>
          <w:szCs w:val="21"/>
        </w:rPr>
        <w:t>.4材料与工程设备的保管与使用</w:t>
      </w:r>
    </w:p>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rsidR="002515D4" w:rsidRDefault="002515D4">
      <w:pPr>
        <w:pStyle w:val="03"/>
        <w:spacing w:line="360" w:lineRule="auto"/>
        <w:ind w:firstLineChars="200" w:firstLine="420"/>
        <w:jc w:val="left"/>
        <w:rPr>
          <w:rFonts w:ascii="宋体" w:hAnsi="宋体"/>
          <w:szCs w:val="21"/>
          <w:u w:val="single"/>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Cs w:val="21"/>
          </w:rPr>
          <w:t>8</w:t>
        </w:r>
        <w:bookmarkStart w:id="238" w:name="_Toc292559373"/>
        <w:bookmarkStart w:id="239" w:name="_Toc292559878"/>
        <w:bookmarkStart w:id="240" w:name="_Toc297048354"/>
        <w:bookmarkStart w:id="241" w:name="_Toc296944507"/>
        <w:bookmarkStart w:id="242" w:name="_Toc297123528"/>
        <w:bookmarkStart w:id="243" w:name="_Toc297120468"/>
        <w:bookmarkStart w:id="244" w:name="_Toc297216187"/>
        <w:bookmarkStart w:id="245" w:name="_Toc304295557"/>
        <w:bookmarkStart w:id="246" w:name="_Toc303539137"/>
        <w:bookmarkStart w:id="247" w:name="_Toc296347167"/>
        <w:bookmarkStart w:id="248" w:name="_Toc312677494"/>
        <w:bookmarkStart w:id="249" w:name="_Toc312678020"/>
        <w:bookmarkStart w:id="250" w:name="_Toc318581173"/>
        <w:bookmarkStart w:id="251" w:name="_Toc296346669"/>
        <w:bookmarkStart w:id="252" w:name="_Toc296503168"/>
        <w:bookmarkStart w:id="253" w:name="_Toc296890996"/>
        <w:bookmarkStart w:id="254" w:name="_Toc296891208"/>
        <w:bookmarkStart w:id="255" w:name="_Toc300934980"/>
        <w:r>
          <w:rPr>
            <w:rFonts w:ascii="宋体" w:hAnsi="宋体" w:hint="eastAsia"/>
            <w:szCs w:val="21"/>
          </w:rPr>
          <w:t>.4.1</w:t>
        </w:r>
      </w:smartTag>
      <w:r>
        <w:rPr>
          <w:rFonts w:ascii="宋体" w:hAnsi="宋体" w:hint="eastAsia"/>
          <w:szCs w:val="21"/>
        </w:rPr>
        <w:t>发包人供应的材料设备的保管费用的承担：</w:t>
      </w:r>
      <w:r>
        <w:rPr>
          <w:rFonts w:ascii="宋体" w:hAnsi="宋体" w:hint="eastAsia"/>
          <w:szCs w:val="21"/>
          <w:u w:val="single"/>
        </w:rPr>
        <w:t xml:space="preserve">  /    </w:t>
      </w:r>
    </w:p>
    <w:p w:rsidR="00251B24" w:rsidRPr="00251B24" w:rsidRDefault="00251B24" w:rsidP="00251B24">
      <w:pPr>
        <w:rPr>
          <w:rFonts w:asciiTheme="minorEastAsia" w:eastAsiaTheme="minorEastAsia" w:hAnsiTheme="minorEastAsia"/>
          <w:sz w:val="21"/>
          <w:szCs w:val="21"/>
        </w:rPr>
      </w:pPr>
      <w:r>
        <w:rPr>
          <w:rFonts w:eastAsiaTheme="minorEastAsia" w:hint="eastAsia"/>
          <w:sz w:val="21"/>
          <w:szCs w:val="21"/>
        </w:rPr>
        <w:t xml:space="preserve">     </w:t>
      </w:r>
      <w:r>
        <w:rPr>
          <w:rFonts w:asciiTheme="minorEastAsia" w:eastAsiaTheme="minorEastAsia" w:hAnsiTheme="minorEastAsia" w:hint="eastAsia"/>
          <w:sz w:val="21"/>
          <w:szCs w:val="21"/>
        </w:rPr>
        <w:t xml:space="preserve"> </w:t>
      </w:r>
      <w:r w:rsidRPr="00251B24">
        <w:rPr>
          <w:rFonts w:asciiTheme="minorEastAsia" w:eastAsiaTheme="minorEastAsia" w:hAnsiTheme="minorEastAsia" w:hint="eastAsia"/>
          <w:sz w:val="21"/>
          <w:szCs w:val="21"/>
        </w:rPr>
        <w:t xml:space="preserve"> 8.5</w:t>
      </w:r>
      <w:r w:rsidRPr="00251B24">
        <w:rPr>
          <w:rFonts w:asciiTheme="minorEastAsia" w:eastAsiaTheme="minorEastAsia" w:hAnsiTheme="minorEastAsia"/>
          <w:sz w:val="21"/>
          <w:szCs w:val="21"/>
        </w:rPr>
        <w:t>承包人主要材料设备参照品牌：</w:t>
      </w:r>
    </w:p>
    <w:p w:rsidR="00251B24" w:rsidRPr="00251B24" w:rsidRDefault="00251B24">
      <w:pPr>
        <w:pStyle w:val="03"/>
        <w:spacing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管材及管件参考品牌：</w:t>
      </w:r>
    </w:p>
    <w:bookmarkEnd w:id="238"/>
    <w:bookmarkEnd w:id="239"/>
    <w:p w:rsidR="002515D4" w:rsidRDefault="002515D4">
      <w:pPr>
        <w:pStyle w:val="03"/>
        <w:spacing w:after="120" w:line="360" w:lineRule="auto"/>
        <w:ind w:firstLineChars="200" w:firstLine="420"/>
        <w:rPr>
          <w:rFonts w:ascii="宋体" w:hAnsi="宋体"/>
          <w:color w:val="000000"/>
          <w:szCs w:val="21"/>
        </w:rPr>
      </w:pPr>
      <w:r>
        <w:rPr>
          <w:rFonts w:ascii="宋体" w:hAnsi="宋体" w:hint="eastAsia"/>
          <w:color w:val="000000"/>
          <w:szCs w:val="21"/>
        </w:rPr>
        <w:t>8.6 样品</w:t>
      </w:r>
    </w:p>
    <w:p w:rsidR="002515D4" w:rsidRDefault="002515D4">
      <w:pPr>
        <w:pStyle w:val="03"/>
        <w:autoSpaceDE w:val="0"/>
        <w:autoSpaceDN w:val="0"/>
        <w:adjustRightInd w:val="0"/>
        <w:spacing w:line="360" w:lineRule="auto"/>
        <w:ind w:firstLineChars="200" w:firstLine="420"/>
        <w:jc w:val="left"/>
        <w:rPr>
          <w:rFonts w:ascii="宋体" w:hAnsi="宋体"/>
          <w:color w:val="000000"/>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color w:val="000000"/>
            <w:kern w:val="0"/>
            <w:szCs w:val="21"/>
          </w:rPr>
          <w:t>8.6.1</w:t>
        </w:r>
        <w:r>
          <w:rPr>
            <w:rFonts w:ascii="宋体" w:hAnsi="宋体" w:hint="eastAsia"/>
            <w:color w:val="000000"/>
            <w:kern w:val="0"/>
            <w:szCs w:val="21"/>
          </w:rPr>
          <w:tab/>
        </w:r>
      </w:smartTag>
      <w:r>
        <w:rPr>
          <w:rFonts w:ascii="宋体" w:hAnsi="宋体" w:hint="eastAsia"/>
          <w:color w:val="000000"/>
          <w:kern w:val="0"/>
          <w:szCs w:val="21"/>
        </w:rPr>
        <w:t>样品的报送与封存</w:t>
      </w:r>
    </w:p>
    <w:p w:rsidR="002515D4" w:rsidRDefault="002515D4">
      <w:pPr>
        <w:pStyle w:val="110"/>
        <w:numPr>
          <w:ilvl w:val="0"/>
          <w:numId w:val="6"/>
        </w:numPr>
        <w:ind w:left="0" w:firstLine="567"/>
        <w:rPr>
          <w:rFonts w:ascii="宋体" w:hAnsi="宋体"/>
          <w:sz w:val="21"/>
          <w:szCs w:val="21"/>
          <w:u w:val="single"/>
        </w:rPr>
      </w:pPr>
      <w:r>
        <w:rPr>
          <w:rFonts w:ascii="宋体" w:hAnsi="宋体" w:hint="eastAsia"/>
          <w:color w:val="000000"/>
          <w:sz w:val="21"/>
          <w:szCs w:val="21"/>
        </w:rPr>
        <w:t>需要承包人报送样品的材料或工程设备，样品的种类、名称、规格、数量要求：</w:t>
      </w:r>
      <w:r>
        <w:rPr>
          <w:rFonts w:ascii="宋体" w:hAnsi="宋体" w:hint="eastAsia"/>
          <w:sz w:val="21"/>
          <w:szCs w:val="21"/>
          <w:u w:val="single"/>
        </w:rPr>
        <w:t>承包人负责采购的材料设备，必须在发包人认可的产品质量等级及价格范围内，发包人供应的材料、设备、承包人应在材料设备验收后及时开出收料单，以便发包人执行供应合同，承包人无故推迟或不开收料单，影响发包人执行合同或工程结算，发包人有权处罚承包人，承包人按约定收取保管费（材料价格的0.5%）承包人对进场材料设备安全保管负责，如有受损承包人承担赔偿责任。应按约定及设计和有关标准要求采购，并提供产品合格证明，对材料设备质量负责。承包人进场材料的样品必须经发包人和监理验收认可，经验收合格的材料方可批量进场（样品由发包人封存，承包人必须保证施工中材料设备质量与样品一致），否则，造成的损失由承包人承担；承包人在材料设备到货前24小时通知发包人和监理工程师验收。</w:t>
      </w:r>
    </w:p>
    <w:p w:rsidR="002515D4" w:rsidRDefault="002515D4">
      <w:pPr>
        <w:pStyle w:val="110"/>
        <w:ind w:firstLine="560"/>
        <w:rPr>
          <w:rFonts w:ascii="宋体" w:hAnsi="宋体"/>
          <w:sz w:val="21"/>
          <w:szCs w:val="21"/>
          <w:u w:val="single"/>
        </w:rPr>
      </w:pPr>
      <w:r>
        <w:rPr>
          <w:rFonts w:ascii="宋体" w:hAnsi="宋体" w:hint="eastAsia"/>
          <w:sz w:val="21"/>
          <w:szCs w:val="21"/>
          <w:u w:val="single"/>
        </w:rPr>
        <w:t>（2）承包人采购的材料设备与设计标准不符时，承包人应按工程师要求的时间运出施工场地，重新采购符合要求的产品，承担由此产生的费用，由此延误的工期不予顺延。</w:t>
      </w:r>
    </w:p>
    <w:p w:rsidR="002515D4" w:rsidRDefault="002515D4">
      <w:pPr>
        <w:pStyle w:val="110"/>
        <w:ind w:firstLine="560"/>
        <w:rPr>
          <w:rFonts w:ascii="宋体" w:hAnsi="宋体"/>
          <w:sz w:val="21"/>
          <w:szCs w:val="21"/>
          <w:u w:val="single"/>
        </w:rPr>
      </w:pPr>
      <w:r>
        <w:rPr>
          <w:rFonts w:ascii="宋体" w:hAnsi="宋体" w:hint="eastAsia"/>
          <w:sz w:val="21"/>
          <w:szCs w:val="21"/>
          <w:u w:val="single"/>
        </w:rPr>
        <w:t>（3）承包人采购的全部材料设备在使用前，承包人应当按工程师要求进行检验或试验，不合格的不得使用，各种检测费用包括质检站强制性检测费用均由承包人承担。</w:t>
      </w:r>
    </w:p>
    <w:p w:rsidR="002515D4" w:rsidRDefault="002515D4">
      <w:pPr>
        <w:pStyle w:val="110"/>
        <w:ind w:firstLine="560"/>
        <w:rPr>
          <w:rFonts w:ascii="宋体" w:hAnsi="宋体"/>
          <w:sz w:val="21"/>
          <w:szCs w:val="21"/>
          <w:u w:val="single"/>
        </w:rPr>
      </w:pPr>
      <w:r>
        <w:rPr>
          <w:rFonts w:ascii="宋体" w:hAnsi="宋体" w:hint="eastAsia"/>
          <w:sz w:val="21"/>
          <w:szCs w:val="21"/>
          <w:u w:val="single"/>
        </w:rPr>
        <w:t>（4）承包人供应的材料设备必须保证质量，使用中如发现有质量问题，承包人承担返工的全部损失并赔偿由此给发包人带来的损失。工程师发现承包人采购并使用不符合设计和标准要求的材料设备时，应要求承包人负责修复、拆除或重新采购，由承包人承担发生的费用，由此延误的工期不予顺延。</w:t>
      </w:r>
    </w:p>
    <w:p w:rsidR="002515D4" w:rsidRDefault="002515D4">
      <w:pPr>
        <w:pStyle w:val="110"/>
        <w:ind w:firstLine="560"/>
        <w:rPr>
          <w:rFonts w:ascii="宋体" w:hAnsi="宋体"/>
          <w:sz w:val="21"/>
          <w:szCs w:val="21"/>
          <w:u w:val="single"/>
        </w:rPr>
      </w:pPr>
      <w:r>
        <w:rPr>
          <w:rFonts w:ascii="宋体" w:hAnsi="宋体" w:hint="eastAsia"/>
          <w:sz w:val="21"/>
          <w:szCs w:val="21"/>
          <w:u w:val="single"/>
        </w:rPr>
        <w:t>（5）由承包人供应的材料、设备其品牌、生产厂家、质量等级等均需与投标书相同，除因市场无供应外，需提前40天书面申请和递交替换材料资料，在得到发包人和监理方的认可，并且出具的各种生产许可证、质量认证、安全认证、试验报告、试验证明等全套的质保资料等也得到发包人和监理方的认可后方能供货，未经许可其后果及损失均由承包人承担，直至终止承包合同、更换承包人。</w:t>
      </w:r>
    </w:p>
    <w:p w:rsidR="002515D4" w:rsidRDefault="002515D4">
      <w:pPr>
        <w:pStyle w:val="110"/>
        <w:ind w:firstLine="560"/>
        <w:rPr>
          <w:rFonts w:ascii="宋体" w:hAnsi="宋体"/>
          <w:sz w:val="21"/>
          <w:szCs w:val="21"/>
          <w:u w:val="single"/>
        </w:rPr>
      </w:pPr>
      <w:r>
        <w:rPr>
          <w:rFonts w:ascii="宋体" w:hAnsi="宋体" w:hint="eastAsia"/>
          <w:sz w:val="21"/>
          <w:szCs w:val="21"/>
          <w:u w:val="single"/>
        </w:rPr>
        <w:t>承包人供应的材料设备其品牌、生产厂家、质量等级等如与投标书相同时，其质量及质保资料均需发包人和监理方的认可后方能供货，发包人对该部分材料质量具有检查监督权利，对材料的使用具有否决权，如遇到材料涨价，承包人不能以降低材料品质、档次来抵消风险，也不能要求由发包人供应。</w:t>
      </w:r>
    </w:p>
    <w:p w:rsidR="002515D4" w:rsidRDefault="002515D4">
      <w:pPr>
        <w:pStyle w:val="110"/>
        <w:ind w:firstLine="560"/>
        <w:rPr>
          <w:rFonts w:ascii="宋体" w:hAnsi="宋体"/>
          <w:sz w:val="21"/>
          <w:szCs w:val="21"/>
          <w:u w:val="single"/>
        </w:rPr>
      </w:pPr>
      <w:r>
        <w:rPr>
          <w:rFonts w:ascii="宋体" w:hAnsi="宋体" w:hint="eastAsia"/>
          <w:sz w:val="21"/>
          <w:szCs w:val="21"/>
          <w:u w:val="single"/>
        </w:rPr>
        <w:t>由承包人供应的材料设备其品牌、生产厂家、质量等级等如与投标书不同时，必须得到发包人和监理方的认可，并且出具的各种生产许可证、质量认证、安全认证、试验报告、试验证明等全套的质保资料等也必须得到发包人和监理方的认可后方能供货，未经许可其后果及损失均由承包人承担，直至终止承包合同、更换承包人。</w:t>
      </w:r>
    </w:p>
    <w:p w:rsidR="002515D4" w:rsidRDefault="002515D4">
      <w:pPr>
        <w:pStyle w:val="110"/>
        <w:ind w:firstLine="560"/>
        <w:rPr>
          <w:rFonts w:ascii="宋体" w:hAnsi="宋体"/>
          <w:sz w:val="21"/>
          <w:szCs w:val="21"/>
          <w:u w:val="single"/>
        </w:rPr>
      </w:pPr>
      <w:r>
        <w:rPr>
          <w:rFonts w:ascii="宋体" w:hAnsi="宋体" w:hint="eastAsia"/>
          <w:sz w:val="21"/>
          <w:szCs w:val="21"/>
          <w:u w:val="single"/>
        </w:rPr>
        <w:t>（6）承包人购买的材料应附有质保书或检测证书，如发包人及监理要求承包人二次检测的，检测试验合格由发包人承担费用，测试不合格的检测费用由承包人承担。”并增加：承包人承担的检验费用：</w:t>
      </w:r>
      <w:r w:rsidR="00937F09">
        <w:rPr>
          <w:rFonts w:ascii="宋体" w:hAnsi="宋体" w:hint="eastAsia"/>
          <w:sz w:val="21"/>
          <w:szCs w:val="21"/>
          <w:u w:val="single"/>
        </w:rPr>
        <w:fldChar w:fldCharType="begin"/>
      </w:r>
      <w:r>
        <w:rPr>
          <w:rFonts w:ascii="宋体" w:hAnsi="宋体" w:hint="eastAsia"/>
          <w:sz w:val="21"/>
          <w:szCs w:val="21"/>
          <w:u w:val="single"/>
        </w:rPr>
        <w:instrText xml:space="preserve"> eq \o\ac(○,1)</w:instrText>
      </w:r>
      <w:r w:rsidR="00937F09">
        <w:rPr>
          <w:rFonts w:ascii="宋体" w:hAnsi="宋体" w:hint="eastAsia"/>
          <w:sz w:val="21"/>
          <w:szCs w:val="21"/>
          <w:u w:val="single"/>
        </w:rPr>
        <w:fldChar w:fldCharType="end"/>
      </w:r>
      <w:r>
        <w:rPr>
          <w:rFonts w:ascii="宋体" w:hAnsi="宋体" w:hint="eastAsia"/>
          <w:sz w:val="21"/>
          <w:szCs w:val="21"/>
          <w:u w:val="single"/>
        </w:rPr>
        <w:t>承包人采取新工艺或特殊施工措施造成的检验、试验费用，</w:t>
      </w:r>
      <w:r w:rsidR="00937F09">
        <w:rPr>
          <w:rFonts w:ascii="宋体" w:hAnsi="宋体" w:hint="eastAsia"/>
          <w:sz w:val="21"/>
          <w:szCs w:val="21"/>
          <w:u w:val="single"/>
        </w:rPr>
        <w:fldChar w:fldCharType="begin"/>
      </w:r>
      <w:r>
        <w:rPr>
          <w:rFonts w:ascii="宋体" w:hAnsi="宋体" w:hint="eastAsia"/>
          <w:sz w:val="21"/>
          <w:szCs w:val="21"/>
          <w:u w:val="single"/>
        </w:rPr>
        <w:instrText xml:space="preserve"> eq \o\ac(○,2)</w:instrText>
      </w:r>
      <w:r w:rsidR="00937F09">
        <w:rPr>
          <w:rFonts w:ascii="宋体" w:hAnsi="宋体" w:hint="eastAsia"/>
          <w:sz w:val="21"/>
          <w:szCs w:val="21"/>
          <w:u w:val="single"/>
        </w:rPr>
        <w:fldChar w:fldCharType="end"/>
      </w:r>
      <w:r>
        <w:rPr>
          <w:rFonts w:ascii="宋体" w:hAnsi="宋体" w:hint="eastAsia"/>
          <w:sz w:val="21"/>
          <w:szCs w:val="21"/>
          <w:u w:val="single"/>
        </w:rPr>
        <w:t>不在“由发包人承担检验试验费用”之列的其它检验试验费。</w:t>
      </w:r>
    </w:p>
    <w:p w:rsidR="002515D4" w:rsidRDefault="002515D4">
      <w:pPr>
        <w:pStyle w:val="110"/>
        <w:ind w:firstLine="560"/>
        <w:rPr>
          <w:rFonts w:ascii="宋体" w:hAnsi="宋体"/>
          <w:sz w:val="21"/>
          <w:szCs w:val="21"/>
          <w:u w:val="single"/>
        </w:rPr>
      </w:pPr>
      <w:r>
        <w:rPr>
          <w:rFonts w:ascii="宋体" w:hAnsi="宋体" w:hint="eastAsia"/>
          <w:sz w:val="21"/>
          <w:szCs w:val="21"/>
          <w:u w:val="single"/>
        </w:rPr>
        <w:t>（7）需送检的材料必须检验合格后方能投入使用。</w:t>
      </w:r>
    </w:p>
    <w:p w:rsidR="002515D4" w:rsidRDefault="002515D4">
      <w:pPr>
        <w:pStyle w:val="110"/>
        <w:ind w:firstLine="560"/>
        <w:rPr>
          <w:rFonts w:ascii="宋体" w:hAnsi="宋体"/>
          <w:sz w:val="21"/>
          <w:szCs w:val="21"/>
          <w:u w:val="single"/>
        </w:rPr>
      </w:pPr>
      <w:r>
        <w:rPr>
          <w:rFonts w:ascii="宋体" w:hAnsi="宋体" w:hint="eastAsia"/>
          <w:sz w:val="21"/>
          <w:szCs w:val="21"/>
          <w:u w:val="single"/>
        </w:rPr>
        <w:t>（8）承包人供应的材料设备必须保证质量，使用中如发现有质量问题、有毒、污染等不符合环保、安全、卫生要求的，承包人承担返工的全部损失并赔偿由此给发包人带来的损失。</w:t>
      </w:r>
    </w:p>
    <w:p w:rsidR="002515D4" w:rsidRDefault="002515D4">
      <w:pPr>
        <w:pStyle w:val="110"/>
        <w:ind w:firstLine="560"/>
        <w:rPr>
          <w:rFonts w:ascii="宋体" w:hAnsi="宋体"/>
          <w:sz w:val="21"/>
          <w:szCs w:val="21"/>
          <w:u w:val="single"/>
        </w:rPr>
      </w:pPr>
      <w:r>
        <w:rPr>
          <w:rFonts w:ascii="宋体" w:hAnsi="宋体" w:hint="eastAsia"/>
          <w:sz w:val="21"/>
          <w:szCs w:val="21"/>
          <w:u w:val="single"/>
        </w:rPr>
        <w:t>（9）如需发包人认定质价后购买的材料，或者必须代换材料时，承包人必须提前40天书面报告，经发包人批准后实施，否则一切后果均由承包人自己负责。</w:t>
      </w:r>
    </w:p>
    <w:p w:rsidR="002515D4" w:rsidRDefault="002515D4">
      <w:pPr>
        <w:pStyle w:val="110"/>
        <w:spacing w:line="360" w:lineRule="auto"/>
        <w:ind w:firstLine="560"/>
        <w:rPr>
          <w:rFonts w:ascii="宋体" w:hAnsi="宋体"/>
          <w:sz w:val="21"/>
          <w:szCs w:val="21"/>
          <w:u w:val="single"/>
        </w:rPr>
      </w:pPr>
      <w:r>
        <w:rPr>
          <w:rFonts w:ascii="宋体" w:hAnsi="宋体" w:hint="eastAsia"/>
          <w:sz w:val="21"/>
          <w:szCs w:val="21"/>
          <w:u w:val="single"/>
        </w:rPr>
        <w:lastRenderedPageBreak/>
        <w:t>（10）承包人提供的用料数量应准确如计划用料量多于实际施工用料量所发生的一切费用在结算中退甲供材时抵扣工程款，如计划用料量少于实际用量，造成工期延误按合同相关条款执行。</w:t>
      </w:r>
    </w:p>
    <w:p w:rsidR="002515D4" w:rsidRDefault="002515D4">
      <w:pPr>
        <w:pStyle w:val="03"/>
        <w:spacing w:after="120" w:line="360" w:lineRule="auto"/>
        <w:ind w:firstLineChars="200" w:firstLine="420"/>
        <w:rPr>
          <w:rFonts w:ascii="宋体" w:hAnsi="宋体"/>
          <w:color w:val="000000"/>
          <w:szCs w:val="21"/>
        </w:rPr>
      </w:pPr>
      <w:r>
        <w:rPr>
          <w:rFonts w:ascii="宋体" w:hAnsi="宋体" w:hint="eastAsia"/>
          <w:color w:val="000000"/>
          <w:szCs w:val="21"/>
        </w:rPr>
        <w:t>8.8 施工设备和临时设施</w:t>
      </w:r>
    </w:p>
    <w:p w:rsidR="002515D4" w:rsidRDefault="002515D4">
      <w:pPr>
        <w:pStyle w:val="03"/>
        <w:autoSpaceDE w:val="0"/>
        <w:autoSpaceDN w:val="0"/>
        <w:adjustRightInd w:val="0"/>
        <w:spacing w:line="360" w:lineRule="auto"/>
        <w:ind w:firstLineChars="200" w:firstLine="420"/>
        <w:jc w:val="left"/>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Cs w:val="21"/>
          </w:rPr>
          <w:t>8.8.1</w:t>
        </w:r>
      </w:smartTag>
      <w:r>
        <w:rPr>
          <w:rFonts w:ascii="宋体" w:hAnsi="宋体" w:hint="eastAsia"/>
          <w:szCs w:val="21"/>
        </w:rPr>
        <w:t xml:space="preserve"> 承包人提供的施工设备和临时设施</w:t>
      </w:r>
    </w:p>
    <w:p w:rsidR="002515D4" w:rsidRDefault="002515D4">
      <w:pPr>
        <w:pStyle w:val="03"/>
        <w:autoSpaceDE w:val="0"/>
        <w:autoSpaceDN w:val="0"/>
        <w:adjustRightInd w:val="0"/>
        <w:spacing w:line="360" w:lineRule="auto"/>
        <w:ind w:firstLineChars="200" w:firstLine="420"/>
        <w:jc w:val="left"/>
        <w:rPr>
          <w:rFonts w:ascii="宋体" w:hAnsi="宋体"/>
          <w:szCs w:val="21"/>
          <w:u w:val="single"/>
        </w:rPr>
      </w:pPr>
      <w:r>
        <w:rPr>
          <w:rFonts w:ascii="宋体" w:hAnsi="宋体" w:hint="eastAsia"/>
          <w:szCs w:val="21"/>
        </w:rPr>
        <w:t>关于修建临时设施费用承担的约定：</w:t>
      </w:r>
      <w:r>
        <w:rPr>
          <w:rFonts w:ascii="宋体" w:hAnsi="宋体" w:hint="eastAsia"/>
          <w:szCs w:val="21"/>
          <w:u w:val="single"/>
        </w:rPr>
        <w:t xml:space="preserve">   </w:t>
      </w:r>
      <w:r>
        <w:rPr>
          <w:rFonts w:ascii="宋体" w:hAnsi="宋体" w:hint="eastAsia"/>
          <w:b/>
          <w:kern w:val="0"/>
          <w:szCs w:val="21"/>
          <w:u w:val="single"/>
        </w:rPr>
        <w:t xml:space="preserve"> 已含在报价内</w:t>
      </w:r>
      <w:r>
        <w:rPr>
          <w:rFonts w:ascii="宋体" w:hAnsi="宋体" w:hint="eastAsia"/>
          <w:szCs w:val="21"/>
          <w:u w:val="single"/>
        </w:rPr>
        <w:t xml:space="preserve">    </w:t>
      </w:r>
    </w:p>
    <w:p w:rsidR="002515D4" w:rsidRDefault="002515D4">
      <w:pPr>
        <w:pStyle w:val="40"/>
        <w:spacing w:before="120" w:after="120" w:line="360" w:lineRule="auto"/>
        <w:rPr>
          <w:rFonts w:ascii="宋体" w:hAnsi="宋体"/>
          <w:b w:val="0"/>
          <w:color w:val="000000"/>
          <w:sz w:val="21"/>
          <w:szCs w:val="21"/>
        </w:rPr>
      </w:pPr>
      <w:bookmarkStart w:id="256" w:name="_Toc351203641"/>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Pr>
          <w:rFonts w:ascii="宋体" w:hAnsi="宋体" w:hint="eastAsia"/>
          <w:b w:val="0"/>
          <w:color w:val="000000"/>
          <w:sz w:val="21"/>
          <w:szCs w:val="21"/>
        </w:rPr>
        <w:t>9</w:t>
      </w:r>
      <w:bookmarkStart w:id="257" w:name="_Toc297123533"/>
      <w:bookmarkStart w:id="258" w:name="_Toc297216192"/>
      <w:bookmarkStart w:id="259" w:name="_Toc300934982"/>
      <w:bookmarkStart w:id="260" w:name="_Toc303539139"/>
      <w:bookmarkStart w:id="261" w:name="_Toc304295559"/>
      <w:bookmarkStart w:id="262" w:name="_Toc312677495"/>
      <w:bookmarkStart w:id="263" w:name="_Toc312678021"/>
      <w:bookmarkStart w:id="264" w:name="_Toc267251427"/>
      <w:bookmarkStart w:id="265" w:name="_Toc296347172"/>
      <w:bookmarkStart w:id="266" w:name="_Toc296346674"/>
      <w:bookmarkStart w:id="267" w:name="_Toc296891001"/>
      <w:bookmarkStart w:id="268" w:name="_Toc296891213"/>
      <w:bookmarkStart w:id="269" w:name="_Toc292559883"/>
      <w:bookmarkStart w:id="270" w:name="_Toc297048359"/>
      <w:bookmarkStart w:id="271" w:name="_Toc296503173"/>
      <w:bookmarkStart w:id="272" w:name="_Toc297120473"/>
      <w:bookmarkStart w:id="273" w:name="_Toc292559378"/>
      <w:bookmarkStart w:id="274" w:name="_Toc267251428"/>
      <w:bookmarkStart w:id="275" w:name="_Toc296944512"/>
      <w:bookmarkEnd w:id="235"/>
      <w:bookmarkEnd w:id="236"/>
      <w:bookmarkEnd w:id="237"/>
      <w:r>
        <w:rPr>
          <w:rFonts w:ascii="宋体" w:hAnsi="宋体" w:hint="eastAsia"/>
          <w:b w:val="0"/>
          <w:color w:val="000000"/>
          <w:sz w:val="21"/>
          <w:szCs w:val="21"/>
        </w:rPr>
        <w:t>. 试验与检验</w:t>
      </w:r>
      <w:bookmarkEnd w:id="256"/>
    </w:p>
    <w:bookmarkEnd w:id="257"/>
    <w:bookmarkEnd w:id="258"/>
    <w:bookmarkEnd w:id="259"/>
    <w:bookmarkEnd w:id="260"/>
    <w:bookmarkEnd w:id="261"/>
    <w:bookmarkEnd w:id="262"/>
    <w:bookmarkEnd w:id="263"/>
    <w:p w:rsidR="002515D4" w:rsidRDefault="002515D4">
      <w:pPr>
        <w:pStyle w:val="03"/>
        <w:spacing w:after="120" w:line="360" w:lineRule="auto"/>
        <w:ind w:firstLineChars="200" w:firstLine="420"/>
        <w:rPr>
          <w:rFonts w:ascii="宋体" w:hAnsi="宋体"/>
          <w:color w:val="000000"/>
          <w:szCs w:val="21"/>
        </w:rPr>
      </w:pPr>
      <w:r>
        <w:rPr>
          <w:rFonts w:ascii="宋体" w:hAnsi="宋体" w:hint="eastAsia"/>
          <w:color w:val="000000"/>
          <w:szCs w:val="21"/>
        </w:rPr>
        <w:t>9</w:t>
      </w:r>
      <w:bookmarkStart w:id="276" w:name="_Toc297216193"/>
      <w:bookmarkStart w:id="277" w:name="_Toc300934983"/>
      <w:bookmarkStart w:id="278" w:name="_Toc303539140"/>
      <w:bookmarkStart w:id="279" w:name="_Toc312677496"/>
      <w:bookmarkStart w:id="280" w:name="_Toc297123534"/>
      <w:bookmarkStart w:id="281" w:name="_Toc312678022"/>
      <w:bookmarkStart w:id="282" w:name="_Toc304295560"/>
      <w:r>
        <w:rPr>
          <w:rFonts w:ascii="宋体" w:hAnsi="宋体" w:hint="eastAsia"/>
          <w:color w:val="000000"/>
          <w:szCs w:val="21"/>
        </w:rPr>
        <w:t>.1试验设备与试验人员</w:t>
      </w:r>
    </w:p>
    <w:bookmarkEnd w:id="276"/>
    <w:bookmarkEnd w:id="277"/>
    <w:bookmarkEnd w:id="278"/>
    <w:bookmarkEnd w:id="279"/>
    <w:bookmarkEnd w:id="280"/>
    <w:bookmarkEnd w:id="281"/>
    <w:bookmarkEnd w:id="282"/>
    <w:p w:rsidR="002515D4" w:rsidRDefault="002515D4">
      <w:pPr>
        <w:pStyle w:val="03"/>
        <w:spacing w:line="360" w:lineRule="auto"/>
        <w:ind w:firstLineChars="200" w:firstLine="420"/>
        <w:jc w:val="left"/>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Cs w:val="21"/>
          </w:rPr>
          <w:t>9</w:t>
        </w:r>
        <w:bookmarkStart w:id="283" w:name="_Toc304295561"/>
        <w:bookmarkStart w:id="284" w:name="_Toc303539141"/>
        <w:bookmarkStart w:id="285" w:name="_Toc312677497"/>
        <w:bookmarkStart w:id="286" w:name="_Toc312678023"/>
        <w:bookmarkStart w:id="287" w:name="_Toc297216194"/>
        <w:bookmarkStart w:id="288" w:name="_Toc297123535"/>
        <w:bookmarkStart w:id="289" w:name="_Toc300934984"/>
        <w:bookmarkStart w:id="290" w:name="_Toc318581174"/>
        <w:r>
          <w:rPr>
            <w:rFonts w:ascii="宋体" w:hAnsi="宋体" w:hint="eastAsia"/>
            <w:szCs w:val="21"/>
          </w:rPr>
          <w:t>.1.2</w:t>
        </w:r>
      </w:smartTag>
      <w:r>
        <w:rPr>
          <w:rFonts w:ascii="宋体" w:hAnsi="宋体" w:hint="eastAsia"/>
          <w:szCs w:val="21"/>
        </w:rPr>
        <w:t xml:space="preserve"> 试验设备</w:t>
      </w:r>
    </w:p>
    <w:p w:rsidR="002515D4" w:rsidRDefault="002515D4">
      <w:pPr>
        <w:pStyle w:val="03"/>
        <w:spacing w:line="360" w:lineRule="auto"/>
        <w:ind w:firstLineChars="200" w:firstLine="420"/>
        <w:jc w:val="left"/>
        <w:rPr>
          <w:rFonts w:ascii="宋体" w:hAnsi="宋体"/>
          <w:szCs w:val="21"/>
        </w:rPr>
      </w:pPr>
      <w:r>
        <w:rPr>
          <w:rFonts w:ascii="宋体" w:hAnsi="宋体" w:hint="eastAsia"/>
          <w:szCs w:val="21"/>
        </w:rPr>
        <w:t>施工现场需要配置的试验场所：</w:t>
      </w:r>
      <w:bookmarkStart w:id="291" w:name="_Toc297123536"/>
      <w:bookmarkStart w:id="292" w:name="_Toc297216195"/>
      <w:bookmarkStart w:id="293" w:name="_Toc300934985"/>
      <w:bookmarkStart w:id="294" w:name="_Toc303539142"/>
      <w:bookmarkStart w:id="295" w:name="_Toc312678024"/>
      <w:bookmarkStart w:id="296" w:name="_Toc304295562"/>
      <w:bookmarkStart w:id="297" w:name="_Toc312677498"/>
      <w:bookmarkEnd w:id="283"/>
      <w:bookmarkEnd w:id="284"/>
      <w:bookmarkEnd w:id="285"/>
      <w:bookmarkEnd w:id="286"/>
      <w:bookmarkEnd w:id="287"/>
      <w:bookmarkEnd w:id="288"/>
      <w:bookmarkEnd w:id="289"/>
      <w:r>
        <w:rPr>
          <w:rFonts w:ascii="宋体" w:hAnsi="宋体" w:hint="eastAsia"/>
          <w:szCs w:val="21"/>
          <w:u w:val="single"/>
        </w:rPr>
        <w:t xml:space="preserve">  </w:t>
      </w:r>
      <w:r>
        <w:rPr>
          <w:rFonts w:ascii="宋体" w:hAnsi="宋体" w:hint="eastAsia"/>
          <w:b/>
          <w:szCs w:val="21"/>
          <w:u w:val="single"/>
        </w:rPr>
        <w:t>执行通用条款</w:t>
      </w:r>
      <w:r>
        <w:rPr>
          <w:rFonts w:ascii="宋体" w:hAnsi="宋体"/>
          <w:b/>
          <w:szCs w:val="21"/>
          <w:u w:val="single"/>
        </w:rPr>
        <w:t xml:space="preserve"> </w:t>
      </w:r>
      <w:r>
        <w:rPr>
          <w:rFonts w:ascii="宋体" w:hAnsi="宋体" w:hint="eastAsia"/>
          <w:b/>
          <w:kern w:val="0"/>
          <w:szCs w:val="21"/>
          <w:u w:val="single"/>
        </w:rPr>
        <w:t xml:space="preserve"> </w:t>
      </w:r>
      <w:r>
        <w:rPr>
          <w:rFonts w:ascii="宋体" w:hAnsi="宋体" w:hint="eastAsia"/>
          <w:szCs w:val="21"/>
          <w:u w:val="single"/>
        </w:rPr>
        <w:t xml:space="preserve">  </w:t>
      </w:r>
      <w:r>
        <w:rPr>
          <w:rFonts w:ascii="宋体" w:hAnsi="宋体" w:hint="eastAsia"/>
          <w:szCs w:val="21"/>
        </w:rPr>
        <w:t xml:space="preserve">。 </w:t>
      </w:r>
    </w:p>
    <w:p w:rsidR="002515D4" w:rsidRDefault="002515D4">
      <w:pPr>
        <w:pStyle w:val="03"/>
        <w:spacing w:line="360" w:lineRule="auto"/>
        <w:ind w:firstLineChars="200" w:firstLine="420"/>
        <w:jc w:val="left"/>
        <w:rPr>
          <w:rFonts w:ascii="宋体" w:hAnsi="宋体"/>
          <w:szCs w:val="21"/>
        </w:rPr>
      </w:pPr>
      <w:r>
        <w:rPr>
          <w:rFonts w:ascii="宋体" w:hAnsi="宋体" w:hint="eastAsia"/>
          <w:szCs w:val="21"/>
        </w:rPr>
        <w:t>施工现场需要配备的试验设备：</w:t>
      </w:r>
      <w:r>
        <w:rPr>
          <w:rFonts w:ascii="宋体" w:hAnsi="宋体" w:hint="eastAsia"/>
          <w:b/>
          <w:szCs w:val="21"/>
          <w:u w:val="single"/>
        </w:rPr>
        <w:t>执行通用条款</w:t>
      </w:r>
      <w:r>
        <w:rPr>
          <w:rFonts w:ascii="宋体" w:hAnsi="宋体" w:hint="eastAsia"/>
          <w:b/>
          <w:kern w:val="0"/>
          <w:szCs w:val="21"/>
          <w:u w:val="single"/>
        </w:rPr>
        <w:t xml:space="preserve">  </w:t>
      </w:r>
      <w:r>
        <w:rPr>
          <w:rFonts w:ascii="宋体" w:hAnsi="宋体" w:hint="eastAsia"/>
          <w:szCs w:val="21"/>
        </w:rPr>
        <w:t>。</w:t>
      </w:r>
    </w:p>
    <w:p w:rsidR="002515D4" w:rsidRDefault="002515D4">
      <w:pPr>
        <w:pStyle w:val="03"/>
        <w:spacing w:line="360" w:lineRule="auto"/>
        <w:ind w:firstLineChars="200" w:firstLine="420"/>
        <w:jc w:val="left"/>
        <w:rPr>
          <w:rFonts w:ascii="宋体" w:hAnsi="宋体"/>
          <w:szCs w:val="21"/>
        </w:rPr>
      </w:pPr>
      <w:r>
        <w:rPr>
          <w:rFonts w:ascii="宋体" w:hAnsi="宋体" w:hint="eastAsia"/>
          <w:szCs w:val="21"/>
        </w:rPr>
        <w:t>施工现场需要具备的其他试验条件：</w:t>
      </w:r>
      <w:r>
        <w:rPr>
          <w:rFonts w:ascii="宋体" w:hAnsi="宋体" w:hint="eastAsia"/>
          <w:b/>
          <w:szCs w:val="21"/>
          <w:u w:val="single"/>
        </w:rPr>
        <w:t>执行通用条款</w:t>
      </w:r>
      <w:r>
        <w:rPr>
          <w:rFonts w:ascii="宋体" w:hAnsi="宋体" w:hint="eastAsia"/>
          <w:b/>
          <w:kern w:val="0"/>
          <w:szCs w:val="21"/>
          <w:u w:val="single"/>
        </w:rPr>
        <w:t xml:space="preserve">  </w:t>
      </w:r>
      <w:r>
        <w:rPr>
          <w:rFonts w:ascii="宋体" w:hAnsi="宋体" w:hint="eastAsia"/>
          <w:szCs w:val="21"/>
        </w:rPr>
        <w:t>。</w:t>
      </w:r>
    </w:p>
    <w:p w:rsidR="002515D4" w:rsidRDefault="002515D4">
      <w:pPr>
        <w:pStyle w:val="03"/>
        <w:spacing w:line="360" w:lineRule="auto"/>
        <w:jc w:val="left"/>
        <w:rPr>
          <w:rFonts w:ascii="宋体" w:hAnsi="宋体"/>
          <w:szCs w:val="21"/>
        </w:rPr>
      </w:pPr>
      <w:r>
        <w:rPr>
          <w:rFonts w:ascii="宋体" w:hAnsi="宋体" w:hint="eastAsia"/>
          <w:szCs w:val="21"/>
        </w:rPr>
        <w:t xml:space="preserve"> </w:t>
      </w:r>
      <w:bookmarkStart w:id="298" w:name="_Toc351203642"/>
      <w:bookmarkEnd w:id="290"/>
      <w:bookmarkEnd w:id="291"/>
      <w:bookmarkEnd w:id="292"/>
      <w:bookmarkEnd w:id="293"/>
      <w:bookmarkEnd w:id="294"/>
      <w:bookmarkEnd w:id="295"/>
      <w:bookmarkEnd w:id="296"/>
      <w:bookmarkEnd w:id="297"/>
      <w:r>
        <w:rPr>
          <w:rFonts w:ascii="宋体" w:hAnsi="宋体" w:hint="eastAsia"/>
          <w:szCs w:val="21"/>
        </w:rPr>
        <w:t>1</w:t>
      </w:r>
      <w:bookmarkStart w:id="299" w:name="_Toc300934989"/>
      <w:bookmarkStart w:id="300" w:name="_Toc303539146"/>
      <w:bookmarkStart w:id="301" w:name="_Toc304295566"/>
      <w:bookmarkStart w:id="302" w:name="_Toc296503193"/>
      <w:bookmarkStart w:id="303" w:name="_Toc292559398"/>
      <w:bookmarkStart w:id="304" w:name="_Toc292559903"/>
      <w:bookmarkStart w:id="305" w:name="_Toc296346694"/>
      <w:bookmarkStart w:id="306" w:name="_Toc296347192"/>
      <w:bookmarkStart w:id="307" w:name="_Toc296891021"/>
      <w:bookmarkStart w:id="308" w:name="_Toc297123540"/>
      <w:bookmarkStart w:id="309" w:name="_Toc296891233"/>
      <w:bookmarkStart w:id="310" w:name="_Toc296944532"/>
      <w:bookmarkStart w:id="311" w:name="_Toc297048379"/>
      <w:bookmarkStart w:id="312" w:name="_Toc297120493"/>
      <w:bookmarkStart w:id="313" w:name="_Toc297216199"/>
      <w:bookmarkStart w:id="314" w:name="_Toc312677499"/>
      <w:bookmarkStart w:id="315" w:name="_Toc312678025"/>
      <w:bookmarkStart w:id="316" w:name="_Toc267251433"/>
      <w:bookmarkStart w:id="317" w:name="_Toc267251441"/>
      <w:bookmarkStart w:id="318" w:name="_Toc267251439"/>
      <w:bookmarkStart w:id="319" w:name="_Toc267251437"/>
      <w:bookmarkStart w:id="320" w:name="_Toc267251435"/>
      <w:bookmarkStart w:id="321" w:name="_Toc267251440"/>
      <w:bookmarkEnd w:id="264"/>
      <w:bookmarkEnd w:id="265"/>
      <w:bookmarkEnd w:id="266"/>
      <w:bookmarkEnd w:id="267"/>
      <w:bookmarkEnd w:id="268"/>
      <w:bookmarkEnd w:id="269"/>
      <w:bookmarkEnd w:id="270"/>
      <w:bookmarkEnd w:id="271"/>
      <w:bookmarkEnd w:id="272"/>
      <w:bookmarkEnd w:id="273"/>
      <w:bookmarkEnd w:id="274"/>
      <w:bookmarkEnd w:id="275"/>
      <w:r>
        <w:rPr>
          <w:rFonts w:ascii="宋体" w:hAnsi="宋体" w:hint="eastAsia"/>
          <w:szCs w:val="21"/>
        </w:rPr>
        <w:t>0. 变更</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bookmarkEnd w:id="314"/>
    <w:bookmarkEnd w:id="315"/>
    <w:p w:rsidR="002515D4" w:rsidRDefault="002515D4">
      <w:pPr>
        <w:pStyle w:val="03"/>
        <w:spacing w:after="120" w:line="360" w:lineRule="auto"/>
        <w:ind w:firstLineChars="200" w:firstLine="420"/>
        <w:rPr>
          <w:rFonts w:ascii="宋体" w:hAnsi="宋体"/>
          <w:color w:val="000000"/>
          <w:szCs w:val="21"/>
        </w:rPr>
      </w:pPr>
      <w:r>
        <w:rPr>
          <w:rFonts w:ascii="宋体" w:hAnsi="宋体" w:hint="eastAsia"/>
          <w:color w:val="000000"/>
          <w:szCs w:val="21"/>
        </w:rPr>
        <w:t>1</w:t>
      </w:r>
      <w:bookmarkStart w:id="322" w:name="_Toc292559399"/>
      <w:bookmarkStart w:id="323" w:name="_Toc297216200"/>
      <w:bookmarkStart w:id="324" w:name="_Toc312677500"/>
      <w:bookmarkStart w:id="325" w:name="_Toc303539147"/>
      <w:bookmarkStart w:id="326" w:name="_Toc296346695"/>
      <w:bookmarkStart w:id="327" w:name="_Toc300934990"/>
      <w:bookmarkStart w:id="328" w:name="_Toc296944533"/>
      <w:bookmarkStart w:id="329" w:name="_Toc292559904"/>
      <w:bookmarkStart w:id="330" w:name="_Toc296503194"/>
      <w:bookmarkStart w:id="331" w:name="_Toc297120494"/>
      <w:bookmarkStart w:id="332" w:name="_Toc296891022"/>
      <w:bookmarkStart w:id="333" w:name="_Toc297123541"/>
      <w:bookmarkStart w:id="334" w:name="_Toc296891234"/>
      <w:bookmarkStart w:id="335" w:name="_Toc296347193"/>
      <w:bookmarkStart w:id="336" w:name="_Toc304295567"/>
      <w:bookmarkStart w:id="337" w:name="_Toc297048380"/>
      <w:bookmarkStart w:id="338" w:name="_Toc312678026"/>
      <w:r>
        <w:rPr>
          <w:rFonts w:ascii="宋体" w:hAnsi="宋体" w:hint="eastAsia"/>
          <w:color w:val="000000"/>
          <w:szCs w:val="21"/>
        </w:rPr>
        <w:t>0.1变更的范围</w:t>
      </w:r>
    </w:p>
    <w:p w:rsidR="002515D4" w:rsidRDefault="002515D4">
      <w:pPr>
        <w:pStyle w:val="03"/>
        <w:spacing w:line="360" w:lineRule="auto"/>
        <w:ind w:firstLine="600"/>
        <w:jc w:val="left"/>
        <w:rPr>
          <w:rFonts w:ascii="宋体" w:hAnsi="宋体"/>
          <w:color w:val="000000"/>
          <w:szCs w:val="21"/>
        </w:rPr>
      </w:pPr>
      <w:r>
        <w:rPr>
          <w:rFonts w:ascii="宋体" w:hAnsi="宋体" w:hint="eastAsia"/>
          <w:color w:val="000000"/>
          <w:szCs w:val="21"/>
        </w:rPr>
        <w:t>关于变更的范围的约定：</w:t>
      </w:r>
      <w:r>
        <w:rPr>
          <w:rFonts w:ascii="宋体" w:hAnsi="宋体" w:hint="eastAsia"/>
          <w:b/>
          <w:szCs w:val="21"/>
          <w:u w:val="single"/>
        </w:rPr>
        <w:t>执行通用条款</w:t>
      </w:r>
      <w:r>
        <w:rPr>
          <w:rFonts w:ascii="宋体" w:hAnsi="宋体" w:hint="eastAsia"/>
          <w:color w:val="000000"/>
          <w:szCs w:val="21"/>
        </w:rPr>
        <w:t>。</w:t>
      </w:r>
    </w:p>
    <w:p w:rsidR="002515D4" w:rsidRDefault="002515D4">
      <w:pPr>
        <w:pStyle w:val="03"/>
        <w:spacing w:after="120" w:line="360" w:lineRule="auto"/>
        <w:ind w:firstLineChars="200" w:firstLine="420"/>
        <w:rPr>
          <w:rFonts w:ascii="宋体" w:hAnsi="宋体"/>
          <w:color w:val="000000"/>
          <w:szCs w:val="21"/>
        </w:rPr>
      </w:pPr>
      <w:r>
        <w:rPr>
          <w:rFonts w:ascii="宋体" w:hAnsi="宋体" w:hint="eastAsia"/>
          <w:color w:val="000000"/>
          <w:szCs w:val="21"/>
        </w:rPr>
        <w:t>10.4 变更估价</w:t>
      </w:r>
    </w:p>
    <w:p w:rsidR="002515D4" w:rsidRDefault="002515D4">
      <w:pPr>
        <w:pStyle w:val="03"/>
        <w:spacing w:line="360" w:lineRule="auto"/>
        <w:ind w:firstLineChars="200" w:firstLine="420"/>
        <w:jc w:val="left"/>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Cs w:val="21"/>
          </w:rPr>
          <w:t>10.4.1</w:t>
        </w:r>
      </w:smartTag>
      <w:r>
        <w:rPr>
          <w:rFonts w:ascii="宋体" w:hAnsi="宋体" w:hint="eastAsia"/>
          <w:szCs w:val="21"/>
        </w:rPr>
        <w:t xml:space="preserve"> 变更估价原则</w:t>
      </w:r>
    </w:p>
    <w:p w:rsidR="002515D4" w:rsidRDefault="002515D4">
      <w:pPr>
        <w:pStyle w:val="110"/>
        <w:spacing w:line="360" w:lineRule="auto"/>
        <w:ind w:firstLine="560"/>
        <w:rPr>
          <w:rFonts w:ascii="宋体" w:hAnsi="宋体"/>
          <w:sz w:val="21"/>
          <w:szCs w:val="21"/>
        </w:rPr>
      </w:pPr>
      <w:r>
        <w:rPr>
          <w:rFonts w:ascii="宋体" w:hAnsi="宋体" w:hint="eastAsia"/>
          <w:color w:val="000000"/>
          <w:sz w:val="21"/>
          <w:szCs w:val="21"/>
        </w:rPr>
        <w:t xml:space="preserve">关于变更估价的约定: </w:t>
      </w:r>
      <w:r>
        <w:rPr>
          <w:rFonts w:ascii="宋体" w:hAnsi="宋体" w:hint="eastAsia"/>
          <w:sz w:val="21"/>
          <w:szCs w:val="21"/>
        </w:rPr>
        <w:t>工程变更价款调整：</w:t>
      </w:r>
    </w:p>
    <w:p w:rsidR="002515D4" w:rsidRDefault="002515D4">
      <w:pPr>
        <w:pStyle w:val="110"/>
        <w:spacing w:line="360" w:lineRule="auto"/>
        <w:ind w:firstLine="554"/>
        <w:rPr>
          <w:rFonts w:ascii="宋体" w:hAnsi="宋体"/>
          <w:b/>
          <w:sz w:val="21"/>
          <w:szCs w:val="21"/>
          <w:u w:val="single"/>
        </w:rPr>
      </w:pPr>
      <w:r>
        <w:rPr>
          <w:rFonts w:ascii="宋体" w:hAnsi="宋体"/>
          <w:b/>
          <w:sz w:val="21"/>
          <w:szCs w:val="21"/>
          <w:u w:val="single"/>
        </w:rPr>
        <w:t>1</w:t>
      </w:r>
      <w:r>
        <w:rPr>
          <w:rFonts w:ascii="宋体" w:hAnsi="宋体" w:hint="eastAsia"/>
          <w:b/>
          <w:sz w:val="21"/>
          <w:szCs w:val="21"/>
          <w:u w:val="single"/>
        </w:rPr>
        <w:t>）已标价工程量清单中有相同项目的，按照相同项目单价认定</w:t>
      </w:r>
      <w:r>
        <w:rPr>
          <w:rFonts w:ascii="宋体" w:hAnsi="宋体"/>
          <w:b/>
          <w:sz w:val="21"/>
          <w:szCs w:val="21"/>
          <w:u w:val="single"/>
        </w:rPr>
        <w:t xml:space="preserve"> </w:t>
      </w:r>
    </w:p>
    <w:p w:rsidR="002515D4" w:rsidRDefault="002515D4">
      <w:pPr>
        <w:pStyle w:val="110"/>
        <w:spacing w:line="360" w:lineRule="auto"/>
        <w:ind w:firstLine="554"/>
        <w:rPr>
          <w:rFonts w:ascii="宋体" w:hAnsi="宋体"/>
          <w:b/>
          <w:sz w:val="21"/>
          <w:szCs w:val="21"/>
          <w:u w:val="single"/>
        </w:rPr>
      </w:pPr>
      <w:r>
        <w:rPr>
          <w:rFonts w:ascii="宋体" w:hAnsi="宋体"/>
          <w:b/>
          <w:sz w:val="21"/>
          <w:szCs w:val="21"/>
          <w:u w:val="single"/>
        </w:rPr>
        <w:t>2</w:t>
      </w:r>
      <w:r>
        <w:rPr>
          <w:rFonts w:ascii="宋体" w:hAnsi="宋体" w:hint="eastAsia"/>
          <w:b/>
          <w:sz w:val="21"/>
          <w:szCs w:val="21"/>
          <w:u w:val="single"/>
        </w:rPr>
        <w:t>）已标价工程量清单中无相同项目，但有类似项目的，参照类似项目的单价认定；</w:t>
      </w:r>
      <w:r>
        <w:rPr>
          <w:rFonts w:ascii="宋体" w:hAnsi="宋体"/>
          <w:b/>
          <w:sz w:val="21"/>
          <w:szCs w:val="21"/>
          <w:u w:val="single"/>
        </w:rPr>
        <w:t xml:space="preserve"> </w:t>
      </w:r>
    </w:p>
    <w:p w:rsidR="002515D4" w:rsidRDefault="002515D4">
      <w:pPr>
        <w:pStyle w:val="110"/>
        <w:spacing w:line="360" w:lineRule="auto"/>
        <w:ind w:firstLine="554"/>
        <w:rPr>
          <w:rFonts w:ascii="宋体" w:hAnsi="宋体"/>
          <w:b/>
          <w:sz w:val="21"/>
          <w:szCs w:val="21"/>
          <w:u w:val="single"/>
        </w:rPr>
      </w:pPr>
      <w:r>
        <w:rPr>
          <w:rFonts w:ascii="宋体" w:hAnsi="宋体"/>
          <w:b/>
          <w:sz w:val="21"/>
          <w:szCs w:val="21"/>
          <w:u w:val="single"/>
        </w:rPr>
        <w:t>3</w:t>
      </w:r>
      <w:r>
        <w:rPr>
          <w:rFonts w:ascii="宋体" w:hAnsi="宋体" w:hint="eastAsia"/>
          <w:b/>
          <w:sz w:val="21"/>
          <w:szCs w:val="21"/>
          <w:u w:val="single"/>
        </w:rPr>
        <w:t>）已标价工程量清单中无相同项目及类似项目单价的，由承包人根据工程变更资料、计量规则和计价办法、工程造价管理机构发布的信息价格和承包人报价浮动率提出变更工程项目的单价，报发包人确认后调整。工程造价管理机构发布的信息价格中缺项中，按发承包双方共同询价、认价的方式，按照合理的成本与利润构成的原则确定，并签署书面的认价文件，作为依据。如变更实施时不能达成一致，应先行实施，并按照通用条款第</w:t>
      </w:r>
      <w:r>
        <w:rPr>
          <w:rFonts w:ascii="宋体" w:hAnsi="宋体"/>
          <w:b/>
          <w:sz w:val="21"/>
          <w:szCs w:val="21"/>
          <w:u w:val="single"/>
        </w:rPr>
        <w:t>4.4</w:t>
      </w:r>
      <w:r>
        <w:rPr>
          <w:rFonts w:ascii="宋体" w:hAnsi="宋体" w:hint="eastAsia"/>
          <w:b/>
          <w:sz w:val="21"/>
          <w:szCs w:val="21"/>
          <w:u w:val="single"/>
        </w:rPr>
        <w:t>款〔商定或确定〕执行。</w:t>
      </w:r>
      <w:r>
        <w:rPr>
          <w:rFonts w:ascii="宋体" w:hAnsi="宋体"/>
          <w:b/>
          <w:sz w:val="21"/>
          <w:szCs w:val="21"/>
          <w:u w:val="single"/>
        </w:rPr>
        <w:t xml:space="preserve"> </w:t>
      </w:r>
    </w:p>
    <w:p w:rsidR="002515D4" w:rsidRDefault="002515D4">
      <w:pPr>
        <w:pStyle w:val="110"/>
        <w:spacing w:line="360" w:lineRule="auto"/>
        <w:ind w:firstLine="554"/>
        <w:rPr>
          <w:rFonts w:ascii="宋体" w:hAnsi="宋体"/>
          <w:b/>
          <w:sz w:val="21"/>
          <w:szCs w:val="21"/>
          <w:u w:val="single"/>
        </w:rPr>
      </w:pPr>
      <w:r>
        <w:rPr>
          <w:rFonts w:ascii="宋体" w:hAnsi="宋体"/>
          <w:b/>
          <w:sz w:val="21"/>
          <w:szCs w:val="21"/>
          <w:u w:val="single"/>
        </w:rPr>
        <w:t>4</w:t>
      </w:r>
      <w:r>
        <w:rPr>
          <w:rFonts w:ascii="宋体" w:hAnsi="宋体" w:hint="eastAsia"/>
          <w:b/>
          <w:sz w:val="21"/>
          <w:szCs w:val="21"/>
          <w:u w:val="single"/>
        </w:rPr>
        <w:t>）招标工程量清单工程量误差或工程变更导致实际完成的工程量与已标价工程量清单中列明的该项目工程量的变化幅度超过</w:t>
      </w:r>
      <w:r>
        <w:rPr>
          <w:rFonts w:ascii="宋体" w:hAnsi="宋体"/>
          <w:b/>
          <w:sz w:val="21"/>
          <w:szCs w:val="21"/>
          <w:u w:val="single"/>
        </w:rPr>
        <w:t>15%</w:t>
      </w:r>
      <w:r>
        <w:rPr>
          <w:rFonts w:ascii="宋体" w:hAnsi="宋体" w:hint="eastAsia"/>
          <w:b/>
          <w:sz w:val="21"/>
          <w:szCs w:val="21"/>
          <w:u w:val="single"/>
        </w:rPr>
        <w:t>的，单价按政策性文件规定进行调整。</w:t>
      </w:r>
      <w:r>
        <w:rPr>
          <w:rFonts w:ascii="宋体" w:hAnsi="宋体"/>
          <w:b/>
          <w:sz w:val="21"/>
          <w:szCs w:val="21"/>
          <w:u w:val="single"/>
        </w:rPr>
        <w:t xml:space="preserve"> </w:t>
      </w:r>
    </w:p>
    <w:p w:rsidR="002515D4" w:rsidRDefault="002515D4">
      <w:pPr>
        <w:pStyle w:val="110"/>
        <w:spacing w:line="360" w:lineRule="auto"/>
        <w:ind w:firstLine="554"/>
        <w:rPr>
          <w:rFonts w:ascii="宋体" w:hAnsi="宋体"/>
          <w:b/>
          <w:sz w:val="21"/>
          <w:szCs w:val="21"/>
          <w:u w:val="single"/>
        </w:rPr>
      </w:pPr>
      <w:r>
        <w:rPr>
          <w:rFonts w:ascii="宋体" w:hAnsi="宋体"/>
          <w:b/>
          <w:sz w:val="21"/>
          <w:szCs w:val="21"/>
          <w:u w:val="single"/>
        </w:rPr>
        <w:t>5</w:t>
      </w:r>
      <w:r>
        <w:rPr>
          <w:rFonts w:ascii="宋体" w:hAnsi="宋体" w:hint="eastAsia"/>
          <w:b/>
          <w:sz w:val="21"/>
          <w:szCs w:val="21"/>
          <w:u w:val="single"/>
        </w:rPr>
        <w:t>）招标工程量清单工程量误差或工程变更导致分部分分项工程费的变化，总价措施项目中以费率报价的，费率不变；总价项目中以费用报价的，按投标时口径折算成费率。</w:t>
      </w:r>
    </w:p>
    <w:p w:rsidR="002515D4" w:rsidRDefault="002515D4">
      <w:pPr>
        <w:pStyle w:val="110"/>
        <w:spacing w:line="360" w:lineRule="auto"/>
        <w:ind w:firstLine="554"/>
        <w:rPr>
          <w:rFonts w:ascii="宋体" w:hAnsi="宋体"/>
          <w:b/>
          <w:sz w:val="21"/>
          <w:szCs w:val="21"/>
          <w:u w:val="single"/>
        </w:rPr>
      </w:pPr>
      <w:r>
        <w:rPr>
          <w:rFonts w:ascii="宋体" w:hAnsi="宋体"/>
          <w:b/>
          <w:sz w:val="21"/>
          <w:szCs w:val="21"/>
          <w:u w:val="single"/>
        </w:rPr>
        <w:t>6</w:t>
      </w:r>
      <w:r>
        <w:rPr>
          <w:rFonts w:ascii="宋体" w:hAnsi="宋体" w:hint="eastAsia"/>
          <w:b/>
          <w:sz w:val="21"/>
          <w:szCs w:val="21"/>
          <w:u w:val="single"/>
        </w:rPr>
        <w:t>）因工程变更造成施工方案变更，引起措施项目发生变化时，承包人提出调整措施项目费的，应事先将拟实施的方案提交发包人确认，并应详细说明与原方案措施项目相比的变化情况。拟实施的方案经发承包双方确认后执行，并应按照下列规定调整措施项目费：</w:t>
      </w:r>
      <w:r>
        <w:rPr>
          <w:rFonts w:ascii="宋体" w:hAnsi="宋体"/>
          <w:b/>
          <w:sz w:val="21"/>
          <w:szCs w:val="21"/>
          <w:u w:val="single"/>
        </w:rPr>
        <w:t>1</w:t>
      </w:r>
      <w:r>
        <w:rPr>
          <w:rFonts w:ascii="宋体" w:hAnsi="宋体" w:hint="eastAsia"/>
          <w:b/>
          <w:sz w:val="21"/>
          <w:szCs w:val="21"/>
          <w:u w:val="single"/>
        </w:rPr>
        <w:t>、单价措施项目变更原则同分部分项工程；</w:t>
      </w:r>
      <w:r>
        <w:rPr>
          <w:rFonts w:ascii="宋体" w:hAnsi="宋体"/>
          <w:b/>
          <w:sz w:val="21"/>
          <w:szCs w:val="21"/>
          <w:u w:val="single"/>
        </w:rPr>
        <w:t>2</w:t>
      </w:r>
      <w:r>
        <w:rPr>
          <w:rFonts w:ascii="宋体" w:hAnsi="宋体" w:hint="eastAsia"/>
          <w:b/>
          <w:sz w:val="21"/>
          <w:szCs w:val="21"/>
          <w:u w:val="single"/>
        </w:rPr>
        <w:t>、总价措施项目中以费率报价的，费率不变；</w:t>
      </w:r>
      <w:r>
        <w:rPr>
          <w:rFonts w:ascii="宋体" w:hAnsi="宋体"/>
          <w:b/>
          <w:sz w:val="21"/>
          <w:szCs w:val="21"/>
          <w:u w:val="single"/>
        </w:rPr>
        <w:t>3</w:t>
      </w:r>
      <w:r>
        <w:rPr>
          <w:rFonts w:ascii="宋体" w:hAnsi="宋体" w:hint="eastAsia"/>
          <w:b/>
          <w:sz w:val="21"/>
          <w:szCs w:val="21"/>
          <w:u w:val="single"/>
        </w:rPr>
        <w:t>、总价项目中以费用报价的，按投标时口径折算成费率；</w:t>
      </w:r>
      <w:r>
        <w:rPr>
          <w:rFonts w:ascii="宋体" w:hAnsi="宋体"/>
          <w:b/>
          <w:sz w:val="21"/>
          <w:szCs w:val="21"/>
          <w:u w:val="single"/>
        </w:rPr>
        <w:t>4</w:t>
      </w:r>
      <w:r>
        <w:rPr>
          <w:rFonts w:ascii="宋体" w:hAnsi="宋体" w:hint="eastAsia"/>
          <w:b/>
          <w:sz w:val="21"/>
          <w:szCs w:val="21"/>
          <w:u w:val="single"/>
        </w:rPr>
        <w:t>、原措施</w:t>
      </w:r>
      <w:r>
        <w:rPr>
          <w:rFonts w:ascii="宋体" w:hAnsi="宋体" w:hint="eastAsia"/>
          <w:b/>
          <w:sz w:val="21"/>
          <w:szCs w:val="21"/>
          <w:u w:val="single"/>
        </w:rPr>
        <w:lastRenderedPageBreak/>
        <w:t>费中没有的措施项目，由承包人提出适当的措施变更要求，经发包人确认后调整；</w:t>
      </w:r>
      <w:r>
        <w:rPr>
          <w:rFonts w:ascii="宋体" w:hAnsi="宋体"/>
          <w:b/>
          <w:sz w:val="21"/>
          <w:szCs w:val="21"/>
          <w:u w:val="single"/>
        </w:rPr>
        <w:t>5</w:t>
      </w:r>
      <w:r>
        <w:rPr>
          <w:rFonts w:ascii="宋体" w:hAnsi="宋体" w:hint="eastAsia"/>
          <w:b/>
          <w:sz w:val="21"/>
          <w:szCs w:val="21"/>
          <w:u w:val="single"/>
        </w:rPr>
        <w:t>、如果承包人未事先将拟实施的方案提交给发包人确认，则应视为工程变更不引起措施项目费的调整或承包人放弃调整措施项目费的权利</w:t>
      </w:r>
      <w:r>
        <w:rPr>
          <w:rFonts w:ascii="宋体" w:hAnsi="宋体"/>
          <w:b/>
          <w:sz w:val="21"/>
          <w:szCs w:val="21"/>
          <w:u w:val="single"/>
        </w:rPr>
        <w:t xml:space="preserve"> </w:t>
      </w:r>
      <w:r>
        <w:rPr>
          <w:rFonts w:ascii="宋体" w:hAnsi="宋体" w:hint="eastAsia"/>
          <w:b/>
          <w:sz w:val="21"/>
          <w:szCs w:val="21"/>
          <w:u w:val="single"/>
        </w:rPr>
        <w:t>。</w:t>
      </w:r>
    </w:p>
    <w:p w:rsidR="002515D4" w:rsidRDefault="002515D4">
      <w:pPr>
        <w:pStyle w:val="03"/>
        <w:spacing w:after="120" w:line="360" w:lineRule="auto"/>
        <w:ind w:firstLineChars="200" w:firstLine="420"/>
        <w:rPr>
          <w:rFonts w:ascii="宋体" w:hAnsi="宋体"/>
          <w:color w:val="000000"/>
          <w:szCs w:val="21"/>
        </w:rPr>
      </w:pPr>
      <w:r>
        <w:rPr>
          <w:rFonts w:ascii="宋体" w:hAnsi="宋体" w:hint="eastAsia"/>
          <w:color w:val="000000"/>
          <w:szCs w:val="21"/>
        </w:rPr>
        <w:t>1</w:t>
      </w:r>
      <w:bookmarkStart w:id="339" w:name="_Toc297120497"/>
      <w:bookmarkStart w:id="340" w:name="_Toc296346698"/>
      <w:bookmarkStart w:id="341" w:name="_Toc296347196"/>
      <w:bookmarkStart w:id="342" w:name="_Toc296891237"/>
      <w:bookmarkStart w:id="343" w:name="_Toc300934993"/>
      <w:bookmarkStart w:id="344" w:name="_Toc296944536"/>
      <w:bookmarkStart w:id="345" w:name="_Toc292559907"/>
      <w:bookmarkStart w:id="346" w:name="_Toc297216203"/>
      <w:bookmarkStart w:id="347" w:name="_Toc297123544"/>
      <w:bookmarkStart w:id="348" w:name="_Toc303539150"/>
      <w:bookmarkStart w:id="349" w:name="_Toc296503197"/>
      <w:bookmarkStart w:id="350" w:name="_Toc297048383"/>
      <w:bookmarkStart w:id="351" w:name="_Toc296891025"/>
      <w:bookmarkStart w:id="352" w:name="_Toc292559402"/>
      <w:bookmarkStart w:id="353" w:name="_Toc304295570"/>
      <w:bookmarkStart w:id="354" w:name="_Toc312677503"/>
      <w:bookmarkStart w:id="355" w:name="_Toc312678029"/>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r>
        <w:rPr>
          <w:rFonts w:ascii="宋体" w:hAnsi="宋体" w:hint="eastAsia"/>
          <w:color w:val="000000"/>
          <w:szCs w:val="21"/>
        </w:rPr>
        <w:t>0.5承</w:t>
      </w:r>
      <w:bookmarkStart w:id="356" w:name="_Toc296944542"/>
      <w:bookmarkStart w:id="357" w:name="_Toc296891243"/>
      <w:bookmarkStart w:id="358" w:name="_Toc297216204"/>
      <w:bookmarkStart w:id="359" w:name="_Toc297120503"/>
      <w:bookmarkStart w:id="360" w:name="_Toc297123545"/>
      <w:bookmarkStart w:id="361" w:name="_Toc296347202"/>
      <w:bookmarkStart w:id="362" w:name="_Toc292559913"/>
      <w:bookmarkStart w:id="363" w:name="_Toc296891031"/>
      <w:bookmarkStart w:id="364" w:name="_Toc297048389"/>
      <w:bookmarkStart w:id="365" w:name="_Toc296503203"/>
      <w:bookmarkStart w:id="366" w:name="_Toc296346704"/>
      <w:bookmarkStart w:id="367" w:name="_Toc300934994"/>
      <w:bookmarkStart w:id="368" w:name="_Toc292559408"/>
      <w:bookmarkStart w:id="369" w:name="_Toc303539151"/>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r>
        <w:rPr>
          <w:rFonts w:ascii="宋体" w:hAnsi="宋体" w:hint="eastAsia"/>
          <w:color w:val="000000"/>
          <w:szCs w:val="21"/>
        </w:rPr>
        <w:t>包人的合理化建议</w:t>
      </w:r>
    </w:p>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rsidR="002515D4" w:rsidRDefault="002515D4">
      <w:pPr>
        <w:pStyle w:val="03"/>
        <w:spacing w:line="360" w:lineRule="auto"/>
        <w:ind w:firstLineChars="200" w:firstLine="420"/>
        <w:rPr>
          <w:rFonts w:ascii="宋体" w:hAnsi="宋体"/>
          <w:b/>
          <w:kern w:val="0"/>
          <w:szCs w:val="21"/>
          <w:u w:val="single"/>
        </w:rPr>
      </w:pPr>
      <w:r>
        <w:rPr>
          <w:rFonts w:ascii="宋体" w:hAnsi="宋体" w:hint="eastAsia"/>
          <w:szCs w:val="21"/>
        </w:rPr>
        <w:t>监理人审查承包人合理化建议的期限：</w:t>
      </w:r>
      <w:r>
        <w:rPr>
          <w:rFonts w:ascii="宋体" w:hAnsi="宋体" w:hint="eastAsia"/>
          <w:b/>
          <w:kern w:val="0"/>
          <w:szCs w:val="21"/>
          <w:u w:val="single"/>
        </w:rPr>
        <w:t xml:space="preserve">    执行通用条款</w:t>
      </w:r>
      <w:r>
        <w:rPr>
          <w:rFonts w:ascii="宋体" w:hAnsi="宋体"/>
          <w:b/>
          <w:kern w:val="0"/>
          <w:szCs w:val="21"/>
          <w:u w:val="single"/>
        </w:rPr>
        <w:t xml:space="preserve"> </w:t>
      </w:r>
      <w:r>
        <w:rPr>
          <w:rFonts w:ascii="宋体" w:hAnsi="宋体" w:hint="eastAsia"/>
          <w:b/>
          <w:kern w:val="0"/>
          <w:szCs w:val="21"/>
          <w:u w:val="single"/>
        </w:rPr>
        <w:t xml:space="preserve"> 。</w:t>
      </w:r>
    </w:p>
    <w:p w:rsidR="002515D4" w:rsidRDefault="002515D4">
      <w:pPr>
        <w:pStyle w:val="03"/>
        <w:spacing w:line="360" w:lineRule="auto"/>
        <w:ind w:firstLineChars="200" w:firstLine="420"/>
        <w:jc w:val="left"/>
        <w:rPr>
          <w:rFonts w:ascii="宋体" w:hAnsi="宋体"/>
          <w:b/>
          <w:kern w:val="0"/>
          <w:szCs w:val="21"/>
          <w:u w:val="single"/>
        </w:rPr>
      </w:pPr>
      <w:r>
        <w:rPr>
          <w:rFonts w:ascii="宋体" w:hAnsi="宋体" w:hint="eastAsia"/>
          <w:szCs w:val="21"/>
        </w:rPr>
        <w:t>发包人审批承包人合理化建议的期限：</w:t>
      </w:r>
      <w:r>
        <w:rPr>
          <w:rFonts w:ascii="宋体" w:hAnsi="宋体" w:hint="eastAsia"/>
          <w:b/>
          <w:kern w:val="0"/>
          <w:szCs w:val="21"/>
          <w:u w:val="single"/>
        </w:rPr>
        <w:t xml:space="preserve">   执行通用条款</w:t>
      </w:r>
      <w:r>
        <w:rPr>
          <w:rFonts w:ascii="宋体" w:hAnsi="宋体"/>
          <w:b/>
          <w:kern w:val="0"/>
          <w:szCs w:val="21"/>
          <w:u w:val="single"/>
        </w:rPr>
        <w:t xml:space="preserve"> </w:t>
      </w:r>
      <w:r>
        <w:rPr>
          <w:rFonts w:ascii="宋体" w:hAnsi="宋体" w:hint="eastAsia"/>
          <w:b/>
          <w:kern w:val="0"/>
          <w:szCs w:val="21"/>
          <w:u w:val="single"/>
        </w:rPr>
        <w:t xml:space="preserve">     。</w:t>
      </w:r>
    </w:p>
    <w:p w:rsidR="002515D4" w:rsidRDefault="002515D4">
      <w:pPr>
        <w:pStyle w:val="03"/>
        <w:spacing w:line="360" w:lineRule="auto"/>
        <w:ind w:left="105" w:hangingChars="50" w:hanging="105"/>
        <w:jc w:val="left"/>
        <w:rPr>
          <w:rFonts w:ascii="宋体" w:hAnsi="宋体"/>
          <w:szCs w:val="21"/>
          <w:u w:val="single"/>
        </w:rPr>
      </w:pPr>
      <w:r>
        <w:rPr>
          <w:rFonts w:ascii="宋体" w:hAnsi="宋体" w:hint="eastAsia"/>
          <w:szCs w:val="21"/>
        </w:rPr>
        <w:t>承</w:t>
      </w:r>
      <w:bookmarkStart w:id="370" w:name="_Toc300934995"/>
      <w:bookmarkStart w:id="371" w:name="_Toc303539152"/>
      <w:bookmarkStart w:id="372" w:name="_Toc304295571"/>
      <w:bookmarkStart w:id="373" w:name="_Toc312677504"/>
      <w:bookmarkStart w:id="374" w:name="_Toc312678030"/>
      <w:bookmarkStart w:id="375" w:name="_Toc318581175"/>
      <w:bookmarkStart w:id="376" w:name="_Toc292559409"/>
      <w:bookmarkStart w:id="377" w:name="_Toc296944543"/>
      <w:bookmarkStart w:id="378" w:name="_Toc297048390"/>
      <w:bookmarkStart w:id="379" w:name="_Toc297120504"/>
      <w:bookmarkStart w:id="380" w:name="_Toc296346705"/>
      <w:bookmarkStart w:id="381" w:name="_Toc296347203"/>
      <w:bookmarkStart w:id="382" w:name="_Toc296503204"/>
      <w:bookmarkStart w:id="383" w:name="_Toc296891032"/>
      <w:bookmarkStart w:id="384" w:name="_Toc297123546"/>
      <w:bookmarkStart w:id="385" w:name="_Toc297216205"/>
      <w:bookmarkStart w:id="386" w:name="_Toc292559914"/>
      <w:bookmarkStart w:id="387" w:name="_Toc296891244"/>
      <w:r>
        <w:rPr>
          <w:rFonts w:ascii="宋体" w:hAnsi="宋体" w:hint="eastAsia"/>
          <w:szCs w:val="21"/>
        </w:rPr>
        <w:t>包人提出的合理化建议降低了合同价格或者提高了工程经济效益的奖励的方法和金额为：</w:t>
      </w:r>
      <w:r>
        <w:rPr>
          <w:rFonts w:ascii="宋体" w:hAnsi="宋体" w:hint="eastAsia"/>
          <w:szCs w:val="21"/>
          <w:u w:val="single"/>
        </w:rPr>
        <w:t xml:space="preserve">     </w:t>
      </w:r>
      <w:r>
        <w:rPr>
          <w:rFonts w:ascii="宋体" w:hAnsi="宋体" w:hint="eastAsia"/>
          <w:kern w:val="0"/>
          <w:szCs w:val="21"/>
          <w:u w:val="single"/>
        </w:rPr>
        <w:t xml:space="preserve">/ </w:t>
      </w:r>
      <w:r>
        <w:rPr>
          <w:rFonts w:ascii="宋体" w:hAnsi="宋体" w:hint="eastAsia"/>
          <w:b/>
          <w:kern w:val="0"/>
          <w:szCs w:val="21"/>
          <w:u w:val="single"/>
        </w:rPr>
        <w:t xml:space="preserve">  </w:t>
      </w:r>
      <w:r>
        <w:rPr>
          <w:rFonts w:ascii="宋体" w:hAnsi="宋体" w:hint="eastAsia"/>
          <w:szCs w:val="21"/>
        </w:rPr>
        <w:t>。</w:t>
      </w:r>
    </w:p>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rsidR="002515D4" w:rsidRDefault="002515D4">
      <w:pPr>
        <w:pStyle w:val="03"/>
        <w:spacing w:after="120" w:line="360" w:lineRule="auto"/>
        <w:ind w:firstLineChars="200" w:firstLine="420"/>
        <w:rPr>
          <w:rFonts w:ascii="宋体" w:hAnsi="宋体"/>
          <w:color w:val="000000"/>
          <w:szCs w:val="21"/>
        </w:rPr>
      </w:pPr>
      <w:r>
        <w:rPr>
          <w:rFonts w:ascii="宋体" w:hAnsi="宋体" w:hint="eastAsia"/>
          <w:color w:val="000000"/>
          <w:szCs w:val="21"/>
        </w:rPr>
        <w:t>1</w:t>
      </w:r>
      <w:bookmarkStart w:id="388" w:name="_Toc297120499"/>
      <w:bookmarkStart w:id="389" w:name="_Toc297216207"/>
      <w:bookmarkStart w:id="390" w:name="_Toc296347198"/>
      <w:bookmarkStart w:id="391" w:name="_Toc304295574"/>
      <w:bookmarkStart w:id="392" w:name="_Toc296503199"/>
      <w:bookmarkStart w:id="393" w:name="_Toc292559909"/>
      <w:bookmarkStart w:id="394" w:name="_Toc312678033"/>
      <w:bookmarkStart w:id="395" w:name="_Toc292559404"/>
      <w:bookmarkStart w:id="396" w:name="_Toc297048385"/>
      <w:bookmarkStart w:id="397" w:name="_Toc297123548"/>
      <w:bookmarkStart w:id="398" w:name="_Toc296891239"/>
      <w:bookmarkStart w:id="399" w:name="_Toc300934997"/>
      <w:bookmarkStart w:id="400" w:name="_Toc312677507"/>
      <w:bookmarkStart w:id="401" w:name="_Toc303539154"/>
      <w:bookmarkStart w:id="402" w:name="_Toc296944538"/>
      <w:bookmarkStart w:id="403" w:name="_Toc296346700"/>
      <w:bookmarkStart w:id="404" w:name="_Toc296891027"/>
      <w:r>
        <w:rPr>
          <w:rFonts w:ascii="宋体" w:hAnsi="宋体" w:hint="eastAsia"/>
          <w:color w:val="000000"/>
          <w:szCs w:val="21"/>
        </w:rPr>
        <w:t>0.7 暂估价</w:t>
      </w:r>
    </w:p>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rsidR="002515D4" w:rsidRDefault="002515D4">
      <w:pPr>
        <w:pStyle w:val="03"/>
        <w:spacing w:line="360" w:lineRule="auto"/>
        <w:ind w:firstLineChars="200" w:firstLine="420"/>
        <w:jc w:val="left"/>
        <w:rPr>
          <w:rFonts w:ascii="宋体" w:hAnsi="宋体"/>
          <w:szCs w:val="21"/>
        </w:rPr>
      </w:pPr>
      <w:r>
        <w:rPr>
          <w:rFonts w:ascii="宋体" w:hAnsi="宋体" w:hint="eastAsia"/>
          <w:kern w:val="0"/>
          <w:szCs w:val="21"/>
        </w:rPr>
        <w:t>暂</w:t>
      </w:r>
      <w:bookmarkStart w:id="405" w:name="_Toc318581176"/>
      <w:bookmarkStart w:id="406" w:name="_Toc312677508"/>
      <w:bookmarkStart w:id="407" w:name="_Toc312678034"/>
      <w:r>
        <w:rPr>
          <w:rFonts w:ascii="宋体" w:hAnsi="宋体" w:hint="eastAsia"/>
          <w:kern w:val="0"/>
          <w:szCs w:val="21"/>
        </w:rPr>
        <w:t>估价材料和工程设备的明细详见附件11：《</w:t>
      </w:r>
      <w:r>
        <w:rPr>
          <w:rFonts w:ascii="宋体" w:hAnsi="宋体" w:hint="eastAsia"/>
          <w:color w:val="000000"/>
          <w:szCs w:val="21"/>
        </w:rPr>
        <w:t>暂估价一览表》</w:t>
      </w:r>
      <w:r>
        <w:rPr>
          <w:rFonts w:ascii="宋体" w:hAnsi="宋体" w:hint="eastAsia"/>
          <w:kern w:val="0"/>
          <w:szCs w:val="21"/>
        </w:rPr>
        <w:t>。</w:t>
      </w:r>
    </w:p>
    <w:bookmarkEnd w:id="405"/>
    <w:bookmarkEnd w:id="406"/>
    <w:bookmarkEnd w:id="407"/>
    <w:p w:rsidR="002515D4" w:rsidRDefault="002515D4">
      <w:pPr>
        <w:pStyle w:val="03"/>
        <w:spacing w:line="360" w:lineRule="auto"/>
        <w:ind w:firstLineChars="200" w:firstLine="420"/>
        <w:jc w:val="left"/>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Cs w:val="21"/>
          </w:rPr>
          <w:t>1</w:t>
        </w:r>
        <w:bookmarkStart w:id="408" w:name="_Toc312677509"/>
        <w:bookmarkStart w:id="409" w:name="_Toc312678035"/>
        <w:bookmarkStart w:id="410" w:name="_Toc318581177"/>
        <w:r>
          <w:rPr>
            <w:rFonts w:ascii="宋体" w:hAnsi="宋体" w:hint="eastAsia"/>
            <w:szCs w:val="21"/>
          </w:rPr>
          <w:t>0.7.1</w:t>
        </w:r>
      </w:smartTag>
      <w:r>
        <w:rPr>
          <w:rFonts w:ascii="宋体" w:hAnsi="宋体" w:hint="eastAsia"/>
          <w:szCs w:val="21"/>
        </w:rPr>
        <w:t xml:space="preserve"> 依法必须招标的暂估价项目</w:t>
      </w:r>
    </w:p>
    <w:bookmarkEnd w:id="408"/>
    <w:bookmarkEnd w:id="409"/>
    <w:bookmarkEnd w:id="410"/>
    <w:p w:rsidR="002515D4" w:rsidRDefault="002515D4">
      <w:pPr>
        <w:pStyle w:val="03"/>
        <w:spacing w:line="360" w:lineRule="auto"/>
        <w:ind w:firstLineChars="200" w:firstLine="420"/>
        <w:jc w:val="left"/>
        <w:rPr>
          <w:rFonts w:ascii="宋体" w:hAnsi="宋体"/>
          <w:szCs w:val="21"/>
        </w:rPr>
      </w:pPr>
      <w:r>
        <w:rPr>
          <w:rFonts w:ascii="宋体" w:hAnsi="宋体" w:hint="eastAsia"/>
          <w:szCs w:val="21"/>
        </w:rPr>
        <w:t>对于依法必须招标的暂估价项目的确认和批准采取第</w:t>
      </w:r>
      <w:r>
        <w:rPr>
          <w:rFonts w:ascii="宋体" w:hAnsi="宋体" w:hint="eastAsia"/>
          <w:szCs w:val="21"/>
          <w:u w:val="single"/>
        </w:rPr>
        <w:t xml:space="preserve"> 2  </w:t>
      </w:r>
      <w:r>
        <w:rPr>
          <w:rFonts w:ascii="宋体" w:hAnsi="宋体" w:hint="eastAsia"/>
          <w:szCs w:val="21"/>
        </w:rPr>
        <w:t>种方式确定。</w:t>
      </w:r>
    </w:p>
    <w:p w:rsidR="002515D4" w:rsidRDefault="002515D4">
      <w:pPr>
        <w:pStyle w:val="03"/>
        <w:spacing w:line="360" w:lineRule="auto"/>
        <w:ind w:firstLineChars="200" w:firstLine="420"/>
        <w:jc w:val="left"/>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Cs w:val="21"/>
          </w:rPr>
          <w:t>10.7.2</w:t>
        </w:r>
      </w:smartTag>
      <w:r>
        <w:rPr>
          <w:rFonts w:ascii="宋体" w:hAnsi="宋体" w:hint="eastAsia"/>
          <w:szCs w:val="21"/>
        </w:rPr>
        <w:t xml:space="preserve"> 不属于依法必须招标的暂估价项目</w:t>
      </w:r>
    </w:p>
    <w:p w:rsidR="002515D4" w:rsidRDefault="002515D4">
      <w:pPr>
        <w:pStyle w:val="03"/>
        <w:spacing w:line="360" w:lineRule="auto"/>
        <w:ind w:firstLineChars="200" w:firstLine="420"/>
        <w:jc w:val="left"/>
        <w:rPr>
          <w:rFonts w:ascii="宋体" w:hAnsi="宋体"/>
          <w:szCs w:val="21"/>
        </w:rPr>
      </w:pPr>
      <w:r>
        <w:rPr>
          <w:rFonts w:ascii="宋体" w:hAnsi="宋体" w:hint="eastAsia"/>
          <w:szCs w:val="21"/>
        </w:rPr>
        <w:t>对于不属于依法必须招标的暂估价项目的确认和批准采取第</w:t>
      </w:r>
      <w:r>
        <w:rPr>
          <w:rFonts w:ascii="宋体" w:hAnsi="宋体" w:hint="eastAsia"/>
          <w:szCs w:val="21"/>
          <w:u w:val="single"/>
        </w:rPr>
        <w:t xml:space="preserve"> 1  </w:t>
      </w:r>
      <w:r>
        <w:rPr>
          <w:rFonts w:ascii="宋体" w:hAnsi="宋体" w:hint="eastAsia"/>
          <w:szCs w:val="21"/>
        </w:rPr>
        <w:t xml:space="preserve"> 种方式确定。</w:t>
      </w:r>
    </w:p>
    <w:p w:rsidR="002515D4" w:rsidRDefault="002515D4">
      <w:pPr>
        <w:pStyle w:val="03"/>
        <w:spacing w:line="360" w:lineRule="auto"/>
        <w:ind w:firstLineChars="200" w:firstLine="420"/>
        <w:jc w:val="left"/>
        <w:rPr>
          <w:rFonts w:ascii="宋体" w:hAnsi="宋体"/>
          <w:color w:val="000000"/>
          <w:kern w:val="0"/>
          <w:szCs w:val="21"/>
        </w:rPr>
      </w:pPr>
      <w:r>
        <w:rPr>
          <w:rFonts w:ascii="宋体" w:hAnsi="宋体" w:hint="eastAsia"/>
          <w:color w:val="000000"/>
          <w:szCs w:val="21"/>
        </w:rPr>
        <w:t>第3种方式：</w:t>
      </w:r>
      <w:r>
        <w:rPr>
          <w:rFonts w:ascii="宋体" w:hAnsi="宋体" w:hint="eastAsia"/>
          <w:color w:val="000000"/>
          <w:kern w:val="0"/>
          <w:szCs w:val="21"/>
        </w:rPr>
        <w:t>承包人直接实施的暂估价项目</w:t>
      </w:r>
    </w:p>
    <w:p w:rsidR="002515D4" w:rsidRDefault="002515D4">
      <w:pPr>
        <w:pStyle w:val="03"/>
        <w:spacing w:line="360" w:lineRule="auto"/>
        <w:ind w:firstLineChars="200" w:firstLine="420"/>
        <w:jc w:val="left"/>
        <w:rPr>
          <w:rFonts w:ascii="宋体" w:hAnsi="宋体"/>
          <w:b/>
          <w:kern w:val="0"/>
          <w:szCs w:val="21"/>
          <w:u w:val="single"/>
        </w:rPr>
      </w:pPr>
      <w:r>
        <w:rPr>
          <w:rFonts w:ascii="宋体" w:hAnsi="宋体" w:hint="eastAsia"/>
          <w:szCs w:val="21"/>
        </w:rPr>
        <w:t>承包人直接实施的暂估价项目的约定：</w:t>
      </w:r>
      <w:r>
        <w:rPr>
          <w:rFonts w:ascii="宋体" w:hAnsi="宋体" w:hint="eastAsia"/>
          <w:szCs w:val="21"/>
          <w:u w:val="single"/>
        </w:rPr>
        <w:t xml:space="preserve">    </w:t>
      </w:r>
      <w:r>
        <w:rPr>
          <w:rFonts w:ascii="宋体" w:hAnsi="宋体" w:hint="eastAsia"/>
          <w:b/>
          <w:kern w:val="0"/>
          <w:szCs w:val="21"/>
          <w:u w:val="single"/>
        </w:rPr>
        <w:t>须报监理及发包人批准后执行     。</w:t>
      </w:r>
    </w:p>
    <w:p w:rsidR="002515D4" w:rsidRDefault="002515D4">
      <w:pPr>
        <w:pStyle w:val="03"/>
        <w:spacing w:after="120" w:line="360" w:lineRule="auto"/>
        <w:ind w:firstLineChars="200" w:firstLine="420"/>
        <w:rPr>
          <w:rFonts w:ascii="宋体" w:hAnsi="宋体"/>
          <w:color w:val="000000"/>
          <w:szCs w:val="21"/>
        </w:rPr>
      </w:pPr>
      <w:r>
        <w:rPr>
          <w:rFonts w:ascii="宋体" w:hAnsi="宋体" w:hint="eastAsia"/>
          <w:color w:val="000000"/>
          <w:szCs w:val="21"/>
        </w:rPr>
        <w:t>10.8 暂列金额</w:t>
      </w:r>
    </w:p>
    <w:p w:rsidR="002515D4" w:rsidRDefault="002515D4">
      <w:pPr>
        <w:pStyle w:val="03"/>
        <w:autoSpaceDE w:val="0"/>
        <w:autoSpaceDN w:val="0"/>
        <w:adjustRightInd w:val="0"/>
        <w:spacing w:line="360" w:lineRule="auto"/>
        <w:ind w:firstLineChars="200" w:firstLine="420"/>
        <w:jc w:val="left"/>
        <w:rPr>
          <w:rFonts w:ascii="宋体" w:hAnsi="宋体"/>
          <w:b/>
          <w:kern w:val="0"/>
          <w:szCs w:val="21"/>
          <w:u w:val="single"/>
        </w:rPr>
      </w:pPr>
      <w:r>
        <w:rPr>
          <w:rFonts w:ascii="宋体" w:hAnsi="宋体" w:hint="eastAsia"/>
          <w:color w:val="000000"/>
          <w:kern w:val="0"/>
          <w:szCs w:val="21"/>
        </w:rPr>
        <w:t>合同当事人关于暂列金额使用的约定：</w:t>
      </w:r>
      <w:r>
        <w:rPr>
          <w:rFonts w:ascii="宋体" w:hAnsi="宋体" w:hint="eastAsia"/>
          <w:szCs w:val="21"/>
          <w:u w:val="single"/>
        </w:rPr>
        <w:t xml:space="preserve">    </w:t>
      </w:r>
      <w:r>
        <w:rPr>
          <w:rFonts w:ascii="宋体" w:hAnsi="宋体" w:hint="eastAsia"/>
          <w:b/>
          <w:kern w:val="0"/>
          <w:szCs w:val="21"/>
          <w:u w:val="single"/>
        </w:rPr>
        <w:t>按照发包人的要求使用   。</w:t>
      </w:r>
    </w:p>
    <w:p w:rsidR="002515D4" w:rsidRDefault="002515D4">
      <w:pPr>
        <w:pStyle w:val="40"/>
        <w:spacing w:before="120" w:after="120" w:line="360" w:lineRule="auto"/>
        <w:rPr>
          <w:rFonts w:ascii="宋体" w:hAnsi="宋体"/>
          <w:b w:val="0"/>
          <w:color w:val="000000"/>
          <w:sz w:val="21"/>
          <w:szCs w:val="21"/>
        </w:rPr>
      </w:pPr>
      <w:bookmarkStart w:id="411" w:name="_Toc351203643"/>
      <w:r>
        <w:rPr>
          <w:rFonts w:ascii="宋体" w:hAnsi="宋体" w:hint="eastAsia"/>
          <w:b w:val="0"/>
          <w:color w:val="000000"/>
          <w:sz w:val="21"/>
          <w:szCs w:val="21"/>
        </w:rPr>
        <w:t>11. 价格调整</w:t>
      </w:r>
      <w:bookmarkEnd w:id="411"/>
    </w:p>
    <w:p w:rsidR="002515D4" w:rsidRDefault="002515D4">
      <w:pPr>
        <w:pStyle w:val="03"/>
        <w:spacing w:after="120" w:line="360" w:lineRule="auto"/>
        <w:ind w:firstLineChars="200" w:firstLine="420"/>
        <w:rPr>
          <w:rFonts w:ascii="宋体" w:hAnsi="宋体"/>
          <w:color w:val="000000"/>
          <w:szCs w:val="21"/>
        </w:rPr>
      </w:pPr>
      <w:bookmarkStart w:id="412" w:name="_Toc292559406"/>
      <w:bookmarkStart w:id="413" w:name="_Toc296503201"/>
      <w:bookmarkStart w:id="414" w:name="_Toc297120501"/>
      <w:bookmarkStart w:id="415" w:name="_Toc296347200"/>
      <w:bookmarkStart w:id="416" w:name="_Toc297216209"/>
      <w:bookmarkStart w:id="417" w:name="_Toc303539157"/>
      <w:bookmarkStart w:id="418" w:name="_Toc297048387"/>
      <w:bookmarkStart w:id="419" w:name="_Toc312678039"/>
      <w:bookmarkStart w:id="420" w:name="_Toc292559911"/>
      <w:bookmarkStart w:id="421" w:name="_Toc296944540"/>
      <w:bookmarkStart w:id="422" w:name="_Toc300935000"/>
      <w:bookmarkStart w:id="423" w:name="_Toc304295577"/>
      <w:bookmarkStart w:id="424" w:name="_Toc297123550"/>
      <w:bookmarkStart w:id="425" w:name="_Toc296891241"/>
      <w:bookmarkStart w:id="426" w:name="_Toc296346702"/>
      <w:bookmarkStart w:id="427" w:name="_Toc296891029"/>
      <w:r>
        <w:rPr>
          <w:rFonts w:ascii="宋体" w:hAnsi="宋体" w:hint="eastAsia"/>
          <w:color w:val="000000"/>
          <w:szCs w:val="21"/>
        </w:rPr>
        <w:t>11.1 市场价格波动引起的调整</w:t>
      </w:r>
    </w:p>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rsidR="002515D4" w:rsidRDefault="002515D4">
      <w:pPr>
        <w:pStyle w:val="03"/>
        <w:spacing w:line="360" w:lineRule="auto"/>
        <w:ind w:firstLineChars="200" w:firstLine="420"/>
        <w:jc w:val="left"/>
        <w:rPr>
          <w:rFonts w:ascii="宋体" w:hAnsi="宋体"/>
          <w:color w:val="000000"/>
          <w:szCs w:val="21"/>
        </w:rPr>
      </w:pPr>
      <w:r>
        <w:rPr>
          <w:rFonts w:ascii="宋体" w:hAnsi="宋体" w:hint="eastAsia"/>
          <w:color w:val="000000"/>
          <w:kern w:val="0"/>
          <w:szCs w:val="21"/>
        </w:rPr>
        <w:t>市场价格波动是否调整合同价格的约定：</w:t>
      </w:r>
      <w:r>
        <w:rPr>
          <w:rFonts w:ascii="宋体" w:hAnsi="宋体" w:hint="eastAsia"/>
          <w:szCs w:val="21"/>
          <w:u w:val="single"/>
        </w:rPr>
        <w:t xml:space="preserve">  </w:t>
      </w:r>
      <w:r>
        <w:rPr>
          <w:rFonts w:ascii="宋体" w:hAnsi="宋体" w:hint="eastAsia"/>
          <w:b/>
          <w:snapToGrid w:val="0"/>
          <w:szCs w:val="21"/>
          <w:u w:val="single"/>
        </w:rPr>
        <w:t>按苏建价【2008】67号文《关于加强建筑材料价格风险控制的指导意见》执行</w:t>
      </w:r>
      <w:r>
        <w:rPr>
          <w:rFonts w:ascii="宋体" w:hAnsi="宋体"/>
          <w:b/>
          <w:snapToGrid w:val="0"/>
          <w:szCs w:val="21"/>
          <w:u w:val="single"/>
        </w:rPr>
        <w:t xml:space="preserve"> </w:t>
      </w:r>
      <w:r>
        <w:rPr>
          <w:rFonts w:ascii="宋体" w:hAnsi="宋体" w:hint="eastAsia"/>
          <w:szCs w:val="21"/>
          <w:u w:val="single"/>
        </w:rPr>
        <w:t xml:space="preserve"> </w:t>
      </w:r>
      <w:r>
        <w:rPr>
          <w:rFonts w:ascii="宋体" w:hAnsi="宋体" w:hint="eastAsia"/>
          <w:szCs w:val="21"/>
        </w:rPr>
        <w:t>。</w:t>
      </w:r>
    </w:p>
    <w:p w:rsidR="002515D4" w:rsidRDefault="002515D4">
      <w:pPr>
        <w:pStyle w:val="40"/>
        <w:spacing w:before="120" w:after="120" w:line="360" w:lineRule="auto"/>
        <w:rPr>
          <w:rFonts w:ascii="宋体" w:hAnsi="宋体"/>
          <w:b w:val="0"/>
          <w:color w:val="000000"/>
          <w:sz w:val="21"/>
          <w:szCs w:val="21"/>
        </w:rPr>
      </w:pPr>
      <w:bookmarkStart w:id="428" w:name="_Toc296891245"/>
      <w:bookmarkStart w:id="429" w:name="_Toc297048391"/>
      <w:bookmarkStart w:id="430" w:name="_Toc296944544"/>
      <w:bookmarkStart w:id="431" w:name="_Toc296347204"/>
      <w:bookmarkStart w:id="432" w:name="_Toc296346706"/>
      <w:bookmarkStart w:id="433" w:name="_Toc297120505"/>
      <w:bookmarkStart w:id="434" w:name="_Toc292559915"/>
      <w:bookmarkStart w:id="435" w:name="_Toc296503205"/>
      <w:bookmarkStart w:id="436" w:name="_Toc292559410"/>
      <w:bookmarkStart w:id="437" w:name="_Toc296891033"/>
      <w:bookmarkStart w:id="438" w:name="_Toc351203644"/>
      <w:bookmarkStart w:id="439" w:name="_Toc312678040"/>
      <w:bookmarkStart w:id="440" w:name="_Toc297123552"/>
      <w:bookmarkStart w:id="441" w:name="_Toc297216211"/>
      <w:bookmarkStart w:id="442" w:name="_Toc300935002"/>
      <w:bookmarkStart w:id="443" w:name="_Toc303539159"/>
      <w:bookmarkStart w:id="444" w:name="_Toc304295579"/>
      <w:bookmarkEnd w:id="316"/>
      <w:bookmarkEnd w:id="317"/>
      <w:bookmarkEnd w:id="318"/>
      <w:bookmarkEnd w:id="319"/>
      <w:bookmarkEnd w:id="320"/>
      <w:bookmarkEnd w:id="321"/>
      <w:r>
        <w:rPr>
          <w:rFonts w:ascii="宋体" w:hAnsi="宋体" w:hint="eastAsia"/>
          <w:b w:val="0"/>
          <w:color w:val="000000"/>
          <w:sz w:val="21"/>
          <w:szCs w:val="21"/>
        </w:rPr>
        <w:t xml:space="preserve">12. </w:t>
      </w:r>
      <w:bookmarkEnd w:id="428"/>
      <w:bookmarkEnd w:id="429"/>
      <w:bookmarkEnd w:id="430"/>
      <w:bookmarkEnd w:id="431"/>
      <w:bookmarkEnd w:id="432"/>
      <w:bookmarkEnd w:id="433"/>
      <w:bookmarkEnd w:id="434"/>
      <w:bookmarkEnd w:id="435"/>
      <w:bookmarkEnd w:id="436"/>
      <w:bookmarkEnd w:id="437"/>
      <w:r>
        <w:rPr>
          <w:rFonts w:ascii="宋体" w:hAnsi="宋体" w:hint="eastAsia"/>
          <w:b w:val="0"/>
          <w:color w:val="000000"/>
          <w:sz w:val="21"/>
          <w:szCs w:val="21"/>
        </w:rPr>
        <w:t>合同价格、计量与支付</w:t>
      </w:r>
      <w:bookmarkEnd w:id="438"/>
    </w:p>
    <w:p w:rsidR="002515D4" w:rsidRDefault="002515D4">
      <w:pPr>
        <w:pStyle w:val="03"/>
        <w:spacing w:after="120" w:line="360" w:lineRule="auto"/>
        <w:ind w:firstLineChars="200" w:firstLine="420"/>
        <w:rPr>
          <w:rFonts w:ascii="宋体" w:hAnsi="宋体"/>
          <w:color w:val="000000"/>
          <w:szCs w:val="21"/>
        </w:rPr>
      </w:pPr>
      <w:bookmarkStart w:id="445" w:name="_Toc292559411"/>
      <w:bookmarkStart w:id="446" w:name="_Toc292559916"/>
      <w:bookmarkStart w:id="447" w:name="_Toc267251461"/>
      <w:bookmarkStart w:id="448" w:name="_Toc297048392"/>
      <w:bookmarkStart w:id="449" w:name="_Toc297120506"/>
      <w:bookmarkStart w:id="450" w:name="_Toc296346707"/>
      <w:bookmarkStart w:id="451" w:name="_Toc296347205"/>
      <w:bookmarkStart w:id="452" w:name="_Toc296503206"/>
      <w:bookmarkStart w:id="453" w:name="_Toc296891034"/>
      <w:bookmarkStart w:id="454" w:name="_Toc296891246"/>
      <w:bookmarkStart w:id="455" w:name="_Toc296944545"/>
      <w:bookmarkStart w:id="456" w:name="_Toc297123553"/>
      <w:bookmarkStart w:id="457" w:name="_Toc297216212"/>
      <w:bookmarkStart w:id="458" w:name="_Toc300935003"/>
      <w:bookmarkStart w:id="459" w:name="_Toc303539160"/>
      <w:bookmarkStart w:id="460" w:name="_Toc304295580"/>
      <w:bookmarkStart w:id="461" w:name="_Toc312678041"/>
      <w:bookmarkEnd w:id="439"/>
      <w:bookmarkEnd w:id="440"/>
      <w:bookmarkEnd w:id="441"/>
      <w:bookmarkEnd w:id="442"/>
      <w:bookmarkEnd w:id="443"/>
      <w:bookmarkEnd w:id="444"/>
      <w:r>
        <w:rPr>
          <w:rFonts w:ascii="宋体" w:hAnsi="宋体" w:hint="eastAsia"/>
          <w:color w:val="000000"/>
          <w:szCs w:val="21"/>
        </w:rPr>
        <w:t>12.1 合</w:t>
      </w:r>
      <w:bookmarkEnd w:id="445"/>
      <w:bookmarkEnd w:id="446"/>
      <w:bookmarkEnd w:id="447"/>
      <w:r>
        <w:rPr>
          <w:rFonts w:ascii="宋体" w:hAnsi="宋体" w:hint="eastAsia"/>
          <w:color w:val="000000"/>
          <w:szCs w:val="21"/>
        </w:rPr>
        <w:t>同价</w:t>
      </w:r>
      <w:bookmarkEnd w:id="448"/>
      <w:bookmarkEnd w:id="449"/>
      <w:bookmarkEnd w:id="450"/>
      <w:bookmarkEnd w:id="451"/>
      <w:bookmarkEnd w:id="452"/>
      <w:bookmarkEnd w:id="453"/>
      <w:bookmarkEnd w:id="454"/>
      <w:bookmarkEnd w:id="455"/>
      <w:r>
        <w:rPr>
          <w:rFonts w:ascii="宋体" w:hAnsi="宋体" w:hint="eastAsia"/>
          <w:color w:val="000000"/>
          <w:szCs w:val="21"/>
        </w:rPr>
        <w:t>格形式</w:t>
      </w:r>
    </w:p>
    <w:bookmarkEnd w:id="456"/>
    <w:bookmarkEnd w:id="457"/>
    <w:bookmarkEnd w:id="458"/>
    <w:bookmarkEnd w:id="459"/>
    <w:bookmarkEnd w:id="460"/>
    <w:bookmarkEnd w:id="461"/>
    <w:p w:rsidR="002515D4" w:rsidRDefault="002515D4">
      <w:pPr>
        <w:pStyle w:val="03"/>
        <w:spacing w:line="360" w:lineRule="auto"/>
        <w:ind w:firstLineChars="200" w:firstLine="420"/>
        <w:jc w:val="left"/>
        <w:rPr>
          <w:rFonts w:ascii="宋体" w:hAnsi="宋体"/>
          <w:color w:val="000000"/>
          <w:szCs w:val="21"/>
        </w:rPr>
      </w:pPr>
      <w:r>
        <w:rPr>
          <w:rFonts w:ascii="宋体" w:hAnsi="宋体" w:hint="eastAsia"/>
          <w:color w:val="000000"/>
          <w:szCs w:val="21"/>
        </w:rPr>
        <w:t>1、单价合同。</w:t>
      </w:r>
    </w:p>
    <w:p w:rsidR="002515D4" w:rsidRDefault="002515D4">
      <w:pPr>
        <w:pStyle w:val="110"/>
        <w:snapToGrid w:val="0"/>
        <w:spacing w:line="360" w:lineRule="auto"/>
        <w:ind w:firstLine="510"/>
        <w:rPr>
          <w:rFonts w:ascii="宋体" w:hAnsi="宋体"/>
          <w:b/>
          <w:w w:val="90"/>
          <w:sz w:val="21"/>
          <w:szCs w:val="21"/>
          <w:u w:val="single"/>
        </w:rPr>
      </w:pPr>
      <w:r>
        <w:rPr>
          <w:rFonts w:ascii="宋体" w:hAnsi="宋体" w:hint="eastAsia"/>
          <w:color w:val="000000"/>
          <w:sz w:val="21"/>
          <w:szCs w:val="21"/>
        </w:rPr>
        <w:t>风险范围：</w:t>
      </w:r>
      <w:r>
        <w:rPr>
          <w:rFonts w:ascii="宋体" w:hAnsi="宋体" w:hint="eastAsia"/>
          <w:b/>
          <w:w w:val="90"/>
          <w:sz w:val="21"/>
          <w:szCs w:val="21"/>
          <w:u w:val="single"/>
        </w:rPr>
        <w:t>按通用条款执行。</w:t>
      </w:r>
    </w:p>
    <w:p w:rsidR="002515D4" w:rsidRDefault="002515D4">
      <w:pPr>
        <w:pStyle w:val="110"/>
        <w:snapToGrid w:val="0"/>
        <w:spacing w:line="360" w:lineRule="auto"/>
        <w:ind w:firstLine="510"/>
        <w:rPr>
          <w:rFonts w:ascii="宋体" w:hAnsi="宋体"/>
          <w:color w:val="000000"/>
          <w:sz w:val="21"/>
          <w:szCs w:val="21"/>
          <w:u w:val="single"/>
        </w:rPr>
      </w:pPr>
      <w:r>
        <w:rPr>
          <w:rFonts w:ascii="宋体" w:hAnsi="宋体" w:hint="eastAsia"/>
          <w:color w:val="000000"/>
          <w:sz w:val="21"/>
          <w:szCs w:val="21"/>
        </w:rPr>
        <w:t>风险费用的计算方法：</w:t>
      </w:r>
      <w:r>
        <w:rPr>
          <w:rFonts w:ascii="宋体" w:hAnsi="宋体" w:hint="eastAsia"/>
          <w:b/>
          <w:color w:val="000000"/>
          <w:sz w:val="21"/>
          <w:szCs w:val="21"/>
          <w:u w:val="single"/>
        </w:rPr>
        <w:t>按通用条款执行</w:t>
      </w:r>
      <w:r>
        <w:rPr>
          <w:rFonts w:ascii="宋体" w:hAnsi="宋体"/>
          <w:b/>
          <w:color w:val="000000"/>
          <w:sz w:val="21"/>
          <w:szCs w:val="21"/>
          <w:u w:val="single"/>
        </w:rPr>
        <w:t xml:space="preserve">  </w:t>
      </w:r>
      <w:r>
        <w:rPr>
          <w:rFonts w:ascii="宋体" w:hAnsi="宋体" w:hint="eastAsia"/>
          <w:color w:val="000000"/>
          <w:sz w:val="21"/>
          <w:szCs w:val="21"/>
          <w:u w:val="single"/>
        </w:rPr>
        <w:t>。</w:t>
      </w:r>
    </w:p>
    <w:p w:rsidR="002515D4" w:rsidRDefault="002515D4">
      <w:pPr>
        <w:pStyle w:val="03"/>
        <w:spacing w:line="360" w:lineRule="auto"/>
        <w:ind w:firstLineChars="200" w:firstLine="420"/>
        <w:jc w:val="left"/>
        <w:rPr>
          <w:rFonts w:ascii="宋体" w:hAnsi="宋体"/>
          <w:color w:val="000000"/>
          <w:szCs w:val="21"/>
        </w:rPr>
      </w:pPr>
      <w:r>
        <w:rPr>
          <w:rFonts w:ascii="宋体" w:hAnsi="宋体" w:hint="eastAsia"/>
          <w:color w:val="000000"/>
          <w:szCs w:val="21"/>
        </w:rPr>
        <w:t>风险范围以外合同价格的调整方法：</w:t>
      </w:r>
      <w:r>
        <w:rPr>
          <w:rFonts w:ascii="宋体" w:hAnsi="宋体" w:hint="eastAsia"/>
          <w:b/>
          <w:szCs w:val="21"/>
          <w:u w:val="single"/>
        </w:rPr>
        <w:t>按通用条款执行。</w:t>
      </w:r>
    </w:p>
    <w:p w:rsidR="002515D4" w:rsidRDefault="002515D4">
      <w:pPr>
        <w:pStyle w:val="03"/>
        <w:spacing w:after="120" w:line="360" w:lineRule="auto"/>
        <w:ind w:firstLineChars="200" w:firstLine="420"/>
        <w:rPr>
          <w:rFonts w:ascii="宋体" w:hAnsi="宋体"/>
          <w:color w:val="000000"/>
          <w:szCs w:val="21"/>
        </w:rPr>
      </w:pPr>
      <w:bookmarkStart w:id="462" w:name="_Toc297123554"/>
      <w:bookmarkStart w:id="463" w:name="_Toc297216213"/>
      <w:bookmarkStart w:id="464" w:name="_Toc300935004"/>
      <w:bookmarkStart w:id="465" w:name="_Toc303539161"/>
      <w:bookmarkStart w:id="466" w:name="_Toc304295581"/>
      <w:bookmarkStart w:id="467" w:name="_Toc312678042"/>
      <w:bookmarkStart w:id="468" w:name="_Toc297048393"/>
      <w:bookmarkStart w:id="469" w:name="_Toc292559917"/>
      <w:bookmarkStart w:id="470" w:name="_Toc296346708"/>
      <w:bookmarkStart w:id="471" w:name="_Toc296891035"/>
      <w:bookmarkStart w:id="472" w:name="_Toc296503207"/>
      <w:bookmarkStart w:id="473" w:name="_Toc296347206"/>
      <w:bookmarkStart w:id="474" w:name="_Toc296891247"/>
      <w:bookmarkStart w:id="475" w:name="_Toc296944546"/>
      <w:bookmarkStart w:id="476" w:name="_Toc292559412"/>
      <w:bookmarkStart w:id="477" w:name="_Toc297120507"/>
      <w:r>
        <w:rPr>
          <w:rFonts w:ascii="宋体" w:hAnsi="宋体" w:hint="eastAsia"/>
          <w:color w:val="000000"/>
          <w:szCs w:val="21"/>
        </w:rPr>
        <w:t>12.2 预付款</w:t>
      </w:r>
    </w:p>
    <w:bookmarkEnd w:id="462"/>
    <w:bookmarkEnd w:id="463"/>
    <w:bookmarkEnd w:id="464"/>
    <w:bookmarkEnd w:id="465"/>
    <w:bookmarkEnd w:id="466"/>
    <w:bookmarkEnd w:id="467"/>
    <w:p w:rsidR="002515D4" w:rsidRDefault="002515D4">
      <w:pPr>
        <w:pStyle w:val="03"/>
        <w:spacing w:line="360" w:lineRule="auto"/>
        <w:ind w:firstLineChars="200" w:firstLine="420"/>
        <w:jc w:val="left"/>
        <w:rPr>
          <w:rFonts w:ascii="宋体" w:hAnsi="宋体"/>
          <w:color w:val="00000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color w:val="000000"/>
            <w:szCs w:val="21"/>
          </w:rPr>
          <w:t>12.2.1</w:t>
        </w:r>
      </w:smartTag>
      <w:r>
        <w:rPr>
          <w:rFonts w:ascii="宋体" w:hAnsi="宋体" w:hint="eastAsia"/>
          <w:color w:val="000000"/>
          <w:szCs w:val="21"/>
        </w:rPr>
        <w:t xml:space="preserve"> 预付款的支付</w:t>
      </w:r>
    </w:p>
    <w:p w:rsidR="002515D4" w:rsidRDefault="002515D4">
      <w:pPr>
        <w:pStyle w:val="03"/>
        <w:spacing w:line="360" w:lineRule="auto"/>
        <w:ind w:firstLineChars="200" w:firstLine="420"/>
        <w:jc w:val="left"/>
        <w:rPr>
          <w:rFonts w:ascii="宋体" w:hAnsi="宋体"/>
          <w:color w:val="000000"/>
          <w:szCs w:val="21"/>
        </w:rPr>
      </w:pPr>
      <w:r>
        <w:rPr>
          <w:rFonts w:ascii="宋体" w:hAnsi="宋体" w:hint="eastAsia"/>
          <w:color w:val="000000"/>
          <w:szCs w:val="21"/>
        </w:rPr>
        <w:t>预付款支付比例或金额：</w:t>
      </w:r>
      <w:r>
        <w:rPr>
          <w:rFonts w:ascii="宋体" w:hAnsi="宋体" w:hint="eastAsia"/>
          <w:color w:val="000000"/>
          <w:szCs w:val="21"/>
          <w:u w:val="single"/>
        </w:rPr>
        <w:t xml:space="preserve">       /                </w:t>
      </w:r>
      <w:r>
        <w:rPr>
          <w:rFonts w:ascii="宋体" w:hAnsi="宋体" w:hint="eastAsia"/>
          <w:color w:val="000000"/>
          <w:szCs w:val="21"/>
        </w:rPr>
        <w:t>。</w:t>
      </w:r>
    </w:p>
    <w:p w:rsidR="002515D4" w:rsidRDefault="002515D4">
      <w:pPr>
        <w:pStyle w:val="03"/>
        <w:spacing w:line="360" w:lineRule="auto"/>
        <w:ind w:firstLineChars="200" w:firstLine="420"/>
        <w:jc w:val="left"/>
        <w:rPr>
          <w:rFonts w:ascii="宋体" w:hAnsi="宋体"/>
          <w:color w:val="000000"/>
          <w:szCs w:val="21"/>
        </w:rPr>
      </w:pPr>
      <w:r>
        <w:rPr>
          <w:rFonts w:ascii="宋体" w:hAnsi="宋体" w:hint="eastAsia"/>
          <w:color w:val="000000"/>
          <w:szCs w:val="21"/>
        </w:rPr>
        <w:t>预付款支付期限：</w:t>
      </w:r>
      <w:r>
        <w:rPr>
          <w:rFonts w:ascii="宋体" w:hAnsi="宋体" w:hint="eastAsia"/>
          <w:color w:val="000000"/>
          <w:szCs w:val="21"/>
          <w:u w:val="single"/>
        </w:rPr>
        <w:t xml:space="preserve">            /                    </w:t>
      </w:r>
      <w:r>
        <w:rPr>
          <w:rFonts w:ascii="宋体" w:hAnsi="宋体" w:hint="eastAsia"/>
          <w:color w:val="000000"/>
          <w:szCs w:val="21"/>
        </w:rPr>
        <w:t>。</w:t>
      </w:r>
    </w:p>
    <w:p w:rsidR="002515D4" w:rsidRDefault="002515D4">
      <w:pPr>
        <w:pStyle w:val="03"/>
        <w:spacing w:line="360" w:lineRule="auto"/>
        <w:ind w:firstLineChars="200" w:firstLine="420"/>
        <w:jc w:val="left"/>
        <w:rPr>
          <w:rFonts w:ascii="宋体" w:hAnsi="宋体"/>
          <w:color w:val="000000"/>
          <w:szCs w:val="21"/>
        </w:rPr>
      </w:pPr>
      <w:r>
        <w:rPr>
          <w:rFonts w:ascii="宋体" w:hAnsi="宋体" w:hint="eastAsia"/>
          <w:color w:val="000000"/>
          <w:szCs w:val="21"/>
        </w:rPr>
        <w:lastRenderedPageBreak/>
        <w:t>预付款扣回的方式：</w:t>
      </w:r>
      <w:r>
        <w:rPr>
          <w:rFonts w:ascii="宋体" w:hAnsi="宋体" w:hint="eastAsia"/>
          <w:color w:val="000000"/>
          <w:szCs w:val="21"/>
          <w:u w:val="single"/>
        </w:rPr>
        <w:t xml:space="preserve">          /                    </w:t>
      </w:r>
      <w:r>
        <w:rPr>
          <w:rFonts w:ascii="宋体" w:hAnsi="宋体" w:hint="eastAsia"/>
          <w:color w:val="000000"/>
          <w:szCs w:val="21"/>
        </w:rPr>
        <w:t>。</w:t>
      </w:r>
    </w:p>
    <w:p w:rsidR="002515D4" w:rsidRDefault="002515D4">
      <w:pPr>
        <w:pStyle w:val="03"/>
        <w:spacing w:line="360" w:lineRule="auto"/>
        <w:ind w:firstLineChars="200" w:firstLine="420"/>
        <w:jc w:val="left"/>
        <w:rPr>
          <w:rFonts w:ascii="宋体" w:hAnsi="宋体"/>
          <w:color w:val="00000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color w:val="000000"/>
            <w:szCs w:val="21"/>
          </w:rPr>
          <w:t>12.2.2</w:t>
        </w:r>
      </w:smartTag>
      <w:r>
        <w:rPr>
          <w:rFonts w:ascii="宋体" w:hAnsi="宋体" w:hint="eastAsia"/>
          <w:color w:val="000000"/>
          <w:szCs w:val="21"/>
        </w:rPr>
        <w:t xml:space="preserve"> 预付款担保</w:t>
      </w:r>
    </w:p>
    <w:p w:rsidR="002515D4" w:rsidRDefault="002515D4">
      <w:pPr>
        <w:pStyle w:val="03"/>
        <w:spacing w:line="360" w:lineRule="auto"/>
        <w:ind w:firstLineChars="200" w:firstLine="420"/>
        <w:jc w:val="left"/>
        <w:rPr>
          <w:rFonts w:ascii="宋体" w:hAnsi="宋体"/>
          <w:color w:val="000000"/>
          <w:szCs w:val="21"/>
        </w:rPr>
      </w:pPr>
      <w:r>
        <w:rPr>
          <w:rFonts w:ascii="宋体" w:hAnsi="宋体" w:hint="eastAsia"/>
          <w:color w:val="000000"/>
          <w:szCs w:val="21"/>
        </w:rPr>
        <w:t>承包人提交预付款担保的期限：</w:t>
      </w:r>
      <w:r>
        <w:rPr>
          <w:rFonts w:ascii="宋体" w:hAnsi="宋体" w:hint="eastAsia"/>
          <w:color w:val="000000"/>
          <w:szCs w:val="21"/>
          <w:u w:val="single"/>
        </w:rPr>
        <w:t xml:space="preserve">    /             </w:t>
      </w:r>
      <w:r>
        <w:rPr>
          <w:rFonts w:ascii="宋体" w:hAnsi="宋体" w:hint="eastAsia"/>
          <w:color w:val="000000"/>
          <w:szCs w:val="21"/>
        </w:rPr>
        <w:t>。</w:t>
      </w:r>
    </w:p>
    <w:p w:rsidR="002515D4" w:rsidRDefault="002515D4">
      <w:pPr>
        <w:pStyle w:val="03"/>
        <w:spacing w:line="360" w:lineRule="auto"/>
        <w:ind w:firstLineChars="200" w:firstLine="420"/>
        <w:jc w:val="left"/>
        <w:rPr>
          <w:rFonts w:ascii="宋体" w:hAnsi="宋体"/>
          <w:color w:val="000000"/>
          <w:szCs w:val="21"/>
        </w:rPr>
      </w:pPr>
      <w:r>
        <w:rPr>
          <w:rFonts w:ascii="宋体" w:hAnsi="宋体" w:hint="eastAsia"/>
          <w:color w:val="000000"/>
          <w:szCs w:val="21"/>
        </w:rPr>
        <w:t>预付款担保的形式为：</w:t>
      </w:r>
      <w:r>
        <w:rPr>
          <w:rFonts w:ascii="宋体" w:hAnsi="宋体" w:hint="eastAsia"/>
          <w:color w:val="000000"/>
          <w:szCs w:val="21"/>
          <w:u w:val="single"/>
        </w:rPr>
        <w:t xml:space="preserve">        /             </w:t>
      </w:r>
      <w:r>
        <w:rPr>
          <w:rFonts w:ascii="宋体" w:hAnsi="宋体" w:hint="eastAsia"/>
          <w:color w:val="000000"/>
          <w:szCs w:val="21"/>
        </w:rPr>
        <w:t>。</w:t>
      </w:r>
    </w:p>
    <w:bookmarkEnd w:id="468"/>
    <w:bookmarkEnd w:id="469"/>
    <w:bookmarkEnd w:id="470"/>
    <w:bookmarkEnd w:id="471"/>
    <w:bookmarkEnd w:id="472"/>
    <w:bookmarkEnd w:id="473"/>
    <w:bookmarkEnd w:id="474"/>
    <w:bookmarkEnd w:id="475"/>
    <w:bookmarkEnd w:id="476"/>
    <w:bookmarkEnd w:id="477"/>
    <w:p w:rsidR="002515D4" w:rsidRDefault="002515D4">
      <w:pPr>
        <w:pStyle w:val="03"/>
        <w:spacing w:after="120" w:line="360" w:lineRule="auto"/>
        <w:ind w:firstLineChars="200" w:firstLine="420"/>
        <w:rPr>
          <w:rFonts w:ascii="宋体" w:hAnsi="宋体"/>
          <w:color w:val="000000"/>
          <w:szCs w:val="21"/>
        </w:rPr>
      </w:pPr>
      <w:r>
        <w:rPr>
          <w:rFonts w:ascii="宋体" w:hAnsi="宋体" w:hint="eastAsia"/>
          <w:color w:val="000000"/>
          <w:szCs w:val="21"/>
        </w:rPr>
        <w:t>12.3 计量</w:t>
      </w:r>
    </w:p>
    <w:p w:rsidR="002515D4" w:rsidRDefault="002515D4">
      <w:pPr>
        <w:pStyle w:val="03"/>
        <w:spacing w:line="360" w:lineRule="auto"/>
        <w:ind w:firstLineChars="200" w:firstLine="420"/>
        <w:jc w:val="left"/>
        <w:rPr>
          <w:rFonts w:ascii="宋体" w:hAnsi="宋体"/>
          <w:color w:val="00000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color w:val="000000"/>
            <w:szCs w:val="21"/>
          </w:rPr>
          <w:t>12.3.1</w:t>
        </w:r>
      </w:smartTag>
      <w:r>
        <w:rPr>
          <w:rFonts w:ascii="宋体" w:hAnsi="宋体" w:hint="eastAsia"/>
          <w:color w:val="000000"/>
          <w:szCs w:val="21"/>
        </w:rPr>
        <w:t xml:space="preserve"> 计量原则</w:t>
      </w:r>
    </w:p>
    <w:p w:rsidR="002515D4" w:rsidRDefault="002515D4">
      <w:pPr>
        <w:pStyle w:val="03"/>
        <w:spacing w:line="360" w:lineRule="auto"/>
        <w:ind w:firstLineChars="200" w:firstLine="420"/>
        <w:jc w:val="left"/>
        <w:rPr>
          <w:rFonts w:ascii="宋体" w:hAnsi="宋体"/>
          <w:b/>
          <w:color w:val="000000"/>
          <w:szCs w:val="21"/>
          <w:u w:val="single"/>
        </w:rPr>
      </w:pPr>
      <w:r>
        <w:rPr>
          <w:rFonts w:ascii="宋体" w:hAnsi="宋体" w:hint="eastAsia"/>
          <w:color w:val="000000"/>
          <w:szCs w:val="21"/>
        </w:rPr>
        <w:t>工程量计算规则：</w:t>
      </w:r>
      <w:r>
        <w:rPr>
          <w:rFonts w:ascii="宋体" w:hAnsi="宋体" w:hint="eastAsia"/>
          <w:b/>
          <w:color w:val="000000"/>
          <w:szCs w:val="21"/>
          <w:u w:val="single"/>
        </w:rPr>
        <w:t>《</w:t>
      </w:r>
      <w:r>
        <w:rPr>
          <w:rFonts w:ascii="宋体" w:hAnsi="宋体" w:hint="eastAsia"/>
          <w:b/>
          <w:bCs/>
          <w:color w:val="000000"/>
          <w:szCs w:val="21"/>
          <w:u w:val="single"/>
        </w:rPr>
        <w:t>建设工程工程量清单计价规范》（GB50500-2013）</w:t>
      </w:r>
      <w:r>
        <w:rPr>
          <w:rFonts w:ascii="宋体" w:hAnsi="宋体" w:hint="eastAsia"/>
          <w:b/>
          <w:color w:val="000000"/>
          <w:szCs w:val="21"/>
          <w:u w:val="single"/>
        </w:rPr>
        <w:t>。</w:t>
      </w:r>
    </w:p>
    <w:p w:rsidR="002515D4" w:rsidRDefault="002515D4">
      <w:pPr>
        <w:pStyle w:val="03"/>
        <w:spacing w:line="360" w:lineRule="auto"/>
        <w:ind w:firstLineChars="200" w:firstLine="420"/>
        <w:jc w:val="left"/>
        <w:rPr>
          <w:rFonts w:ascii="宋体" w:hAnsi="宋体"/>
          <w:color w:val="00000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color w:val="000000"/>
            <w:szCs w:val="21"/>
          </w:rPr>
          <w:t>12.3.2</w:t>
        </w:r>
      </w:smartTag>
      <w:r>
        <w:rPr>
          <w:rFonts w:ascii="宋体" w:hAnsi="宋体" w:hint="eastAsia"/>
          <w:color w:val="000000"/>
          <w:szCs w:val="21"/>
        </w:rPr>
        <w:t xml:space="preserve"> 计量周期</w:t>
      </w:r>
    </w:p>
    <w:p w:rsidR="002515D4" w:rsidRDefault="002515D4">
      <w:pPr>
        <w:pStyle w:val="03"/>
        <w:spacing w:line="360" w:lineRule="auto"/>
        <w:ind w:firstLineChars="200" w:firstLine="420"/>
        <w:jc w:val="left"/>
        <w:rPr>
          <w:rFonts w:ascii="宋体" w:hAnsi="宋体"/>
          <w:color w:val="000000"/>
          <w:szCs w:val="21"/>
        </w:rPr>
      </w:pPr>
      <w:r>
        <w:rPr>
          <w:rFonts w:ascii="宋体" w:hAnsi="宋体" w:hint="eastAsia"/>
          <w:color w:val="000000"/>
          <w:szCs w:val="21"/>
        </w:rPr>
        <w:t>关于计量周期的约定：</w:t>
      </w:r>
      <w:r>
        <w:rPr>
          <w:rFonts w:ascii="宋体" w:hAnsi="宋体" w:hint="eastAsia"/>
          <w:color w:val="000000"/>
          <w:szCs w:val="21"/>
          <w:u w:val="single"/>
        </w:rPr>
        <w:t xml:space="preserve"> </w:t>
      </w:r>
      <w:r>
        <w:rPr>
          <w:rFonts w:ascii="宋体" w:hAnsi="宋体" w:hint="eastAsia"/>
          <w:b/>
          <w:snapToGrid w:val="0"/>
          <w:kern w:val="0"/>
          <w:szCs w:val="21"/>
          <w:u w:val="single"/>
        </w:rPr>
        <w:t xml:space="preserve">   </w:t>
      </w:r>
      <w:r>
        <w:rPr>
          <w:rFonts w:ascii="宋体" w:hAnsi="宋体" w:hint="eastAsia"/>
          <w:snapToGrid w:val="0"/>
          <w:kern w:val="0"/>
          <w:szCs w:val="21"/>
          <w:u w:val="single"/>
        </w:rPr>
        <w:t>/</w:t>
      </w:r>
      <w:r>
        <w:rPr>
          <w:rFonts w:ascii="宋体" w:hAnsi="宋体"/>
          <w:snapToGrid w:val="0"/>
          <w:kern w:val="0"/>
          <w:szCs w:val="21"/>
          <w:u w:val="single"/>
        </w:rPr>
        <w:t xml:space="preserve"> </w:t>
      </w:r>
      <w:r>
        <w:rPr>
          <w:rFonts w:ascii="宋体" w:hAnsi="宋体" w:hint="eastAsia"/>
          <w:b/>
          <w:snapToGrid w:val="0"/>
          <w:kern w:val="0"/>
          <w:szCs w:val="21"/>
          <w:u w:val="single"/>
        </w:rPr>
        <w:t xml:space="preserve">  </w:t>
      </w:r>
      <w:r>
        <w:rPr>
          <w:rFonts w:ascii="宋体" w:hAnsi="宋体" w:hint="eastAsia"/>
          <w:color w:val="000000"/>
          <w:szCs w:val="21"/>
          <w:u w:val="single"/>
        </w:rPr>
        <w:t xml:space="preserve">   </w:t>
      </w:r>
      <w:r>
        <w:rPr>
          <w:rFonts w:ascii="宋体" w:hAnsi="宋体" w:hint="eastAsia"/>
          <w:color w:val="000000"/>
          <w:szCs w:val="21"/>
        </w:rPr>
        <w:t>。</w:t>
      </w:r>
    </w:p>
    <w:p w:rsidR="002515D4" w:rsidRDefault="002515D4">
      <w:pPr>
        <w:pStyle w:val="03"/>
        <w:spacing w:after="120" w:line="360" w:lineRule="auto"/>
        <w:ind w:firstLineChars="200" w:firstLine="420"/>
        <w:rPr>
          <w:rFonts w:ascii="宋体" w:hAnsi="宋体"/>
          <w:color w:val="000000"/>
          <w:szCs w:val="21"/>
        </w:rPr>
      </w:pPr>
      <w:r>
        <w:rPr>
          <w:rFonts w:ascii="宋体" w:hAnsi="宋体" w:hint="eastAsia"/>
          <w:color w:val="000000"/>
          <w:szCs w:val="21"/>
        </w:rPr>
        <w:t>12.4 工程进度款支付</w:t>
      </w:r>
    </w:p>
    <w:p w:rsidR="002515D4" w:rsidRDefault="002515D4">
      <w:pPr>
        <w:pStyle w:val="03"/>
        <w:spacing w:line="360" w:lineRule="auto"/>
        <w:ind w:firstLineChars="200" w:firstLine="420"/>
        <w:jc w:val="left"/>
        <w:rPr>
          <w:rFonts w:ascii="宋体" w:hAnsi="宋体"/>
          <w:color w:val="000000"/>
          <w:szCs w:val="21"/>
        </w:rPr>
      </w:pPr>
      <w:bookmarkStart w:id="478" w:name="_Toc296891039"/>
      <w:bookmarkStart w:id="479" w:name="_Toc296891251"/>
      <w:bookmarkStart w:id="480" w:name="_Toc296347210"/>
      <w:bookmarkStart w:id="481" w:name="_Toc296944550"/>
      <w:bookmarkStart w:id="482" w:name="_Toc297048397"/>
      <w:bookmarkStart w:id="483" w:name="_Toc297120511"/>
      <w:bookmarkStart w:id="484" w:name="_Toc297123556"/>
      <w:bookmarkStart w:id="485" w:name="_Toc297216215"/>
      <w:bookmarkStart w:id="486" w:name="_Toc300935006"/>
      <w:bookmarkStart w:id="487" w:name="_Toc303539163"/>
      <w:bookmarkStart w:id="488" w:name="_Toc292559921"/>
      <w:bookmarkStart w:id="489" w:name="_Toc296346712"/>
      <w:bookmarkStart w:id="490" w:name="_Toc296503211"/>
      <w:bookmarkStart w:id="491" w:name="_Toc292559416"/>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color w:val="000000"/>
            <w:szCs w:val="21"/>
          </w:rPr>
          <w:t>12.4.1</w:t>
        </w:r>
      </w:smartTag>
      <w:r>
        <w:rPr>
          <w:rFonts w:ascii="宋体" w:hAnsi="宋体" w:hint="eastAsia"/>
          <w:color w:val="000000"/>
          <w:szCs w:val="21"/>
        </w:rPr>
        <w:t xml:space="preserve"> 付款周期</w:t>
      </w:r>
    </w:p>
    <w:p w:rsidR="002515D4" w:rsidRDefault="002515D4">
      <w:pPr>
        <w:pStyle w:val="110"/>
        <w:spacing w:line="360" w:lineRule="auto"/>
        <w:ind w:leftChars="240" w:left="576" w:firstLineChars="30" w:firstLine="63"/>
        <w:rPr>
          <w:rFonts w:ascii="宋体" w:hAnsi="宋体"/>
          <w:b/>
          <w:sz w:val="21"/>
          <w:szCs w:val="21"/>
          <w:u w:val="single"/>
        </w:rPr>
      </w:pPr>
      <w:r>
        <w:rPr>
          <w:rFonts w:ascii="宋体" w:hAnsi="宋体" w:hint="eastAsia"/>
          <w:color w:val="000000"/>
          <w:sz w:val="21"/>
          <w:szCs w:val="21"/>
        </w:rPr>
        <w:t>关于付款周期的约定：</w:t>
      </w:r>
      <w:r w:rsidR="008267EA" w:rsidRPr="008267EA">
        <w:rPr>
          <w:rFonts w:ascii="宋体" w:hAnsi="宋体" w:cs="TimesNewRomanPSMT" w:hint="eastAsia"/>
          <w:b/>
          <w:sz w:val="21"/>
          <w:szCs w:val="21"/>
          <w:u w:val="single"/>
        </w:rPr>
        <w:t>工程竣工验收合格后付至合同价的50%； 工程竣工验收合格后且工程审计结束后付至审计价的97﹪，余款3%作为质保金侍保修期满后扣除维修金后返还。所有款项支付均需要出具正式税务发票方能支付（以上均不计息）</w:t>
      </w:r>
      <w:r>
        <w:rPr>
          <w:rFonts w:ascii="宋体" w:hAnsi="宋体" w:hint="eastAsia"/>
          <w:b/>
          <w:bCs/>
          <w:color w:val="000000"/>
          <w:kern w:val="2"/>
          <w:sz w:val="21"/>
          <w:szCs w:val="21"/>
          <w:u w:val="single"/>
        </w:rPr>
        <w:t xml:space="preserve"> </w:t>
      </w:r>
      <w:r w:rsidR="008267EA">
        <w:rPr>
          <w:rFonts w:ascii="宋体" w:hAnsi="宋体" w:hint="eastAsia"/>
          <w:b/>
          <w:bCs/>
          <w:color w:val="000000"/>
          <w:kern w:val="2"/>
          <w:sz w:val="21"/>
          <w:szCs w:val="21"/>
          <w:u w:val="single"/>
        </w:rPr>
        <w:t>。</w:t>
      </w:r>
    </w:p>
    <w:p w:rsidR="002515D4" w:rsidRDefault="002515D4">
      <w:pPr>
        <w:pStyle w:val="03"/>
        <w:spacing w:line="360" w:lineRule="auto"/>
        <w:ind w:firstLineChars="200" w:firstLine="420"/>
        <w:jc w:val="left"/>
        <w:rPr>
          <w:rFonts w:ascii="宋体" w:hAnsi="宋体"/>
          <w:color w:val="00000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color w:val="000000"/>
            <w:szCs w:val="21"/>
          </w:rPr>
          <w:t>12.4.2</w:t>
        </w:r>
      </w:smartTag>
      <w:r>
        <w:rPr>
          <w:rFonts w:ascii="宋体" w:hAnsi="宋体" w:hint="eastAsia"/>
          <w:color w:val="000000"/>
          <w:szCs w:val="21"/>
        </w:rPr>
        <w:t xml:space="preserve"> 进度付款申请单的编制</w:t>
      </w:r>
    </w:p>
    <w:p w:rsidR="002515D4" w:rsidRDefault="002515D4">
      <w:pPr>
        <w:pStyle w:val="03"/>
        <w:spacing w:line="360" w:lineRule="auto"/>
        <w:ind w:firstLineChars="200" w:firstLine="420"/>
        <w:jc w:val="left"/>
        <w:rPr>
          <w:rFonts w:ascii="宋体" w:hAnsi="宋体"/>
          <w:color w:val="000000"/>
          <w:szCs w:val="21"/>
        </w:rPr>
      </w:pPr>
      <w:r>
        <w:rPr>
          <w:rFonts w:ascii="宋体" w:hAnsi="宋体" w:hint="eastAsia"/>
          <w:color w:val="000000"/>
          <w:szCs w:val="21"/>
        </w:rPr>
        <w:t>关于进度付款申请单编制的约定：</w:t>
      </w:r>
      <w:r>
        <w:rPr>
          <w:rFonts w:ascii="宋体" w:hAnsi="宋体" w:hint="eastAsia"/>
          <w:color w:val="000000"/>
          <w:szCs w:val="21"/>
          <w:u w:val="single"/>
        </w:rPr>
        <w:t xml:space="preserve">   </w:t>
      </w:r>
      <w:r>
        <w:rPr>
          <w:rFonts w:ascii="宋体" w:hAnsi="宋体" w:cs="宋体" w:hint="eastAsia"/>
          <w:b/>
          <w:bCs/>
          <w:kern w:val="0"/>
          <w:szCs w:val="21"/>
          <w:u w:val="single"/>
        </w:rPr>
        <w:t xml:space="preserve">按通用条款    </w:t>
      </w:r>
      <w:r>
        <w:rPr>
          <w:rFonts w:ascii="宋体" w:hAnsi="宋体" w:hint="eastAsia"/>
          <w:color w:val="000000"/>
          <w:szCs w:val="21"/>
          <w:u w:val="single"/>
        </w:rPr>
        <w:t xml:space="preserve">     </w:t>
      </w:r>
      <w:r>
        <w:rPr>
          <w:rFonts w:ascii="宋体" w:hAnsi="宋体" w:hint="eastAsia"/>
          <w:color w:val="000000"/>
          <w:szCs w:val="21"/>
        </w:rPr>
        <w:t>。</w:t>
      </w:r>
    </w:p>
    <w:p w:rsidR="002515D4" w:rsidRDefault="002515D4">
      <w:pPr>
        <w:pStyle w:val="03"/>
        <w:spacing w:line="360" w:lineRule="auto"/>
        <w:ind w:firstLineChars="200" w:firstLine="420"/>
        <w:jc w:val="left"/>
        <w:rPr>
          <w:rFonts w:ascii="宋体" w:hAnsi="宋体"/>
          <w:color w:val="00000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color w:val="000000"/>
            <w:szCs w:val="21"/>
          </w:rPr>
          <w:t>1</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r>
          <w:rPr>
            <w:rFonts w:ascii="宋体" w:hAnsi="宋体" w:hint="eastAsia"/>
            <w:color w:val="000000"/>
            <w:szCs w:val="21"/>
          </w:rPr>
          <w:t>2.4.3</w:t>
        </w:r>
      </w:smartTag>
      <w:r>
        <w:rPr>
          <w:rFonts w:ascii="宋体" w:hAnsi="宋体" w:hint="eastAsia"/>
          <w:color w:val="000000"/>
          <w:szCs w:val="21"/>
        </w:rPr>
        <w:t xml:space="preserve"> 进度付款申请单的提交</w:t>
      </w:r>
    </w:p>
    <w:p w:rsidR="002515D4" w:rsidRDefault="002515D4">
      <w:pPr>
        <w:pStyle w:val="03"/>
        <w:spacing w:line="360" w:lineRule="auto"/>
        <w:ind w:firstLineChars="200" w:firstLine="420"/>
        <w:jc w:val="left"/>
        <w:rPr>
          <w:rFonts w:ascii="宋体" w:hAnsi="宋体"/>
          <w:color w:val="000000"/>
          <w:szCs w:val="21"/>
        </w:rPr>
      </w:pPr>
      <w:r>
        <w:rPr>
          <w:rFonts w:ascii="宋体" w:hAnsi="宋体" w:hint="eastAsia"/>
          <w:color w:val="000000"/>
          <w:szCs w:val="21"/>
        </w:rPr>
        <w:t>（1）单价合同进度付款申请单提交的约定：</w:t>
      </w:r>
      <w:r>
        <w:rPr>
          <w:rFonts w:ascii="宋体" w:hAnsi="宋体" w:cs="宋体" w:hint="eastAsia"/>
          <w:b/>
          <w:bCs/>
          <w:kern w:val="0"/>
          <w:szCs w:val="21"/>
          <w:u w:val="single"/>
        </w:rPr>
        <w:t xml:space="preserve">按通用条款    </w:t>
      </w:r>
      <w:r>
        <w:rPr>
          <w:rFonts w:ascii="宋体" w:hAnsi="宋体" w:hint="eastAsia"/>
          <w:color w:val="000000"/>
          <w:szCs w:val="21"/>
          <w:u w:val="single"/>
        </w:rPr>
        <w:t xml:space="preserve">     </w:t>
      </w:r>
      <w:r>
        <w:rPr>
          <w:rFonts w:ascii="宋体" w:hAnsi="宋体" w:hint="eastAsia"/>
          <w:color w:val="000000"/>
          <w:szCs w:val="21"/>
        </w:rPr>
        <w:t>。</w:t>
      </w:r>
    </w:p>
    <w:p w:rsidR="002515D4" w:rsidRDefault="002515D4">
      <w:pPr>
        <w:pStyle w:val="03"/>
        <w:spacing w:line="360" w:lineRule="auto"/>
        <w:ind w:firstLineChars="200" w:firstLine="420"/>
        <w:jc w:val="left"/>
        <w:rPr>
          <w:rFonts w:ascii="宋体" w:hAnsi="宋体"/>
          <w:color w:val="000000"/>
          <w:szCs w:val="21"/>
        </w:rPr>
      </w:pPr>
      <w:r>
        <w:rPr>
          <w:rFonts w:ascii="宋体" w:hAnsi="宋体" w:hint="eastAsia"/>
          <w:color w:val="000000"/>
          <w:szCs w:val="21"/>
        </w:rPr>
        <w:t>（2）总价合同进度付款申请单提交的约定：</w:t>
      </w:r>
      <w:r>
        <w:rPr>
          <w:rFonts w:ascii="宋体" w:hAnsi="宋体" w:hint="eastAsia"/>
          <w:color w:val="000000"/>
          <w:szCs w:val="21"/>
          <w:u w:val="single"/>
        </w:rPr>
        <w:t xml:space="preserve">      /        </w:t>
      </w:r>
      <w:r>
        <w:rPr>
          <w:rFonts w:ascii="宋体" w:hAnsi="宋体" w:hint="eastAsia"/>
          <w:color w:val="000000"/>
          <w:szCs w:val="21"/>
        </w:rPr>
        <w:t>。</w:t>
      </w:r>
    </w:p>
    <w:p w:rsidR="002515D4" w:rsidRDefault="002515D4">
      <w:pPr>
        <w:pStyle w:val="03"/>
        <w:spacing w:line="360" w:lineRule="auto"/>
        <w:ind w:firstLineChars="200" w:firstLine="420"/>
        <w:jc w:val="left"/>
        <w:rPr>
          <w:rFonts w:ascii="宋体" w:hAnsi="宋体"/>
          <w:color w:val="000000"/>
          <w:szCs w:val="21"/>
        </w:rPr>
      </w:pPr>
      <w:r>
        <w:rPr>
          <w:rFonts w:ascii="宋体" w:hAnsi="宋体" w:hint="eastAsia"/>
          <w:color w:val="000000"/>
          <w:szCs w:val="21"/>
        </w:rPr>
        <w:t>（3）其他价格形式合同进度付款申请单提交的约定：</w:t>
      </w:r>
      <w:r>
        <w:rPr>
          <w:rFonts w:ascii="宋体" w:hAnsi="宋体" w:hint="eastAsia"/>
          <w:color w:val="000000"/>
          <w:szCs w:val="21"/>
          <w:u w:val="single"/>
        </w:rPr>
        <w:t xml:space="preserve">   /    </w:t>
      </w:r>
      <w:r>
        <w:rPr>
          <w:rFonts w:ascii="宋体" w:hAnsi="宋体" w:hint="eastAsia"/>
          <w:color w:val="000000"/>
          <w:szCs w:val="21"/>
        </w:rPr>
        <w:t>。</w:t>
      </w:r>
    </w:p>
    <w:p w:rsidR="002515D4" w:rsidRDefault="002515D4">
      <w:pPr>
        <w:pStyle w:val="03"/>
        <w:spacing w:line="360" w:lineRule="auto"/>
        <w:ind w:firstLineChars="200" w:firstLine="420"/>
        <w:jc w:val="left"/>
        <w:rPr>
          <w:rFonts w:ascii="宋体" w:hAnsi="宋体"/>
          <w:color w:val="00000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color w:val="000000"/>
            <w:szCs w:val="21"/>
          </w:rPr>
          <w:t>12.4.4</w:t>
        </w:r>
      </w:smartTag>
      <w:r>
        <w:rPr>
          <w:rFonts w:ascii="宋体" w:hAnsi="宋体" w:hint="eastAsia"/>
          <w:color w:val="000000"/>
          <w:szCs w:val="21"/>
        </w:rPr>
        <w:t xml:space="preserve"> 进度款审核和支付</w:t>
      </w:r>
    </w:p>
    <w:p w:rsidR="002515D4" w:rsidRDefault="002515D4">
      <w:pPr>
        <w:pStyle w:val="03"/>
        <w:spacing w:line="360" w:lineRule="auto"/>
        <w:ind w:firstLineChars="200" w:firstLine="420"/>
        <w:jc w:val="left"/>
        <w:rPr>
          <w:rFonts w:ascii="宋体" w:hAnsi="宋体"/>
          <w:color w:val="000000"/>
          <w:szCs w:val="21"/>
          <w:u w:val="single"/>
        </w:rPr>
      </w:pPr>
      <w:r>
        <w:rPr>
          <w:rFonts w:ascii="宋体" w:hAnsi="宋体" w:hint="eastAsia"/>
          <w:color w:val="000000"/>
          <w:szCs w:val="21"/>
        </w:rPr>
        <w:t>（1）监理人审查并报送发包人的期限：</w:t>
      </w:r>
      <w:r>
        <w:rPr>
          <w:rFonts w:ascii="宋体" w:hAnsi="宋体" w:hint="eastAsia"/>
          <w:color w:val="000000"/>
          <w:szCs w:val="21"/>
          <w:u w:val="single"/>
        </w:rPr>
        <w:t xml:space="preserve">  </w:t>
      </w:r>
      <w:r>
        <w:rPr>
          <w:rFonts w:ascii="宋体" w:hAnsi="宋体" w:cs="宋体" w:hint="eastAsia"/>
          <w:b/>
          <w:bCs/>
          <w:kern w:val="0"/>
          <w:szCs w:val="21"/>
          <w:u w:val="single"/>
        </w:rPr>
        <w:t xml:space="preserve">按通用条款 </w:t>
      </w:r>
      <w:r>
        <w:rPr>
          <w:rFonts w:ascii="宋体" w:hAnsi="宋体" w:hint="eastAsia"/>
          <w:color w:val="000000"/>
          <w:szCs w:val="21"/>
          <w:u w:val="single"/>
        </w:rPr>
        <w:t xml:space="preserve">    </w:t>
      </w:r>
      <w:r>
        <w:rPr>
          <w:rFonts w:ascii="宋体" w:hAnsi="宋体" w:hint="eastAsia"/>
          <w:color w:val="000000"/>
          <w:szCs w:val="21"/>
        </w:rPr>
        <w:t>。</w:t>
      </w:r>
    </w:p>
    <w:p w:rsidR="002515D4" w:rsidRDefault="002515D4">
      <w:pPr>
        <w:pStyle w:val="03"/>
        <w:spacing w:line="360" w:lineRule="auto"/>
        <w:ind w:firstLineChars="200" w:firstLine="420"/>
        <w:jc w:val="left"/>
        <w:rPr>
          <w:rFonts w:ascii="宋体" w:hAnsi="宋体"/>
          <w:color w:val="000000"/>
          <w:szCs w:val="21"/>
        </w:rPr>
      </w:pPr>
      <w:r>
        <w:rPr>
          <w:rFonts w:ascii="宋体" w:hAnsi="宋体" w:hint="eastAsia"/>
          <w:color w:val="000000"/>
          <w:szCs w:val="21"/>
        </w:rPr>
        <w:t>发包人完成审批并签发进度款支付证书的期限：</w:t>
      </w:r>
      <w:r>
        <w:rPr>
          <w:rFonts w:ascii="宋体" w:hAnsi="宋体" w:hint="eastAsia"/>
          <w:color w:val="000000"/>
          <w:szCs w:val="21"/>
          <w:u w:val="single"/>
        </w:rPr>
        <w:t xml:space="preserve">  </w:t>
      </w:r>
      <w:r>
        <w:rPr>
          <w:rFonts w:ascii="宋体" w:hAnsi="宋体" w:cs="宋体" w:hint="eastAsia"/>
          <w:b/>
          <w:bCs/>
          <w:kern w:val="0"/>
          <w:szCs w:val="21"/>
          <w:u w:val="single"/>
        </w:rPr>
        <w:t xml:space="preserve">按通用条款 </w:t>
      </w:r>
      <w:r>
        <w:rPr>
          <w:rFonts w:ascii="宋体" w:hAnsi="宋体" w:hint="eastAsia"/>
          <w:color w:val="000000"/>
          <w:szCs w:val="21"/>
          <w:u w:val="single"/>
        </w:rPr>
        <w:t xml:space="preserve">  </w:t>
      </w:r>
      <w:r>
        <w:rPr>
          <w:rFonts w:ascii="宋体" w:hAnsi="宋体" w:hint="eastAsia"/>
          <w:color w:val="000000"/>
          <w:szCs w:val="21"/>
        </w:rPr>
        <w:t>。</w:t>
      </w:r>
    </w:p>
    <w:p w:rsidR="002515D4" w:rsidRDefault="002515D4">
      <w:pPr>
        <w:pStyle w:val="03"/>
        <w:spacing w:line="360" w:lineRule="auto"/>
        <w:ind w:firstLineChars="200" w:firstLine="420"/>
        <w:jc w:val="left"/>
        <w:rPr>
          <w:rFonts w:ascii="宋体" w:hAnsi="宋体"/>
          <w:color w:val="000000"/>
          <w:szCs w:val="21"/>
        </w:rPr>
      </w:pPr>
      <w:r>
        <w:rPr>
          <w:rFonts w:ascii="宋体" w:hAnsi="宋体" w:hint="eastAsia"/>
          <w:color w:val="000000"/>
          <w:szCs w:val="21"/>
        </w:rPr>
        <w:t>（2）发包人支付进度款的期限：</w:t>
      </w:r>
      <w:r>
        <w:rPr>
          <w:rFonts w:ascii="宋体" w:hAnsi="宋体" w:hint="eastAsia"/>
          <w:color w:val="000000"/>
          <w:szCs w:val="21"/>
          <w:u w:val="single"/>
        </w:rPr>
        <w:t xml:space="preserve">  </w:t>
      </w:r>
      <w:r>
        <w:rPr>
          <w:rFonts w:ascii="宋体" w:hAnsi="宋体" w:cs="宋体" w:hint="eastAsia"/>
          <w:bCs/>
          <w:kern w:val="0"/>
          <w:szCs w:val="21"/>
          <w:u w:val="single"/>
        </w:rPr>
        <w:t>/</w:t>
      </w:r>
      <w:r>
        <w:rPr>
          <w:rFonts w:ascii="宋体" w:hAnsi="宋体" w:hint="eastAsia"/>
          <w:color w:val="000000"/>
          <w:szCs w:val="21"/>
          <w:u w:val="single"/>
        </w:rPr>
        <w:t xml:space="preserve">  </w:t>
      </w:r>
      <w:r>
        <w:rPr>
          <w:rFonts w:ascii="宋体" w:hAnsi="宋体" w:hint="eastAsia"/>
          <w:color w:val="000000"/>
          <w:szCs w:val="21"/>
        </w:rPr>
        <w:t>。</w:t>
      </w:r>
    </w:p>
    <w:p w:rsidR="002515D4" w:rsidRDefault="002515D4">
      <w:pPr>
        <w:pStyle w:val="03"/>
        <w:spacing w:line="360" w:lineRule="auto"/>
        <w:ind w:firstLineChars="250" w:firstLine="525"/>
        <w:jc w:val="left"/>
        <w:rPr>
          <w:rFonts w:ascii="宋体" w:hAnsi="宋体"/>
          <w:color w:val="00000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color w:val="000000"/>
            <w:szCs w:val="21"/>
          </w:rPr>
          <w:t>12.4.6</w:t>
        </w:r>
      </w:smartTag>
      <w:r>
        <w:rPr>
          <w:rFonts w:ascii="宋体" w:hAnsi="宋体" w:hint="eastAsia"/>
          <w:color w:val="000000"/>
          <w:szCs w:val="21"/>
        </w:rPr>
        <w:t xml:space="preserve"> 支付分解表的编制</w:t>
      </w:r>
    </w:p>
    <w:p w:rsidR="002515D4" w:rsidRDefault="002515D4">
      <w:pPr>
        <w:pStyle w:val="03"/>
        <w:spacing w:line="360" w:lineRule="auto"/>
        <w:ind w:firstLineChars="200" w:firstLine="420"/>
        <w:jc w:val="left"/>
        <w:rPr>
          <w:rFonts w:ascii="宋体" w:hAnsi="宋体"/>
          <w:color w:val="000000"/>
          <w:szCs w:val="21"/>
        </w:rPr>
      </w:pPr>
      <w:r>
        <w:rPr>
          <w:rFonts w:ascii="宋体" w:hAnsi="宋体" w:hint="eastAsia"/>
          <w:color w:val="000000"/>
          <w:szCs w:val="21"/>
        </w:rPr>
        <w:t>2、总价合同支付分解表的编制与审批：</w:t>
      </w:r>
      <w:r>
        <w:rPr>
          <w:rFonts w:ascii="宋体" w:hAnsi="宋体" w:hint="eastAsia"/>
          <w:color w:val="000000"/>
          <w:szCs w:val="21"/>
          <w:u w:val="single"/>
        </w:rPr>
        <w:t xml:space="preserve">   /          </w:t>
      </w:r>
      <w:r>
        <w:rPr>
          <w:rFonts w:ascii="宋体" w:hAnsi="宋体" w:hint="eastAsia"/>
          <w:color w:val="000000"/>
          <w:szCs w:val="21"/>
        </w:rPr>
        <w:t>。</w:t>
      </w:r>
    </w:p>
    <w:p w:rsidR="002515D4" w:rsidRDefault="002515D4">
      <w:pPr>
        <w:pStyle w:val="03"/>
        <w:spacing w:line="360" w:lineRule="auto"/>
        <w:ind w:firstLineChars="200" w:firstLine="420"/>
        <w:jc w:val="left"/>
        <w:rPr>
          <w:rFonts w:ascii="宋体" w:hAnsi="宋体"/>
          <w:color w:val="000000"/>
          <w:szCs w:val="21"/>
        </w:rPr>
      </w:pPr>
      <w:r>
        <w:rPr>
          <w:rFonts w:ascii="宋体" w:hAnsi="宋体" w:hint="eastAsia"/>
          <w:color w:val="000000"/>
          <w:szCs w:val="21"/>
        </w:rPr>
        <w:t>3、单价合同的总价项目支付分解表的编制与审批：</w:t>
      </w:r>
      <w:r>
        <w:rPr>
          <w:rFonts w:ascii="宋体" w:hAnsi="宋体" w:hint="eastAsia"/>
          <w:color w:val="000000"/>
          <w:szCs w:val="21"/>
          <w:u w:val="single"/>
        </w:rPr>
        <w:t xml:space="preserve">    </w:t>
      </w:r>
      <w:r>
        <w:rPr>
          <w:rFonts w:ascii="宋体" w:hAnsi="宋体" w:cs="宋体" w:hint="eastAsia"/>
          <w:b/>
          <w:bCs/>
          <w:kern w:val="0"/>
          <w:szCs w:val="21"/>
          <w:u w:val="single"/>
        </w:rPr>
        <w:t xml:space="preserve">按通用条款 </w:t>
      </w:r>
      <w:r>
        <w:rPr>
          <w:rFonts w:ascii="宋体" w:hAnsi="宋体" w:hint="eastAsia"/>
          <w:color w:val="000000"/>
          <w:szCs w:val="21"/>
          <w:u w:val="single"/>
        </w:rPr>
        <w:t xml:space="preserve">    </w:t>
      </w:r>
      <w:r>
        <w:rPr>
          <w:rFonts w:ascii="宋体" w:hAnsi="宋体" w:hint="eastAsia"/>
          <w:color w:val="000000"/>
          <w:szCs w:val="21"/>
        </w:rPr>
        <w:t>。</w:t>
      </w:r>
    </w:p>
    <w:p w:rsidR="002515D4" w:rsidRDefault="002515D4">
      <w:pPr>
        <w:pStyle w:val="40"/>
        <w:spacing w:before="120" w:after="120" w:line="360" w:lineRule="auto"/>
        <w:rPr>
          <w:rFonts w:ascii="宋体" w:hAnsi="宋体"/>
          <w:b w:val="0"/>
          <w:color w:val="000000"/>
          <w:sz w:val="21"/>
          <w:szCs w:val="21"/>
        </w:rPr>
      </w:pPr>
      <w:bookmarkStart w:id="492" w:name="_Toc351203645"/>
      <w:bookmarkStart w:id="493" w:name="_Toc297123564"/>
      <w:bookmarkStart w:id="494" w:name="_Toc297216223"/>
      <w:bookmarkStart w:id="495" w:name="_Toc300935015"/>
      <w:bookmarkStart w:id="496" w:name="_Toc303539172"/>
      <w:bookmarkStart w:id="497" w:name="_Toc304295593"/>
      <w:bookmarkStart w:id="498" w:name="_Toc312678053"/>
      <w:bookmarkStart w:id="499" w:name="_Toc292559424"/>
      <w:bookmarkStart w:id="500" w:name="_Toc292559929"/>
      <w:bookmarkStart w:id="501" w:name="_Toc296347218"/>
      <w:bookmarkStart w:id="502" w:name="_Toc296503219"/>
      <w:bookmarkStart w:id="503" w:name="_Toc296346720"/>
      <w:bookmarkStart w:id="504" w:name="_Toc296891047"/>
      <w:bookmarkStart w:id="505" w:name="_Toc296891259"/>
      <w:bookmarkStart w:id="506" w:name="_Toc297048405"/>
      <w:bookmarkStart w:id="507" w:name="_Toc297120519"/>
      <w:bookmarkStart w:id="508" w:name="_Toc296944558"/>
      <w:r>
        <w:rPr>
          <w:rFonts w:ascii="宋体" w:hAnsi="宋体" w:hint="eastAsia"/>
          <w:b w:val="0"/>
          <w:color w:val="000000"/>
          <w:sz w:val="21"/>
          <w:szCs w:val="21"/>
        </w:rPr>
        <w:t>13. 验收和工程试车</w:t>
      </w:r>
      <w:bookmarkEnd w:id="492"/>
    </w:p>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rsidR="002515D4" w:rsidRDefault="002515D4">
      <w:pPr>
        <w:pStyle w:val="03"/>
        <w:spacing w:after="120" w:line="360" w:lineRule="auto"/>
        <w:ind w:firstLineChars="200" w:firstLine="420"/>
        <w:rPr>
          <w:rFonts w:ascii="宋体" w:hAnsi="宋体"/>
          <w:color w:val="000000"/>
          <w:szCs w:val="21"/>
        </w:rPr>
      </w:pPr>
      <w:r>
        <w:rPr>
          <w:rFonts w:ascii="宋体" w:hAnsi="宋体" w:hint="eastAsia"/>
          <w:color w:val="000000"/>
          <w:szCs w:val="21"/>
        </w:rPr>
        <w:t>13.1 分部分项工程验收</w:t>
      </w:r>
    </w:p>
    <w:p w:rsidR="002515D4" w:rsidRDefault="002515D4">
      <w:pPr>
        <w:pStyle w:val="03"/>
        <w:spacing w:line="360" w:lineRule="auto"/>
        <w:ind w:firstLineChars="200" w:firstLine="420"/>
        <w:jc w:val="left"/>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Cs w:val="21"/>
          </w:rPr>
          <w:t>13.1.2</w:t>
        </w:r>
      </w:smartTag>
      <w:r>
        <w:rPr>
          <w:rFonts w:ascii="宋体" w:hAnsi="宋体" w:hint="eastAsia"/>
          <w:szCs w:val="21"/>
        </w:rPr>
        <w:t>监理人不能按时进行验收时，应提前</w:t>
      </w:r>
      <w:r>
        <w:rPr>
          <w:rFonts w:ascii="宋体" w:hAnsi="宋体" w:hint="eastAsia"/>
          <w:szCs w:val="21"/>
          <w:u w:val="single"/>
        </w:rPr>
        <w:t xml:space="preserve"> 24 </w:t>
      </w:r>
      <w:r>
        <w:rPr>
          <w:rFonts w:ascii="宋体" w:hAnsi="宋体" w:hint="eastAsia"/>
          <w:szCs w:val="21"/>
        </w:rPr>
        <w:t>小时提交书面延期要求。</w:t>
      </w:r>
    </w:p>
    <w:p w:rsidR="002515D4" w:rsidRDefault="002515D4">
      <w:pPr>
        <w:pStyle w:val="03"/>
        <w:spacing w:line="360" w:lineRule="auto"/>
        <w:ind w:firstLineChars="200" w:firstLine="420"/>
        <w:jc w:val="left"/>
        <w:rPr>
          <w:rFonts w:ascii="宋体" w:hAnsi="宋体"/>
          <w:b/>
          <w:color w:val="000000"/>
          <w:szCs w:val="21"/>
        </w:rPr>
      </w:pPr>
      <w:r>
        <w:rPr>
          <w:rFonts w:ascii="宋体" w:hAnsi="宋体" w:hint="eastAsia"/>
          <w:szCs w:val="21"/>
        </w:rPr>
        <w:t>关于延期最长不得超过：</w:t>
      </w:r>
      <w:r>
        <w:rPr>
          <w:rFonts w:ascii="宋体" w:hAnsi="宋体" w:hint="eastAsia"/>
          <w:szCs w:val="21"/>
          <w:u w:val="single"/>
        </w:rPr>
        <w:t xml:space="preserve">    48  </w:t>
      </w:r>
      <w:r>
        <w:rPr>
          <w:rFonts w:ascii="宋体" w:hAnsi="宋体" w:hint="eastAsia"/>
          <w:szCs w:val="21"/>
        </w:rPr>
        <w:t>小时。</w:t>
      </w:r>
    </w:p>
    <w:p w:rsidR="002515D4" w:rsidRDefault="002515D4">
      <w:pPr>
        <w:pStyle w:val="03"/>
        <w:spacing w:after="120" w:line="360" w:lineRule="auto"/>
        <w:ind w:firstLineChars="200" w:firstLine="420"/>
        <w:rPr>
          <w:rFonts w:ascii="宋体" w:hAnsi="宋体"/>
          <w:color w:val="000000"/>
          <w:szCs w:val="21"/>
        </w:rPr>
      </w:pPr>
      <w:bookmarkStart w:id="509" w:name="_Toc300935016"/>
      <w:bookmarkStart w:id="510" w:name="_Toc303539173"/>
      <w:bookmarkStart w:id="511" w:name="_Toc304295596"/>
      <w:bookmarkStart w:id="512" w:name="_Toc312678056"/>
      <w:bookmarkStart w:id="513" w:name="_Toc292559428"/>
      <w:bookmarkStart w:id="514" w:name="_Toc292559933"/>
      <w:bookmarkStart w:id="515" w:name="_Toc296346724"/>
      <w:bookmarkStart w:id="516" w:name="_Toc296347222"/>
      <w:bookmarkStart w:id="517" w:name="_Toc296503223"/>
      <w:bookmarkStart w:id="518" w:name="_Toc296891051"/>
      <w:bookmarkStart w:id="519" w:name="_Toc296891263"/>
      <w:bookmarkStart w:id="520" w:name="_Toc296944562"/>
      <w:bookmarkStart w:id="521" w:name="_Toc297048409"/>
      <w:bookmarkStart w:id="522" w:name="_Toc297120523"/>
      <w:bookmarkStart w:id="523" w:name="_Toc297123565"/>
      <w:bookmarkStart w:id="524" w:name="_Toc297216224"/>
      <w:bookmarkStart w:id="525" w:name="_Toc267251476"/>
      <w:bookmarkStart w:id="526" w:name="_Toc267251475"/>
      <w:bookmarkStart w:id="527" w:name="_Toc267251474"/>
      <w:bookmarkStart w:id="528" w:name="_Toc267251473"/>
      <w:bookmarkStart w:id="529" w:name="_Toc267251472"/>
      <w:bookmarkStart w:id="530" w:name="_Toc267251471"/>
      <w:bookmarkStart w:id="531" w:name="_Toc267251470"/>
      <w:r>
        <w:rPr>
          <w:rFonts w:ascii="宋体" w:hAnsi="宋体" w:hint="eastAsia"/>
          <w:color w:val="000000"/>
          <w:szCs w:val="21"/>
        </w:rPr>
        <w:t>13.2 竣工验收</w:t>
      </w:r>
    </w:p>
    <w:p w:rsidR="002515D4" w:rsidRDefault="002515D4">
      <w:pPr>
        <w:pStyle w:val="03"/>
        <w:spacing w:line="360" w:lineRule="auto"/>
        <w:ind w:firstLineChars="200" w:firstLine="420"/>
        <w:jc w:val="left"/>
        <w:rPr>
          <w:rFonts w:ascii="宋体" w:hAnsi="宋体"/>
          <w:color w:val="000000"/>
          <w:szCs w:val="21"/>
        </w:rPr>
      </w:pPr>
      <w:bookmarkStart w:id="532" w:name="_Toc280868704"/>
      <w:bookmarkStart w:id="533" w:name="_Toc280868705"/>
      <w:bookmarkStart w:id="534" w:name="_Toc280868706"/>
      <w:bookmarkStart w:id="535" w:name="_Toc280868707"/>
      <w:bookmarkStart w:id="536" w:name="_Toc280868708"/>
      <w:bookmarkStart w:id="537" w:name="_Toc280868709"/>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color w:val="000000"/>
            <w:szCs w:val="21"/>
          </w:rPr>
          <w:lastRenderedPageBreak/>
          <w:t>13.2.2</w:t>
        </w:r>
      </w:smartTag>
      <w:r>
        <w:rPr>
          <w:rFonts w:ascii="宋体" w:hAnsi="宋体" w:hint="eastAsia"/>
          <w:color w:val="000000"/>
          <w:szCs w:val="21"/>
        </w:rPr>
        <w:t>竣工验收程序</w:t>
      </w:r>
    </w:p>
    <w:bookmarkEnd w:id="532"/>
    <w:p w:rsidR="002515D4" w:rsidRDefault="002515D4">
      <w:pPr>
        <w:pStyle w:val="03"/>
        <w:spacing w:line="360" w:lineRule="auto"/>
        <w:ind w:firstLineChars="200" w:firstLine="420"/>
        <w:jc w:val="left"/>
        <w:rPr>
          <w:rFonts w:ascii="宋体" w:hAnsi="宋体"/>
          <w:color w:val="000000"/>
          <w:szCs w:val="21"/>
        </w:rPr>
      </w:pPr>
      <w:r>
        <w:rPr>
          <w:rFonts w:ascii="宋体" w:hAnsi="宋体" w:hint="eastAsia"/>
          <w:color w:val="000000"/>
          <w:kern w:val="0"/>
          <w:szCs w:val="21"/>
        </w:rPr>
        <w:t>关于竣工验收程序的约定：</w:t>
      </w:r>
      <w:r>
        <w:rPr>
          <w:rFonts w:ascii="宋体" w:hAnsi="宋体" w:hint="eastAsia"/>
          <w:color w:val="000000"/>
          <w:szCs w:val="21"/>
          <w:u w:val="single"/>
        </w:rPr>
        <w:t xml:space="preserve">         </w:t>
      </w:r>
      <w:r>
        <w:rPr>
          <w:rFonts w:ascii="宋体" w:hAnsi="宋体" w:cs="宋体" w:hint="eastAsia"/>
          <w:b/>
          <w:bCs/>
          <w:kern w:val="0"/>
          <w:szCs w:val="21"/>
          <w:u w:val="single"/>
        </w:rPr>
        <w:t xml:space="preserve">按通用条款 </w:t>
      </w:r>
      <w:r>
        <w:rPr>
          <w:rFonts w:ascii="宋体" w:hAnsi="宋体" w:hint="eastAsia"/>
          <w:color w:val="000000"/>
          <w:szCs w:val="21"/>
          <w:u w:val="single"/>
        </w:rPr>
        <w:t xml:space="preserve">         </w:t>
      </w:r>
      <w:r>
        <w:rPr>
          <w:rFonts w:ascii="宋体" w:hAnsi="宋体" w:hint="eastAsia"/>
          <w:color w:val="000000"/>
          <w:szCs w:val="21"/>
        </w:rPr>
        <w:t>。</w:t>
      </w:r>
    </w:p>
    <w:p w:rsidR="002515D4" w:rsidRDefault="002515D4">
      <w:pPr>
        <w:pStyle w:val="03"/>
        <w:spacing w:line="360" w:lineRule="auto"/>
        <w:ind w:firstLineChars="200" w:firstLine="420"/>
        <w:jc w:val="left"/>
        <w:rPr>
          <w:rFonts w:ascii="宋体" w:hAnsi="宋体"/>
          <w:color w:val="000000"/>
          <w:kern w:val="0"/>
          <w:szCs w:val="21"/>
        </w:rPr>
      </w:pPr>
      <w:r>
        <w:rPr>
          <w:rFonts w:ascii="宋体" w:hAnsi="宋体" w:hint="eastAsia"/>
          <w:color w:val="000000"/>
          <w:kern w:val="0"/>
          <w:szCs w:val="21"/>
        </w:rPr>
        <w:t>关于竣工验收其他的约定：</w:t>
      </w:r>
      <w:r>
        <w:rPr>
          <w:rFonts w:ascii="宋体" w:hAnsi="宋体" w:hint="eastAsia"/>
          <w:b/>
          <w:color w:val="000000"/>
          <w:kern w:val="0"/>
          <w:szCs w:val="21"/>
          <w:u w:val="single"/>
        </w:rPr>
        <w:t>工程竣工验收最终需经由发包人委托的有资质的检测部门检测，并出具</w:t>
      </w:r>
      <w:r>
        <w:rPr>
          <w:rFonts w:ascii="宋体" w:hAnsi="宋体"/>
          <w:b/>
          <w:color w:val="000000"/>
          <w:kern w:val="0"/>
          <w:szCs w:val="21"/>
          <w:u w:val="single"/>
        </w:rPr>
        <w:t>室内环境污染物浓度检测报告</w:t>
      </w:r>
      <w:r>
        <w:rPr>
          <w:rFonts w:ascii="宋体" w:hAnsi="宋体" w:hint="eastAsia"/>
          <w:b/>
          <w:color w:val="000000"/>
          <w:kern w:val="0"/>
          <w:szCs w:val="21"/>
          <w:u w:val="single"/>
        </w:rPr>
        <w:t>，此项费用由发包人承担。若检测未通过，则发包方可拒绝支付工程款给承包方，直至检测通过.</w:t>
      </w:r>
    </w:p>
    <w:bookmarkEnd w:id="533"/>
    <w:p w:rsidR="002515D4" w:rsidRDefault="002515D4">
      <w:pPr>
        <w:pStyle w:val="03"/>
        <w:spacing w:line="360" w:lineRule="auto"/>
        <w:ind w:firstLineChars="200" w:firstLine="420"/>
        <w:jc w:val="left"/>
        <w:rPr>
          <w:rFonts w:ascii="宋体" w:hAnsi="宋体"/>
          <w:color w:val="00000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color w:val="000000"/>
            <w:szCs w:val="21"/>
          </w:rPr>
          <w:t>13.2.5</w:t>
        </w:r>
      </w:smartTag>
      <w:r>
        <w:rPr>
          <w:rFonts w:ascii="宋体" w:hAnsi="宋体" w:hint="eastAsia"/>
          <w:color w:val="000000"/>
          <w:szCs w:val="21"/>
        </w:rPr>
        <w:t>移交、接收全部与部分工程</w:t>
      </w:r>
    </w:p>
    <w:bookmarkEnd w:id="534"/>
    <w:p w:rsidR="002515D4" w:rsidRDefault="002515D4">
      <w:pPr>
        <w:pStyle w:val="03"/>
        <w:spacing w:line="360" w:lineRule="auto"/>
        <w:ind w:firstLineChars="200" w:firstLine="420"/>
        <w:jc w:val="left"/>
        <w:rPr>
          <w:rFonts w:ascii="宋体" w:hAnsi="宋体"/>
          <w:color w:val="000000"/>
          <w:kern w:val="0"/>
          <w:szCs w:val="21"/>
        </w:rPr>
      </w:pPr>
      <w:r>
        <w:rPr>
          <w:rFonts w:ascii="宋体" w:hAnsi="宋体" w:hint="eastAsia"/>
          <w:color w:val="000000"/>
          <w:kern w:val="0"/>
          <w:szCs w:val="21"/>
        </w:rPr>
        <w:t>承包人向发包人移交工程的期限：</w:t>
      </w:r>
      <w:r>
        <w:rPr>
          <w:rFonts w:ascii="宋体" w:hAnsi="宋体" w:hint="eastAsia"/>
          <w:color w:val="000000"/>
          <w:szCs w:val="21"/>
          <w:u w:val="single"/>
        </w:rPr>
        <w:t xml:space="preserve">     </w:t>
      </w:r>
      <w:r>
        <w:rPr>
          <w:rFonts w:ascii="宋体" w:hAnsi="宋体" w:cs="宋体" w:hint="eastAsia"/>
          <w:b/>
          <w:bCs/>
          <w:kern w:val="0"/>
          <w:szCs w:val="21"/>
          <w:u w:val="single"/>
        </w:rPr>
        <w:t xml:space="preserve">按通用条款 </w:t>
      </w:r>
      <w:r>
        <w:rPr>
          <w:rFonts w:ascii="宋体" w:hAnsi="宋体" w:hint="eastAsia"/>
          <w:color w:val="000000"/>
          <w:szCs w:val="21"/>
          <w:u w:val="single"/>
        </w:rPr>
        <w:t xml:space="preserve">     </w:t>
      </w:r>
      <w:r>
        <w:rPr>
          <w:rFonts w:ascii="宋体" w:hAnsi="宋体" w:hint="eastAsia"/>
          <w:color w:val="000000"/>
          <w:szCs w:val="21"/>
        </w:rPr>
        <w:t>。</w:t>
      </w:r>
    </w:p>
    <w:bookmarkEnd w:id="535"/>
    <w:bookmarkEnd w:id="536"/>
    <w:p w:rsidR="002515D4" w:rsidRDefault="002515D4">
      <w:pPr>
        <w:pStyle w:val="03"/>
        <w:spacing w:after="120" w:line="360" w:lineRule="auto"/>
        <w:ind w:firstLineChars="200" w:firstLine="420"/>
        <w:rPr>
          <w:rFonts w:ascii="宋体" w:hAnsi="宋体"/>
          <w:color w:val="000000"/>
          <w:szCs w:val="21"/>
        </w:rPr>
      </w:pPr>
      <w:r>
        <w:rPr>
          <w:rFonts w:ascii="宋体" w:hAnsi="宋体" w:hint="eastAsia"/>
          <w:color w:val="000000"/>
          <w:szCs w:val="21"/>
        </w:rPr>
        <w:t>13.6 竣工退场</w:t>
      </w:r>
    </w:p>
    <w:p w:rsidR="002515D4" w:rsidRDefault="002515D4">
      <w:pPr>
        <w:pStyle w:val="03"/>
        <w:spacing w:line="360" w:lineRule="auto"/>
        <w:ind w:firstLineChars="200" w:firstLine="420"/>
        <w:jc w:val="left"/>
        <w:rPr>
          <w:rFonts w:ascii="宋体" w:hAnsi="宋体"/>
          <w:color w:val="000000"/>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color w:val="000000"/>
            <w:kern w:val="0"/>
            <w:szCs w:val="21"/>
          </w:rPr>
          <w:t>13.6.1</w:t>
        </w:r>
      </w:smartTag>
      <w:r>
        <w:rPr>
          <w:rFonts w:ascii="宋体" w:hAnsi="宋体" w:hint="eastAsia"/>
          <w:color w:val="000000"/>
          <w:kern w:val="0"/>
          <w:szCs w:val="21"/>
        </w:rPr>
        <w:t xml:space="preserve"> 竣工退场</w:t>
      </w:r>
    </w:p>
    <w:p w:rsidR="002515D4" w:rsidRDefault="002515D4">
      <w:pPr>
        <w:pStyle w:val="03"/>
        <w:spacing w:line="360" w:lineRule="auto"/>
        <w:ind w:firstLineChars="200" w:firstLine="420"/>
        <w:jc w:val="left"/>
        <w:rPr>
          <w:rFonts w:ascii="宋体" w:hAnsi="宋体"/>
          <w:color w:val="000000"/>
          <w:kern w:val="0"/>
          <w:szCs w:val="21"/>
        </w:rPr>
      </w:pPr>
      <w:r>
        <w:rPr>
          <w:rFonts w:ascii="宋体" w:hAnsi="宋体" w:hint="eastAsia"/>
          <w:color w:val="000000"/>
          <w:kern w:val="0"/>
          <w:szCs w:val="21"/>
        </w:rPr>
        <w:t>承包人完成竣工退场的期限：</w:t>
      </w:r>
      <w:r>
        <w:rPr>
          <w:rFonts w:ascii="宋体" w:hAnsi="宋体" w:hint="eastAsia"/>
          <w:color w:val="000000"/>
          <w:szCs w:val="21"/>
          <w:u w:val="single"/>
        </w:rPr>
        <w:t xml:space="preserve">  </w:t>
      </w:r>
      <w:r>
        <w:rPr>
          <w:rFonts w:ascii="宋体" w:hAnsi="宋体" w:hint="eastAsia"/>
          <w:b/>
          <w:color w:val="000000"/>
          <w:szCs w:val="21"/>
          <w:u w:val="single"/>
        </w:rPr>
        <w:t>竣工验收证明书签署日的</w:t>
      </w:r>
      <w:r>
        <w:rPr>
          <w:rFonts w:ascii="宋体" w:hAnsi="宋体"/>
          <w:b/>
          <w:color w:val="000000"/>
          <w:szCs w:val="21"/>
          <w:u w:val="single"/>
        </w:rPr>
        <w:t>7</w:t>
      </w:r>
      <w:r>
        <w:rPr>
          <w:rFonts w:ascii="宋体" w:hAnsi="宋体" w:hint="eastAsia"/>
          <w:b/>
          <w:color w:val="000000"/>
          <w:szCs w:val="21"/>
          <w:u w:val="single"/>
        </w:rPr>
        <w:t>天内</w:t>
      </w:r>
      <w:r>
        <w:rPr>
          <w:rFonts w:ascii="宋体" w:hAnsi="宋体"/>
          <w:b/>
          <w:color w:val="000000"/>
          <w:szCs w:val="21"/>
          <w:u w:val="single"/>
        </w:rPr>
        <w:t xml:space="preserve">  </w:t>
      </w:r>
      <w:r>
        <w:rPr>
          <w:rFonts w:ascii="宋体" w:hAnsi="宋体" w:hint="eastAsia"/>
          <w:color w:val="000000"/>
          <w:szCs w:val="21"/>
          <w:u w:val="single"/>
        </w:rPr>
        <w:t xml:space="preserve">   </w:t>
      </w:r>
      <w:r>
        <w:rPr>
          <w:rFonts w:ascii="宋体" w:hAnsi="宋体" w:hint="eastAsia"/>
          <w:color w:val="000000"/>
          <w:kern w:val="0"/>
          <w:szCs w:val="21"/>
        </w:rPr>
        <w:t>。</w:t>
      </w:r>
    </w:p>
    <w:p w:rsidR="002515D4" w:rsidRDefault="002515D4">
      <w:pPr>
        <w:pStyle w:val="40"/>
        <w:spacing w:before="120" w:after="120" w:line="360" w:lineRule="auto"/>
        <w:rPr>
          <w:rFonts w:ascii="宋体" w:hAnsi="宋体"/>
          <w:b w:val="0"/>
          <w:color w:val="000000"/>
          <w:sz w:val="21"/>
          <w:szCs w:val="21"/>
        </w:rPr>
      </w:pPr>
      <w:bookmarkStart w:id="538" w:name="_Toc351203646"/>
      <w:r>
        <w:rPr>
          <w:rFonts w:ascii="宋体" w:hAnsi="宋体" w:hint="eastAsia"/>
          <w:b w:val="0"/>
          <w:color w:val="000000"/>
          <w:sz w:val="21"/>
          <w:szCs w:val="21"/>
        </w:rPr>
        <w:t>14. 竣工结算</w:t>
      </w:r>
      <w:bookmarkEnd w:id="538"/>
    </w:p>
    <w:p w:rsidR="002515D4" w:rsidRDefault="002515D4">
      <w:pPr>
        <w:pStyle w:val="03"/>
        <w:spacing w:after="120" w:line="360" w:lineRule="auto"/>
        <w:ind w:firstLineChars="200" w:firstLine="420"/>
        <w:rPr>
          <w:rFonts w:ascii="宋体" w:hAnsi="宋体"/>
          <w:color w:val="000000"/>
          <w:szCs w:val="21"/>
        </w:rPr>
      </w:pPr>
      <w:r>
        <w:rPr>
          <w:rFonts w:ascii="宋体" w:hAnsi="宋体" w:hint="eastAsia"/>
          <w:color w:val="000000"/>
          <w:szCs w:val="21"/>
        </w:rPr>
        <w:t>14.1 竣工付款申请</w:t>
      </w:r>
    </w:p>
    <w:p w:rsidR="002515D4" w:rsidRDefault="002515D4">
      <w:pPr>
        <w:pStyle w:val="03"/>
        <w:spacing w:line="360" w:lineRule="auto"/>
        <w:ind w:firstLineChars="200" w:firstLine="420"/>
        <w:jc w:val="left"/>
        <w:rPr>
          <w:rFonts w:ascii="宋体" w:hAnsi="宋体" w:cs="宋体"/>
          <w:b/>
          <w:bCs/>
          <w:kern w:val="0"/>
          <w:szCs w:val="21"/>
          <w:u w:val="single"/>
        </w:rPr>
      </w:pPr>
      <w:r>
        <w:rPr>
          <w:rFonts w:ascii="宋体" w:hAnsi="宋体" w:hint="eastAsia"/>
          <w:szCs w:val="21"/>
        </w:rPr>
        <w:t>承包人提交竣工付款申请单的期限：</w:t>
      </w:r>
      <w:r>
        <w:rPr>
          <w:rFonts w:ascii="宋体" w:hAnsi="宋体" w:hint="eastAsia"/>
          <w:color w:val="000000"/>
          <w:szCs w:val="21"/>
          <w:u w:val="single"/>
        </w:rPr>
        <w:t xml:space="preserve">   </w:t>
      </w:r>
      <w:r>
        <w:rPr>
          <w:rFonts w:ascii="宋体" w:hAnsi="宋体" w:cs="宋体" w:hint="eastAsia"/>
          <w:b/>
          <w:bCs/>
          <w:kern w:val="0"/>
          <w:szCs w:val="21"/>
          <w:u w:val="single"/>
        </w:rPr>
        <w:t xml:space="preserve"> 按通用条款     </w:t>
      </w:r>
      <w:r>
        <w:rPr>
          <w:rFonts w:ascii="宋体" w:hAnsi="宋体" w:cs="宋体" w:hint="eastAsia"/>
          <w:bCs/>
          <w:kern w:val="0"/>
          <w:szCs w:val="21"/>
          <w:u w:val="single"/>
        </w:rPr>
        <w:t>。</w:t>
      </w:r>
    </w:p>
    <w:p w:rsidR="002515D4" w:rsidRDefault="002515D4">
      <w:pPr>
        <w:pStyle w:val="03"/>
        <w:spacing w:line="360" w:lineRule="auto"/>
        <w:ind w:firstLineChars="200" w:firstLine="420"/>
        <w:jc w:val="left"/>
        <w:rPr>
          <w:rFonts w:ascii="宋体" w:hAnsi="宋体"/>
          <w:szCs w:val="21"/>
        </w:rPr>
      </w:pPr>
      <w:r>
        <w:rPr>
          <w:rFonts w:ascii="宋体" w:hAnsi="宋体" w:hint="eastAsia"/>
          <w:color w:val="000000"/>
          <w:szCs w:val="21"/>
        </w:rPr>
        <w:t>竣工付款申请单应包括的内容：</w:t>
      </w:r>
      <w:r>
        <w:rPr>
          <w:rFonts w:ascii="宋体" w:hAnsi="宋体" w:hint="eastAsia"/>
          <w:color w:val="000000"/>
          <w:szCs w:val="21"/>
          <w:u w:val="single"/>
        </w:rPr>
        <w:t xml:space="preserve">   </w:t>
      </w:r>
      <w:r>
        <w:rPr>
          <w:rFonts w:ascii="宋体" w:hAnsi="宋体" w:cs="宋体" w:hint="eastAsia"/>
          <w:b/>
          <w:bCs/>
          <w:kern w:val="0"/>
          <w:szCs w:val="21"/>
          <w:u w:val="single"/>
        </w:rPr>
        <w:t xml:space="preserve">按通用条款 </w:t>
      </w:r>
      <w:r>
        <w:rPr>
          <w:rFonts w:ascii="宋体" w:hAnsi="宋体" w:hint="eastAsia"/>
          <w:color w:val="000000"/>
          <w:szCs w:val="21"/>
          <w:u w:val="single"/>
        </w:rPr>
        <w:t xml:space="preserve">        </w:t>
      </w:r>
      <w:r>
        <w:rPr>
          <w:rFonts w:ascii="宋体" w:hAnsi="宋体" w:hint="eastAsia"/>
          <w:color w:val="000000"/>
          <w:szCs w:val="21"/>
        </w:rPr>
        <w:t>。</w:t>
      </w:r>
    </w:p>
    <w:p w:rsidR="002515D4" w:rsidRDefault="002515D4">
      <w:pPr>
        <w:pStyle w:val="03"/>
        <w:spacing w:after="120" w:line="360" w:lineRule="auto"/>
        <w:ind w:firstLineChars="200" w:firstLine="420"/>
        <w:rPr>
          <w:rFonts w:ascii="宋体" w:hAnsi="宋体"/>
          <w:color w:val="000000"/>
          <w:szCs w:val="21"/>
        </w:rPr>
      </w:pPr>
      <w:r>
        <w:rPr>
          <w:rFonts w:ascii="宋体" w:hAnsi="宋体" w:hint="eastAsia"/>
          <w:color w:val="000000"/>
          <w:szCs w:val="21"/>
        </w:rPr>
        <w:t>14.2 竣工结算审核</w:t>
      </w:r>
    </w:p>
    <w:p w:rsidR="002515D4" w:rsidRDefault="002515D4">
      <w:pPr>
        <w:pStyle w:val="03"/>
        <w:spacing w:line="360" w:lineRule="auto"/>
        <w:ind w:firstLineChars="200" w:firstLine="420"/>
        <w:jc w:val="left"/>
        <w:rPr>
          <w:rFonts w:ascii="宋体" w:hAnsi="宋体" w:cs="宋体"/>
          <w:b/>
          <w:bCs/>
          <w:kern w:val="0"/>
          <w:szCs w:val="21"/>
          <w:u w:val="single"/>
        </w:rPr>
      </w:pPr>
      <w:r>
        <w:rPr>
          <w:rFonts w:ascii="宋体" w:hAnsi="宋体" w:hint="eastAsia"/>
          <w:szCs w:val="21"/>
        </w:rPr>
        <w:t>发包人审批竣工付款申请单的期限：</w:t>
      </w:r>
      <w:r>
        <w:rPr>
          <w:rFonts w:ascii="宋体" w:hAnsi="宋体" w:hint="eastAsia"/>
          <w:color w:val="000000"/>
          <w:szCs w:val="21"/>
          <w:u w:val="single"/>
        </w:rPr>
        <w:t xml:space="preserve">   </w:t>
      </w:r>
      <w:r>
        <w:rPr>
          <w:rFonts w:ascii="宋体" w:hAnsi="宋体" w:cs="宋体" w:hint="eastAsia"/>
          <w:b/>
          <w:bCs/>
          <w:kern w:val="0"/>
          <w:szCs w:val="21"/>
          <w:u w:val="single"/>
        </w:rPr>
        <w:t xml:space="preserve">经扬州市有权部门审计后  </w:t>
      </w:r>
      <w:r>
        <w:rPr>
          <w:rFonts w:ascii="宋体" w:hAnsi="宋体" w:cs="宋体" w:hint="eastAsia"/>
          <w:bCs/>
          <w:kern w:val="0"/>
          <w:szCs w:val="21"/>
          <w:u w:val="single"/>
        </w:rPr>
        <w:t xml:space="preserve"> 。</w:t>
      </w:r>
    </w:p>
    <w:p w:rsidR="002515D4" w:rsidRDefault="002515D4">
      <w:pPr>
        <w:pStyle w:val="03"/>
        <w:spacing w:line="360" w:lineRule="auto"/>
        <w:ind w:firstLineChars="200" w:firstLine="420"/>
        <w:jc w:val="left"/>
        <w:rPr>
          <w:rFonts w:ascii="宋体" w:hAnsi="宋体"/>
          <w:color w:val="000000"/>
          <w:szCs w:val="21"/>
        </w:rPr>
      </w:pPr>
      <w:r>
        <w:rPr>
          <w:rFonts w:ascii="宋体" w:hAnsi="宋体" w:hint="eastAsia"/>
          <w:color w:val="000000"/>
          <w:szCs w:val="21"/>
        </w:rPr>
        <w:t>关于竣工付款证书异议部分复核的方式和程序：</w:t>
      </w:r>
      <w:r>
        <w:rPr>
          <w:rFonts w:ascii="宋体" w:hAnsi="宋体" w:cs="宋体" w:hint="eastAsia"/>
          <w:b/>
          <w:bCs/>
          <w:kern w:val="0"/>
          <w:szCs w:val="21"/>
          <w:u w:val="single"/>
        </w:rPr>
        <w:t xml:space="preserve">按通用条款 </w:t>
      </w:r>
      <w:r>
        <w:rPr>
          <w:rFonts w:ascii="宋体" w:hAnsi="宋体" w:hint="eastAsia"/>
          <w:color w:val="000000"/>
          <w:szCs w:val="21"/>
          <w:u w:val="single"/>
        </w:rPr>
        <w:t xml:space="preserve">   </w:t>
      </w:r>
      <w:r>
        <w:rPr>
          <w:rFonts w:ascii="宋体" w:hAnsi="宋体" w:hint="eastAsia"/>
          <w:color w:val="000000"/>
          <w:szCs w:val="21"/>
        </w:rPr>
        <w:t>。</w:t>
      </w:r>
    </w:p>
    <w:p w:rsidR="002515D4" w:rsidRDefault="002515D4">
      <w:pPr>
        <w:pStyle w:val="03"/>
        <w:spacing w:after="120" w:line="360" w:lineRule="auto"/>
        <w:ind w:firstLineChars="200" w:firstLine="420"/>
        <w:rPr>
          <w:rFonts w:ascii="宋体" w:hAnsi="宋体"/>
          <w:color w:val="000000"/>
          <w:szCs w:val="21"/>
        </w:rPr>
      </w:pPr>
      <w:r>
        <w:rPr>
          <w:rFonts w:ascii="宋体" w:hAnsi="宋体" w:hint="eastAsia"/>
          <w:color w:val="000000"/>
          <w:szCs w:val="21"/>
        </w:rPr>
        <w:t>14.4 最终结清</w:t>
      </w:r>
    </w:p>
    <w:p w:rsidR="002515D4" w:rsidRDefault="002515D4">
      <w:pPr>
        <w:pStyle w:val="03"/>
        <w:spacing w:line="360" w:lineRule="auto"/>
        <w:ind w:firstLineChars="200" w:firstLine="420"/>
        <w:jc w:val="left"/>
        <w:rPr>
          <w:rFonts w:ascii="宋体" w:hAnsi="宋体"/>
          <w:color w:val="000000"/>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color w:val="000000"/>
            <w:kern w:val="0"/>
            <w:szCs w:val="21"/>
          </w:rPr>
          <w:t>14.4.1</w:t>
        </w:r>
      </w:smartTag>
      <w:r>
        <w:rPr>
          <w:rFonts w:ascii="宋体" w:hAnsi="宋体" w:hint="eastAsia"/>
          <w:color w:val="000000"/>
          <w:kern w:val="0"/>
          <w:szCs w:val="21"/>
        </w:rPr>
        <w:t xml:space="preserve"> 最终结清申请单</w:t>
      </w:r>
    </w:p>
    <w:p w:rsidR="002515D4" w:rsidRDefault="002515D4">
      <w:pPr>
        <w:pStyle w:val="03"/>
        <w:spacing w:line="360" w:lineRule="auto"/>
        <w:ind w:firstLineChars="200" w:firstLine="420"/>
        <w:jc w:val="left"/>
        <w:rPr>
          <w:rFonts w:ascii="宋体" w:hAnsi="宋体"/>
          <w:color w:val="000000"/>
          <w:kern w:val="0"/>
          <w:szCs w:val="21"/>
        </w:rPr>
      </w:pPr>
      <w:r>
        <w:rPr>
          <w:rFonts w:ascii="宋体" w:hAnsi="宋体" w:hint="eastAsia"/>
          <w:color w:val="000000"/>
          <w:kern w:val="0"/>
          <w:szCs w:val="21"/>
        </w:rPr>
        <w:t>承包人提交最终结清申请单的份数：</w:t>
      </w:r>
      <w:r>
        <w:rPr>
          <w:rFonts w:ascii="宋体" w:hAnsi="宋体" w:hint="eastAsia"/>
          <w:color w:val="000000"/>
          <w:szCs w:val="21"/>
          <w:u w:val="single"/>
        </w:rPr>
        <w:t xml:space="preserve"> </w:t>
      </w:r>
      <w:r>
        <w:rPr>
          <w:rFonts w:ascii="宋体" w:hAnsi="宋体" w:cs="宋体" w:hint="eastAsia"/>
          <w:b/>
          <w:bCs/>
          <w:kern w:val="0"/>
          <w:szCs w:val="21"/>
          <w:u w:val="single"/>
        </w:rPr>
        <w:t xml:space="preserve">    按通用条款     </w:t>
      </w:r>
      <w:r>
        <w:rPr>
          <w:rFonts w:ascii="宋体" w:hAnsi="宋体" w:hint="eastAsia"/>
          <w:color w:val="000000"/>
          <w:szCs w:val="21"/>
          <w:u w:val="single"/>
        </w:rPr>
        <w:t xml:space="preserve">  </w:t>
      </w:r>
      <w:r>
        <w:rPr>
          <w:rFonts w:ascii="宋体" w:hAnsi="宋体" w:hint="eastAsia"/>
          <w:color w:val="000000"/>
          <w:szCs w:val="21"/>
        </w:rPr>
        <w:t>。</w:t>
      </w:r>
    </w:p>
    <w:p w:rsidR="002515D4" w:rsidRDefault="002515D4">
      <w:pPr>
        <w:pStyle w:val="03"/>
        <w:spacing w:line="360" w:lineRule="auto"/>
        <w:ind w:firstLineChars="200" w:firstLine="420"/>
        <w:jc w:val="left"/>
        <w:rPr>
          <w:rFonts w:ascii="宋体" w:hAnsi="宋体"/>
          <w:color w:val="000000"/>
          <w:szCs w:val="21"/>
        </w:rPr>
      </w:pPr>
      <w:r>
        <w:rPr>
          <w:rFonts w:ascii="宋体" w:hAnsi="宋体" w:hint="eastAsia"/>
          <w:color w:val="000000"/>
          <w:kern w:val="0"/>
          <w:szCs w:val="21"/>
        </w:rPr>
        <w:t>承包人提交最终结算申请单的期限：</w:t>
      </w:r>
      <w:r>
        <w:rPr>
          <w:rFonts w:ascii="宋体" w:hAnsi="宋体" w:hint="eastAsia"/>
          <w:color w:val="000000"/>
          <w:szCs w:val="21"/>
          <w:u w:val="single"/>
        </w:rPr>
        <w:t xml:space="preserve">   </w:t>
      </w:r>
      <w:r>
        <w:rPr>
          <w:rFonts w:ascii="宋体" w:hAnsi="宋体" w:cs="宋体" w:hint="eastAsia"/>
          <w:b/>
          <w:bCs/>
          <w:kern w:val="0"/>
          <w:szCs w:val="21"/>
          <w:u w:val="single"/>
        </w:rPr>
        <w:t xml:space="preserve">按通用条款 </w:t>
      </w:r>
      <w:r>
        <w:rPr>
          <w:rFonts w:ascii="宋体" w:hAnsi="宋体" w:hint="eastAsia"/>
          <w:color w:val="000000"/>
          <w:szCs w:val="21"/>
          <w:u w:val="single"/>
        </w:rPr>
        <w:t xml:space="preserve">   </w:t>
      </w:r>
      <w:r>
        <w:rPr>
          <w:rFonts w:ascii="宋体" w:hAnsi="宋体" w:hint="eastAsia"/>
          <w:color w:val="000000"/>
          <w:szCs w:val="21"/>
        </w:rPr>
        <w:t>。</w:t>
      </w:r>
      <w:r>
        <w:rPr>
          <w:rFonts w:ascii="宋体" w:hAnsi="宋体" w:hint="eastAsia"/>
          <w:szCs w:val="21"/>
        </w:rPr>
        <w:t xml:space="preserve"> </w:t>
      </w:r>
    </w:p>
    <w:p w:rsidR="002515D4" w:rsidRDefault="002515D4">
      <w:pPr>
        <w:pStyle w:val="03"/>
        <w:spacing w:line="360" w:lineRule="auto"/>
        <w:ind w:firstLineChars="200" w:firstLine="420"/>
        <w:jc w:val="left"/>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Cs w:val="21"/>
          </w:rPr>
          <w:t>14.4.2</w:t>
        </w:r>
      </w:smartTag>
      <w:r>
        <w:rPr>
          <w:rFonts w:ascii="宋体" w:hAnsi="宋体" w:hint="eastAsia"/>
          <w:szCs w:val="21"/>
        </w:rPr>
        <w:t xml:space="preserve"> 最终结清证书和支付</w:t>
      </w:r>
    </w:p>
    <w:p w:rsidR="002515D4" w:rsidRDefault="002515D4">
      <w:pPr>
        <w:pStyle w:val="03"/>
        <w:spacing w:line="360" w:lineRule="auto"/>
        <w:ind w:firstLineChars="200" w:firstLine="420"/>
        <w:jc w:val="left"/>
        <w:rPr>
          <w:rFonts w:ascii="宋体" w:hAnsi="宋体"/>
          <w:szCs w:val="21"/>
        </w:rPr>
      </w:pPr>
      <w:r>
        <w:rPr>
          <w:rFonts w:ascii="宋体" w:hAnsi="宋体" w:hint="eastAsia"/>
          <w:szCs w:val="21"/>
        </w:rPr>
        <w:t>（1）发包人完成最终结清申请单的审批并颁发最终结清证书的期限：</w:t>
      </w:r>
      <w:r>
        <w:rPr>
          <w:rFonts w:ascii="宋体" w:hAnsi="宋体" w:hint="eastAsia"/>
          <w:color w:val="000000"/>
          <w:szCs w:val="21"/>
          <w:u w:val="single"/>
        </w:rPr>
        <w:t xml:space="preserve">      </w:t>
      </w:r>
      <w:r>
        <w:rPr>
          <w:rFonts w:ascii="宋体" w:hAnsi="宋体" w:cs="宋体" w:hint="eastAsia"/>
          <w:b/>
          <w:bCs/>
          <w:kern w:val="0"/>
          <w:szCs w:val="21"/>
          <w:u w:val="single"/>
        </w:rPr>
        <w:t xml:space="preserve">经扬州市有权部门审计后  </w:t>
      </w:r>
      <w:r>
        <w:rPr>
          <w:rFonts w:ascii="宋体" w:hAnsi="宋体" w:hint="eastAsia"/>
          <w:color w:val="000000"/>
          <w:szCs w:val="21"/>
          <w:u w:val="single"/>
        </w:rPr>
        <w:t xml:space="preserve">      </w:t>
      </w:r>
      <w:r>
        <w:rPr>
          <w:rFonts w:ascii="宋体" w:hAnsi="宋体" w:hint="eastAsia"/>
          <w:color w:val="000000"/>
          <w:szCs w:val="21"/>
        </w:rPr>
        <w:t>。</w:t>
      </w:r>
    </w:p>
    <w:p w:rsidR="002515D4" w:rsidRDefault="002515D4">
      <w:pPr>
        <w:pStyle w:val="03"/>
        <w:spacing w:line="360" w:lineRule="auto"/>
        <w:ind w:firstLineChars="200" w:firstLine="420"/>
        <w:jc w:val="left"/>
        <w:rPr>
          <w:rFonts w:ascii="宋体" w:hAnsi="宋体"/>
          <w:szCs w:val="21"/>
        </w:rPr>
      </w:pPr>
      <w:r>
        <w:rPr>
          <w:rFonts w:ascii="宋体" w:hAnsi="宋体" w:hint="eastAsia"/>
          <w:szCs w:val="21"/>
        </w:rPr>
        <w:t>（2）发包人完成支付的期限：</w:t>
      </w:r>
      <w:r>
        <w:rPr>
          <w:rFonts w:ascii="宋体" w:hAnsi="宋体" w:hint="eastAsia"/>
          <w:color w:val="000000"/>
          <w:szCs w:val="21"/>
          <w:u w:val="single"/>
        </w:rPr>
        <w:t xml:space="preserve">      </w:t>
      </w:r>
      <w:r>
        <w:rPr>
          <w:rFonts w:ascii="宋体" w:hAnsi="宋体" w:cs="宋体" w:hint="eastAsia"/>
          <w:bCs/>
          <w:kern w:val="0"/>
          <w:szCs w:val="21"/>
          <w:u w:val="single"/>
        </w:rPr>
        <w:t xml:space="preserve">/  </w:t>
      </w:r>
      <w:r>
        <w:rPr>
          <w:rFonts w:ascii="宋体" w:hAnsi="宋体" w:hint="eastAsia"/>
          <w:color w:val="000000"/>
          <w:szCs w:val="21"/>
          <w:u w:val="single"/>
        </w:rPr>
        <w:t xml:space="preserve">       </w:t>
      </w:r>
      <w:r>
        <w:rPr>
          <w:rFonts w:ascii="宋体" w:hAnsi="宋体" w:hint="eastAsia"/>
          <w:color w:val="000000"/>
          <w:szCs w:val="21"/>
        </w:rPr>
        <w:t>。</w:t>
      </w:r>
    </w:p>
    <w:p w:rsidR="002515D4" w:rsidRDefault="002515D4">
      <w:pPr>
        <w:pStyle w:val="40"/>
        <w:spacing w:before="120" w:after="120" w:line="360" w:lineRule="auto"/>
        <w:rPr>
          <w:rFonts w:ascii="宋体" w:hAnsi="宋体"/>
          <w:b w:val="0"/>
          <w:color w:val="000000"/>
          <w:sz w:val="21"/>
          <w:szCs w:val="21"/>
        </w:rPr>
      </w:pPr>
      <w:bookmarkStart w:id="539" w:name="_Toc351203647"/>
      <w:bookmarkStart w:id="540" w:name="_Toc267251483"/>
      <w:bookmarkStart w:id="541" w:name="_Toc267251482"/>
      <w:bookmarkStart w:id="542" w:name="_Toc267251484"/>
      <w:bookmarkStart w:id="543" w:name="_Toc267251485"/>
      <w:bookmarkStart w:id="544" w:name="_Toc267251490"/>
      <w:bookmarkStart w:id="545" w:name="_Toc267251489"/>
      <w:bookmarkStart w:id="546" w:name="_Toc267251488"/>
      <w:bookmarkStart w:id="547" w:name="_Toc267251486"/>
      <w:bookmarkStart w:id="548" w:name="_Toc267251501"/>
      <w:bookmarkStart w:id="549" w:name="_Toc267251506"/>
      <w:bookmarkStart w:id="550" w:name="_Toc267251504"/>
      <w:bookmarkStart w:id="551" w:name="_Toc267251507"/>
      <w:bookmarkStart w:id="552" w:name="_Toc267251492"/>
      <w:bookmarkStart w:id="553" w:name="_Toc267251491"/>
      <w:bookmarkStart w:id="554" w:name="_Toc267251496"/>
      <w:bookmarkStart w:id="555" w:name="_Toc267251497"/>
      <w:bookmarkStart w:id="556" w:name="_Toc267251493"/>
      <w:bookmarkStart w:id="557" w:name="_Toc267251494"/>
      <w:bookmarkStart w:id="558" w:name="_Toc267251495"/>
      <w:bookmarkStart w:id="559" w:name="_Toc267251498"/>
      <w:bookmarkStart w:id="560" w:name="_Toc267251499"/>
      <w:bookmarkStart w:id="561" w:name="_Toc267251503"/>
      <w:bookmarkStart w:id="562" w:name="_Toc267251502"/>
      <w:bookmarkStart w:id="563" w:name="_Toc267251508"/>
      <w:bookmarkEnd w:id="525"/>
      <w:bookmarkEnd w:id="526"/>
      <w:bookmarkEnd w:id="527"/>
      <w:bookmarkEnd w:id="528"/>
      <w:bookmarkEnd w:id="529"/>
      <w:bookmarkEnd w:id="530"/>
      <w:bookmarkEnd w:id="531"/>
      <w:bookmarkEnd w:id="537"/>
      <w:r>
        <w:rPr>
          <w:rFonts w:ascii="宋体" w:hAnsi="宋体" w:hint="eastAsia"/>
          <w:b w:val="0"/>
          <w:color w:val="000000"/>
          <w:sz w:val="21"/>
          <w:szCs w:val="21"/>
        </w:rPr>
        <w:t>15. 缺陷责任期与保修</w:t>
      </w:r>
      <w:bookmarkEnd w:id="539"/>
    </w:p>
    <w:p w:rsidR="002515D4" w:rsidRDefault="002515D4">
      <w:pPr>
        <w:pStyle w:val="03"/>
        <w:spacing w:after="120" w:line="360" w:lineRule="auto"/>
        <w:ind w:firstLineChars="200" w:firstLine="420"/>
        <w:rPr>
          <w:rFonts w:ascii="宋体" w:hAnsi="宋体"/>
          <w:color w:val="000000"/>
          <w:szCs w:val="21"/>
        </w:rPr>
      </w:pPr>
      <w:r>
        <w:rPr>
          <w:rFonts w:ascii="宋体" w:hAnsi="宋体" w:hint="eastAsia"/>
          <w:color w:val="000000"/>
          <w:szCs w:val="21"/>
        </w:rPr>
        <w:t>15.2缺陷责任期</w:t>
      </w:r>
      <w:bookmarkEnd w:id="540"/>
    </w:p>
    <w:p w:rsidR="002515D4" w:rsidRDefault="002515D4">
      <w:pPr>
        <w:pStyle w:val="03"/>
        <w:spacing w:line="360" w:lineRule="auto"/>
        <w:ind w:firstLineChars="200" w:firstLine="420"/>
        <w:jc w:val="left"/>
        <w:rPr>
          <w:rFonts w:ascii="宋体" w:hAnsi="宋体" w:cs="宋体"/>
          <w:b/>
          <w:bCs/>
          <w:kern w:val="0"/>
          <w:szCs w:val="21"/>
          <w:u w:val="single"/>
        </w:rPr>
      </w:pPr>
      <w:r>
        <w:rPr>
          <w:rFonts w:ascii="宋体" w:hAnsi="宋体" w:hint="eastAsia"/>
          <w:color w:val="000000"/>
          <w:szCs w:val="21"/>
        </w:rPr>
        <w:t>缺陷责任期的具体期限：</w:t>
      </w:r>
      <w:r>
        <w:rPr>
          <w:rFonts w:ascii="宋体" w:hAnsi="宋体" w:hint="eastAsia"/>
          <w:color w:val="000000"/>
          <w:szCs w:val="21"/>
          <w:u w:val="single"/>
        </w:rPr>
        <w:t xml:space="preserve">     </w:t>
      </w:r>
      <w:r>
        <w:rPr>
          <w:rFonts w:ascii="宋体" w:hAnsi="宋体" w:cs="宋体" w:hint="eastAsia"/>
          <w:b/>
          <w:bCs/>
          <w:kern w:val="0"/>
          <w:szCs w:val="21"/>
          <w:u w:val="single"/>
        </w:rPr>
        <w:t>2年。</w:t>
      </w:r>
    </w:p>
    <w:p w:rsidR="002515D4" w:rsidRDefault="002515D4">
      <w:pPr>
        <w:pStyle w:val="03"/>
        <w:spacing w:after="120" w:line="360" w:lineRule="auto"/>
        <w:ind w:firstLineChars="200" w:firstLine="420"/>
        <w:rPr>
          <w:rFonts w:ascii="宋体" w:hAnsi="宋体"/>
          <w:color w:val="000000"/>
          <w:szCs w:val="21"/>
        </w:rPr>
      </w:pPr>
      <w:r>
        <w:rPr>
          <w:rFonts w:ascii="宋体" w:hAnsi="宋体" w:hint="eastAsia"/>
          <w:color w:val="000000"/>
          <w:szCs w:val="21"/>
        </w:rPr>
        <w:t>15.3 质量保证金</w:t>
      </w:r>
    </w:p>
    <w:p w:rsidR="002515D4" w:rsidRDefault="002515D4">
      <w:pPr>
        <w:pStyle w:val="03"/>
        <w:spacing w:line="360" w:lineRule="auto"/>
        <w:ind w:firstLineChars="200" w:firstLine="420"/>
        <w:jc w:val="left"/>
        <w:rPr>
          <w:rFonts w:ascii="宋体" w:hAnsi="宋体" w:cs="宋体"/>
          <w:b/>
          <w:bCs/>
          <w:kern w:val="0"/>
          <w:szCs w:val="21"/>
          <w:u w:val="single"/>
        </w:rPr>
      </w:pPr>
      <w:r>
        <w:rPr>
          <w:rFonts w:ascii="宋体" w:hAnsi="宋体" w:hint="eastAsia"/>
          <w:color w:val="000000"/>
          <w:szCs w:val="21"/>
        </w:rPr>
        <w:t>关于是否扣留质量保证金的约定：</w:t>
      </w:r>
      <w:r>
        <w:rPr>
          <w:rFonts w:ascii="宋体" w:hAnsi="宋体" w:hint="eastAsia"/>
          <w:color w:val="000000"/>
          <w:szCs w:val="21"/>
          <w:u w:val="single"/>
        </w:rPr>
        <w:t xml:space="preserve">  </w:t>
      </w:r>
      <w:r>
        <w:rPr>
          <w:rFonts w:ascii="宋体" w:hAnsi="宋体" w:cs="宋体" w:hint="eastAsia"/>
          <w:b/>
          <w:bCs/>
          <w:kern w:val="0"/>
          <w:szCs w:val="21"/>
          <w:u w:val="single"/>
        </w:rPr>
        <w:t>/  。</w:t>
      </w:r>
    </w:p>
    <w:p w:rsidR="002515D4" w:rsidRDefault="002515D4">
      <w:pPr>
        <w:pStyle w:val="03"/>
        <w:spacing w:line="360" w:lineRule="auto"/>
        <w:ind w:firstLineChars="200" w:firstLine="420"/>
        <w:jc w:val="left"/>
        <w:rPr>
          <w:rFonts w:ascii="宋体" w:hAnsi="宋体"/>
          <w:color w:val="00000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color w:val="000000"/>
            <w:szCs w:val="21"/>
          </w:rPr>
          <w:t>15.3.2</w:t>
        </w:r>
      </w:smartTag>
      <w:r>
        <w:rPr>
          <w:rFonts w:ascii="宋体" w:hAnsi="宋体" w:hint="eastAsia"/>
          <w:color w:val="000000"/>
          <w:szCs w:val="21"/>
        </w:rPr>
        <w:t xml:space="preserve"> 质量保证金的扣留 </w:t>
      </w:r>
    </w:p>
    <w:p w:rsidR="002515D4" w:rsidRDefault="002515D4">
      <w:pPr>
        <w:pStyle w:val="03"/>
        <w:spacing w:line="360" w:lineRule="auto"/>
        <w:ind w:firstLineChars="200" w:firstLine="420"/>
        <w:jc w:val="left"/>
        <w:rPr>
          <w:rFonts w:ascii="宋体" w:hAnsi="宋体"/>
          <w:color w:val="000000"/>
          <w:szCs w:val="21"/>
        </w:rPr>
      </w:pPr>
      <w:r>
        <w:rPr>
          <w:rFonts w:ascii="宋体" w:hAnsi="宋体" w:hint="eastAsia"/>
          <w:color w:val="000000"/>
          <w:szCs w:val="21"/>
        </w:rPr>
        <w:lastRenderedPageBreak/>
        <w:t>质量保证金的扣留采取以下第</w:t>
      </w:r>
      <w:r>
        <w:rPr>
          <w:rFonts w:ascii="宋体" w:hAnsi="宋体" w:hint="eastAsia"/>
          <w:color w:val="000000"/>
          <w:szCs w:val="21"/>
          <w:u w:val="single"/>
        </w:rPr>
        <w:t xml:space="preserve">  2  </w:t>
      </w:r>
      <w:r>
        <w:rPr>
          <w:rFonts w:ascii="宋体" w:hAnsi="宋体" w:hint="eastAsia"/>
          <w:color w:val="000000"/>
          <w:szCs w:val="21"/>
        </w:rPr>
        <w:t>种方式：</w:t>
      </w:r>
    </w:p>
    <w:p w:rsidR="002515D4" w:rsidRDefault="002515D4">
      <w:pPr>
        <w:pStyle w:val="03"/>
        <w:autoSpaceDE w:val="0"/>
        <w:autoSpaceDN w:val="0"/>
        <w:adjustRightInd w:val="0"/>
        <w:spacing w:line="360" w:lineRule="auto"/>
        <w:ind w:firstLineChars="200" w:firstLine="420"/>
        <w:jc w:val="left"/>
        <w:rPr>
          <w:rFonts w:ascii="宋体" w:hAnsi="宋体"/>
          <w:color w:val="000000"/>
          <w:kern w:val="0"/>
          <w:szCs w:val="21"/>
        </w:rPr>
      </w:pPr>
      <w:r>
        <w:rPr>
          <w:rFonts w:ascii="宋体" w:hAnsi="宋体" w:hint="eastAsia"/>
          <w:color w:val="000000"/>
          <w:kern w:val="0"/>
          <w:szCs w:val="21"/>
        </w:rPr>
        <w:t>（1）在支付工程进度款时逐次扣留，在此情形下，质量保证金的计算基数不包括预付款的支付、扣回以及价格调整的金额；</w:t>
      </w:r>
    </w:p>
    <w:p w:rsidR="002515D4" w:rsidRDefault="002515D4">
      <w:pPr>
        <w:pStyle w:val="03"/>
        <w:autoSpaceDE w:val="0"/>
        <w:autoSpaceDN w:val="0"/>
        <w:adjustRightInd w:val="0"/>
        <w:spacing w:line="360" w:lineRule="auto"/>
        <w:ind w:firstLineChars="200" w:firstLine="420"/>
        <w:jc w:val="left"/>
        <w:rPr>
          <w:rFonts w:ascii="宋体" w:hAnsi="宋体"/>
          <w:color w:val="000000"/>
          <w:kern w:val="0"/>
          <w:szCs w:val="21"/>
        </w:rPr>
      </w:pPr>
      <w:r>
        <w:rPr>
          <w:rFonts w:ascii="宋体" w:hAnsi="宋体" w:hint="eastAsia"/>
          <w:color w:val="000000"/>
          <w:kern w:val="0"/>
          <w:szCs w:val="21"/>
        </w:rPr>
        <w:t>（2）工程竣工结算时一次性扣留质量保证金；</w:t>
      </w:r>
    </w:p>
    <w:p w:rsidR="002515D4" w:rsidRDefault="002515D4">
      <w:pPr>
        <w:pStyle w:val="03"/>
        <w:autoSpaceDE w:val="0"/>
        <w:autoSpaceDN w:val="0"/>
        <w:adjustRightInd w:val="0"/>
        <w:spacing w:line="360" w:lineRule="auto"/>
        <w:ind w:firstLineChars="200" w:firstLine="420"/>
        <w:jc w:val="left"/>
        <w:rPr>
          <w:rFonts w:ascii="宋体" w:hAnsi="宋体"/>
          <w:color w:val="000000"/>
          <w:kern w:val="0"/>
          <w:szCs w:val="21"/>
        </w:rPr>
      </w:pPr>
      <w:r>
        <w:rPr>
          <w:rFonts w:ascii="宋体" w:hAnsi="宋体" w:hint="eastAsia"/>
          <w:color w:val="000000"/>
          <w:kern w:val="0"/>
          <w:szCs w:val="21"/>
        </w:rPr>
        <w:t>（3）其他扣留方式:</w:t>
      </w:r>
      <w:r>
        <w:rPr>
          <w:rFonts w:ascii="宋体" w:hAnsi="宋体" w:hint="eastAsia"/>
          <w:color w:val="000000"/>
          <w:kern w:val="0"/>
          <w:szCs w:val="21"/>
          <w:u w:val="single"/>
        </w:rPr>
        <w:t xml:space="preserve">                                     </w:t>
      </w:r>
      <w:r>
        <w:rPr>
          <w:rFonts w:ascii="宋体" w:hAnsi="宋体" w:hint="eastAsia"/>
          <w:color w:val="000000"/>
          <w:kern w:val="0"/>
          <w:szCs w:val="21"/>
        </w:rPr>
        <w:t>。</w:t>
      </w:r>
    </w:p>
    <w:p w:rsidR="002515D4" w:rsidRDefault="002515D4">
      <w:pPr>
        <w:pStyle w:val="03"/>
        <w:spacing w:line="360" w:lineRule="auto"/>
        <w:ind w:firstLineChars="200" w:firstLine="420"/>
        <w:jc w:val="left"/>
        <w:rPr>
          <w:rFonts w:ascii="宋体" w:hAnsi="宋体" w:cs="宋体"/>
          <w:b/>
          <w:bCs/>
          <w:kern w:val="0"/>
          <w:szCs w:val="21"/>
          <w:u w:val="single"/>
        </w:rPr>
      </w:pPr>
      <w:r>
        <w:rPr>
          <w:rFonts w:ascii="宋体" w:hAnsi="宋体" w:hint="eastAsia"/>
          <w:color w:val="000000"/>
          <w:szCs w:val="21"/>
        </w:rPr>
        <w:t>关于质量保证金的补充约定：</w:t>
      </w:r>
      <w:r>
        <w:rPr>
          <w:rFonts w:ascii="宋体" w:hAnsi="宋体" w:hint="eastAsia"/>
          <w:color w:val="000000"/>
          <w:kern w:val="0"/>
          <w:szCs w:val="21"/>
          <w:u w:val="single"/>
        </w:rPr>
        <w:t xml:space="preserve">     </w:t>
      </w:r>
      <w:r>
        <w:rPr>
          <w:rFonts w:ascii="宋体" w:hAnsi="宋体" w:cs="宋体" w:hint="eastAsia"/>
          <w:b/>
          <w:bCs/>
          <w:kern w:val="0"/>
          <w:szCs w:val="21"/>
          <w:u w:val="single"/>
        </w:rPr>
        <w:t xml:space="preserve"> 质保期满后，如无问题，一次性无息退还  。</w:t>
      </w:r>
    </w:p>
    <w:bookmarkEnd w:id="541"/>
    <w:bookmarkEnd w:id="542"/>
    <w:p w:rsidR="002515D4" w:rsidRDefault="002515D4">
      <w:pPr>
        <w:pStyle w:val="03"/>
        <w:spacing w:after="120" w:line="360" w:lineRule="auto"/>
        <w:ind w:firstLineChars="200" w:firstLine="420"/>
        <w:rPr>
          <w:rFonts w:ascii="宋体" w:hAnsi="宋体"/>
          <w:color w:val="000000"/>
          <w:szCs w:val="21"/>
        </w:rPr>
      </w:pPr>
      <w:r>
        <w:rPr>
          <w:rFonts w:ascii="宋体" w:hAnsi="宋体" w:hint="eastAsia"/>
          <w:color w:val="000000"/>
          <w:szCs w:val="21"/>
        </w:rPr>
        <w:t>15.4保修</w:t>
      </w:r>
    </w:p>
    <w:bookmarkEnd w:id="543"/>
    <w:p w:rsidR="002515D4" w:rsidRDefault="002515D4">
      <w:pPr>
        <w:pStyle w:val="03"/>
        <w:spacing w:line="360" w:lineRule="auto"/>
        <w:ind w:firstLineChars="195" w:firstLine="409"/>
        <w:jc w:val="left"/>
        <w:rPr>
          <w:rFonts w:ascii="宋体" w:hAnsi="宋体"/>
          <w:color w:val="00000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color w:val="000000"/>
            <w:szCs w:val="21"/>
          </w:rPr>
          <w:t>15.4.1</w:t>
        </w:r>
      </w:smartTag>
      <w:r>
        <w:rPr>
          <w:rFonts w:ascii="宋体" w:hAnsi="宋体" w:hint="eastAsia"/>
          <w:color w:val="000000"/>
          <w:szCs w:val="21"/>
        </w:rPr>
        <w:t xml:space="preserve"> 保修责任</w:t>
      </w:r>
    </w:p>
    <w:p w:rsidR="002515D4" w:rsidRDefault="002515D4">
      <w:pPr>
        <w:pStyle w:val="03"/>
        <w:spacing w:line="360" w:lineRule="auto"/>
        <w:ind w:firstLineChars="195" w:firstLine="409"/>
        <w:jc w:val="left"/>
        <w:rPr>
          <w:rFonts w:ascii="宋体" w:hAnsi="宋体"/>
          <w:color w:val="000000"/>
          <w:kern w:val="0"/>
          <w:szCs w:val="21"/>
        </w:rPr>
      </w:pPr>
      <w:r>
        <w:rPr>
          <w:rFonts w:ascii="宋体" w:hAnsi="宋体" w:hint="eastAsia"/>
          <w:color w:val="000000"/>
          <w:szCs w:val="21"/>
        </w:rPr>
        <w:t>工程保修期为：</w:t>
      </w:r>
      <w:r>
        <w:rPr>
          <w:rFonts w:ascii="宋体" w:hAnsi="宋体" w:hint="eastAsia"/>
          <w:color w:val="000000"/>
          <w:kern w:val="0"/>
          <w:szCs w:val="21"/>
          <w:u w:val="single"/>
        </w:rPr>
        <w:t xml:space="preserve">     </w:t>
      </w:r>
      <w:r>
        <w:rPr>
          <w:rFonts w:ascii="宋体" w:hAnsi="宋体" w:cs="宋体" w:hint="eastAsia"/>
          <w:b/>
          <w:bCs/>
          <w:kern w:val="0"/>
          <w:szCs w:val="21"/>
          <w:u w:val="single"/>
        </w:rPr>
        <w:t xml:space="preserve">详见附件3《工程质量保修书》  </w:t>
      </w:r>
      <w:r>
        <w:rPr>
          <w:rFonts w:ascii="宋体" w:hAnsi="宋体" w:hint="eastAsia"/>
          <w:color w:val="000000"/>
          <w:kern w:val="0"/>
          <w:szCs w:val="21"/>
          <w:u w:val="single"/>
        </w:rPr>
        <w:t xml:space="preserve">      </w:t>
      </w:r>
      <w:r>
        <w:rPr>
          <w:rFonts w:ascii="宋体" w:hAnsi="宋体" w:hint="eastAsia"/>
          <w:color w:val="000000"/>
          <w:kern w:val="0"/>
          <w:szCs w:val="21"/>
        </w:rPr>
        <w:t>。</w:t>
      </w:r>
    </w:p>
    <w:p w:rsidR="002515D4" w:rsidRDefault="002515D4">
      <w:pPr>
        <w:pStyle w:val="03"/>
        <w:spacing w:line="360" w:lineRule="auto"/>
        <w:ind w:firstLineChars="195" w:firstLine="409"/>
        <w:jc w:val="left"/>
        <w:rPr>
          <w:rFonts w:ascii="宋体" w:hAnsi="宋体"/>
          <w:color w:val="000000"/>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color w:val="000000"/>
            <w:szCs w:val="21"/>
          </w:rPr>
          <w:t>15.4.3</w:t>
        </w:r>
      </w:smartTag>
      <w:r>
        <w:rPr>
          <w:rFonts w:ascii="宋体" w:hAnsi="宋体" w:hint="eastAsia"/>
          <w:color w:val="000000"/>
          <w:szCs w:val="21"/>
        </w:rPr>
        <w:t xml:space="preserve"> 修复通知</w:t>
      </w:r>
    </w:p>
    <w:p w:rsidR="002515D4" w:rsidRDefault="002515D4">
      <w:pPr>
        <w:pStyle w:val="03"/>
        <w:spacing w:line="360" w:lineRule="auto"/>
        <w:ind w:firstLineChars="195" w:firstLine="409"/>
        <w:jc w:val="left"/>
        <w:rPr>
          <w:rFonts w:ascii="宋体" w:hAnsi="宋体" w:cs="宋体"/>
          <w:b/>
          <w:bCs/>
          <w:kern w:val="0"/>
          <w:szCs w:val="21"/>
          <w:u w:val="single"/>
        </w:rPr>
      </w:pPr>
      <w:r>
        <w:rPr>
          <w:rFonts w:ascii="宋体" w:hAnsi="宋体" w:hint="eastAsia"/>
          <w:color w:val="000000"/>
          <w:kern w:val="0"/>
          <w:szCs w:val="21"/>
        </w:rPr>
        <w:t>承包人收到保修通知并到达工程现场的合理时间：</w:t>
      </w:r>
      <w:r>
        <w:rPr>
          <w:rFonts w:ascii="宋体" w:hAnsi="宋体" w:cs="宋体" w:hint="eastAsia"/>
          <w:b/>
          <w:bCs/>
          <w:kern w:val="0"/>
          <w:szCs w:val="21"/>
          <w:u w:val="single"/>
        </w:rPr>
        <w:t>按通用条款执行   。</w:t>
      </w:r>
    </w:p>
    <w:p w:rsidR="002515D4" w:rsidRDefault="002515D4">
      <w:pPr>
        <w:pStyle w:val="40"/>
        <w:spacing w:before="120" w:after="120" w:line="360" w:lineRule="auto"/>
        <w:rPr>
          <w:rFonts w:ascii="宋体" w:hAnsi="宋体"/>
          <w:b w:val="0"/>
          <w:color w:val="000000"/>
          <w:sz w:val="21"/>
          <w:szCs w:val="21"/>
        </w:rPr>
      </w:pPr>
      <w:bookmarkStart w:id="564" w:name="_Toc351203648"/>
      <w:bookmarkStart w:id="565" w:name="_Toc280868717"/>
      <w:bookmarkStart w:id="566" w:name="_Toc280868718"/>
      <w:bookmarkEnd w:id="544"/>
      <w:bookmarkEnd w:id="545"/>
      <w:bookmarkEnd w:id="546"/>
      <w:bookmarkEnd w:id="547"/>
      <w:r>
        <w:rPr>
          <w:rFonts w:ascii="宋体" w:hAnsi="宋体" w:hint="eastAsia"/>
          <w:b w:val="0"/>
          <w:color w:val="000000"/>
          <w:sz w:val="21"/>
          <w:szCs w:val="21"/>
        </w:rPr>
        <w:t>16. 违约</w:t>
      </w:r>
      <w:bookmarkEnd w:id="564"/>
    </w:p>
    <w:p w:rsidR="002515D4" w:rsidRDefault="002515D4">
      <w:pPr>
        <w:pStyle w:val="000"/>
        <w:spacing w:line="560" w:lineRule="exact"/>
        <w:ind w:firstLine="560"/>
        <w:rPr>
          <w:rFonts w:ascii="宋体" w:hAnsi="宋体"/>
          <w:sz w:val="21"/>
          <w:szCs w:val="21"/>
        </w:rPr>
      </w:pPr>
      <w:bookmarkStart w:id="567" w:name="_Toc351203649"/>
      <w:r>
        <w:rPr>
          <w:rFonts w:ascii="宋体" w:hAnsi="宋体"/>
          <w:sz w:val="21"/>
          <w:szCs w:val="21"/>
        </w:rPr>
        <w:t>承包人违约的其他情形：</w:t>
      </w:r>
      <w:r>
        <w:rPr>
          <w:rFonts w:ascii="宋体" w:hAnsi="宋体"/>
          <w:sz w:val="21"/>
          <w:szCs w:val="21"/>
          <w:u w:val="single"/>
        </w:rPr>
        <w:t xml:space="preserve">  </w:t>
      </w:r>
      <w:r>
        <w:rPr>
          <w:rFonts w:ascii="宋体" w:hAnsi="宋体" w:hint="eastAsia"/>
          <w:b/>
          <w:sz w:val="21"/>
          <w:szCs w:val="21"/>
          <w:u w:val="single"/>
        </w:rPr>
        <w:t>按通用条款执行</w:t>
      </w:r>
      <w:r>
        <w:rPr>
          <w:rFonts w:ascii="宋体" w:hAnsi="宋体"/>
          <w:b/>
          <w:sz w:val="21"/>
          <w:szCs w:val="21"/>
          <w:u w:val="single"/>
        </w:rPr>
        <w:t xml:space="preserve"> </w:t>
      </w:r>
      <w:r>
        <w:rPr>
          <w:rFonts w:ascii="宋体" w:hAnsi="宋体"/>
          <w:sz w:val="21"/>
          <w:szCs w:val="21"/>
          <w:u w:val="single"/>
        </w:rPr>
        <w:t xml:space="preserve">      </w:t>
      </w:r>
      <w:r>
        <w:rPr>
          <w:rFonts w:ascii="宋体" w:hAnsi="宋体" w:hint="eastAsia"/>
          <w:sz w:val="21"/>
          <w:szCs w:val="21"/>
          <w:u w:val="single"/>
        </w:rPr>
        <w:t>.</w:t>
      </w:r>
    </w:p>
    <w:p w:rsidR="002515D4" w:rsidRDefault="002515D4">
      <w:pPr>
        <w:pStyle w:val="000"/>
        <w:spacing w:line="560" w:lineRule="exact"/>
        <w:ind w:firstLine="560"/>
        <w:rPr>
          <w:rFonts w:ascii="宋体" w:hAnsi="宋体"/>
          <w:sz w:val="21"/>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1"/>
            <w:szCs w:val="21"/>
          </w:rPr>
          <w:t>16.2.2</w:t>
        </w:r>
      </w:smartTag>
      <w:r>
        <w:rPr>
          <w:rFonts w:ascii="宋体" w:hAnsi="宋体"/>
          <w:sz w:val="21"/>
          <w:szCs w:val="21"/>
        </w:rPr>
        <w:t>承包人违约的责任</w:t>
      </w:r>
    </w:p>
    <w:p w:rsidR="002515D4" w:rsidRDefault="002515D4">
      <w:pPr>
        <w:pStyle w:val="000"/>
        <w:spacing w:line="560" w:lineRule="exact"/>
        <w:ind w:firstLine="560"/>
        <w:rPr>
          <w:rFonts w:ascii="宋体" w:hAnsi="宋体"/>
          <w:b/>
          <w:sz w:val="21"/>
          <w:szCs w:val="21"/>
          <w:u w:val="single"/>
        </w:rPr>
      </w:pPr>
      <w:r>
        <w:rPr>
          <w:rFonts w:ascii="宋体" w:hAnsi="宋体"/>
          <w:sz w:val="21"/>
          <w:szCs w:val="21"/>
        </w:rPr>
        <w:t>承包人违约责任的承担方式和计算方法：</w:t>
      </w:r>
      <w:r>
        <w:rPr>
          <w:rFonts w:ascii="宋体" w:hAnsi="宋体" w:hint="eastAsia"/>
          <w:b/>
          <w:sz w:val="21"/>
          <w:szCs w:val="21"/>
          <w:u w:val="single"/>
        </w:rPr>
        <w:t>支付违约金，除专用条款已约定的内容，其他情形违约金的具体金额由发包人和监理人商定</w:t>
      </w:r>
      <w:r>
        <w:rPr>
          <w:rFonts w:ascii="宋体" w:hAnsi="宋体"/>
          <w:b/>
          <w:sz w:val="21"/>
          <w:szCs w:val="21"/>
        </w:rPr>
        <w:t xml:space="preserve">。    </w:t>
      </w:r>
    </w:p>
    <w:p w:rsidR="002515D4" w:rsidRDefault="002515D4">
      <w:pPr>
        <w:pStyle w:val="000"/>
        <w:spacing w:line="560" w:lineRule="exact"/>
        <w:ind w:firstLine="560"/>
        <w:rPr>
          <w:rFonts w:ascii="宋体" w:hAnsi="宋体"/>
          <w:sz w:val="21"/>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1"/>
            <w:szCs w:val="21"/>
          </w:rPr>
          <w:t>16.2.3</w:t>
        </w:r>
      </w:smartTag>
      <w:r>
        <w:rPr>
          <w:rFonts w:ascii="宋体" w:hAnsi="宋体"/>
          <w:sz w:val="21"/>
          <w:szCs w:val="21"/>
        </w:rPr>
        <w:t xml:space="preserve"> 因承包人违约解除合同</w:t>
      </w:r>
    </w:p>
    <w:p w:rsidR="002515D4" w:rsidRDefault="002515D4">
      <w:pPr>
        <w:pStyle w:val="000"/>
        <w:spacing w:line="560" w:lineRule="exact"/>
        <w:ind w:firstLine="560"/>
        <w:rPr>
          <w:rFonts w:ascii="宋体" w:hAnsi="宋体"/>
          <w:sz w:val="21"/>
          <w:szCs w:val="21"/>
        </w:rPr>
      </w:pPr>
      <w:r>
        <w:rPr>
          <w:rFonts w:ascii="宋体" w:hAnsi="宋体"/>
          <w:sz w:val="21"/>
          <w:szCs w:val="21"/>
        </w:rPr>
        <w:t>关于承包人违约解除合同的特别约定：</w:t>
      </w:r>
      <w:r>
        <w:rPr>
          <w:rFonts w:ascii="宋体" w:hAnsi="宋体"/>
          <w:sz w:val="21"/>
          <w:szCs w:val="21"/>
          <w:u w:val="single"/>
        </w:rPr>
        <w:t xml:space="preserve"> </w:t>
      </w:r>
      <w:r>
        <w:rPr>
          <w:rFonts w:ascii="宋体" w:hAnsi="宋体" w:hint="eastAsia"/>
          <w:b/>
          <w:sz w:val="21"/>
          <w:szCs w:val="21"/>
          <w:u w:val="single"/>
        </w:rPr>
        <w:t>承包人延误工期超过28天，发包人有权</w:t>
      </w:r>
      <w:r>
        <w:rPr>
          <w:rFonts w:ascii="宋体" w:hAnsi="宋体"/>
          <w:b/>
          <w:sz w:val="21"/>
          <w:szCs w:val="21"/>
          <w:u w:val="single"/>
        </w:rPr>
        <w:t>解除合同</w:t>
      </w:r>
      <w:r>
        <w:rPr>
          <w:rFonts w:ascii="宋体" w:hAnsi="宋体" w:hint="eastAsia"/>
          <w:b/>
          <w:sz w:val="21"/>
          <w:szCs w:val="21"/>
          <w:u w:val="single"/>
        </w:rPr>
        <w:t>，承包人承担一切责任</w:t>
      </w:r>
      <w:r>
        <w:rPr>
          <w:rFonts w:ascii="宋体" w:hAnsi="宋体"/>
          <w:sz w:val="21"/>
          <w:szCs w:val="21"/>
          <w:u w:val="single"/>
        </w:rPr>
        <w:t xml:space="preserve">     </w:t>
      </w:r>
      <w:r>
        <w:rPr>
          <w:rFonts w:ascii="宋体" w:hAnsi="宋体"/>
          <w:sz w:val="21"/>
          <w:szCs w:val="21"/>
        </w:rPr>
        <w:t>。</w:t>
      </w:r>
    </w:p>
    <w:p w:rsidR="002515D4" w:rsidRDefault="002515D4">
      <w:pPr>
        <w:pStyle w:val="000"/>
        <w:spacing w:line="560" w:lineRule="exact"/>
        <w:ind w:firstLine="560"/>
        <w:rPr>
          <w:rFonts w:ascii="宋体" w:hAnsi="宋体"/>
          <w:sz w:val="21"/>
          <w:szCs w:val="21"/>
        </w:rPr>
      </w:pPr>
      <w:r>
        <w:rPr>
          <w:rFonts w:ascii="宋体" w:hAnsi="宋体"/>
          <w:sz w:val="21"/>
          <w:szCs w:val="21"/>
        </w:rPr>
        <w:t>发包人</w:t>
      </w:r>
      <w:r>
        <w:rPr>
          <w:rFonts w:ascii="宋体" w:hAnsi="宋体" w:hint="eastAsia"/>
          <w:sz w:val="21"/>
          <w:szCs w:val="21"/>
        </w:rPr>
        <w:t>继续</w:t>
      </w:r>
      <w:r>
        <w:rPr>
          <w:rFonts w:ascii="宋体" w:hAnsi="宋体"/>
          <w:sz w:val="21"/>
          <w:szCs w:val="21"/>
        </w:rPr>
        <w:t>使用承包人在施工现场的材料、设备、临时工程、承包人文件和由承包人或以其名义编制的其他文件</w:t>
      </w:r>
      <w:r>
        <w:rPr>
          <w:rFonts w:ascii="宋体" w:hAnsi="宋体" w:hint="eastAsia"/>
          <w:sz w:val="21"/>
          <w:szCs w:val="21"/>
        </w:rPr>
        <w:t>的费用承担方式</w:t>
      </w:r>
      <w:r>
        <w:rPr>
          <w:rFonts w:ascii="宋体" w:hAnsi="宋体"/>
          <w:sz w:val="21"/>
          <w:szCs w:val="21"/>
        </w:rPr>
        <w:t>：</w:t>
      </w:r>
      <w:r>
        <w:rPr>
          <w:rFonts w:ascii="宋体" w:hAnsi="宋体"/>
          <w:sz w:val="21"/>
          <w:szCs w:val="21"/>
          <w:u w:val="single"/>
        </w:rPr>
        <w:t xml:space="preserve">   </w:t>
      </w:r>
      <w:r>
        <w:rPr>
          <w:rFonts w:ascii="宋体" w:hAnsi="宋体"/>
          <w:b/>
          <w:sz w:val="21"/>
          <w:szCs w:val="21"/>
          <w:u w:val="single"/>
        </w:rPr>
        <w:t xml:space="preserve"> </w:t>
      </w:r>
      <w:r>
        <w:rPr>
          <w:rFonts w:ascii="宋体" w:hAnsi="宋体" w:hint="eastAsia"/>
          <w:b/>
          <w:sz w:val="21"/>
          <w:szCs w:val="21"/>
          <w:u w:val="single"/>
        </w:rPr>
        <w:t xml:space="preserve">    由双方商定</w:t>
      </w:r>
      <w:r>
        <w:rPr>
          <w:rFonts w:ascii="宋体" w:hAnsi="宋体" w:hint="eastAsia"/>
          <w:sz w:val="21"/>
          <w:szCs w:val="21"/>
          <w:u w:val="single"/>
        </w:rPr>
        <w:t xml:space="preserve">        </w:t>
      </w:r>
      <w:r>
        <w:rPr>
          <w:rFonts w:ascii="宋体" w:hAnsi="宋体"/>
          <w:sz w:val="21"/>
          <w:szCs w:val="21"/>
          <w:u w:val="single"/>
        </w:rPr>
        <w:t xml:space="preserve">   </w:t>
      </w:r>
      <w:r>
        <w:rPr>
          <w:rFonts w:ascii="宋体" w:hAnsi="宋体" w:hint="eastAsia"/>
          <w:sz w:val="21"/>
          <w:szCs w:val="21"/>
        </w:rPr>
        <w:t>。</w:t>
      </w:r>
    </w:p>
    <w:p w:rsidR="002515D4" w:rsidRDefault="002515D4">
      <w:pPr>
        <w:pStyle w:val="40"/>
        <w:spacing w:before="120" w:after="120" w:line="360" w:lineRule="auto"/>
        <w:rPr>
          <w:rFonts w:ascii="宋体" w:hAnsi="宋体"/>
          <w:b w:val="0"/>
          <w:color w:val="000000"/>
          <w:sz w:val="21"/>
          <w:szCs w:val="21"/>
        </w:rPr>
      </w:pPr>
      <w:r>
        <w:rPr>
          <w:rFonts w:ascii="宋体" w:hAnsi="宋体" w:hint="eastAsia"/>
          <w:b w:val="0"/>
          <w:color w:val="000000"/>
          <w:sz w:val="21"/>
          <w:szCs w:val="21"/>
        </w:rPr>
        <w:t>17. 不可抗力</w:t>
      </w:r>
      <w:bookmarkEnd w:id="567"/>
      <w:r>
        <w:rPr>
          <w:rFonts w:ascii="宋体" w:hAnsi="宋体" w:hint="eastAsia"/>
          <w:b w:val="0"/>
          <w:color w:val="000000"/>
          <w:sz w:val="21"/>
          <w:szCs w:val="21"/>
        </w:rPr>
        <w:t xml:space="preserve"> </w:t>
      </w:r>
      <w:bookmarkEnd w:id="565"/>
    </w:p>
    <w:p w:rsidR="002515D4" w:rsidRDefault="002515D4">
      <w:pPr>
        <w:pStyle w:val="03"/>
        <w:spacing w:after="120" w:line="360" w:lineRule="auto"/>
        <w:ind w:firstLineChars="200" w:firstLine="420"/>
        <w:rPr>
          <w:rFonts w:ascii="宋体" w:hAnsi="宋体"/>
          <w:color w:val="000000"/>
          <w:szCs w:val="21"/>
        </w:rPr>
      </w:pPr>
      <w:r>
        <w:rPr>
          <w:rFonts w:ascii="宋体" w:hAnsi="宋体" w:hint="eastAsia"/>
          <w:color w:val="000000"/>
          <w:szCs w:val="21"/>
        </w:rPr>
        <w:t>17.1 不可抗力的确认</w:t>
      </w:r>
    </w:p>
    <w:p w:rsidR="002515D4" w:rsidRDefault="002515D4">
      <w:pPr>
        <w:pStyle w:val="03"/>
        <w:spacing w:line="360" w:lineRule="auto"/>
        <w:ind w:firstLineChars="200" w:firstLine="420"/>
        <w:jc w:val="left"/>
        <w:rPr>
          <w:rFonts w:ascii="宋体" w:hAnsi="宋体"/>
          <w:color w:val="000000"/>
          <w:kern w:val="0"/>
          <w:szCs w:val="21"/>
          <w:u w:val="single"/>
        </w:rPr>
      </w:pPr>
      <w:r>
        <w:rPr>
          <w:rFonts w:ascii="宋体" w:hAnsi="宋体" w:hint="eastAsia"/>
          <w:color w:val="000000"/>
          <w:szCs w:val="21"/>
        </w:rPr>
        <w:t xml:space="preserve">除通用合同条款约定的不可抗力事件之外，视为不可抗力的其他情形： </w:t>
      </w:r>
      <w:r>
        <w:rPr>
          <w:rFonts w:ascii="宋体" w:hAnsi="宋体" w:hint="eastAsia"/>
          <w:color w:val="000000"/>
          <w:kern w:val="0"/>
          <w:szCs w:val="21"/>
          <w:u w:val="single"/>
        </w:rPr>
        <w:t xml:space="preserve">    /                    </w:t>
      </w:r>
      <w:r>
        <w:rPr>
          <w:rFonts w:ascii="宋体" w:hAnsi="宋体" w:hint="eastAsia"/>
          <w:color w:val="000000"/>
          <w:kern w:val="0"/>
          <w:szCs w:val="21"/>
        </w:rPr>
        <w:t>。</w:t>
      </w:r>
    </w:p>
    <w:p w:rsidR="002515D4" w:rsidRDefault="002515D4">
      <w:pPr>
        <w:pStyle w:val="03"/>
        <w:spacing w:after="120" w:line="360" w:lineRule="auto"/>
        <w:ind w:firstLineChars="200" w:firstLine="420"/>
        <w:rPr>
          <w:rFonts w:ascii="宋体" w:hAnsi="宋体"/>
          <w:color w:val="000000"/>
          <w:szCs w:val="21"/>
        </w:rPr>
      </w:pPr>
      <w:r>
        <w:rPr>
          <w:rFonts w:ascii="宋体" w:hAnsi="宋体" w:hint="eastAsia"/>
          <w:color w:val="000000"/>
          <w:szCs w:val="21"/>
        </w:rPr>
        <w:t>17.4 因不可抗力解除合同</w:t>
      </w:r>
    </w:p>
    <w:p w:rsidR="002515D4" w:rsidRDefault="002515D4">
      <w:pPr>
        <w:pStyle w:val="03"/>
        <w:spacing w:line="360" w:lineRule="auto"/>
        <w:ind w:firstLineChars="200" w:firstLine="420"/>
        <w:jc w:val="left"/>
        <w:rPr>
          <w:rFonts w:ascii="宋体" w:hAnsi="宋体"/>
          <w:color w:val="000000"/>
          <w:szCs w:val="21"/>
        </w:rPr>
      </w:pPr>
      <w:r>
        <w:rPr>
          <w:rFonts w:ascii="宋体" w:hAnsi="宋体" w:hint="eastAsia"/>
          <w:color w:val="000000"/>
          <w:szCs w:val="21"/>
        </w:rPr>
        <w:t>合同解除后，发包人应在商定或确定发包人应支付款项后</w:t>
      </w:r>
      <w:r>
        <w:rPr>
          <w:rFonts w:ascii="宋体" w:hAnsi="宋体" w:hint="eastAsia"/>
          <w:b/>
          <w:szCs w:val="21"/>
          <w:u w:val="single"/>
        </w:rPr>
        <w:t xml:space="preserve">经双方协商后 </w:t>
      </w:r>
      <w:r>
        <w:rPr>
          <w:rFonts w:ascii="宋体" w:hAnsi="宋体" w:hint="eastAsia"/>
          <w:color w:val="000000"/>
          <w:szCs w:val="21"/>
        </w:rPr>
        <w:t>完成款项的支付。</w:t>
      </w:r>
    </w:p>
    <w:p w:rsidR="002515D4" w:rsidRDefault="002515D4">
      <w:pPr>
        <w:pStyle w:val="03"/>
        <w:spacing w:after="120" w:line="360" w:lineRule="auto"/>
        <w:ind w:firstLineChars="200" w:firstLine="420"/>
        <w:rPr>
          <w:rFonts w:ascii="宋体" w:hAnsi="宋体"/>
          <w:color w:val="000000"/>
          <w:szCs w:val="21"/>
        </w:rPr>
      </w:pPr>
      <w:r>
        <w:rPr>
          <w:rFonts w:ascii="宋体" w:hAnsi="宋体"/>
          <w:color w:val="000000"/>
          <w:szCs w:val="21"/>
        </w:rPr>
        <w:t xml:space="preserve">18. </w:t>
      </w:r>
      <w:r>
        <w:rPr>
          <w:rFonts w:ascii="宋体" w:hAnsi="宋体" w:hint="eastAsia"/>
          <w:color w:val="000000"/>
          <w:szCs w:val="21"/>
        </w:rPr>
        <w:t>保险</w:t>
      </w:r>
      <w:r>
        <w:rPr>
          <w:rFonts w:ascii="宋体" w:hAnsi="宋体"/>
          <w:color w:val="000000"/>
          <w:szCs w:val="21"/>
        </w:rPr>
        <w:t xml:space="preserve"> </w:t>
      </w:r>
    </w:p>
    <w:p w:rsidR="002515D4" w:rsidRDefault="002515D4">
      <w:pPr>
        <w:pStyle w:val="03"/>
        <w:spacing w:after="120" w:line="360" w:lineRule="auto"/>
        <w:ind w:firstLineChars="200" w:firstLine="420"/>
        <w:rPr>
          <w:rFonts w:ascii="宋体" w:hAnsi="宋体"/>
          <w:color w:val="000000"/>
          <w:szCs w:val="21"/>
        </w:rPr>
      </w:pPr>
      <w:r>
        <w:rPr>
          <w:rFonts w:ascii="宋体" w:hAnsi="宋体"/>
          <w:color w:val="000000"/>
          <w:szCs w:val="21"/>
        </w:rPr>
        <w:t xml:space="preserve">18.1 </w:t>
      </w:r>
      <w:r>
        <w:rPr>
          <w:rFonts w:ascii="宋体" w:hAnsi="宋体" w:hint="eastAsia"/>
          <w:color w:val="000000"/>
          <w:szCs w:val="21"/>
        </w:rPr>
        <w:t>工程保险</w:t>
      </w:r>
      <w:r>
        <w:rPr>
          <w:rFonts w:ascii="宋体" w:hAnsi="宋体"/>
          <w:color w:val="000000"/>
          <w:szCs w:val="21"/>
        </w:rPr>
        <w:t xml:space="preserve"> </w:t>
      </w:r>
    </w:p>
    <w:p w:rsidR="002515D4" w:rsidRDefault="002515D4">
      <w:pPr>
        <w:pStyle w:val="03"/>
        <w:spacing w:after="120" w:line="360" w:lineRule="auto"/>
        <w:ind w:firstLineChars="200" w:firstLine="420"/>
        <w:rPr>
          <w:rFonts w:ascii="宋体" w:hAnsi="宋体"/>
          <w:color w:val="000000"/>
          <w:szCs w:val="21"/>
        </w:rPr>
      </w:pPr>
      <w:r>
        <w:rPr>
          <w:rFonts w:ascii="宋体" w:hAnsi="宋体" w:hint="eastAsia"/>
          <w:color w:val="000000"/>
          <w:szCs w:val="21"/>
        </w:rPr>
        <w:lastRenderedPageBreak/>
        <w:t>关于工程保险的特别约定：</w:t>
      </w:r>
      <w:r>
        <w:rPr>
          <w:rFonts w:ascii="宋体" w:hAnsi="宋体"/>
          <w:color w:val="000000"/>
          <w:szCs w:val="21"/>
        </w:rPr>
        <w:t xml:space="preserve"> </w:t>
      </w:r>
      <w:r>
        <w:rPr>
          <w:rFonts w:ascii="宋体" w:hAnsi="宋体" w:hint="eastAsia"/>
          <w:b/>
          <w:color w:val="000000"/>
          <w:szCs w:val="21"/>
          <w:u w:val="single"/>
        </w:rPr>
        <w:t>按扬州市相关规定，应由承包人缴纳的保险必须按时依法办理</w:t>
      </w:r>
      <w:r>
        <w:rPr>
          <w:rFonts w:ascii="宋体" w:hAnsi="宋体"/>
          <w:b/>
          <w:color w:val="000000"/>
          <w:szCs w:val="21"/>
          <w:u w:val="single"/>
        </w:rPr>
        <w:t xml:space="preserve"> </w:t>
      </w:r>
      <w:r>
        <w:rPr>
          <w:rFonts w:ascii="宋体" w:hAnsi="宋体" w:hint="eastAsia"/>
          <w:b/>
          <w:color w:val="000000"/>
          <w:szCs w:val="21"/>
          <w:u w:val="single"/>
        </w:rPr>
        <w:t>。</w:t>
      </w:r>
      <w:r>
        <w:rPr>
          <w:rFonts w:ascii="宋体" w:hAnsi="宋体"/>
          <w:b/>
          <w:color w:val="000000"/>
          <w:szCs w:val="21"/>
          <w:u w:val="single"/>
        </w:rPr>
        <w:t xml:space="preserve"> </w:t>
      </w:r>
    </w:p>
    <w:p w:rsidR="002515D4" w:rsidRDefault="002515D4">
      <w:pPr>
        <w:pStyle w:val="03"/>
        <w:spacing w:after="120" w:line="360" w:lineRule="auto"/>
        <w:ind w:firstLineChars="200" w:firstLine="420"/>
        <w:rPr>
          <w:rFonts w:ascii="宋体" w:hAnsi="宋体"/>
          <w:color w:val="000000"/>
          <w:szCs w:val="21"/>
        </w:rPr>
      </w:pPr>
      <w:r>
        <w:rPr>
          <w:rFonts w:ascii="宋体" w:hAnsi="宋体"/>
          <w:color w:val="000000"/>
          <w:szCs w:val="21"/>
        </w:rPr>
        <w:t xml:space="preserve">18.3 </w:t>
      </w:r>
      <w:r>
        <w:rPr>
          <w:rFonts w:ascii="宋体" w:hAnsi="宋体" w:hint="eastAsia"/>
          <w:color w:val="000000"/>
          <w:szCs w:val="21"/>
        </w:rPr>
        <w:t>其他保险</w:t>
      </w:r>
      <w:r>
        <w:rPr>
          <w:rFonts w:ascii="宋体" w:hAnsi="宋体"/>
          <w:color w:val="000000"/>
          <w:szCs w:val="21"/>
        </w:rPr>
        <w:t xml:space="preserve"> </w:t>
      </w:r>
    </w:p>
    <w:p w:rsidR="002515D4" w:rsidRDefault="002515D4">
      <w:pPr>
        <w:pStyle w:val="03"/>
        <w:spacing w:after="120" w:line="360" w:lineRule="auto"/>
        <w:ind w:firstLineChars="200" w:firstLine="420"/>
        <w:rPr>
          <w:rFonts w:ascii="宋体" w:hAnsi="宋体"/>
          <w:color w:val="000000"/>
          <w:szCs w:val="21"/>
        </w:rPr>
      </w:pPr>
      <w:r>
        <w:rPr>
          <w:rFonts w:ascii="宋体" w:hAnsi="宋体" w:hint="eastAsia"/>
          <w:color w:val="000000"/>
          <w:szCs w:val="21"/>
        </w:rPr>
        <w:t>关于其他保险的约定：</w:t>
      </w:r>
      <w:r>
        <w:rPr>
          <w:rFonts w:ascii="宋体" w:hAnsi="宋体"/>
          <w:color w:val="000000"/>
          <w:szCs w:val="21"/>
        </w:rPr>
        <w:t xml:space="preserve"> </w:t>
      </w:r>
      <w:r>
        <w:rPr>
          <w:rFonts w:ascii="宋体" w:hAnsi="宋体" w:hint="eastAsia"/>
          <w:b/>
          <w:color w:val="000000"/>
          <w:szCs w:val="21"/>
          <w:u w:val="single"/>
        </w:rPr>
        <w:t>按扬州市相关规定，应由承包人缴纳的保险必须按时依法办理</w:t>
      </w:r>
      <w:r>
        <w:rPr>
          <w:rFonts w:ascii="宋体" w:hAnsi="宋体"/>
          <w:b/>
          <w:color w:val="000000"/>
          <w:szCs w:val="21"/>
          <w:u w:val="single"/>
        </w:rPr>
        <w:t xml:space="preserve"> </w:t>
      </w:r>
      <w:r>
        <w:rPr>
          <w:rFonts w:ascii="宋体" w:hAnsi="宋体" w:hint="eastAsia"/>
          <w:b/>
          <w:color w:val="000000"/>
          <w:szCs w:val="21"/>
          <w:u w:val="single"/>
        </w:rPr>
        <w:t>。</w:t>
      </w:r>
      <w:r>
        <w:rPr>
          <w:rFonts w:ascii="宋体" w:hAnsi="宋体"/>
          <w:b/>
          <w:color w:val="000000"/>
          <w:szCs w:val="21"/>
          <w:u w:val="single"/>
        </w:rPr>
        <w:t xml:space="preserve"> </w:t>
      </w:r>
    </w:p>
    <w:p w:rsidR="002515D4" w:rsidRDefault="002515D4">
      <w:pPr>
        <w:pStyle w:val="03"/>
        <w:spacing w:after="120" w:line="360" w:lineRule="auto"/>
        <w:ind w:firstLineChars="200" w:firstLine="420"/>
        <w:rPr>
          <w:rFonts w:ascii="宋体" w:hAnsi="宋体"/>
          <w:color w:val="000000"/>
          <w:szCs w:val="21"/>
        </w:rPr>
      </w:pPr>
      <w:r>
        <w:rPr>
          <w:rFonts w:ascii="宋体" w:hAnsi="宋体" w:hint="eastAsia"/>
          <w:color w:val="000000"/>
          <w:szCs w:val="21"/>
        </w:rPr>
        <w:t>承包人是否应为其施工设备等办理财产保险：</w:t>
      </w:r>
      <w:r>
        <w:rPr>
          <w:rFonts w:ascii="宋体" w:hAnsi="宋体"/>
          <w:color w:val="000000"/>
          <w:szCs w:val="21"/>
          <w:u w:val="single"/>
        </w:rPr>
        <w:t xml:space="preserve"> / </w:t>
      </w:r>
      <w:r>
        <w:rPr>
          <w:rFonts w:ascii="宋体" w:hAnsi="宋体" w:hint="eastAsia"/>
          <w:color w:val="000000"/>
          <w:szCs w:val="21"/>
        </w:rPr>
        <w:t>。</w:t>
      </w:r>
      <w:r>
        <w:rPr>
          <w:rFonts w:ascii="宋体" w:hAnsi="宋体"/>
          <w:color w:val="000000"/>
          <w:szCs w:val="21"/>
        </w:rPr>
        <w:t xml:space="preserve"> </w:t>
      </w:r>
    </w:p>
    <w:p w:rsidR="002515D4" w:rsidRDefault="002515D4">
      <w:pPr>
        <w:pStyle w:val="03"/>
        <w:spacing w:after="120" w:line="360" w:lineRule="auto"/>
        <w:ind w:firstLineChars="200" w:firstLine="420"/>
        <w:rPr>
          <w:rFonts w:ascii="宋体" w:hAnsi="宋体"/>
          <w:color w:val="000000"/>
          <w:szCs w:val="21"/>
        </w:rPr>
      </w:pPr>
      <w:r>
        <w:rPr>
          <w:rFonts w:ascii="宋体" w:hAnsi="宋体"/>
          <w:color w:val="000000"/>
          <w:szCs w:val="21"/>
        </w:rPr>
        <w:t xml:space="preserve">18.7 </w:t>
      </w:r>
      <w:r>
        <w:rPr>
          <w:rFonts w:ascii="宋体" w:hAnsi="宋体" w:hint="eastAsia"/>
          <w:color w:val="000000"/>
          <w:szCs w:val="21"/>
        </w:rPr>
        <w:t>通知义务</w:t>
      </w:r>
      <w:r>
        <w:rPr>
          <w:rFonts w:ascii="宋体" w:hAnsi="宋体"/>
          <w:color w:val="000000"/>
          <w:szCs w:val="21"/>
        </w:rPr>
        <w:t xml:space="preserve"> </w:t>
      </w:r>
    </w:p>
    <w:p w:rsidR="002515D4" w:rsidRDefault="002515D4">
      <w:pPr>
        <w:pStyle w:val="03"/>
        <w:spacing w:after="120" w:line="360" w:lineRule="auto"/>
        <w:ind w:firstLineChars="200" w:firstLine="420"/>
        <w:rPr>
          <w:rFonts w:ascii="宋体" w:hAnsi="宋体"/>
          <w:color w:val="000000"/>
          <w:szCs w:val="21"/>
        </w:rPr>
      </w:pPr>
      <w:r>
        <w:rPr>
          <w:rFonts w:ascii="宋体" w:hAnsi="宋体" w:hint="eastAsia"/>
          <w:color w:val="000000"/>
          <w:szCs w:val="21"/>
        </w:rPr>
        <w:t>关于变更保险合同时的通知义务的约定：</w:t>
      </w:r>
      <w:r>
        <w:rPr>
          <w:rFonts w:ascii="宋体" w:hAnsi="宋体"/>
          <w:color w:val="000000"/>
          <w:szCs w:val="21"/>
        </w:rPr>
        <w:t xml:space="preserve"> </w:t>
      </w:r>
      <w:r>
        <w:rPr>
          <w:rFonts w:ascii="宋体" w:hAnsi="宋体" w:hint="eastAsia"/>
          <w:color w:val="000000"/>
          <w:szCs w:val="21"/>
        </w:rPr>
        <w:t>执行通用条款</w:t>
      </w:r>
      <w:r>
        <w:rPr>
          <w:rFonts w:ascii="宋体" w:hAnsi="宋体"/>
          <w:color w:val="000000"/>
          <w:szCs w:val="21"/>
        </w:rPr>
        <w:t xml:space="preserve"> </w:t>
      </w:r>
      <w:r>
        <w:rPr>
          <w:rFonts w:ascii="宋体" w:hAnsi="宋体" w:hint="eastAsia"/>
          <w:color w:val="000000"/>
          <w:szCs w:val="21"/>
        </w:rPr>
        <w:t>。</w:t>
      </w:r>
    </w:p>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6"/>
    <w:p w:rsidR="002515D4" w:rsidRDefault="002515D4">
      <w:pPr>
        <w:pStyle w:val="03"/>
        <w:spacing w:after="120" w:line="360" w:lineRule="auto"/>
        <w:ind w:firstLineChars="200" w:firstLine="420"/>
        <w:rPr>
          <w:rFonts w:ascii="宋体" w:hAnsi="宋体"/>
          <w:color w:val="000000"/>
          <w:szCs w:val="21"/>
        </w:rPr>
      </w:pPr>
      <w:r>
        <w:rPr>
          <w:rFonts w:ascii="宋体" w:hAnsi="宋体" w:hint="eastAsia"/>
          <w:color w:val="000000"/>
          <w:szCs w:val="21"/>
        </w:rPr>
        <w:t>20.4仲裁或诉讼</w:t>
      </w:r>
      <w:bookmarkEnd w:id="563"/>
    </w:p>
    <w:p w:rsidR="002515D4" w:rsidRDefault="002515D4">
      <w:pPr>
        <w:pStyle w:val="03"/>
        <w:spacing w:after="120" w:line="360" w:lineRule="auto"/>
        <w:ind w:firstLineChars="200" w:firstLine="420"/>
        <w:rPr>
          <w:rFonts w:ascii="宋体" w:hAnsi="宋体"/>
          <w:color w:val="000000"/>
          <w:szCs w:val="21"/>
        </w:rPr>
      </w:pPr>
      <w:r>
        <w:rPr>
          <w:rFonts w:ascii="宋体" w:hAnsi="宋体" w:hint="eastAsia"/>
          <w:color w:val="000000"/>
          <w:szCs w:val="21"/>
        </w:rPr>
        <w:t>因合同及合同有关事项发生的争议，按下列第</w:t>
      </w:r>
      <w:r>
        <w:rPr>
          <w:rFonts w:ascii="宋体" w:hAnsi="宋体" w:hint="eastAsia"/>
          <w:color w:val="000000"/>
          <w:szCs w:val="21"/>
          <w:u w:val="single"/>
        </w:rPr>
        <w:t xml:space="preserve">  1  </w:t>
      </w:r>
      <w:r>
        <w:rPr>
          <w:rFonts w:ascii="宋体" w:hAnsi="宋体" w:hint="eastAsia"/>
          <w:color w:val="000000"/>
          <w:szCs w:val="21"/>
        </w:rPr>
        <w:t>种方式解决：</w:t>
      </w:r>
    </w:p>
    <w:p w:rsidR="002515D4" w:rsidRDefault="002515D4">
      <w:pPr>
        <w:pStyle w:val="03"/>
        <w:spacing w:line="360" w:lineRule="auto"/>
        <w:ind w:firstLineChars="200" w:firstLine="420"/>
        <w:jc w:val="left"/>
        <w:rPr>
          <w:rFonts w:ascii="宋体" w:hAnsi="宋体"/>
          <w:color w:val="000000"/>
          <w:szCs w:val="21"/>
        </w:rPr>
      </w:pPr>
      <w:r>
        <w:rPr>
          <w:rFonts w:ascii="宋体" w:hAnsi="宋体" w:hint="eastAsia"/>
          <w:color w:val="000000"/>
          <w:szCs w:val="21"/>
        </w:rPr>
        <w:t>（1）向</w:t>
      </w:r>
      <w:r>
        <w:rPr>
          <w:rFonts w:ascii="宋体" w:hAnsi="宋体" w:hint="eastAsia"/>
          <w:color w:val="000000"/>
          <w:szCs w:val="21"/>
          <w:u w:val="single"/>
        </w:rPr>
        <w:t xml:space="preserve">   </w:t>
      </w:r>
      <w:r>
        <w:rPr>
          <w:rFonts w:ascii="宋体" w:hAnsi="宋体" w:hint="eastAsia"/>
          <w:szCs w:val="21"/>
          <w:u w:val="single"/>
        </w:rPr>
        <w:t xml:space="preserve">扬州 </w:t>
      </w:r>
      <w:r>
        <w:rPr>
          <w:rFonts w:ascii="宋体" w:hAnsi="宋体" w:hint="eastAsia"/>
          <w:color w:val="000000"/>
          <w:szCs w:val="21"/>
          <w:u w:val="single"/>
        </w:rPr>
        <w:t xml:space="preserve">   </w:t>
      </w:r>
      <w:r>
        <w:rPr>
          <w:rFonts w:ascii="宋体" w:hAnsi="宋体" w:hint="eastAsia"/>
          <w:color w:val="000000"/>
          <w:szCs w:val="21"/>
        </w:rPr>
        <w:t>仲裁委员会申请仲裁；</w:t>
      </w:r>
    </w:p>
    <w:p w:rsidR="002515D4" w:rsidRDefault="002515D4">
      <w:pPr>
        <w:pStyle w:val="03"/>
        <w:spacing w:line="360" w:lineRule="auto"/>
        <w:ind w:firstLineChars="200" w:firstLine="420"/>
        <w:jc w:val="left"/>
        <w:rPr>
          <w:rFonts w:ascii="宋体" w:hAnsi="宋体"/>
          <w:color w:val="000000"/>
          <w:szCs w:val="21"/>
        </w:rPr>
      </w:pPr>
      <w:r>
        <w:rPr>
          <w:rFonts w:ascii="宋体" w:hAnsi="宋体"/>
          <w:color w:val="000000"/>
          <w:szCs w:val="21"/>
        </w:rPr>
        <w:t xml:space="preserve">（2）向 </w:t>
      </w:r>
      <w:r>
        <w:rPr>
          <w:rFonts w:ascii="宋体" w:hAnsi="宋体"/>
          <w:color w:val="000000"/>
          <w:szCs w:val="21"/>
          <w:u w:val="single"/>
        </w:rPr>
        <w:t xml:space="preserve">  </w:t>
      </w:r>
      <w:r>
        <w:rPr>
          <w:rFonts w:ascii="宋体" w:hAnsi="宋体" w:hint="eastAsia"/>
          <w:color w:val="000000"/>
          <w:szCs w:val="21"/>
          <w:u w:val="single"/>
        </w:rPr>
        <w:t>扬州</w:t>
      </w:r>
      <w:r>
        <w:rPr>
          <w:rFonts w:ascii="宋体" w:hAnsi="宋体"/>
          <w:color w:val="000000"/>
          <w:szCs w:val="21"/>
          <w:u w:val="single"/>
        </w:rPr>
        <w:t xml:space="preserve">  </w:t>
      </w:r>
      <w:r>
        <w:rPr>
          <w:rFonts w:ascii="宋体" w:hAnsi="宋体"/>
          <w:color w:val="000000"/>
          <w:szCs w:val="21"/>
        </w:rPr>
        <w:t xml:space="preserve"> 人民法院起诉。</w:t>
      </w:r>
      <w:bookmarkEnd w:id="41"/>
      <w:bookmarkEnd w:id="42"/>
      <w:bookmarkEnd w:id="43"/>
      <w:bookmarkEnd w:id="44"/>
      <w:bookmarkEnd w:id="45"/>
      <w:bookmarkEnd w:id="46"/>
    </w:p>
    <w:p w:rsidR="002515D4" w:rsidRDefault="002515D4">
      <w:pPr>
        <w:pStyle w:val="03"/>
        <w:spacing w:line="360" w:lineRule="auto"/>
        <w:ind w:firstLineChars="200" w:firstLine="420"/>
        <w:jc w:val="left"/>
        <w:rPr>
          <w:rFonts w:ascii="宋体" w:hAnsi="宋体"/>
          <w:color w:val="000000"/>
          <w:szCs w:val="21"/>
        </w:rPr>
      </w:pPr>
      <w:r>
        <w:rPr>
          <w:rFonts w:ascii="宋体" w:hAnsi="宋体" w:hint="eastAsia"/>
          <w:color w:val="000000"/>
          <w:szCs w:val="21"/>
        </w:rPr>
        <w:t>附件</w:t>
      </w:r>
    </w:p>
    <w:p w:rsidR="002515D4" w:rsidRDefault="002515D4">
      <w:pPr>
        <w:pStyle w:val="03"/>
        <w:spacing w:line="360" w:lineRule="auto"/>
        <w:jc w:val="left"/>
        <w:rPr>
          <w:rFonts w:ascii="宋体" w:hAnsi="宋体"/>
          <w:color w:val="000000"/>
          <w:szCs w:val="21"/>
        </w:rPr>
      </w:pPr>
      <w:r>
        <w:rPr>
          <w:rFonts w:ascii="宋体" w:hAnsi="宋体" w:hint="eastAsia"/>
          <w:color w:val="000000"/>
          <w:szCs w:val="21"/>
        </w:rPr>
        <w:t>附件1：承包人承揽工程项目一览表</w:t>
      </w:r>
    </w:p>
    <w:p w:rsidR="002515D4" w:rsidRDefault="002515D4">
      <w:pPr>
        <w:pStyle w:val="03"/>
        <w:spacing w:line="360" w:lineRule="auto"/>
        <w:jc w:val="left"/>
        <w:rPr>
          <w:rFonts w:ascii="宋体" w:hAnsi="宋体"/>
          <w:color w:val="000000"/>
          <w:szCs w:val="21"/>
        </w:rPr>
      </w:pPr>
      <w:r>
        <w:rPr>
          <w:rFonts w:ascii="宋体" w:hAnsi="宋体" w:hint="eastAsia"/>
          <w:color w:val="000000"/>
          <w:szCs w:val="21"/>
        </w:rPr>
        <w:t>专用合同条款附件：</w:t>
      </w:r>
    </w:p>
    <w:p w:rsidR="002515D4" w:rsidRDefault="002515D4">
      <w:pPr>
        <w:pStyle w:val="03"/>
        <w:spacing w:line="360" w:lineRule="auto"/>
        <w:jc w:val="left"/>
        <w:rPr>
          <w:rFonts w:ascii="宋体" w:hAnsi="宋体"/>
          <w:color w:val="000000"/>
          <w:szCs w:val="21"/>
        </w:rPr>
      </w:pPr>
      <w:r>
        <w:rPr>
          <w:rFonts w:ascii="宋体" w:hAnsi="宋体" w:hint="eastAsia"/>
          <w:color w:val="000000"/>
          <w:szCs w:val="21"/>
        </w:rPr>
        <w:t>附件2：发包人供应材料设备一览表</w:t>
      </w:r>
    </w:p>
    <w:p w:rsidR="002515D4" w:rsidRDefault="002515D4">
      <w:pPr>
        <w:pStyle w:val="03"/>
        <w:spacing w:line="360" w:lineRule="auto"/>
        <w:jc w:val="left"/>
        <w:rPr>
          <w:rFonts w:ascii="宋体" w:hAnsi="宋体"/>
          <w:color w:val="000000"/>
          <w:szCs w:val="21"/>
        </w:rPr>
      </w:pPr>
      <w:r>
        <w:rPr>
          <w:rFonts w:ascii="宋体" w:hAnsi="宋体" w:hint="eastAsia"/>
          <w:color w:val="000000"/>
          <w:szCs w:val="21"/>
        </w:rPr>
        <w:t>附件3：工程质量保修书</w:t>
      </w:r>
    </w:p>
    <w:p w:rsidR="002515D4" w:rsidRDefault="002515D4">
      <w:pPr>
        <w:pStyle w:val="03"/>
        <w:spacing w:line="360" w:lineRule="auto"/>
        <w:jc w:val="left"/>
        <w:rPr>
          <w:rFonts w:ascii="宋体" w:hAnsi="宋体"/>
          <w:color w:val="000000"/>
          <w:szCs w:val="21"/>
        </w:rPr>
      </w:pPr>
      <w:r>
        <w:rPr>
          <w:rFonts w:ascii="宋体" w:hAnsi="宋体" w:hint="eastAsia"/>
          <w:color w:val="000000"/>
          <w:szCs w:val="21"/>
        </w:rPr>
        <w:t>附件4：主要建设工程文件目录</w:t>
      </w:r>
    </w:p>
    <w:p w:rsidR="002515D4" w:rsidRDefault="002515D4">
      <w:pPr>
        <w:pStyle w:val="03"/>
        <w:spacing w:line="360" w:lineRule="auto"/>
        <w:jc w:val="left"/>
        <w:rPr>
          <w:rFonts w:ascii="宋体" w:hAnsi="宋体"/>
          <w:color w:val="000000"/>
          <w:szCs w:val="21"/>
        </w:rPr>
      </w:pPr>
      <w:r>
        <w:rPr>
          <w:rFonts w:ascii="宋体" w:hAnsi="宋体" w:hint="eastAsia"/>
          <w:color w:val="000000"/>
          <w:szCs w:val="21"/>
        </w:rPr>
        <w:t>附件5：承包人用于本工程施工的机械设备表</w:t>
      </w:r>
    </w:p>
    <w:p w:rsidR="002515D4" w:rsidRDefault="002515D4">
      <w:pPr>
        <w:pStyle w:val="03"/>
        <w:spacing w:line="360" w:lineRule="auto"/>
        <w:jc w:val="left"/>
        <w:rPr>
          <w:rFonts w:ascii="宋体" w:hAnsi="宋体"/>
          <w:color w:val="000000"/>
          <w:szCs w:val="21"/>
        </w:rPr>
      </w:pPr>
      <w:r>
        <w:rPr>
          <w:rFonts w:ascii="宋体" w:hAnsi="宋体" w:hint="eastAsia"/>
          <w:color w:val="000000"/>
          <w:szCs w:val="21"/>
        </w:rPr>
        <w:t>附件6：承包人主要施工管理人员表</w:t>
      </w:r>
    </w:p>
    <w:p w:rsidR="002515D4" w:rsidRDefault="002515D4">
      <w:pPr>
        <w:pStyle w:val="03"/>
        <w:spacing w:line="360" w:lineRule="auto"/>
        <w:jc w:val="left"/>
        <w:rPr>
          <w:rFonts w:ascii="宋体" w:hAnsi="宋体"/>
          <w:color w:val="000000"/>
          <w:szCs w:val="21"/>
        </w:rPr>
      </w:pPr>
      <w:r>
        <w:rPr>
          <w:rFonts w:ascii="宋体" w:hAnsi="宋体" w:hint="eastAsia"/>
          <w:color w:val="000000"/>
          <w:szCs w:val="21"/>
        </w:rPr>
        <w:t>附件7：分包人主要施工管理人员表</w:t>
      </w:r>
    </w:p>
    <w:p w:rsidR="002515D4" w:rsidRDefault="002515D4">
      <w:pPr>
        <w:pStyle w:val="03"/>
        <w:spacing w:line="360" w:lineRule="auto"/>
        <w:jc w:val="left"/>
        <w:rPr>
          <w:rFonts w:ascii="宋体" w:hAnsi="宋体"/>
          <w:color w:val="000000"/>
          <w:szCs w:val="21"/>
        </w:rPr>
      </w:pPr>
      <w:r>
        <w:rPr>
          <w:rFonts w:ascii="宋体" w:hAnsi="宋体" w:hint="eastAsia"/>
          <w:color w:val="000000"/>
          <w:szCs w:val="21"/>
        </w:rPr>
        <w:t>附件8：履约担保格式</w:t>
      </w:r>
    </w:p>
    <w:p w:rsidR="002515D4" w:rsidRDefault="002515D4">
      <w:pPr>
        <w:pStyle w:val="03"/>
        <w:spacing w:line="360" w:lineRule="auto"/>
        <w:jc w:val="left"/>
        <w:rPr>
          <w:rFonts w:ascii="宋体" w:hAnsi="宋体"/>
          <w:color w:val="000000"/>
          <w:szCs w:val="21"/>
        </w:rPr>
      </w:pPr>
      <w:r>
        <w:rPr>
          <w:rFonts w:ascii="宋体" w:hAnsi="宋体" w:hint="eastAsia"/>
          <w:color w:val="000000"/>
          <w:szCs w:val="21"/>
        </w:rPr>
        <w:t>附件9：预付款担保格式</w:t>
      </w:r>
    </w:p>
    <w:p w:rsidR="002515D4" w:rsidRDefault="002515D4">
      <w:pPr>
        <w:pStyle w:val="03"/>
        <w:spacing w:line="360" w:lineRule="auto"/>
        <w:jc w:val="left"/>
        <w:rPr>
          <w:rFonts w:ascii="宋体" w:hAnsi="宋体"/>
          <w:color w:val="000000"/>
          <w:szCs w:val="21"/>
        </w:rPr>
      </w:pPr>
      <w:r>
        <w:rPr>
          <w:rFonts w:ascii="宋体" w:hAnsi="宋体" w:hint="eastAsia"/>
          <w:color w:val="000000"/>
          <w:szCs w:val="21"/>
        </w:rPr>
        <w:t>附件10：支付担保格式</w:t>
      </w:r>
    </w:p>
    <w:p w:rsidR="002515D4" w:rsidRDefault="002515D4">
      <w:pPr>
        <w:pStyle w:val="03"/>
        <w:spacing w:line="360" w:lineRule="auto"/>
        <w:jc w:val="left"/>
        <w:rPr>
          <w:rFonts w:ascii="宋体" w:hAnsi="宋体"/>
          <w:color w:val="000000"/>
          <w:szCs w:val="21"/>
        </w:rPr>
      </w:pPr>
      <w:r>
        <w:rPr>
          <w:rFonts w:ascii="宋体" w:hAnsi="宋体" w:hint="eastAsia"/>
          <w:color w:val="000000"/>
          <w:szCs w:val="21"/>
        </w:rPr>
        <w:t>附件11：暂估价一览表</w:t>
      </w:r>
    </w:p>
    <w:p w:rsidR="002515D4" w:rsidRDefault="002515D4" w:rsidP="00217FD7">
      <w:pPr>
        <w:pStyle w:val="03"/>
        <w:spacing w:beforeLines="50" w:afterLines="50" w:line="440" w:lineRule="exact"/>
        <w:jc w:val="left"/>
        <w:rPr>
          <w:rFonts w:ascii="宋体" w:hAnsi="宋体"/>
          <w:color w:val="000000"/>
          <w:sz w:val="24"/>
          <w:szCs w:val="24"/>
        </w:rPr>
      </w:pPr>
    </w:p>
    <w:p w:rsidR="002515D4" w:rsidRDefault="002515D4" w:rsidP="00217FD7">
      <w:pPr>
        <w:pStyle w:val="03"/>
        <w:spacing w:beforeLines="50" w:afterLines="50" w:line="440" w:lineRule="exact"/>
        <w:jc w:val="left"/>
        <w:rPr>
          <w:rFonts w:ascii="宋体" w:hAnsi="宋体"/>
          <w:color w:val="000000"/>
          <w:sz w:val="24"/>
          <w:szCs w:val="24"/>
        </w:rPr>
      </w:pPr>
    </w:p>
    <w:p w:rsidR="002515D4" w:rsidRDefault="002515D4" w:rsidP="00217FD7">
      <w:pPr>
        <w:pStyle w:val="03"/>
        <w:spacing w:beforeLines="50" w:afterLines="50" w:line="440" w:lineRule="exact"/>
        <w:jc w:val="left"/>
        <w:rPr>
          <w:rFonts w:ascii="宋体" w:hAnsi="宋体"/>
          <w:color w:val="000000"/>
          <w:sz w:val="24"/>
          <w:szCs w:val="24"/>
        </w:rPr>
      </w:pPr>
    </w:p>
    <w:p w:rsidR="002515D4" w:rsidRDefault="002515D4" w:rsidP="00217FD7">
      <w:pPr>
        <w:pStyle w:val="03"/>
        <w:spacing w:beforeLines="50" w:afterLines="50" w:line="440" w:lineRule="exact"/>
        <w:jc w:val="left"/>
        <w:rPr>
          <w:rFonts w:ascii="宋体" w:hAnsi="宋体"/>
          <w:color w:val="000000"/>
          <w:sz w:val="24"/>
          <w:szCs w:val="24"/>
        </w:rPr>
      </w:pPr>
    </w:p>
    <w:p w:rsidR="002515D4" w:rsidRDefault="002515D4" w:rsidP="00217FD7">
      <w:pPr>
        <w:pStyle w:val="03"/>
        <w:spacing w:beforeLines="50" w:afterLines="50" w:line="440" w:lineRule="exact"/>
        <w:jc w:val="left"/>
        <w:rPr>
          <w:rFonts w:ascii="宋体" w:hAnsi="宋体"/>
          <w:color w:val="000000"/>
          <w:sz w:val="24"/>
          <w:szCs w:val="24"/>
        </w:rPr>
      </w:pPr>
    </w:p>
    <w:p w:rsidR="006B79D9" w:rsidRDefault="006B79D9" w:rsidP="00217FD7">
      <w:pPr>
        <w:pStyle w:val="03"/>
        <w:spacing w:beforeLines="50" w:afterLines="50" w:line="440" w:lineRule="exact"/>
        <w:jc w:val="left"/>
        <w:rPr>
          <w:rFonts w:ascii="宋体" w:hAnsi="宋体"/>
          <w:color w:val="000000"/>
          <w:sz w:val="24"/>
          <w:szCs w:val="24"/>
        </w:rPr>
      </w:pPr>
    </w:p>
    <w:p w:rsidR="002515D4" w:rsidRDefault="002515D4" w:rsidP="00217FD7">
      <w:pPr>
        <w:pStyle w:val="03"/>
        <w:spacing w:beforeLines="50" w:afterLines="50" w:line="440" w:lineRule="exact"/>
        <w:jc w:val="left"/>
        <w:rPr>
          <w:rFonts w:ascii="宋体" w:hAnsi="宋体"/>
          <w:color w:val="000000"/>
          <w:sz w:val="24"/>
          <w:szCs w:val="24"/>
        </w:rPr>
      </w:pPr>
      <w:r>
        <w:rPr>
          <w:rFonts w:ascii="宋体" w:hAnsi="宋体" w:hint="eastAsia"/>
          <w:color w:val="000000"/>
          <w:sz w:val="24"/>
          <w:szCs w:val="24"/>
        </w:rPr>
        <w:lastRenderedPageBreak/>
        <w:t>附件1：</w:t>
      </w:r>
    </w:p>
    <w:p w:rsidR="002515D4" w:rsidRDefault="002515D4" w:rsidP="00217FD7">
      <w:pPr>
        <w:pStyle w:val="03"/>
        <w:spacing w:beforeLines="50" w:afterLines="50" w:line="440" w:lineRule="exact"/>
        <w:jc w:val="center"/>
        <w:rPr>
          <w:rFonts w:ascii="宋体" w:hAnsi="宋体"/>
          <w:color w:val="000000"/>
          <w:sz w:val="24"/>
          <w:szCs w:val="24"/>
        </w:rPr>
      </w:pPr>
      <w:r>
        <w:rPr>
          <w:rFonts w:ascii="宋体" w:hAnsi="宋体" w:hint="eastAsia"/>
          <w:color w:val="000000"/>
          <w:sz w:val="24"/>
          <w:szCs w:val="24"/>
        </w:rPr>
        <w:t>承包人承揽工程项目一览表</w:t>
      </w:r>
    </w:p>
    <w:tbl>
      <w:tblPr>
        <w:tblW w:w="0" w:type="auto"/>
        <w:tblInd w:w="-3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894"/>
        <w:gridCol w:w="1291"/>
        <w:gridCol w:w="992"/>
        <w:gridCol w:w="1688"/>
        <w:gridCol w:w="595"/>
        <w:gridCol w:w="1092"/>
        <w:gridCol w:w="1489"/>
        <w:gridCol w:w="992"/>
        <w:gridCol w:w="596"/>
        <w:gridCol w:w="595"/>
      </w:tblGrid>
      <w:tr w:rsidR="002515D4">
        <w:trPr>
          <w:trHeight w:val="741"/>
        </w:trPr>
        <w:tc>
          <w:tcPr>
            <w:tcW w:w="894" w:type="dxa"/>
            <w:tcBorders>
              <w:top w:val="single" w:sz="12" w:space="0" w:color="auto"/>
              <w:bottom w:val="double" w:sz="6"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r w:rsidRPr="0002664A">
              <w:rPr>
                <w:rFonts w:ascii="宋体" w:hAnsi="宋体" w:hint="eastAsia"/>
                <w:color w:val="000000"/>
                <w:kern w:val="2"/>
                <w:sz w:val="24"/>
                <w:szCs w:val="24"/>
              </w:rPr>
              <w:t>单位工程名称</w:t>
            </w:r>
          </w:p>
        </w:tc>
        <w:tc>
          <w:tcPr>
            <w:tcW w:w="1291" w:type="dxa"/>
            <w:tcBorders>
              <w:top w:val="single" w:sz="12" w:space="0" w:color="auto"/>
              <w:bottom w:val="double" w:sz="6"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r w:rsidRPr="0002664A">
              <w:rPr>
                <w:rFonts w:ascii="宋体" w:hAnsi="宋体" w:hint="eastAsia"/>
                <w:color w:val="000000"/>
                <w:kern w:val="2"/>
                <w:sz w:val="24"/>
                <w:szCs w:val="24"/>
              </w:rPr>
              <w:t>建设规模</w:t>
            </w:r>
          </w:p>
        </w:tc>
        <w:tc>
          <w:tcPr>
            <w:tcW w:w="992" w:type="dxa"/>
            <w:tcBorders>
              <w:top w:val="single" w:sz="12" w:space="0" w:color="auto"/>
              <w:bottom w:val="double" w:sz="6"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r w:rsidRPr="0002664A">
              <w:rPr>
                <w:rFonts w:ascii="宋体" w:hAnsi="宋体" w:hint="eastAsia"/>
                <w:color w:val="000000"/>
                <w:kern w:val="2"/>
                <w:sz w:val="24"/>
                <w:szCs w:val="24"/>
              </w:rPr>
              <w:t>建筑面积(平方米)</w:t>
            </w:r>
          </w:p>
        </w:tc>
        <w:tc>
          <w:tcPr>
            <w:tcW w:w="1688" w:type="dxa"/>
            <w:tcBorders>
              <w:top w:val="single" w:sz="12" w:space="0" w:color="auto"/>
              <w:bottom w:val="double" w:sz="6"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r w:rsidRPr="0002664A">
              <w:rPr>
                <w:rFonts w:ascii="宋体" w:hAnsi="宋体" w:hint="eastAsia"/>
                <w:color w:val="000000"/>
                <w:kern w:val="2"/>
                <w:sz w:val="24"/>
                <w:szCs w:val="24"/>
              </w:rPr>
              <w:t>结构形式</w:t>
            </w:r>
          </w:p>
        </w:tc>
        <w:tc>
          <w:tcPr>
            <w:tcW w:w="595" w:type="dxa"/>
            <w:tcBorders>
              <w:top w:val="single" w:sz="12" w:space="0" w:color="auto"/>
              <w:bottom w:val="double" w:sz="6"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r w:rsidRPr="0002664A">
              <w:rPr>
                <w:rFonts w:ascii="宋体" w:hAnsi="宋体" w:hint="eastAsia"/>
                <w:color w:val="000000"/>
                <w:kern w:val="2"/>
                <w:sz w:val="24"/>
                <w:szCs w:val="24"/>
              </w:rPr>
              <w:t>层数</w:t>
            </w:r>
          </w:p>
        </w:tc>
        <w:tc>
          <w:tcPr>
            <w:tcW w:w="1092" w:type="dxa"/>
            <w:tcBorders>
              <w:top w:val="single" w:sz="12" w:space="0" w:color="auto"/>
              <w:bottom w:val="double" w:sz="6"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r w:rsidRPr="0002664A">
              <w:rPr>
                <w:rFonts w:ascii="宋体" w:hAnsi="宋体" w:hint="eastAsia"/>
                <w:color w:val="000000"/>
                <w:kern w:val="2"/>
                <w:sz w:val="24"/>
                <w:szCs w:val="24"/>
              </w:rPr>
              <w:t>生产能力</w:t>
            </w:r>
          </w:p>
        </w:tc>
        <w:tc>
          <w:tcPr>
            <w:tcW w:w="1489" w:type="dxa"/>
            <w:tcBorders>
              <w:top w:val="single" w:sz="12" w:space="0" w:color="auto"/>
              <w:bottom w:val="double" w:sz="6"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r w:rsidRPr="0002664A">
              <w:rPr>
                <w:rFonts w:ascii="宋体" w:hAnsi="宋体" w:hint="eastAsia"/>
                <w:color w:val="000000"/>
                <w:kern w:val="2"/>
                <w:sz w:val="24"/>
                <w:szCs w:val="24"/>
              </w:rPr>
              <w:t>设备安装内容</w:t>
            </w:r>
          </w:p>
        </w:tc>
        <w:tc>
          <w:tcPr>
            <w:tcW w:w="992" w:type="dxa"/>
            <w:tcBorders>
              <w:top w:val="single" w:sz="12" w:space="0" w:color="auto"/>
              <w:bottom w:val="double" w:sz="6"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r w:rsidRPr="0002664A">
              <w:rPr>
                <w:rFonts w:ascii="宋体" w:hAnsi="宋体" w:hint="eastAsia"/>
                <w:color w:val="000000"/>
                <w:kern w:val="2"/>
                <w:sz w:val="24"/>
                <w:szCs w:val="24"/>
              </w:rPr>
              <w:t>合同价格（元）</w:t>
            </w:r>
          </w:p>
        </w:tc>
        <w:tc>
          <w:tcPr>
            <w:tcW w:w="596" w:type="dxa"/>
            <w:tcBorders>
              <w:top w:val="single" w:sz="12" w:space="0" w:color="auto"/>
              <w:bottom w:val="double" w:sz="6"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r w:rsidRPr="0002664A">
              <w:rPr>
                <w:rFonts w:ascii="宋体" w:hAnsi="宋体" w:hint="eastAsia"/>
                <w:color w:val="000000"/>
                <w:kern w:val="2"/>
                <w:sz w:val="24"/>
                <w:szCs w:val="24"/>
              </w:rPr>
              <w:t>开工日期</w:t>
            </w:r>
          </w:p>
        </w:tc>
        <w:tc>
          <w:tcPr>
            <w:tcW w:w="595" w:type="dxa"/>
            <w:tcBorders>
              <w:top w:val="single" w:sz="12" w:space="0" w:color="auto"/>
              <w:bottom w:val="double" w:sz="6"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r w:rsidRPr="0002664A">
              <w:rPr>
                <w:rFonts w:ascii="宋体" w:hAnsi="宋体" w:hint="eastAsia"/>
                <w:color w:val="000000"/>
                <w:kern w:val="2"/>
                <w:sz w:val="24"/>
                <w:szCs w:val="24"/>
              </w:rPr>
              <w:t>竣工日期</w:t>
            </w:r>
          </w:p>
        </w:tc>
      </w:tr>
      <w:tr w:rsidR="002515D4">
        <w:trPr>
          <w:trHeight w:val="475"/>
        </w:trPr>
        <w:tc>
          <w:tcPr>
            <w:tcW w:w="894" w:type="dxa"/>
            <w:tcBorders>
              <w:top w:val="double" w:sz="6" w:space="0" w:color="auto"/>
              <w:bottom w:val="single" w:sz="6"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291" w:type="dxa"/>
            <w:tcBorders>
              <w:top w:val="double" w:sz="6" w:space="0" w:color="auto"/>
              <w:bottom w:val="single" w:sz="6"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992" w:type="dxa"/>
            <w:tcBorders>
              <w:top w:val="double" w:sz="6" w:space="0" w:color="auto"/>
              <w:bottom w:val="single" w:sz="6"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688" w:type="dxa"/>
            <w:tcBorders>
              <w:top w:val="double" w:sz="6" w:space="0" w:color="auto"/>
              <w:bottom w:val="single" w:sz="6"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595" w:type="dxa"/>
            <w:tcBorders>
              <w:top w:val="double" w:sz="6" w:space="0" w:color="auto"/>
              <w:bottom w:val="single" w:sz="6"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092" w:type="dxa"/>
            <w:tcBorders>
              <w:top w:val="double" w:sz="6" w:space="0" w:color="auto"/>
              <w:bottom w:val="single" w:sz="6"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489" w:type="dxa"/>
            <w:tcBorders>
              <w:top w:val="double" w:sz="6" w:space="0" w:color="auto"/>
              <w:bottom w:val="single" w:sz="6"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992" w:type="dxa"/>
            <w:tcBorders>
              <w:top w:val="double" w:sz="6" w:space="0" w:color="auto"/>
              <w:bottom w:val="single" w:sz="6"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596" w:type="dxa"/>
            <w:tcBorders>
              <w:top w:val="double" w:sz="6" w:space="0" w:color="auto"/>
              <w:bottom w:val="single" w:sz="6"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595" w:type="dxa"/>
            <w:tcBorders>
              <w:top w:val="double" w:sz="6" w:space="0" w:color="auto"/>
              <w:bottom w:val="single" w:sz="6"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r>
      <w:tr w:rsidR="002515D4">
        <w:trPr>
          <w:trHeight w:val="475"/>
        </w:trPr>
        <w:tc>
          <w:tcPr>
            <w:tcW w:w="894" w:type="dxa"/>
            <w:tcBorders>
              <w:top w:val="nil"/>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291" w:type="dxa"/>
            <w:tcBorders>
              <w:top w:val="nil"/>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992" w:type="dxa"/>
            <w:tcBorders>
              <w:top w:val="nil"/>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688" w:type="dxa"/>
            <w:tcBorders>
              <w:top w:val="nil"/>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595" w:type="dxa"/>
            <w:tcBorders>
              <w:top w:val="nil"/>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092" w:type="dxa"/>
            <w:tcBorders>
              <w:top w:val="nil"/>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489" w:type="dxa"/>
            <w:tcBorders>
              <w:top w:val="nil"/>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992" w:type="dxa"/>
            <w:tcBorders>
              <w:top w:val="nil"/>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596" w:type="dxa"/>
            <w:tcBorders>
              <w:top w:val="nil"/>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595" w:type="dxa"/>
            <w:tcBorders>
              <w:top w:val="nil"/>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r>
      <w:tr w:rsidR="002515D4">
        <w:trPr>
          <w:trHeight w:val="475"/>
        </w:trPr>
        <w:tc>
          <w:tcPr>
            <w:tcW w:w="894" w:type="dxa"/>
            <w:tcBorders>
              <w:top w:val="nil"/>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291" w:type="dxa"/>
            <w:tcBorders>
              <w:top w:val="nil"/>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992" w:type="dxa"/>
            <w:tcBorders>
              <w:top w:val="nil"/>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688" w:type="dxa"/>
            <w:tcBorders>
              <w:top w:val="nil"/>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595" w:type="dxa"/>
            <w:tcBorders>
              <w:top w:val="nil"/>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092" w:type="dxa"/>
            <w:tcBorders>
              <w:top w:val="nil"/>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489" w:type="dxa"/>
            <w:tcBorders>
              <w:top w:val="nil"/>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992" w:type="dxa"/>
            <w:tcBorders>
              <w:top w:val="nil"/>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596" w:type="dxa"/>
            <w:tcBorders>
              <w:top w:val="nil"/>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595" w:type="dxa"/>
            <w:tcBorders>
              <w:top w:val="nil"/>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r>
      <w:tr w:rsidR="002515D4">
        <w:trPr>
          <w:trHeight w:val="475"/>
        </w:trPr>
        <w:tc>
          <w:tcPr>
            <w:tcW w:w="894"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291"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992"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688"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595"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092"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489"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992"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596"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595"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r>
      <w:tr w:rsidR="002515D4">
        <w:trPr>
          <w:trHeight w:val="475"/>
        </w:trPr>
        <w:tc>
          <w:tcPr>
            <w:tcW w:w="894" w:type="dxa"/>
            <w:tcBorders>
              <w:top w:val="nil"/>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291" w:type="dxa"/>
            <w:tcBorders>
              <w:top w:val="nil"/>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992" w:type="dxa"/>
            <w:tcBorders>
              <w:top w:val="nil"/>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688" w:type="dxa"/>
            <w:tcBorders>
              <w:top w:val="nil"/>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595" w:type="dxa"/>
            <w:tcBorders>
              <w:top w:val="nil"/>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092" w:type="dxa"/>
            <w:tcBorders>
              <w:top w:val="nil"/>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489" w:type="dxa"/>
            <w:tcBorders>
              <w:top w:val="nil"/>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992" w:type="dxa"/>
            <w:tcBorders>
              <w:top w:val="nil"/>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596" w:type="dxa"/>
            <w:tcBorders>
              <w:top w:val="nil"/>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595" w:type="dxa"/>
            <w:tcBorders>
              <w:top w:val="nil"/>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r>
    </w:tbl>
    <w:p w:rsidR="002515D4" w:rsidRDefault="002515D4">
      <w:pPr>
        <w:pStyle w:val="03"/>
        <w:spacing w:line="440" w:lineRule="exact"/>
        <w:rPr>
          <w:rFonts w:ascii="宋体" w:hAnsi="宋体"/>
          <w:color w:val="000000"/>
          <w:sz w:val="24"/>
          <w:szCs w:val="24"/>
        </w:rPr>
      </w:pPr>
    </w:p>
    <w:p w:rsidR="002515D4" w:rsidRDefault="002515D4">
      <w:pPr>
        <w:pStyle w:val="03"/>
        <w:spacing w:line="440" w:lineRule="exact"/>
        <w:rPr>
          <w:rFonts w:ascii="宋体" w:hAnsi="宋体"/>
          <w:color w:val="000000"/>
          <w:sz w:val="24"/>
          <w:szCs w:val="24"/>
        </w:rPr>
      </w:pPr>
      <w:r>
        <w:rPr>
          <w:rFonts w:ascii="宋体" w:hAnsi="宋体" w:hint="eastAsia"/>
          <w:color w:val="000000"/>
          <w:sz w:val="24"/>
          <w:szCs w:val="24"/>
        </w:rPr>
        <w:t>附</w:t>
      </w:r>
      <w:bookmarkStart w:id="568" w:name="_Toc267261692"/>
      <w:bookmarkStart w:id="569" w:name="_Toc296346726"/>
      <w:bookmarkStart w:id="570" w:name="_Toc296347224"/>
      <w:bookmarkStart w:id="571" w:name="_Toc296503225"/>
      <w:bookmarkStart w:id="572" w:name="_Toc296891053"/>
      <w:bookmarkStart w:id="573" w:name="_Toc296891265"/>
      <w:bookmarkStart w:id="574" w:name="_Toc296944564"/>
      <w:r>
        <w:rPr>
          <w:rFonts w:ascii="宋体" w:hAnsi="宋体" w:hint="eastAsia"/>
          <w:color w:val="000000"/>
          <w:sz w:val="24"/>
          <w:szCs w:val="24"/>
        </w:rPr>
        <w:t>件2：</w:t>
      </w:r>
    </w:p>
    <w:bookmarkEnd w:id="568"/>
    <w:bookmarkEnd w:id="569"/>
    <w:bookmarkEnd w:id="570"/>
    <w:bookmarkEnd w:id="571"/>
    <w:bookmarkEnd w:id="572"/>
    <w:bookmarkEnd w:id="573"/>
    <w:bookmarkEnd w:id="574"/>
    <w:p w:rsidR="002515D4" w:rsidRDefault="002515D4" w:rsidP="00217FD7">
      <w:pPr>
        <w:pStyle w:val="03"/>
        <w:spacing w:beforeLines="50" w:afterLines="50" w:line="440" w:lineRule="exact"/>
        <w:jc w:val="center"/>
        <w:rPr>
          <w:rFonts w:ascii="宋体" w:hAnsi="宋体"/>
          <w:color w:val="000000"/>
          <w:sz w:val="24"/>
          <w:szCs w:val="24"/>
        </w:rPr>
      </w:pPr>
      <w:r>
        <w:rPr>
          <w:rFonts w:ascii="宋体" w:hAnsi="宋体" w:hint="eastAsia"/>
          <w:color w:val="000000"/>
          <w:sz w:val="24"/>
          <w:szCs w:val="24"/>
        </w:rPr>
        <w:t>发包人供应材料设备一览表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851"/>
        <w:gridCol w:w="1276"/>
        <w:gridCol w:w="1418"/>
        <w:gridCol w:w="940"/>
        <w:gridCol w:w="851"/>
        <w:gridCol w:w="1044"/>
        <w:gridCol w:w="992"/>
        <w:gridCol w:w="851"/>
        <w:gridCol w:w="1487"/>
        <w:gridCol w:w="992"/>
      </w:tblGrid>
      <w:tr w:rsidR="002515D4">
        <w:trPr>
          <w:jc w:val="center"/>
        </w:trPr>
        <w:tc>
          <w:tcPr>
            <w:tcW w:w="851" w:type="dxa"/>
            <w:tcBorders>
              <w:top w:val="single" w:sz="12" w:space="0" w:color="auto"/>
              <w:bottom w:val="double" w:sz="6"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r w:rsidRPr="0002664A">
              <w:rPr>
                <w:rFonts w:ascii="宋体" w:hAnsi="宋体" w:hint="eastAsia"/>
                <w:color w:val="000000"/>
                <w:kern w:val="2"/>
                <w:sz w:val="24"/>
                <w:szCs w:val="24"/>
              </w:rPr>
              <w:t>序号</w:t>
            </w:r>
          </w:p>
        </w:tc>
        <w:tc>
          <w:tcPr>
            <w:tcW w:w="1276" w:type="dxa"/>
            <w:tcBorders>
              <w:top w:val="single" w:sz="12" w:space="0" w:color="auto"/>
              <w:bottom w:val="double" w:sz="6"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r w:rsidRPr="0002664A">
              <w:rPr>
                <w:rFonts w:ascii="宋体" w:hAnsi="宋体" w:hint="eastAsia"/>
                <w:color w:val="000000"/>
                <w:kern w:val="2"/>
                <w:sz w:val="24"/>
                <w:szCs w:val="24"/>
              </w:rPr>
              <w:t xml:space="preserve">  材料、</w:t>
            </w:r>
          </w:p>
          <w:p w:rsidR="002515D4" w:rsidRPr="0002664A" w:rsidRDefault="002515D4">
            <w:pPr>
              <w:pStyle w:val="00"/>
              <w:keepNext/>
              <w:spacing w:after="0" w:line="440" w:lineRule="exact"/>
              <w:ind w:leftChars="0" w:left="0" w:right="72"/>
              <w:jc w:val="both"/>
              <w:rPr>
                <w:rFonts w:ascii="宋体" w:hAnsi="宋体"/>
                <w:color w:val="000000"/>
                <w:kern w:val="2"/>
                <w:sz w:val="24"/>
                <w:szCs w:val="24"/>
              </w:rPr>
            </w:pPr>
            <w:r w:rsidRPr="0002664A">
              <w:rPr>
                <w:rFonts w:ascii="宋体" w:hAnsi="宋体" w:hint="eastAsia"/>
                <w:color w:val="000000"/>
                <w:kern w:val="2"/>
                <w:sz w:val="24"/>
                <w:szCs w:val="24"/>
              </w:rPr>
              <w:t>设备品种</w:t>
            </w:r>
          </w:p>
        </w:tc>
        <w:tc>
          <w:tcPr>
            <w:tcW w:w="1418" w:type="dxa"/>
            <w:tcBorders>
              <w:top w:val="single" w:sz="12" w:space="0" w:color="auto"/>
              <w:bottom w:val="double" w:sz="6"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r w:rsidRPr="0002664A">
              <w:rPr>
                <w:rFonts w:ascii="宋体" w:hAnsi="宋体" w:hint="eastAsia"/>
                <w:color w:val="000000"/>
                <w:kern w:val="2"/>
                <w:sz w:val="24"/>
                <w:szCs w:val="24"/>
              </w:rPr>
              <w:t>规格型号</w:t>
            </w:r>
          </w:p>
        </w:tc>
        <w:tc>
          <w:tcPr>
            <w:tcW w:w="940" w:type="dxa"/>
            <w:tcBorders>
              <w:top w:val="single" w:sz="12" w:space="0" w:color="auto"/>
              <w:bottom w:val="double" w:sz="6"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r w:rsidRPr="0002664A">
              <w:rPr>
                <w:rFonts w:ascii="宋体" w:hAnsi="宋体" w:hint="eastAsia"/>
                <w:color w:val="000000"/>
                <w:kern w:val="2"/>
                <w:sz w:val="24"/>
                <w:szCs w:val="24"/>
              </w:rPr>
              <w:t>单位</w:t>
            </w:r>
          </w:p>
        </w:tc>
        <w:tc>
          <w:tcPr>
            <w:tcW w:w="851" w:type="dxa"/>
            <w:tcBorders>
              <w:top w:val="single" w:sz="12" w:space="0" w:color="auto"/>
              <w:bottom w:val="double" w:sz="6"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r w:rsidRPr="0002664A">
              <w:rPr>
                <w:rFonts w:ascii="宋体" w:hAnsi="宋体" w:hint="eastAsia"/>
                <w:color w:val="000000"/>
                <w:kern w:val="2"/>
                <w:sz w:val="24"/>
                <w:szCs w:val="24"/>
              </w:rPr>
              <w:t>数量</w:t>
            </w:r>
          </w:p>
        </w:tc>
        <w:tc>
          <w:tcPr>
            <w:tcW w:w="1044" w:type="dxa"/>
            <w:tcBorders>
              <w:top w:val="single" w:sz="12" w:space="0" w:color="auto"/>
              <w:bottom w:val="double" w:sz="6"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r w:rsidRPr="0002664A">
              <w:rPr>
                <w:rFonts w:ascii="宋体" w:hAnsi="宋体" w:hint="eastAsia"/>
                <w:color w:val="000000"/>
                <w:kern w:val="2"/>
                <w:sz w:val="24"/>
                <w:szCs w:val="24"/>
              </w:rPr>
              <w:t>单价（元）</w:t>
            </w:r>
          </w:p>
        </w:tc>
        <w:tc>
          <w:tcPr>
            <w:tcW w:w="992" w:type="dxa"/>
            <w:tcBorders>
              <w:top w:val="single" w:sz="12" w:space="0" w:color="auto"/>
              <w:bottom w:val="double" w:sz="6"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r w:rsidRPr="0002664A">
              <w:rPr>
                <w:rFonts w:ascii="宋体" w:hAnsi="宋体" w:hint="eastAsia"/>
                <w:color w:val="000000"/>
                <w:kern w:val="2"/>
                <w:sz w:val="24"/>
                <w:szCs w:val="24"/>
              </w:rPr>
              <w:t>质量等级</w:t>
            </w:r>
          </w:p>
        </w:tc>
        <w:tc>
          <w:tcPr>
            <w:tcW w:w="851" w:type="dxa"/>
            <w:tcBorders>
              <w:top w:val="single" w:sz="12" w:space="0" w:color="auto"/>
              <w:bottom w:val="double" w:sz="6"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r w:rsidRPr="0002664A">
              <w:rPr>
                <w:rFonts w:ascii="宋体" w:hAnsi="宋体" w:hint="eastAsia"/>
                <w:color w:val="000000"/>
                <w:kern w:val="2"/>
                <w:sz w:val="24"/>
                <w:szCs w:val="24"/>
              </w:rPr>
              <w:t>供应时间</w:t>
            </w:r>
          </w:p>
        </w:tc>
        <w:tc>
          <w:tcPr>
            <w:tcW w:w="1487" w:type="dxa"/>
            <w:tcBorders>
              <w:top w:val="single" w:sz="12" w:space="0" w:color="auto"/>
              <w:bottom w:val="double" w:sz="6"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r w:rsidRPr="0002664A">
              <w:rPr>
                <w:rFonts w:ascii="宋体" w:hAnsi="宋体" w:hint="eastAsia"/>
                <w:color w:val="000000"/>
                <w:kern w:val="2"/>
                <w:sz w:val="24"/>
                <w:szCs w:val="24"/>
              </w:rPr>
              <w:t>送达地点</w:t>
            </w:r>
          </w:p>
        </w:tc>
        <w:tc>
          <w:tcPr>
            <w:tcW w:w="992" w:type="dxa"/>
            <w:tcBorders>
              <w:top w:val="single" w:sz="12" w:space="0" w:color="auto"/>
              <w:bottom w:val="double" w:sz="6"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r w:rsidRPr="0002664A">
              <w:rPr>
                <w:rFonts w:ascii="宋体" w:hAnsi="宋体" w:hint="eastAsia"/>
                <w:color w:val="000000"/>
                <w:kern w:val="2"/>
                <w:sz w:val="24"/>
                <w:szCs w:val="24"/>
              </w:rPr>
              <w:t>备注</w:t>
            </w:r>
          </w:p>
        </w:tc>
      </w:tr>
      <w:tr w:rsidR="002515D4">
        <w:trPr>
          <w:trHeight w:val="567"/>
          <w:jc w:val="center"/>
        </w:trPr>
        <w:tc>
          <w:tcPr>
            <w:tcW w:w="851" w:type="dxa"/>
            <w:tcBorders>
              <w:top w:val="double" w:sz="6" w:space="0" w:color="auto"/>
              <w:bottom w:val="single" w:sz="6"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276" w:type="dxa"/>
            <w:tcBorders>
              <w:top w:val="double" w:sz="6" w:space="0" w:color="auto"/>
              <w:bottom w:val="single" w:sz="6"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418" w:type="dxa"/>
            <w:tcBorders>
              <w:top w:val="double" w:sz="6" w:space="0" w:color="auto"/>
              <w:bottom w:val="single" w:sz="6"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940" w:type="dxa"/>
            <w:tcBorders>
              <w:top w:val="double" w:sz="6" w:space="0" w:color="auto"/>
              <w:bottom w:val="single" w:sz="6"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851" w:type="dxa"/>
            <w:tcBorders>
              <w:top w:val="double" w:sz="6" w:space="0" w:color="auto"/>
              <w:bottom w:val="single" w:sz="6"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044" w:type="dxa"/>
            <w:tcBorders>
              <w:top w:val="double" w:sz="6" w:space="0" w:color="auto"/>
              <w:bottom w:val="single" w:sz="6"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992" w:type="dxa"/>
            <w:tcBorders>
              <w:top w:val="double" w:sz="6" w:space="0" w:color="auto"/>
              <w:bottom w:val="single" w:sz="6"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851" w:type="dxa"/>
            <w:tcBorders>
              <w:top w:val="double" w:sz="6" w:space="0" w:color="auto"/>
              <w:bottom w:val="single" w:sz="6"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487" w:type="dxa"/>
            <w:tcBorders>
              <w:top w:val="double" w:sz="6" w:space="0" w:color="auto"/>
              <w:bottom w:val="single" w:sz="6"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992" w:type="dxa"/>
            <w:tcBorders>
              <w:top w:val="double" w:sz="6" w:space="0" w:color="auto"/>
              <w:bottom w:val="single" w:sz="6"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r>
      <w:tr w:rsidR="002515D4">
        <w:trPr>
          <w:trHeight w:val="567"/>
          <w:jc w:val="center"/>
        </w:trPr>
        <w:tc>
          <w:tcPr>
            <w:tcW w:w="851" w:type="dxa"/>
            <w:tcBorders>
              <w:top w:val="nil"/>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276" w:type="dxa"/>
            <w:tcBorders>
              <w:top w:val="nil"/>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418" w:type="dxa"/>
            <w:tcBorders>
              <w:top w:val="nil"/>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940" w:type="dxa"/>
            <w:tcBorders>
              <w:top w:val="nil"/>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851" w:type="dxa"/>
            <w:tcBorders>
              <w:top w:val="nil"/>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044" w:type="dxa"/>
            <w:tcBorders>
              <w:top w:val="nil"/>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992" w:type="dxa"/>
            <w:tcBorders>
              <w:top w:val="nil"/>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851" w:type="dxa"/>
            <w:tcBorders>
              <w:top w:val="nil"/>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487" w:type="dxa"/>
            <w:tcBorders>
              <w:top w:val="nil"/>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992" w:type="dxa"/>
            <w:tcBorders>
              <w:top w:val="nil"/>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r>
      <w:tr w:rsidR="002515D4">
        <w:trPr>
          <w:trHeight w:val="567"/>
          <w:jc w:val="center"/>
        </w:trPr>
        <w:tc>
          <w:tcPr>
            <w:tcW w:w="851"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276"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418"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940"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851"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044"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992"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851"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487"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992"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r>
      <w:tr w:rsidR="002515D4">
        <w:trPr>
          <w:trHeight w:val="567"/>
          <w:jc w:val="center"/>
        </w:trPr>
        <w:tc>
          <w:tcPr>
            <w:tcW w:w="851"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276"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418"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940"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851"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044"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992"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851"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487"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992"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r>
      <w:tr w:rsidR="002515D4">
        <w:trPr>
          <w:trHeight w:val="567"/>
          <w:jc w:val="center"/>
        </w:trPr>
        <w:tc>
          <w:tcPr>
            <w:tcW w:w="851"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276"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418"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940"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851"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044"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992"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851"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487"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992"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r>
      <w:tr w:rsidR="002515D4">
        <w:trPr>
          <w:trHeight w:val="567"/>
          <w:jc w:val="center"/>
        </w:trPr>
        <w:tc>
          <w:tcPr>
            <w:tcW w:w="851"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276"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418"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940"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851"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044"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992"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851"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487"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992"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r>
      <w:tr w:rsidR="002515D4">
        <w:trPr>
          <w:trHeight w:val="567"/>
          <w:jc w:val="center"/>
        </w:trPr>
        <w:tc>
          <w:tcPr>
            <w:tcW w:w="851"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276"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418"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940"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851"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044"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992"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851"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487"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992"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r>
      <w:tr w:rsidR="002515D4">
        <w:trPr>
          <w:trHeight w:val="567"/>
          <w:jc w:val="center"/>
        </w:trPr>
        <w:tc>
          <w:tcPr>
            <w:tcW w:w="851"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276"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418"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940"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851"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044"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992"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851"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487"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992"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r>
      <w:tr w:rsidR="002515D4">
        <w:trPr>
          <w:trHeight w:val="567"/>
          <w:jc w:val="center"/>
        </w:trPr>
        <w:tc>
          <w:tcPr>
            <w:tcW w:w="851" w:type="dxa"/>
            <w:vAlign w:val="center"/>
          </w:tcPr>
          <w:p w:rsidR="002515D4" w:rsidRDefault="002515D4">
            <w:pPr>
              <w:pStyle w:val="03"/>
              <w:jc w:val="center"/>
              <w:rPr>
                <w:rFonts w:ascii="宋体" w:hAnsi="宋体"/>
                <w:color w:val="000000"/>
                <w:sz w:val="24"/>
                <w:szCs w:val="24"/>
              </w:rPr>
            </w:pPr>
          </w:p>
        </w:tc>
        <w:tc>
          <w:tcPr>
            <w:tcW w:w="1276" w:type="dxa"/>
            <w:vAlign w:val="center"/>
          </w:tcPr>
          <w:p w:rsidR="002515D4" w:rsidRDefault="002515D4">
            <w:pPr>
              <w:pStyle w:val="03"/>
              <w:jc w:val="center"/>
              <w:rPr>
                <w:rFonts w:ascii="宋体" w:hAnsi="宋体"/>
                <w:color w:val="000000"/>
                <w:sz w:val="24"/>
                <w:szCs w:val="24"/>
              </w:rPr>
            </w:pPr>
          </w:p>
        </w:tc>
        <w:tc>
          <w:tcPr>
            <w:tcW w:w="1418" w:type="dxa"/>
            <w:vAlign w:val="center"/>
          </w:tcPr>
          <w:p w:rsidR="002515D4" w:rsidRDefault="002515D4">
            <w:pPr>
              <w:pStyle w:val="03"/>
              <w:jc w:val="center"/>
              <w:rPr>
                <w:rFonts w:ascii="宋体" w:hAnsi="宋体"/>
                <w:color w:val="000000"/>
                <w:sz w:val="24"/>
                <w:szCs w:val="24"/>
              </w:rPr>
            </w:pPr>
          </w:p>
        </w:tc>
        <w:tc>
          <w:tcPr>
            <w:tcW w:w="940" w:type="dxa"/>
            <w:vAlign w:val="center"/>
          </w:tcPr>
          <w:p w:rsidR="002515D4" w:rsidRDefault="002515D4">
            <w:pPr>
              <w:pStyle w:val="03"/>
              <w:jc w:val="center"/>
              <w:rPr>
                <w:rFonts w:ascii="宋体" w:hAnsi="宋体"/>
                <w:color w:val="000000"/>
                <w:sz w:val="24"/>
                <w:szCs w:val="24"/>
              </w:rPr>
            </w:pPr>
          </w:p>
        </w:tc>
        <w:tc>
          <w:tcPr>
            <w:tcW w:w="851" w:type="dxa"/>
            <w:vAlign w:val="center"/>
          </w:tcPr>
          <w:p w:rsidR="002515D4" w:rsidRDefault="002515D4">
            <w:pPr>
              <w:pStyle w:val="03"/>
              <w:jc w:val="center"/>
              <w:rPr>
                <w:rFonts w:ascii="宋体" w:hAnsi="宋体"/>
                <w:color w:val="000000"/>
                <w:sz w:val="24"/>
                <w:szCs w:val="24"/>
              </w:rPr>
            </w:pPr>
          </w:p>
        </w:tc>
        <w:tc>
          <w:tcPr>
            <w:tcW w:w="1044" w:type="dxa"/>
            <w:vAlign w:val="center"/>
          </w:tcPr>
          <w:p w:rsidR="002515D4" w:rsidRDefault="002515D4">
            <w:pPr>
              <w:pStyle w:val="03"/>
              <w:jc w:val="center"/>
              <w:rPr>
                <w:rFonts w:ascii="宋体" w:hAnsi="宋体"/>
                <w:color w:val="000000"/>
                <w:sz w:val="24"/>
                <w:szCs w:val="24"/>
              </w:rPr>
            </w:pPr>
          </w:p>
        </w:tc>
        <w:tc>
          <w:tcPr>
            <w:tcW w:w="992" w:type="dxa"/>
            <w:vAlign w:val="center"/>
          </w:tcPr>
          <w:p w:rsidR="002515D4" w:rsidRDefault="002515D4">
            <w:pPr>
              <w:pStyle w:val="03"/>
              <w:jc w:val="center"/>
              <w:rPr>
                <w:rFonts w:ascii="宋体" w:hAnsi="宋体"/>
                <w:color w:val="000000"/>
                <w:sz w:val="24"/>
                <w:szCs w:val="24"/>
              </w:rPr>
            </w:pPr>
          </w:p>
        </w:tc>
        <w:tc>
          <w:tcPr>
            <w:tcW w:w="851" w:type="dxa"/>
            <w:vAlign w:val="center"/>
          </w:tcPr>
          <w:p w:rsidR="002515D4" w:rsidRDefault="002515D4">
            <w:pPr>
              <w:pStyle w:val="03"/>
              <w:jc w:val="center"/>
              <w:rPr>
                <w:rFonts w:ascii="宋体" w:hAnsi="宋体"/>
                <w:color w:val="000000"/>
                <w:sz w:val="24"/>
                <w:szCs w:val="24"/>
              </w:rPr>
            </w:pPr>
          </w:p>
        </w:tc>
        <w:tc>
          <w:tcPr>
            <w:tcW w:w="1487" w:type="dxa"/>
            <w:vAlign w:val="center"/>
          </w:tcPr>
          <w:p w:rsidR="002515D4" w:rsidRDefault="002515D4">
            <w:pPr>
              <w:pStyle w:val="03"/>
              <w:jc w:val="center"/>
              <w:rPr>
                <w:rFonts w:ascii="宋体" w:hAnsi="宋体"/>
                <w:color w:val="000000"/>
                <w:sz w:val="24"/>
                <w:szCs w:val="24"/>
              </w:rPr>
            </w:pPr>
          </w:p>
        </w:tc>
        <w:tc>
          <w:tcPr>
            <w:tcW w:w="992" w:type="dxa"/>
            <w:vAlign w:val="center"/>
          </w:tcPr>
          <w:p w:rsidR="002515D4" w:rsidRDefault="002515D4">
            <w:pPr>
              <w:pStyle w:val="03"/>
              <w:jc w:val="center"/>
              <w:rPr>
                <w:rFonts w:ascii="宋体" w:hAnsi="宋体"/>
                <w:color w:val="000000"/>
                <w:sz w:val="24"/>
                <w:szCs w:val="24"/>
              </w:rPr>
            </w:pPr>
          </w:p>
        </w:tc>
      </w:tr>
    </w:tbl>
    <w:p w:rsidR="002515D4" w:rsidRDefault="002515D4">
      <w:pPr>
        <w:pStyle w:val="03"/>
        <w:spacing w:line="440" w:lineRule="exact"/>
        <w:rPr>
          <w:rFonts w:ascii="宋体" w:hAnsi="宋体"/>
          <w:color w:val="000000"/>
          <w:sz w:val="24"/>
          <w:szCs w:val="24"/>
        </w:rPr>
      </w:pPr>
    </w:p>
    <w:p w:rsidR="002515D4" w:rsidRDefault="002515D4">
      <w:pPr>
        <w:pStyle w:val="03"/>
        <w:spacing w:line="440" w:lineRule="exact"/>
        <w:rPr>
          <w:rFonts w:ascii="宋体" w:hAnsi="宋体"/>
          <w:color w:val="000000"/>
          <w:sz w:val="24"/>
          <w:szCs w:val="24"/>
        </w:rPr>
      </w:pPr>
      <w:r>
        <w:rPr>
          <w:rFonts w:ascii="宋体" w:hAnsi="宋体" w:hint="eastAsia"/>
          <w:color w:val="000000"/>
          <w:sz w:val="24"/>
          <w:szCs w:val="24"/>
        </w:rPr>
        <w:lastRenderedPageBreak/>
        <w:t>附</w:t>
      </w:r>
      <w:bookmarkStart w:id="575" w:name="_Toc267261693"/>
      <w:bookmarkStart w:id="576" w:name="_Toc296346727"/>
      <w:bookmarkStart w:id="577" w:name="_Toc296347225"/>
      <w:bookmarkStart w:id="578" w:name="_Toc296503226"/>
      <w:bookmarkStart w:id="579" w:name="_Toc296891054"/>
      <w:bookmarkStart w:id="580" w:name="_Toc296891266"/>
      <w:bookmarkStart w:id="581" w:name="_Toc296944565"/>
      <w:r>
        <w:rPr>
          <w:rFonts w:ascii="宋体" w:hAnsi="宋体" w:hint="eastAsia"/>
          <w:color w:val="000000"/>
          <w:sz w:val="24"/>
          <w:szCs w:val="24"/>
        </w:rPr>
        <w:t>件3：</w:t>
      </w:r>
      <w:bookmarkEnd w:id="575"/>
      <w:bookmarkEnd w:id="576"/>
      <w:bookmarkEnd w:id="577"/>
      <w:bookmarkEnd w:id="578"/>
      <w:bookmarkEnd w:id="579"/>
      <w:bookmarkEnd w:id="580"/>
      <w:bookmarkEnd w:id="581"/>
      <w:r>
        <w:rPr>
          <w:rFonts w:ascii="宋体" w:hAnsi="宋体" w:hint="eastAsia"/>
          <w:color w:val="000000"/>
          <w:sz w:val="24"/>
          <w:szCs w:val="24"/>
        </w:rPr>
        <w:t xml:space="preserve">    </w:t>
      </w:r>
    </w:p>
    <w:p w:rsidR="002515D4" w:rsidRDefault="002515D4" w:rsidP="00217FD7">
      <w:pPr>
        <w:pStyle w:val="03"/>
        <w:spacing w:beforeLines="50" w:afterLines="50" w:line="440" w:lineRule="exact"/>
        <w:jc w:val="center"/>
        <w:rPr>
          <w:rFonts w:ascii="宋体" w:hAnsi="宋体"/>
          <w:color w:val="000000"/>
          <w:sz w:val="24"/>
          <w:szCs w:val="24"/>
        </w:rPr>
      </w:pPr>
      <w:r>
        <w:rPr>
          <w:rFonts w:ascii="宋体" w:hAnsi="宋体" w:hint="eastAsia"/>
          <w:color w:val="000000"/>
          <w:sz w:val="24"/>
          <w:szCs w:val="24"/>
        </w:rPr>
        <w:t>工程质量保修书</w:t>
      </w:r>
    </w:p>
    <w:p w:rsidR="002515D4" w:rsidRDefault="002515D4">
      <w:pPr>
        <w:pStyle w:val="03"/>
        <w:spacing w:line="440" w:lineRule="exact"/>
        <w:ind w:firstLineChars="200" w:firstLine="480"/>
        <w:rPr>
          <w:rFonts w:ascii="宋体" w:hAnsi="宋体"/>
          <w:color w:val="000000"/>
          <w:sz w:val="24"/>
          <w:szCs w:val="24"/>
          <w:u w:val="single"/>
        </w:rPr>
      </w:pPr>
      <w:r>
        <w:rPr>
          <w:rFonts w:ascii="宋体" w:hAnsi="宋体" w:hint="eastAsia"/>
          <w:color w:val="000000"/>
          <w:sz w:val="24"/>
          <w:szCs w:val="24"/>
        </w:rPr>
        <w:t>发包人（全称）：</w:t>
      </w:r>
      <w:r>
        <w:rPr>
          <w:rFonts w:ascii="宋体" w:hAnsi="宋体" w:hint="eastAsia"/>
          <w:color w:val="000000"/>
          <w:sz w:val="24"/>
          <w:szCs w:val="24"/>
          <w:u w:val="single"/>
        </w:rPr>
        <w:t xml:space="preserve"> </w:t>
      </w:r>
      <w:r>
        <w:rPr>
          <w:rFonts w:ascii="宋体" w:hAnsi="宋体" w:hint="eastAsia"/>
          <w:color w:val="000000"/>
          <w:sz w:val="24"/>
          <w:szCs w:val="24"/>
          <w:u w:val="single"/>
          <w:shd w:val="clear" w:color="auto" w:fill="FFFFFF"/>
        </w:rPr>
        <w:t xml:space="preserve">                                 </w:t>
      </w:r>
      <w:r>
        <w:rPr>
          <w:rFonts w:ascii="宋体" w:hAnsi="宋体" w:hint="eastAsia"/>
          <w:color w:val="000000"/>
          <w:sz w:val="24"/>
          <w:szCs w:val="24"/>
          <w:u w:val="single"/>
        </w:rPr>
        <w:t xml:space="preserve">  </w:t>
      </w:r>
    </w:p>
    <w:p w:rsidR="002515D4" w:rsidRDefault="002515D4">
      <w:pPr>
        <w:pStyle w:val="03"/>
        <w:spacing w:line="440" w:lineRule="exact"/>
        <w:ind w:firstLineChars="200" w:firstLine="480"/>
        <w:rPr>
          <w:rFonts w:ascii="宋体" w:hAnsi="宋体"/>
          <w:color w:val="000000"/>
          <w:sz w:val="24"/>
          <w:szCs w:val="24"/>
        </w:rPr>
      </w:pPr>
      <w:r>
        <w:rPr>
          <w:rFonts w:ascii="宋体" w:hAnsi="宋体" w:hint="eastAsia"/>
          <w:color w:val="000000"/>
          <w:sz w:val="24"/>
          <w:szCs w:val="24"/>
        </w:rPr>
        <w:t>承包人（全称）：</w:t>
      </w:r>
      <w:r>
        <w:rPr>
          <w:rFonts w:ascii="宋体" w:hAnsi="宋体" w:hint="eastAsia"/>
          <w:color w:val="000000"/>
          <w:sz w:val="24"/>
          <w:szCs w:val="24"/>
          <w:u w:val="single"/>
        </w:rPr>
        <w:t xml:space="preserve">                                </w:t>
      </w:r>
      <w:r>
        <w:rPr>
          <w:rFonts w:ascii="宋体" w:hAnsi="宋体" w:hint="eastAsia"/>
          <w:color w:val="000000"/>
          <w:sz w:val="24"/>
          <w:szCs w:val="24"/>
        </w:rPr>
        <w:t xml:space="preserve"> </w:t>
      </w:r>
    </w:p>
    <w:p w:rsidR="002515D4" w:rsidRDefault="002515D4">
      <w:pPr>
        <w:pStyle w:val="03"/>
        <w:spacing w:line="440" w:lineRule="exact"/>
        <w:rPr>
          <w:rFonts w:ascii="宋体" w:hAnsi="宋体"/>
          <w:color w:val="000000"/>
          <w:sz w:val="24"/>
          <w:szCs w:val="24"/>
        </w:rPr>
      </w:pPr>
    </w:p>
    <w:p w:rsidR="002515D4" w:rsidRDefault="002515D4">
      <w:pPr>
        <w:pStyle w:val="03"/>
        <w:spacing w:line="360" w:lineRule="auto"/>
        <w:rPr>
          <w:rFonts w:ascii="宋体" w:hAnsi="宋体"/>
          <w:color w:val="000000"/>
          <w:sz w:val="24"/>
          <w:szCs w:val="24"/>
        </w:rPr>
      </w:pPr>
      <w:r>
        <w:rPr>
          <w:rFonts w:ascii="宋体" w:hAnsi="宋体" w:hint="eastAsia"/>
          <w:color w:val="000000"/>
          <w:sz w:val="24"/>
          <w:szCs w:val="24"/>
        </w:rPr>
        <w:t xml:space="preserve">　　发包人和承包人根据《中华人民共和国建筑法》和《建设工程质量管理条例》，经协商一致就</w:t>
      </w:r>
      <w:r>
        <w:rPr>
          <w:rFonts w:ascii="宋体" w:hAnsi="宋体" w:hint="eastAsia"/>
          <w:color w:val="000000"/>
          <w:sz w:val="24"/>
          <w:szCs w:val="24"/>
          <w:u w:val="single"/>
        </w:rPr>
        <w:t xml:space="preserve">                   </w:t>
      </w:r>
      <w:r>
        <w:rPr>
          <w:rFonts w:ascii="宋体" w:hAnsi="宋体" w:hint="eastAsia"/>
          <w:color w:val="000000"/>
          <w:sz w:val="24"/>
          <w:szCs w:val="24"/>
        </w:rPr>
        <w:t xml:space="preserve"> （工程全称）签订工程质量保修书。</w:t>
      </w:r>
    </w:p>
    <w:p w:rsidR="002515D4" w:rsidRDefault="002515D4">
      <w:pPr>
        <w:pStyle w:val="03"/>
        <w:spacing w:line="360" w:lineRule="auto"/>
        <w:rPr>
          <w:rFonts w:ascii="宋体" w:hAnsi="宋体"/>
          <w:color w:val="000000"/>
          <w:sz w:val="24"/>
          <w:szCs w:val="24"/>
        </w:rPr>
      </w:pPr>
      <w:r>
        <w:rPr>
          <w:rFonts w:ascii="宋体" w:hAnsi="宋体" w:hint="eastAsia"/>
          <w:color w:val="000000"/>
          <w:sz w:val="24"/>
          <w:szCs w:val="24"/>
        </w:rPr>
        <w:t xml:space="preserve">　　一、工程质量保修范围和内容</w:t>
      </w:r>
    </w:p>
    <w:p w:rsidR="002515D4" w:rsidRDefault="002515D4">
      <w:pPr>
        <w:pStyle w:val="03"/>
        <w:spacing w:line="360" w:lineRule="auto"/>
        <w:rPr>
          <w:rFonts w:ascii="宋体" w:hAnsi="宋体"/>
          <w:color w:val="000000"/>
          <w:sz w:val="24"/>
          <w:szCs w:val="24"/>
        </w:rPr>
      </w:pPr>
      <w:r>
        <w:rPr>
          <w:rFonts w:ascii="宋体" w:hAnsi="宋体" w:hint="eastAsia"/>
          <w:color w:val="000000"/>
          <w:sz w:val="24"/>
          <w:szCs w:val="24"/>
        </w:rPr>
        <w:t xml:space="preserve">　　承包人在质量保修期内，按照有关法律规定和合同约定，承担工程质量保修责任。</w:t>
      </w:r>
    </w:p>
    <w:p w:rsidR="002515D4" w:rsidRDefault="002515D4">
      <w:pPr>
        <w:pStyle w:val="03"/>
        <w:spacing w:line="360" w:lineRule="auto"/>
        <w:rPr>
          <w:rFonts w:ascii="宋体" w:hAnsi="宋体"/>
          <w:color w:val="000000"/>
          <w:sz w:val="24"/>
          <w:szCs w:val="24"/>
        </w:rPr>
      </w:pPr>
      <w:r>
        <w:rPr>
          <w:rFonts w:ascii="宋体" w:hAnsi="宋体" w:hint="eastAsia"/>
          <w:color w:val="000000"/>
          <w:sz w:val="24"/>
          <w:szCs w:val="24"/>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rsidR="002515D4" w:rsidRDefault="002515D4">
      <w:pPr>
        <w:pStyle w:val="03"/>
        <w:spacing w:line="360" w:lineRule="auto"/>
        <w:jc w:val="left"/>
        <w:rPr>
          <w:rFonts w:ascii="宋体" w:hAnsi="宋体"/>
          <w:color w:val="000000"/>
          <w:sz w:val="24"/>
          <w:szCs w:val="24"/>
        </w:rPr>
      </w:pPr>
      <w:r>
        <w:rPr>
          <w:rFonts w:ascii="宋体" w:hAnsi="宋体" w:hint="eastAsia"/>
          <w:color w:val="000000"/>
          <w:sz w:val="24"/>
          <w:szCs w:val="24"/>
        </w:rPr>
        <w:t xml:space="preserve">　</w:t>
      </w:r>
      <w:r>
        <w:rPr>
          <w:rFonts w:ascii="宋体" w:hAnsi="宋体" w:hint="eastAsia"/>
          <w:snapToGrid w:val="0"/>
          <w:sz w:val="24"/>
          <w:szCs w:val="24"/>
          <w:u w:val="single"/>
        </w:rPr>
        <w:t>施工图及工程量清单范围内所有内容</w:t>
      </w:r>
      <w:r>
        <w:rPr>
          <w:rFonts w:ascii="宋体" w:hAnsi="宋体" w:hint="eastAsia"/>
          <w:color w:val="000000"/>
          <w:sz w:val="24"/>
          <w:szCs w:val="24"/>
        </w:rPr>
        <w:t>。</w:t>
      </w:r>
    </w:p>
    <w:p w:rsidR="002515D4" w:rsidRDefault="002515D4">
      <w:pPr>
        <w:pStyle w:val="03"/>
        <w:spacing w:line="360" w:lineRule="auto"/>
        <w:rPr>
          <w:rFonts w:ascii="宋体" w:hAnsi="宋体"/>
          <w:color w:val="000000"/>
          <w:sz w:val="24"/>
          <w:szCs w:val="24"/>
        </w:rPr>
      </w:pPr>
      <w:r>
        <w:rPr>
          <w:rFonts w:ascii="宋体" w:hAnsi="宋体" w:hint="eastAsia"/>
          <w:b/>
          <w:color w:val="000000"/>
          <w:sz w:val="24"/>
          <w:szCs w:val="24"/>
        </w:rPr>
        <w:t xml:space="preserve">　　</w:t>
      </w:r>
      <w:r>
        <w:rPr>
          <w:rFonts w:ascii="宋体" w:hAnsi="宋体" w:hint="eastAsia"/>
          <w:color w:val="000000"/>
          <w:sz w:val="24"/>
          <w:szCs w:val="24"/>
        </w:rPr>
        <w:t>二、质量保修期</w:t>
      </w:r>
    </w:p>
    <w:p w:rsidR="002515D4" w:rsidRDefault="002515D4">
      <w:pPr>
        <w:pStyle w:val="03"/>
        <w:spacing w:line="360" w:lineRule="auto"/>
        <w:ind w:firstLineChars="200" w:firstLine="480"/>
        <w:rPr>
          <w:rFonts w:ascii="宋体" w:hAnsi="宋体"/>
          <w:color w:val="000000"/>
          <w:sz w:val="24"/>
          <w:szCs w:val="24"/>
        </w:rPr>
      </w:pPr>
      <w:r>
        <w:rPr>
          <w:rFonts w:ascii="宋体" w:hAnsi="宋体" w:hint="eastAsia"/>
          <w:color w:val="000000"/>
          <w:sz w:val="24"/>
          <w:szCs w:val="24"/>
        </w:rPr>
        <w:t>根据《建设工程质量管理条例》及有关规定，工程的质量保修期如下：</w:t>
      </w:r>
    </w:p>
    <w:p w:rsidR="002515D4" w:rsidRDefault="002515D4">
      <w:pPr>
        <w:pStyle w:val="03"/>
        <w:ind w:firstLineChars="200" w:firstLine="480"/>
        <w:rPr>
          <w:rFonts w:ascii="宋体" w:hAnsi="宋体"/>
          <w:sz w:val="24"/>
          <w:szCs w:val="24"/>
        </w:rPr>
      </w:pPr>
      <w:r>
        <w:rPr>
          <w:rFonts w:ascii="宋体" w:hAnsi="宋体" w:hint="eastAsia"/>
          <w:sz w:val="24"/>
          <w:szCs w:val="24"/>
        </w:rPr>
        <w:t>1．地基基础工程和主体结构工程为设计文件规定的工程合理使用年限；</w:t>
      </w:r>
    </w:p>
    <w:p w:rsidR="002515D4" w:rsidRDefault="002515D4">
      <w:pPr>
        <w:pStyle w:val="03"/>
        <w:spacing w:line="360" w:lineRule="auto"/>
        <w:ind w:firstLineChars="200" w:firstLine="480"/>
        <w:rPr>
          <w:rFonts w:ascii="宋体" w:hAnsi="宋体"/>
          <w:color w:val="000000"/>
          <w:sz w:val="24"/>
          <w:szCs w:val="24"/>
        </w:rPr>
      </w:pPr>
      <w:r>
        <w:rPr>
          <w:rFonts w:ascii="宋体" w:hAnsi="宋体" w:hint="eastAsia"/>
          <w:color w:val="000000"/>
          <w:sz w:val="24"/>
          <w:szCs w:val="24"/>
        </w:rPr>
        <w:t>2</w:t>
      </w:r>
      <w:r>
        <w:rPr>
          <w:rFonts w:ascii="宋体" w:hAnsi="宋体" w:hint="eastAsia"/>
          <w:sz w:val="24"/>
          <w:szCs w:val="24"/>
        </w:rPr>
        <w:t>．</w:t>
      </w:r>
      <w:r>
        <w:rPr>
          <w:rFonts w:ascii="宋体" w:hAnsi="宋体" w:hint="eastAsia"/>
          <w:color w:val="000000"/>
          <w:sz w:val="24"/>
          <w:szCs w:val="24"/>
        </w:rPr>
        <w:t>屋面防水工程、有防水要求的卫生间、房间和外墙面的防渗为</w:t>
      </w:r>
      <w:r>
        <w:rPr>
          <w:rFonts w:ascii="宋体" w:hAnsi="宋体" w:hint="eastAsia"/>
          <w:color w:val="000000"/>
          <w:sz w:val="24"/>
          <w:szCs w:val="24"/>
          <w:u w:val="single"/>
        </w:rPr>
        <w:t xml:space="preserve">   5   </w:t>
      </w:r>
      <w:r>
        <w:rPr>
          <w:rFonts w:ascii="宋体" w:hAnsi="宋体" w:hint="eastAsia"/>
          <w:color w:val="000000"/>
          <w:sz w:val="24"/>
          <w:szCs w:val="24"/>
        </w:rPr>
        <w:t>年；</w:t>
      </w:r>
    </w:p>
    <w:p w:rsidR="002515D4" w:rsidRDefault="002515D4">
      <w:pPr>
        <w:pStyle w:val="03"/>
        <w:spacing w:line="360" w:lineRule="auto"/>
        <w:ind w:leftChars="200" w:left="480" w:firstLineChars="50" w:firstLine="120"/>
        <w:rPr>
          <w:rFonts w:ascii="宋体" w:hAnsi="宋体"/>
          <w:color w:val="000000"/>
          <w:sz w:val="24"/>
          <w:szCs w:val="24"/>
        </w:rPr>
      </w:pPr>
      <w:r>
        <w:rPr>
          <w:rFonts w:ascii="宋体" w:hAnsi="宋体" w:hint="eastAsia"/>
          <w:color w:val="000000"/>
          <w:sz w:val="24"/>
          <w:szCs w:val="24"/>
        </w:rPr>
        <w:t>3</w:t>
      </w:r>
      <w:r>
        <w:rPr>
          <w:rFonts w:ascii="宋体" w:hAnsi="宋体" w:hint="eastAsia"/>
          <w:sz w:val="24"/>
          <w:szCs w:val="24"/>
        </w:rPr>
        <w:t>．</w:t>
      </w:r>
      <w:r>
        <w:rPr>
          <w:rFonts w:ascii="宋体" w:hAnsi="宋体" w:hint="eastAsia"/>
          <w:color w:val="000000"/>
          <w:sz w:val="24"/>
          <w:szCs w:val="24"/>
        </w:rPr>
        <w:t>装修工程为</w:t>
      </w:r>
      <w:r>
        <w:rPr>
          <w:rFonts w:ascii="宋体" w:hAnsi="宋体" w:hint="eastAsia"/>
          <w:color w:val="000000"/>
          <w:sz w:val="24"/>
          <w:szCs w:val="24"/>
          <w:u w:val="single"/>
        </w:rPr>
        <w:t xml:space="preserve">    2    </w:t>
      </w:r>
      <w:r>
        <w:rPr>
          <w:rFonts w:ascii="宋体" w:hAnsi="宋体" w:hint="eastAsia"/>
          <w:color w:val="000000"/>
          <w:sz w:val="24"/>
          <w:szCs w:val="24"/>
        </w:rPr>
        <w:t>年；</w:t>
      </w:r>
    </w:p>
    <w:p w:rsidR="002515D4" w:rsidRDefault="002515D4">
      <w:pPr>
        <w:pStyle w:val="03"/>
        <w:spacing w:line="360" w:lineRule="auto"/>
        <w:ind w:leftChars="200" w:left="480" w:firstLineChars="50" w:firstLine="120"/>
        <w:rPr>
          <w:rFonts w:ascii="宋体" w:hAnsi="宋体"/>
          <w:color w:val="000000"/>
          <w:sz w:val="24"/>
          <w:szCs w:val="24"/>
        </w:rPr>
      </w:pPr>
      <w:r>
        <w:rPr>
          <w:rFonts w:ascii="宋体" w:hAnsi="宋体" w:hint="eastAsia"/>
          <w:color w:val="000000"/>
          <w:sz w:val="24"/>
          <w:szCs w:val="24"/>
        </w:rPr>
        <w:t>4</w:t>
      </w:r>
      <w:r>
        <w:rPr>
          <w:rFonts w:ascii="宋体" w:hAnsi="宋体" w:hint="eastAsia"/>
          <w:sz w:val="24"/>
          <w:szCs w:val="24"/>
        </w:rPr>
        <w:t>．</w:t>
      </w:r>
      <w:r>
        <w:rPr>
          <w:rFonts w:ascii="宋体" w:hAnsi="宋体" w:hint="eastAsia"/>
          <w:color w:val="000000"/>
          <w:sz w:val="24"/>
          <w:szCs w:val="24"/>
        </w:rPr>
        <w:t>电气管线、给排水管道、设备安装工程为</w:t>
      </w:r>
      <w:r>
        <w:rPr>
          <w:rFonts w:ascii="宋体" w:hAnsi="宋体" w:hint="eastAsia"/>
          <w:color w:val="000000"/>
          <w:sz w:val="24"/>
          <w:szCs w:val="24"/>
          <w:u w:val="single"/>
        </w:rPr>
        <w:t xml:space="preserve">   2    </w:t>
      </w:r>
      <w:r>
        <w:rPr>
          <w:rFonts w:ascii="宋体" w:hAnsi="宋体" w:hint="eastAsia"/>
          <w:color w:val="000000"/>
          <w:sz w:val="24"/>
          <w:szCs w:val="24"/>
        </w:rPr>
        <w:t>年；</w:t>
      </w:r>
    </w:p>
    <w:p w:rsidR="002515D4" w:rsidRDefault="002515D4">
      <w:pPr>
        <w:pStyle w:val="03"/>
        <w:spacing w:line="360" w:lineRule="auto"/>
        <w:ind w:leftChars="200" w:left="480" w:firstLineChars="50" w:firstLine="120"/>
        <w:rPr>
          <w:rFonts w:ascii="宋体" w:hAnsi="宋体"/>
          <w:color w:val="000000"/>
          <w:sz w:val="24"/>
          <w:szCs w:val="24"/>
        </w:rPr>
      </w:pPr>
      <w:r>
        <w:rPr>
          <w:rFonts w:ascii="宋体" w:hAnsi="宋体" w:hint="eastAsia"/>
          <w:color w:val="000000"/>
          <w:sz w:val="24"/>
          <w:szCs w:val="24"/>
        </w:rPr>
        <w:t>5</w:t>
      </w:r>
      <w:r>
        <w:rPr>
          <w:rFonts w:ascii="宋体" w:hAnsi="宋体" w:hint="eastAsia"/>
          <w:sz w:val="24"/>
          <w:szCs w:val="24"/>
        </w:rPr>
        <w:t>．</w:t>
      </w:r>
      <w:r>
        <w:rPr>
          <w:rFonts w:ascii="宋体" w:hAnsi="宋体" w:hint="eastAsia"/>
          <w:color w:val="000000"/>
          <w:sz w:val="24"/>
          <w:szCs w:val="24"/>
        </w:rPr>
        <w:t>供热与供冷系统为</w:t>
      </w:r>
      <w:r>
        <w:rPr>
          <w:rFonts w:ascii="宋体" w:hAnsi="宋体" w:hint="eastAsia"/>
          <w:color w:val="000000"/>
          <w:sz w:val="24"/>
          <w:szCs w:val="24"/>
          <w:u w:val="single"/>
        </w:rPr>
        <w:t xml:space="preserve">     2   </w:t>
      </w:r>
      <w:r>
        <w:rPr>
          <w:rFonts w:ascii="宋体" w:hAnsi="宋体" w:hint="eastAsia"/>
          <w:color w:val="000000"/>
          <w:sz w:val="24"/>
          <w:szCs w:val="24"/>
        </w:rPr>
        <w:t>个采暖期、供冷期；</w:t>
      </w:r>
    </w:p>
    <w:p w:rsidR="002515D4" w:rsidRDefault="002515D4">
      <w:pPr>
        <w:pStyle w:val="03"/>
        <w:spacing w:line="360" w:lineRule="auto"/>
        <w:ind w:leftChars="200" w:left="480" w:firstLineChars="50" w:firstLine="120"/>
        <w:rPr>
          <w:rFonts w:ascii="宋体" w:hAnsi="宋体"/>
          <w:color w:val="000000"/>
          <w:sz w:val="24"/>
          <w:szCs w:val="24"/>
        </w:rPr>
      </w:pPr>
      <w:r>
        <w:rPr>
          <w:rFonts w:ascii="宋体" w:hAnsi="宋体" w:hint="eastAsia"/>
          <w:color w:val="000000"/>
          <w:sz w:val="24"/>
          <w:szCs w:val="24"/>
        </w:rPr>
        <w:t>6</w:t>
      </w:r>
      <w:r>
        <w:rPr>
          <w:rFonts w:ascii="宋体" w:hAnsi="宋体" w:hint="eastAsia"/>
          <w:sz w:val="24"/>
          <w:szCs w:val="24"/>
        </w:rPr>
        <w:t>．</w:t>
      </w:r>
      <w:r>
        <w:rPr>
          <w:rFonts w:ascii="宋体" w:hAnsi="宋体" w:hint="eastAsia"/>
          <w:color w:val="000000"/>
          <w:sz w:val="24"/>
          <w:szCs w:val="24"/>
        </w:rPr>
        <w:t>住宅小区内的给排水设施、道路等配套工程为</w:t>
      </w:r>
      <w:r>
        <w:rPr>
          <w:rFonts w:ascii="宋体" w:hAnsi="宋体" w:hint="eastAsia"/>
          <w:color w:val="000000"/>
          <w:sz w:val="24"/>
          <w:szCs w:val="24"/>
          <w:u w:val="single"/>
        </w:rPr>
        <w:t xml:space="preserve">    1    </w:t>
      </w:r>
      <w:r>
        <w:rPr>
          <w:rFonts w:ascii="宋体" w:hAnsi="宋体" w:hint="eastAsia"/>
          <w:color w:val="000000"/>
          <w:sz w:val="24"/>
          <w:szCs w:val="24"/>
        </w:rPr>
        <w:t>年；</w:t>
      </w:r>
    </w:p>
    <w:p w:rsidR="002515D4" w:rsidRDefault="002515D4">
      <w:pPr>
        <w:pStyle w:val="03"/>
        <w:spacing w:line="360" w:lineRule="auto"/>
        <w:ind w:leftChars="200" w:left="480" w:firstLineChars="50" w:firstLine="120"/>
        <w:rPr>
          <w:rFonts w:ascii="宋体" w:hAnsi="宋体"/>
          <w:color w:val="000000"/>
          <w:sz w:val="24"/>
          <w:szCs w:val="24"/>
        </w:rPr>
      </w:pPr>
      <w:r>
        <w:rPr>
          <w:rFonts w:ascii="宋体" w:hAnsi="宋体" w:hint="eastAsia"/>
          <w:color w:val="000000"/>
          <w:sz w:val="24"/>
          <w:szCs w:val="24"/>
        </w:rPr>
        <w:t>7</w:t>
      </w:r>
      <w:r>
        <w:rPr>
          <w:rFonts w:ascii="宋体" w:hAnsi="宋体" w:hint="eastAsia"/>
          <w:sz w:val="24"/>
          <w:szCs w:val="24"/>
        </w:rPr>
        <w:t>．</w:t>
      </w:r>
      <w:r>
        <w:rPr>
          <w:rFonts w:ascii="宋体" w:hAnsi="宋体" w:hint="eastAsia"/>
          <w:color w:val="000000"/>
          <w:sz w:val="24"/>
          <w:szCs w:val="24"/>
        </w:rPr>
        <w:t>其他项目保修期限约定如下：</w:t>
      </w:r>
      <w:r>
        <w:rPr>
          <w:rFonts w:ascii="宋体" w:hAnsi="宋体" w:hint="eastAsia"/>
          <w:color w:val="000000"/>
          <w:sz w:val="24"/>
          <w:szCs w:val="24"/>
          <w:u w:val="single"/>
        </w:rPr>
        <w:t>本工程质量保修期按国家相关规定执行 。</w:t>
      </w:r>
    </w:p>
    <w:p w:rsidR="002515D4" w:rsidRDefault="002515D4">
      <w:pPr>
        <w:pStyle w:val="03"/>
        <w:spacing w:line="360" w:lineRule="auto"/>
        <w:rPr>
          <w:rFonts w:ascii="宋体" w:hAnsi="宋体"/>
          <w:color w:val="000000"/>
          <w:sz w:val="24"/>
          <w:szCs w:val="24"/>
        </w:rPr>
      </w:pPr>
      <w:r>
        <w:rPr>
          <w:rFonts w:ascii="宋体" w:hAnsi="宋体" w:hint="eastAsia"/>
          <w:color w:val="000000"/>
          <w:sz w:val="24"/>
          <w:szCs w:val="24"/>
        </w:rPr>
        <w:t xml:space="preserve">　　质量保修期自工程竣工验收合格之日起计算。</w:t>
      </w:r>
    </w:p>
    <w:p w:rsidR="002515D4" w:rsidRDefault="002515D4">
      <w:pPr>
        <w:pStyle w:val="03"/>
        <w:spacing w:line="360" w:lineRule="auto"/>
        <w:ind w:firstLineChars="200" w:firstLine="480"/>
        <w:rPr>
          <w:rFonts w:ascii="宋体" w:hAnsi="宋体"/>
          <w:color w:val="000000"/>
          <w:sz w:val="24"/>
          <w:szCs w:val="24"/>
        </w:rPr>
      </w:pPr>
      <w:r>
        <w:rPr>
          <w:rFonts w:ascii="宋体" w:hAnsi="宋体" w:hint="eastAsia"/>
          <w:color w:val="000000"/>
          <w:sz w:val="24"/>
          <w:szCs w:val="24"/>
        </w:rPr>
        <w:t>三、缺陷责任期</w:t>
      </w:r>
    </w:p>
    <w:p w:rsidR="002515D4" w:rsidRDefault="002515D4">
      <w:pPr>
        <w:pStyle w:val="03"/>
        <w:spacing w:line="360" w:lineRule="auto"/>
        <w:ind w:firstLineChars="200" w:firstLine="480"/>
        <w:rPr>
          <w:rFonts w:ascii="宋体" w:hAnsi="宋体"/>
          <w:color w:val="000000"/>
          <w:sz w:val="24"/>
          <w:szCs w:val="24"/>
        </w:rPr>
      </w:pPr>
      <w:r>
        <w:rPr>
          <w:rFonts w:ascii="宋体" w:hAnsi="宋体" w:hint="eastAsia"/>
          <w:sz w:val="24"/>
          <w:szCs w:val="24"/>
        </w:rPr>
        <w:t>工程缺陷责任期为</w:t>
      </w:r>
      <w:r>
        <w:rPr>
          <w:rFonts w:ascii="宋体" w:hAnsi="宋体" w:hint="eastAsia"/>
          <w:sz w:val="24"/>
          <w:szCs w:val="24"/>
          <w:u w:val="single"/>
        </w:rPr>
        <w:t xml:space="preserve">   </w:t>
      </w:r>
      <w:r>
        <w:rPr>
          <w:rFonts w:ascii="宋体" w:hAnsi="宋体" w:hint="eastAsia"/>
          <w:color w:val="000000"/>
          <w:sz w:val="24"/>
          <w:szCs w:val="24"/>
          <w:u w:val="single"/>
        </w:rPr>
        <w:t>24个月</w:t>
      </w:r>
      <w:r>
        <w:rPr>
          <w:rFonts w:ascii="宋体" w:hAnsi="宋体" w:hint="eastAsia"/>
          <w:sz w:val="24"/>
          <w:szCs w:val="24"/>
        </w:rPr>
        <w:t>，</w:t>
      </w:r>
      <w:r>
        <w:rPr>
          <w:rFonts w:ascii="宋体" w:hAnsi="宋体" w:hint="eastAsia"/>
          <w:color w:val="000000"/>
          <w:sz w:val="24"/>
          <w:szCs w:val="24"/>
        </w:rPr>
        <w:t>缺陷责任期自工程竣工验收合格之日起计算。单位工程先于全部工程进行验收，单位工程缺陷责任期自单位工程验收合格之日起算。</w:t>
      </w:r>
    </w:p>
    <w:p w:rsidR="002515D4" w:rsidRDefault="002515D4">
      <w:pPr>
        <w:pStyle w:val="03"/>
        <w:spacing w:line="360" w:lineRule="auto"/>
        <w:ind w:firstLineChars="200" w:firstLine="480"/>
        <w:rPr>
          <w:rFonts w:ascii="宋体" w:hAnsi="宋体"/>
          <w:color w:val="000000"/>
          <w:sz w:val="24"/>
          <w:szCs w:val="24"/>
        </w:rPr>
      </w:pPr>
      <w:r>
        <w:rPr>
          <w:rFonts w:ascii="宋体" w:hAnsi="宋体" w:hint="eastAsia"/>
          <w:color w:val="000000"/>
          <w:sz w:val="24"/>
          <w:szCs w:val="24"/>
        </w:rPr>
        <w:t>缺陷责任期终止后，发包人应退还剩余的质量保证金。</w:t>
      </w:r>
    </w:p>
    <w:p w:rsidR="002515D4" w:rsidRDefault="002515D4">
      <w:pPr>
        <w:pStyle w:val="03"/>
        <w:spacing w:line="360" w:lineRule="auto"/>
        <w:rPr>
          <w:rFonts w:ascii="宋体" w:hAnsi="宋体"/>
          <w:color w:val="000000"/>
          <w:sz w:val="24"/>
          <w:szCs w:val="24"/>
        </w:rPr>
      </w:pPr>
      <w:r>
        <w:rPr>
          <w:rFonts w:ascii="宋体" w:hAnsi="宋体" w:hint="eastAsia"/>
          <w:color w:val="000000"/>
          <w:sz w:val="24"/>
          <w:szCs w:val="24"/>
        </w:rPr>
        <w:t xml:space="preserve">    四、质量保修责任</w:t>
      </w:r>
    </w:p>
    <w:p w:rsidR="002515D4" w:rsidRDefault="002515D4" w:rsidP="002515D4">
      <w:pPr>
        <w:pStyle w:val="03"/>
        <w:spacing w:line="360" w:lineRule="auto"/>
        <w:ind w:leftChars="50" w:left="120" w:firstLineChars="205" w:firstLine="492"/>
        <w:rPr>
          <w:rFonts w:ascii="宋体" w:hAnsi="宋体"/>
          <w:color w:val="000000"/>
          <w:sz w:val="24"/>
          <w:szCs w:val="24"/>
        </w:rPr>
      </w:pPr>
      <w:r>
        <w:rPr>
          <w:rFonts w:ascii="宋体" w:hAnsi="宋体" w:hint="eastAsia"/>
          <w:color w:val="000000"/>
          <w:sz w:val="24"/>
          <w:szCs w:val="24"/>
        </w:rPr>
        <w:t>1</w:t>
      </w:r>
      <w:r>
        <w:rPr>
          <w:rFonts w:ascii="宋体" w:hAnsi="宋体" w:hint="eastAsia"/>
          <w:sz w:val="24"/>
          <w:szCs w:val="24"/>
        </w:rPr>
        <w:t>．</w:t>
      </w:r>
      <w:r>
        <w:rPr>
          <w:rFonts w:ascii="宋体" w:hAnsi="宋体" w:hint="eastAsia"/>
          <w:color w:val="000000"/>
          <w:sz w:val="24"/>
          <w:szCs w:val="24"/>
        </w:rPr>
        <w:t>属于保修范围、内容的项目，承包人应当在接到保修通知之日起7天内派人保修。承包人不在约定期限内派人保修的，发包人可以委托他人修理。</w:t>
      </w:r>
    </w:p>
    <w:p w:rsidR="002515D4" w:rsidRDefault="002515D4" w:rsidP="002515D4">
      <w:pPr>
        <w:pStyle w:val="03"/>
        <w:spacing w:line="360" w:lineRule="auto"/>
        <w:ind w:leftChars="50" w:left="120" w:firstLineChars="205" w:firstLine="492"/>
        <w:rPr>
          <w:rFonts w:ascii="宋体" w:hAnsi="宋体"/>
          <w:color w:val="000000"/>
          <w:sz w:val="24"/>
          <w:szCs w:val="24"/>
        </w:rPr>
      </w:pPr>
      <w:r>
        <w:rPr>
          <w:rFonts w:ascii="宋体" w:hAnsi="宋体" w:hint="eastAsia"/>
          <w:color w:val="000000"/>
          <w:sz w:val="24"/>
          <w:szCs w:val="24"/>
        </w:rPr>
        <w:lastRenderedPageBreak/>
        <w:t>2</w:t>
      </w:r>
      <w:r>
        <w:rPr>
          <w:rFonts w:ascii="宋体" w:hAnsi="宋体" w:hint="eastAsia"/>
          <w:sz w:val="24"/>
          <w:szCs w:val="24"/>
        </w:rPr>
        <w:t>．</w:t>
      </w:r>
      <w:r>
        <w:rPr>
          <w:rFonts w:ascii="宋体" w:hAnsi="宋体" w:hint="eastAsia"/>
          <w:color w:val="000000"/>
          <w:sz w:val="24"/>
          <w:szCs w:val="24"/>
        </w:rPr>
        <w:t>发生紧急事故需抢修的，承包人在接到事故通知后，应当立即到达事故现场抢修。</w:t>
      </w:r>
    </w:p>
    <w:p w:rsidR="002515D4" w:rsidRDefault="002515D4" w:rsidP="002515D4">
      <w:pPr>
        <w:pStyle w:val="03"/>
        <w:spacing w:line="360" w:lineRule="auto"/>
        <w:ind w:leftChars="50" w:left="120" w:firstLineChars="205" w:firstLine="492"/>
        <w:rPr>
          <w:rFonts w:ascii="宋体" w:hAnsi="宋体"/>
          <w:color w:val="000000"/>
          <w:sz w:val="24"/>
          <w:szCs w:val="24"/>
        </w:rPr>
      </w:pPr>
      <w:r>
        <w:rPr>
          <w:rFonts w:ascii="宋体" w:hAnsi="宋体" w:hint="eastAsia"/>
          <w:color w:val="000000"/>
          <w:sz w:val="24"/>
          <w:szCs w:val="24"/>
        </w:rPr>
        <w:t>3</w:t>
      </w:r>
      <w:r>
        <w:rPr>
          <w:rFonts w:ascii="宋体" w:hAnsi="宋体" w:hint="eastAsia"/>
          <w:sz w:val="24"/>
          <w:szCs w:val="24"/>
        </w:rPr>
        <w:t>．</w:t>
      </w:r>
      <w:r>
        <w:rPr>
          <w:rFonts w:ascii="宋体" w:hAnsi="宋体" w:hint="eastAsia"/>
          <w:color w:val="000000"/>
          <w:sz w:val="24"/>
          <w:szCs w:val="24"/>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2515D4" w:rsidRDefault="002515D4">
      <w:pPr>
        <w:pStyle w:val="03"/>
        <w:spacing w:line="360" w:lineRule="auto"/>
        <w:ind w:leftChars="200" w:left="480" w:firstLineChars="50" w:firstLine="120"/>
        <w:rPr>
          <w:rFonts w:ascii="宋体" w:hAnsi="宋体"/>
          <w:color w:val="000000"/>
          <w:sz w:val="24"/>
          <w:szCs w:val="24"/>
        </w:rPr>
      </w:pPr>
      <w:r>
        <w:rPr>
          <w:rFonts w:ascii="宋体" w:hAnsi="宋体" w:hint="eastAsia"/>
          <w:color w:val="000000"/>
          <w:sz w:val="24"/>
          <w:szCs w:val="24"/>
        </w:rPr>
        <w:t>4</w:t>
      </w:r>
      <w:r>
        <w:rPr>
          <w:rFonts w:ascii="宋体" w:hAnsi="宋体" w:hint="eastAsia"/>
          <w:sz w:val="24"/>
          <w:szCs w:val="24"/>
        </w:rPr>
        <w:t>．</w:t>
      </w:r>
      <w:r>
        <w:rPr>
          <w:rFonts w:ascii="宋体" w:hAnsi="宋体" w:hint="eastAsia"/>
          <w:color w:val="000000"/>
          <w:sz w:val="24"/>
          <w:szCs w:val="24"/>
        </w:rPr>
        <w:t>质量保修完成后，由发包人组织验收。</w:t>
      </w:r>
    </w:p>
    <w:p w:rsidR="002515D4" w:rsidRDefault="002515D4">
      <w:pPr>
        <w:pStyle w:val="03"/>
        <w:spacing w:line="360" w:lineRule="auto"/>
        <w:rPr>
          <w:rFonts w:ascii="宋体" w:hAnsi="宋体"/>
          <w:color w:val="000000"/>
          <w:sz w:val="24"/>
          <w:szCs w:val="24"/>
        </w:rPr>
      </w:pPr>
      <w:r>
        <w:rPr>
          <w:rFonts w:ascii="宋体" w:hAnsi="宋体" w:hint="eastAsia"/>
          <w:color w:val="000000"/>
          <w:sz w:val="24"/>
          <w:szCs w:val="24"/>
        </w:rPr>
        <w:t xml:space="preserve">　　五、保修费用</w:t>
      </w:r>
    </w:p>
    <w:p w:rsidR="002515D4" w:rsidRDefault="002515D4">
      <w:pPr>
        <w:pStyle w:val="03"/>
        <w:spacing w:line="360" w:lineRule="auto"/>
        <w:rPr>
          <w:rFonts w:ascii="宋体" w:hAnsi="宋体"/>
          <w:color w:val="000000"/>
          <w:sz w:val="24"/>
          <w:szCs w:val="24"/>
        </w:rPr>
      </w:pPr>
      <w:r>
        <w:rPr>
          <w:rFonts w:ascii="宋体" w:hAnsi="宋体" w:hint="eastAsia"/>
          <w:color w:val="000000"/>
          <w:sz w:val="24"/>
          <w:szCs w:val="24"/>
        </w:rPr>
        <w:t xml:space="preserve">　　保修费用由造成质量缺陷的责任方承担。</w:t>
      </w:r>
    </w:p>
    <w:p w:rsidR="002515D4" w:rsidRDefault="002515D4">
      <w:pPr>
        <w:pStyle w:val="03"/>
        <w:spacing w:line="360" w:lineRule="auto"/>
        <w:ind w:firstLineChars="200" w:firstLine="480"/>
        <w:rPr>
          <w:rFonts w:ascii="宋体" w:hAnsi="宋体"/>
          <w:color w:val="000000"/>
          <w:sz w:val="24"/>
          <w:szCs w:val="24"/>
        </w:rPr>
      </w:pPr>
      <w:r>
        <w:rPr>
          <w:rFonts w:ascii="宋体" w:hAnsi="宋体" w:hint="eastAsia"/>
          <w:color w:val="000000"/>
          <w:sz w:val="24"/>
          <w:szCs w:val="24"/>
        </w:rPr>
        <w:t>六、双方约定的其他工程质量保修事项：</w:t>
      </w:r>
      <w:r>
        <w:rPr>
          <w:rFonts w:ascii="宋体" w:hAnsi="宋体" w:hint="eastAsia"/>
          <w:color w:val="000000"/>
          <w:sz w:val="24"/>
          <w:szCs w:val="24"/>
          <w:u w:val="single"/>
        </w:rPr>
        <w:t>保修期内因承包人不能及时履行保修义务，发包人有权另请第三方维修，费用按实际发生费用的</w:t>
      </w:r>
      <w:r>
        <w:rPr>
          <w:rFonts w:ascii="宋体" w:hAnsi="宋体"/>
          <w:color w:val="000000"/>
          <w:sz w:val="24"/>
          <w:szCs w:val="24"/>
          <w:u w:val="single"/>
        </w:rPr>
        <w:t>2</w:t>
      </w:r>
      <w:r>
        <w:rPr>
          <w:rFonts w:ascii="宋体" w:hAnsi="宋体" w:hint="eastAsia"/>
          <w:color w:val="000000"/>
          <w:sz w:val="24"/>
          <w:szCs w:val="24"/>
          <w:u w:val="single"/>
        </w:rPr>
        <w:t>倍从保修金中扣除。</w:t>
      </w:r>
    </w:p>
    <w:p w:rsidR="002515D4" w:rsidRDefault="002515D4">
      <w:pPr>
        <w:pStyle w:val="03"/>
        <w:spacing w:line="360" w:lineRule="auto"/>
        <w:ind w:firstLineChars="190" w:firstLine="456"/>
        <w:rPr>
          <w:rFonts w:ascii="宋体" w:hAnsi="宋体"/>
          <w:color w:val="000000"/>
          <w:sz w:val="24"/>
          <w:szCs w:val="24"/>
        </w:rPr>
      </w:pPr>
      <w:r>
        <w:rPr>
          <w:rFonts w:ascii="宋体" w:hAnsi="宋体" w:hint="eastAsia"/>
          <w:color w:val="000000"/>
          <w:sz w:val="24"/>
          <w:szCs w:val="24"/>
        </w:rPr>
        <w:t>工程质量保修书由发包人、承包人在工程竣工验收前共同签署，作为施工合同附件，其有效期限至保修期满。</w:t>
      </w:r>
    </w:p>
    <w:p w:rsidR="002515D4" w:rsidRDefault="002515D4">
      <w:pPr>
        <w:pStyle w:val="03"/>
        <w:spacing w:line="360" w:lineRule="auto"/>
        <w:ind w:firstLine="420"/>
        <w:rPr>
          <w:rFonts w:ascii="宋体" w:hAnsi="宋体"/>
          <w:color w:val="000000"/>
          <w:sz w:val="24"/>
          <w:szCs w:val="24"/>
        </w:rPr>
      </w:pPr>
    </w:p>
    <w:p w:rsidR="002515D4" w:rsidRDefault="002515D4">
      <w:pPr>
        <w:pStyle w:val="03"/>
        <w:spacing w:line="360" w:lineRule="auto"/>
        <w:rPr>
          <w:rFonts w:ascii="宋体" w:hAnsi="宋体"/>
          <w:color w:val="000000"/>
          <w:sz w:val="24"/>
          <w:szCs w:val="24"/>
        </w:rPr>
      </w:pPr>
      <w:r>
        <w:rPr>
          <w:rFonts w:ascii="宋体" w:hAnsi="宋体" w:hint="eastAsia"/>
          <w:color w:val="000000"/>
          <w:sz w:val="24"/>
          <w:szCs w:val="24"/>
        </w:rPr>
        <w:t>发包人(公章)：</w:t>
      </w:r>
      <w:r>
        <w:rPr>
          <w:rFonts w:ascii="宋体" w:hAnsi="宋体" w:hint="eastAsia"/>
          <w:color w:val="000000"/>
          <w:sz w:val="24"/>
          <w:szCs w:val="24"/>
          <w:u w:val="single"/>
        </w:rPr>
        <w:t xml:space="preserve"> </w:t>
      </w:r>
      <w:r>
        <w:rPr>
          <w:rFonts w:ascii="宋体" w:hAnsi="宋体" w:cs="MingLiU_HKSCS" w:hint="eastAsia"/>
          <w:color w:val="000000"/>
          <w:sz w:val="24"/>
          <w:szCs w:val="24"/>
          <w:u w:val="single"/>
        </w:rPr>
        <w:t xml:space="preserve"> </w:t>
      </w:r>
      <w:r>
        <w:rPr>
          <w:rFonts w:ascii="宋体" w:hAnsi="宋体" w:hint="eastAsia"/>
          <w:color w:val="000000"/>
          <w:sz w:val="24"/>
          <w:szCs w:val="24"/>
          <w:u w:val="single"/>
        </w:rPr>
        <w:t xml:space="preserve"> </w:t>
      </w:r>
      <w:r>
        <w:rPr>
          <w:rFonts w:ascii="宋体" w:hAnsi="宋体" w:cs="MingLiU_HKSCS" w:hint="eastAsia"/>
          <w:color w:val="000000"/>
          <w:sz w:val="24"/>
          <w:szCs w:val="24"/>
          <w:u w:val="single"/>
        </w:rPr>
        <w:t xml:space="preserve">  </w:t>
      </w:r>
      <w:r>
        <w:rPr>
          <w:rFonts w:ascii="宋体" w:hAnsi="宋体" w:hint="eastAsia"/>
          <w:color w:val="000000"/>
          <w:sz w:val="24"/>
          <w:szCs w:val="24"/>
          <w:u w:val="single"/>
        </w:rPr>
        <w:t xml:space="preserve">      </w:t>
      </w:r>
      <w:r>
        <w:rPr>
          <w:rFonts w:ascii="宋体" w:hAnsi="宋体" w:hint="eastAsia"/>
          <w:color w:val="000000"/>
          <w:sz w:val="24"/>
          <w:szCs w:val="24"/>
        </w:rPr>
        <w:t xml:space="preserve">          承包人(公章)：</w:t>
      </w:r>
      <w:r>
        <w:rPr>
          <w:rFonts w:ascii="宋体" w:hAnsi="宋体" w:cs="MingLiU_HKSCS" w:hint="eastAsia"/>
          <w:color w:val="000000"/>
          <w:sz w:val="24"/>
          <w:szCs w:val="24"/>
          <w:u w:val="single"/>
        </w:rPr>
        <w:t xml:space="preserve"> </w:t>
      </w:r>
      <w:r>
        <w:rPr>
          <w:rFonts w:ascii="宋体" w:hAnsi="宋体" w:hint="eastAsia"/>
          <w:color w:val="000000"/>
          <w:sz w:val="24"/>
          <w:szCs w:val="24"/>
          <w:u w:val="single"/>
        </w:rPr>
        <w:t xml:space="preserve">          </w:t>
      </w:r>
      <w:r>
        <w:rPr>
          <w:rFonts w:ascii="宋体" w:hAnsi="宋体" w:cs="MingLiU_HKSCS" w:hint="eastAsia"/>
          <w:color w:val="000000"/>
          <w:sz w:val="24"/>
          <w:szCs w:val="24"/>
          <w:u w:val="single"/>
        </w:rPr>
        <w:t xml:space="preserve"> </w:t>
      </w:r>
      <w:r>
        <w:rPr>
          <w:rFonts w:ascii="宋体" w:hAnsi="宋体" w:hint="eastAsia"/>
          <w:color w:val="000000"/>
          <w:sz w:val="24"/>
          <w:szCs w:val="24"/>
          <w:u w:val="single"/>
        </w:rPr>
        <w:t xml:space="preserve"> </w:t>
      </w:r>
    </w:p>
    <w:p w:rsidR="002515D4" w:rsidRDefault="002515D4">
      <w:pPr>
        <w:pStyle w:val="03"/>
        <w:spacing w:line="360" w:lineRule="auto"/>
        <w:rPr>
          <w:rFonts w:ascii="宋体" w:hAnsi="宋体"/>
          <w:color w:val="000000"/>
          <w:sz w:val="24"/>
          <w:szCs w:val="24"/>
        </w:rPr>
      </w:pPr>
      <w:r>
        <w:rPr>
          <w:rFonts w:ascii="宋体" w:hAnsi="宋体" w:hint="eastAsia"/>
          <w:color w:val="000000"/>
          <w:sz w:val="24"/>
          <w:szCs w:val="24"/>
        </w:rPr>
        <w:t>地  址：</w:t>
      </w:r>
      <w:r>
        <w:rPr>
          <w:rFonts w:ascii="宋体" w:hAnsi="宋体" w:hint="eastAsia"/>
          <w:color w:val="000000"/>
          <w:sz w:val="24"/>
          <w:szCs w:val="24"/>
          <w:u w:val="single"/>
        </w:rPr>
        <w:t xml:space="preserve"> </w:t>
      </w:r>
      <w:r>
        <w:rPr>
          <w:rFonts w:ascii="宋体" w:hAnsi="宋体" w:cs="MingLiU_HKSCS" w:hint="eastAsia"/>
          <w:color w:val="000000"/>
          <w:sz w:val="24"/>
          <w:szCs w:val="24"/>
          <w:u w:val="single"/>
        </w:rPr>
        <w:t xml:space="preserve">       </w:t>
      </w:r>
      <w:r>
        <w:rPr>
          <w:rFonts w:ascii="宋体" w:hAnsi="宋体" w:hint="eastAsia"/>
          <w:color w:val="000000"/>
          <w:sz w:val="24"/>
          <w:szCs w:val="24"/>
          <w:u w:val="single"/>
        </w:rPr>
        <w:t xml:space="preserve">    </w:t>
      </w:r>
      <w:r>
        <w:rPr>
          <w:rFonts w:ascii="宋体" w:hAnsi="宋体" w:hint="eastAsia"/>
          <w:color w:val="000000"/>
          <w:sz w:val="24"/>
          <w:szCs w:val="24"/>
        </w:rPr>
        <w:t xml:space="preserve">                 地  址：</w:t>
      </w:r>
      <w:r>
        <w:rPr>
          <w:rFonts w:ascii="宋体" w:hAnsi="宋体" w:cs="MingLiU_HKSCS" w:hint="eastAsia"/>
          <w:color w:val="000000"/>
          <w:sz w:val="24"/>
          <w:szCs w:val="24"/>
          <w:u w:val="single"/>
        </w:rPr>
        <w:t xml:space="preserve">      </w:t>
      </w:r>
      <w:r>
        <w:rPr>
          <w:rFonts w:ascii="宋体" w:hAnsi="宋体" w:hint="eastAsia"/>
          <w:color w:val="000000"/>
          <w:sz w:val="24"/>
          <w:szCs w:val="24"/>
          <w:u w:val="single"/>
        </w:rPr>
        <w:t xml:space="preserve"> </w:t>
      </w:r>
      <w:r>
        <w:rPr>
          <w:rFonts w:ascii="宋体" w:hAnsi="宋体" w:cs="MingLiU_HKSCS" w:hint="eastAsia"/>
          <w:color w:val="000000"/>
          <w:sz w:val="24"/>
          <w:szCs w:val="24"/>
          <w:u w:val="single"/>
        </w:rPr>
        <w:t xml:space="preserve"> </w:t>
      </w:r>
      <w:r>
        <w:rPr>
          <w:rFonts w:ascii="宋体" w:hAnsi="宋体" w:hint="eastAsia"/>
          <w:color w:val="000000"/>
          <w:sz w:val="24"/>
          <w:szCs w:val="24"/>
          <w:u w:val="single"/>
        </w:rPr>
        <w:t xml:space="preserve">      </w:t>
      </w:r>
    </w:p>
    <w:p w:rsidR="002515D4" w:rsidRDefault="002515D4">
      <w:pPr>
        <w:pStyle w:val="03"/>
        <w:spacing w:line="360" w:lineRule="auto"/>
        <w:rPr>
          <w:rFonts w:ascii="宋体" w:hAnsi="宋体"/>
          <w:color w:val="000000"/>
          <w:sz w:val="24"/>
          <w:szCs w:val="24"/>
        </w:rPr>
      </w:pPr>
      <w:r>
        <w:rPr>
          <w:rFonts w:ascii="宋体" w:hAnsi="宋体" w:hint="eastAsia"/>
          <w:color w:val="000000"/>
          <w:sz w:val="24"/>
          <w:szCs w:val="24"/>
        </w:rPr>
        <w:t>法定代表人(签字)：</w:t>
      </w:r>
      <w:r>
        <w:rPr>
          <w:rFonts w:ascii="宋体" w:hAnsi="宋体" w:cs="MingLiU_HKSCS" w:hint="eastAsia"/>
          <w:color w:val="000000"/>
          <w:sz w:val="24"/>
          <w:szCs w:val="24"/>
          <w:u w:val="single"/>
        </w:rPr>
        <w:t xml:space="preserve">  </w:t>
      </w:r>
      <w:r>
        <w:rPr>
          <w:rFonts w:ascii="宋体" w:hAnsi="宋体" w:hint="eastAsia"/>
          <w:color w:val="000000"/>
          <w:sz w:val="24"/>
          <w:szCs w:val="24"/>
          <w:u w:val="single"/>
        </w:rPr>
        <w:t xml:space="preserve">      </w:t>
      </w:r>
      <w:r>
        <w:rPr>
          <w:rFonts w:ascii="宋体" w:hAnsi="宋体" w:hint="eastAsia"/>
          <w:color w:val="000000"/>
          <w:sz w:val="24"/>
          <w:szCs w:val="24"/>
        </w:rPr>
        <w:t xml:space="preserve">         法定代表人(签字)：</w:t>
      </w:r>
      <w:r>
        <w:rPr>
          <w:rFonts w:ascii="宋体" w:hAnsi="宋体" w:cs="MingLiU_HKSCS" w:hint="eastAsia"/>
          <w:color w:val="000000"/>
          <w:sz w:val="24"/>
          <w:szCs w:val="24"/>
          <w:u w:val="single"/>
        </w:rPr>
        <w:t xml:space="preserve">  </w:t>
      </w:r>
      <w:r>
        <w:rPr>
          <w:rFonts w:ascii="宋体" w:hAnsi="宋体" w:hint="eastAsia"/>
          <w:color w:val="000000"/>
          <w:sz w:val="24"/>
          <w:szCs w:val="24"/>
          <w:u w:val="single"/>
        </w:rPr>
        <w:t xml:space="preserve">       </w:t>
      </w:r>
    </w:p>
    <w:p w:rsidR="002515D4" w:rsidRDefault="002515D4">
      <w:pPr>
        <w:pStyle w:val="03"/>
        <w:spacing w:line="360" w:lineRule="auto"/>
        <w:rPr>
          <w:rFonts w:ascii="宋体" w:hAnsi="宋体"/>
          <w:color w:val="000000"/>
          <w:sz w:val="24"/>
          <w:szCs w:val="24"/>
        </w:rPr>
      </w:pPr>
      <w:r>
        <w:rPr>
          <w:rFonts w:ascii="宋体" w:hAnsi="宋体" w:hint="eastAsia"/>
          <w:color w:val="000000"/>
          <w:sz w:val="24"/>
          <w:szCs w:val="24"/>
        </w:rPr>
        <w:t>委托代理人(签字)：</w:t>
      </w:r>
      <w:r>
        <w:rPr>
          <w:rFonts w:ascii="宋体" w:hAnsi="宋体" w:cs="MingLiU_HKSCS" w:hint="eastAsia"/>
          <w:color w:val="000000"/>
          <w:sz w:val="24"/>
          <w:szCs w:val="24"/>
          <w:u w:val="single"/>
        </w:rPr>
        <w:t xml:space="preserve">  </w:t>
      </w:r>
      <w:r>
        <w:rPr>
          <w:rFonts w:ascii="宋体" w:hAnsi="宋体" w:hint="eastAsia"/>
          <w:color w:val="000000"/>
          <w:sz w:val="24"/>
          <w:szCs w:val="24"/>
          <w:u w:val="single"/>
        </w:rPr>
        <w:t xml:space="preserve">      </w:t>
      </w:r>
      <w:r>
        <w:rPr>
          <w:rFonts w:ascii="宋体" w:hAnsi="宋体" w:hint="eastAsia"/>
          <w:color w:val="000000"/>
          <w:sz w:val="24"/>
          <w:szCs w:val="24"/>
        </w:rPr>
        <w:t xml:space="preserve">         委托代理人(签字)：</w:t>
      </w:r>
      <w:r>
        <w:rPr>
          <w:rFonts w:ascii="宋体" w:hAnsi="宋体" w:cs="MingLiU_HKSCS" w:hint="eastAsia"/>
          <w:color w:val="000000"/>
          <w:sz w:val="24"/>
          <w:szCs w:val="24"/>
          <w:u w:val="single"/>
        </w:rPr>
        <w:t xml:space="preserve">  </w:t>
      </w:r>
      <w:r>
        <w:rPr>
          <w:rFonts w:ascii="宋体" w:hAnsi="宋体" w:hint="eastAsia"/>
          <w:color w:val="000000"/>
          <w:sz w:val="24"/>
          <w:szCs w:val="24"/>
          <w:u w:val="single"/>
        </w:rPr>
        <w:t xml:space="preserve">       </w:t>
      </w:r>
    </w:p>
    <w:p w:rsidR="002515D4" w:rsidRDefault="002515D4">
      <w:pPr>
        <w:pStyle w:val="03"/>
        <w:spacing w:line="360" w:lineRule="auto"/>
        <w:rPr>
          <w:rFonts w:ascii="宋体" w:hAnsi="宋体"/>
          <w:color w:val="000000"/>
          <w:sz w:val="24"/>
          <w:szCs w:val="24"/>
        </w:rPr>
      </w:pPr>
      <w:r>
        <w:rPr>
          <w:rFonts w:ascii="宋体" w:hAnsi="宋体" w:hint="eastAsia"/>
          <w:color w:val="000000"/>
          <w:sz w:val="24"/>
          <w:szCs w:val="24"/>
        </w:rPr>
        <w:t>电  话：</w:t>
      </w:r>
      <w:r>
        <w:rPr>
          <w:rFonts w:ascii="宋体" w:hAnsi="宋体" w:cs="MingLiU_HKSCS" w:hint="eastAsia"/>
          <w:color w:val="000000"/>
          <w:sz w:val="24"/>
          <w:szCs w:val="24"/>
          <w:u w:val="single"/>
        </w:rPr>
        <w:t xml:space="preserve">        </w:t>
      </w:r>
      <w:r>
        <w:rPr>
          <w:rFonts w:ascii="宋体" w:hAnsi="宋体" w:hint="eastAsia"/>
          <w:color w:val="000000"/>
          <w:sz w:val="24"/>
          <w:szCs w:val="24"/>
          <w:u w:val="single"/>
        </w:rPr>
        <w:t xml:space="preserve">   </w:t>
      </w:r>
      <w:r>
        <w:rPr>
          <w:rFonts w:ascii="宋体" w:hAnsi="宋体" w:hint="eastAsia"/>
          <w:color w:val="000000"/>
          <w:sz w:val="24"/>
          <w:szCs w:val="24"/>
        </w:rPr>
        <w:t xml:space="preserve">                   电  话：</w:t>
      </w:r>
      <w:r>
        <w:rPr>
          <w:rFonts w:ascii="宋体" w:hAnsi="宋体" w:cs="MingLiU_HKSCS" w:hint="eastAsia"/>
          <w:color w:val="000000"/>
          <w:sz w:val="24"/>
          <w:szCs w:val="24"/>
          <w:u w:val="single"/>
        </w:rPr>
        <w:t xml:space="preserve">        </w:t>
      </w:r>
      <w:r>
        <w:rPr>
          <w:rFonts w:ascii="宋体" w:hAnsi="宋体" w:hint="eastAsia"/>
          <w:color w:val="000000"/>
          <w:sz w:val="24"/>
          <w:szCs w:val="24"/>
          <w:u w:val="single"/>
        </w:rPr>
        <w:t xml:space="preserve">     </w:t>
      </w:r>
    </w:p>
    <w:p w:rsidR="002515D4" w:rsidRDefault="002515D4">
      <w:pPr>
        <w:pStyle w:val="03"/>
        <w:spacing w:line="360" w:lineRule="auto"/>
        <w:rPr>
          <w:rFonts w:ascii="宋体" w:hAnsi="宋体"/>
          <w:color w:val="000000"/>
          <w:sz w:val="24"/>
          <w:szCs w:val="24"/>
        </w:rPr>
      </w:pPr>
      <w:r>
        <w:rPr>
          <w:rFonts w:ascii="宋体" w:hAnsi="宋体" w:hint="eastAsia"/>
          <w:color w:val="000000"/>
          <w:sz w:val="24"/>
          <w:szCs w:val="24"/>
        </w:rPr>
        <w:t>传  真：</w:t>
      </w:r>
      <w:r>
        <w:rPr>
          <w:rFonts w:ascii="宋体" w:hAnsi="宋体" w:cs="MingLiU_HKSCS" w:hint="eastAsia"/>
          <w:color w:val="000000"/>
          <w:sz w:val="24"/>
          <w:szCs w:val="24"/>
          <w:u w:val="single"/>
        </w:rPr>
        <w:t xml:space="preserve">        </w:t>
      </w:r>
      <w:r>
        <w:rPr>
          <w:rFonts w:ascii="宋体" w:hAnsi="宋体" w:hint="eastAsia"/>
          <w:color w:val="000000"/>
          <w:sz w:val="24"/>
          <w:szCs w:val="24"/>
          <w:u w:val="single"/>
        </w:rPr>
        <w:t xml:space="preserve">   </w:t>
      </w:r>
      <w:r>
        <w:rPr>
          <w:rFonts w:ascii="宋体" w:hAnsi="宋体" w:hint="eastAsia"/>
          <w:color w:val="000000"/>
          <w:sz w:val="24"/>
          <w:szCs w:val="24"/>
        </w:rPr>
        <w:t xml:space="preserve">                   传  真：</w:t>
      </w:r>
      <w:r>
        <w:rPr>
          <w:rFonts w:ascii="宋体" w:hAnsi="宋体" w:cs="MingLiU_HKSCS" w:hint="eastAsia"/>
          <w:color w:val="000000"/>
          <w:sz w:val="24"/>
          <w:szCs w:val="24"/>
          <w:u w:val="single"/>
        </w:rPr>
        <w:t xml:space="preserve">       </w:t>
      </w:r>
      <w:r>
        <w:rPr>
          <w:rFonts w:ascii="宋体" w:hAnsi="宋体" w:hint="eastAsia"/>
          <w:color w:val="000000"/>
          <w:sz w:val="24"/>
          <w:szCs w:val="24"/>
          <w:u w:val="single"/>
        </w:rPr>
        <w:t xml:space="preserve">  </w:t>
      </w:r>
      <w:r>
        <w:rPr>
          <w:rFonts w:ascii="宋体" w:hAnsi="宋体" w:cs="MingLiU_HKSCS" w:hint="eastAsia"/>
          <w:color w:val="000000"/>
          <w:sz w:val="24"/>
          <w:szCs w:val="24"/>
          <w:u w:val="single"/>
        </w:rPr>
        <w:t xml:space="preserve"> </w:t>
      </w:r>
      <w:r>
        <w:rPr>
          <w:rFonts w:ascii="宋体" w:hAnsi="宋体" w:hint="eastAsia"/>
          <w:color w:val="000000"/>
          <w:sz w:val="24"/>
          <w:szCs w:val="24"/>
          <w:u w:val="single"/>
        </w:rPr>
        <w:t xml:space="preserve">   </w:t>
      </w:r>
    </w:p>
    <w:p w:rsidR="002515D4" w:rsidRDefault="002515D4">
      <w:pPr>
        <w:pStyle w:val="03"/>
        <w:spacing w:line="360" w:lineRule="auto"/>
        <w:rPr>
          <w:rFonts w:ascii="宋体" w:hAnsi="宋体"/>
          <w:color w:val="000000"/>
          <w:sz w:val="24"/>
          <w:szCs w:val="24"/>
        </w:rPr>
      </w:pPr>
      <w:r>
        <w:rPr>
          <w:rFonts w:ascii="宋体" w:hAnsi="宋体" w:hint="eastAsia"/>
          <w:color w:val="000000"/>
          <w:sz w:val="24"/>
          <w:szCs w:val="24"/>
        </w:rPr>
        <w:t>开户银行：</w:t>
      </w:r>
      <w:r>
        <w:rPr>
          <w:rFonts w:ascii="宋体" w:hAnsi="宋体" w:cs="MingLiU_HKSCS" w:hint="eastAsia"/>
          <w:color w:val="000000"/>
          <w:sz w:val="24"/>
          <w:szCs w:val="24"/>
          <w:u w:val="single"/>
        </w:rPr>
        <w:t xml:space="preserve">       </w:t>
      </w:r>
      <w:r>
        <w:rPr>
          <w:rFonts w:ascii="宋体" w:hAnsi="宋体" w:hint="eastAsia"/>
          <w:color w:val="000000"/>
          <w:sz w:val="24"/>
          <w:szCs w:val="24"/>
          <w:u w:val="single"/>
        </w:rPr>
        <w:t xml:space="preserve">   </w:t>
      </w:r>
      <w:r>
        <w:rPr>
          <w:rFonts w:ascii="宋体" w:hAnsi="宋体" w:hint="eastAsia"/>
          <w:color w:val="000000"/>
          <w:sz w:val="24"/>
          <w:szCs w:val="24"/>
        </w:rPr>
        <w:t xml:space="preserve">                 开户银行：</w:t>
      </w:r>
      <w:r>
        <w:rPr>
          <w:rFonts w:ascii="宋体" w:hAnsi="宋体" w:cs="MingLiU_HKSCS" w:hint="eastAsia"/>
          <w:color w:val="000000"/>
          <w:sz w:val="24"/>
          <w:szCs w:val="24"/>
          <w:u w:val="single"/>
        </w:rPr>
        <w:t xml:space="preserve">        </w:t>
      </w:r>
      <w:r>
        <w:rPr>
          <w:rFonts w:ascii="宋体" w:hAnsi="宋体" w:hint="eastAsia"/>
          <w:color w:val="000000"/>
          <w:sz w:val="24"/>
          <w:szCs w:val="24"/>
          <w:u w:val="single"/>
        </w:rPr>
        <w:t xml:space="preserve">   </w:t>
      </w:r>
    </w:p>
    <w:p w:rsidR="002515D4" w:rsidRDefault="002515D4">
      <w:pPr>
        <w:pStyle w:val="03"/>
        <w:spacing w:line="360" w:lineRule="auto"/>
        <w:rPr>
          <w:rFonts w:ascii="宋体" w:hAnsi="宋体"/>
          <w:color w:val="000000"/>
          <w:sz w:val="24"/>
          <w:szCs w:val="24"/>
        </w:rPr>
      </w:pPr>
      <w:r>
        <w:rPr>
          <w:rFonts w:ascii="宋体" w:hAnsi="宋体" w:hint="eastAsia"/>
          <w:color w:val="000000"/>
          <w:sz w:val="24"/>
          <w:szCs w:val="24"/>
        </w:rPr>
        <w:t>账  号：</w:t>
      </w:r>
      <w:r>
        <w:rPr>
          <w:rFonts w:ascii="宋体" w:hAnsi="宋体" w:cs="MingLiU_HKSCS" w:hint="eastAsia"/>
          <w:color w:val="000000"/>
          <w:sz w:val="24"/>
          <w:szCs w:val="24"/>
          <w:u w:val="single"/>
        </w:rPr>
        <w:t xml:space="preserve">     </w:t>
      </w:r>
      <w:r>
        <w:rPr>
          <w:rFonts w:ascii="宋体" w:hAnsi="宋体" w:hint="eastAsia"/>
          <w:color w:val="000000"/>
          <w:sz w:val="24"/>
          <w:szCs w:val="24"/>
          <w:u w:val="single"/>
        </w:rPr>
        <w:t xml:space="preserve"> </w:t>
      </w:r>
      <w:r>
        <w:rPr>
          <w:rFonts w:ascii="宋体" w:hAnsi="宋体" w:cs="MingLiU_HKSCS" w:hint="eastAsia"/>
          <w:color w:val="000000"/>
          <w:sz w:val="24"/>
          <w:szCs w:val="24"/>
          <w:u w:val="single"/>
        </w:rPr>
        <w:t xml:space="preserve"> </w:t>
      </w:r>
      <w:r>
        <w:rPr>
          <w:rFonts w:ascii="宋体" w:hAnsi="宋体" w:hint="eastAsia"/>
          <w:color w:val="000000"/>
          <w:sz w:val="24"/>
          <w:szCs w:val="24"/>
          <w:u w:val="single"/>
        </w:rPr>
        <w:t xml:space="preserve">      </w:t>
      </w:r>
      <w:r>
        <w:rPr>
          <w:rFonts w:ascii="宋体" w:hAnsi="宋体" w:hint="eastAsia"/>
          <w:color w:val="000000"/>
          <w:sz w:val="24"/>
          <w:szCs w:val="24"/>
        </w:rPr>
        <w:t xml:space="preserve">                账  号：</w:t>
      </w:r>
      <w:r>
        <w:rPr>
          <w:rFonts w:ascii="宋体" w:hAnsi="宋体" w:cs="MingLiU_HKSCS" w:hint="eastAsia"/>
          <w:color w:val="000000"/>
          <w:sz w:val="24"/>
          <w:szCs w:val="24"/>
          <w:u w:val="single"/>
        </w:rPr>
        <w:t xml:space="preserve">        </w:t>
      </w:r>
      <w:r>
        <w:rPr>
          <w:rFonts w:ascii="宋体" w:hAnsi="宋体" w:hint="eastAsia"/>
          <w:color w:val="000000"/>
          <w:sz w:val="24"/>
          <w:szCs w:val="24"/>
          <w:u w:val="single"/>
        </w:rPr>
        <w:t xml:space="preserve">     </w:t>
      </w:r>
    </w:p>
    <w:p w:rsidR="002515D4" w:rsidRDefault="002515D4">
      <w:pPr>
        <w:pStyle w:val="03"/>
        <w:spacing w:line="360" w:lineRule="auto"/>
        <w:rPr>
          <w:rFonts w:ascii="宋体" w:hAnsi="宋体"/>
          <w:color w:val="000000"/>
          <w:sz w:val="24"/>
          <w:szCs w:val="24"/>
        </w:rPr>
      </w:pPr>
      <w:r>
        <w:rPr>
          <w:rFonts w:ascii="宋体" w:hAnsi="宋体" w:hint="eastAsia"/>
          <w:color w:val="000000"/>
          <w:sz w:val="24"/>
          <w:szCs w:val="24"/>
        </w:rPr>
        <w:t>邮政编码：</w:t>
      </w:r>
      <w:r>
        <w:rPr>
          <w:rFonts w:ascii="宋体" w:hAnsi="宋体" w:hint="eastAsia"/>
          <w:color w:val="000000"/>
          <w:sz w:val="24"/>
          <w:szCs w:val="24"/>
          <w:u w:val="single"/>
        </w:rPr>
        <w:t xml:space="preserve"> </w:t>
      </w:r>
      <w:r>
        <w:rPr>
          <w:rFonts w:ascii="宋体" w:hAnsi="宋体" w:cs="MingLiU_HKSCS" w:hint="eastAsia"/>
          <w:color w:val="000000"/>
          <w:sz w:val="24"/>
          <w:szCs w:val="24"/>
          <w:u w:val="single"/>
        </w:rPr>
        <w:t xml:space="preserve">      </w:t>
      </w:r>
      <w:r>
        <w:rPr>
          <w:rFonts w:ascii="宋体" w:hAnsi="宋体" w:hint="eastAsia"/>
          <w:color w:val="000000"/>
          <w:sz w:val="24"/>
          <w:szCs w:val="24"/>
          <w:u w:val="single"/>
        </w:rPr>
        <w:t xml:space="preserve">    </w:t>
      </w:r>
      <w:r>
        <w:rPr>
          <w:rFonts w:ascii="宋体" w:hAnsi="宋体" w:hint="eastAsia"/>
          <w:color w:val="000000"/>
          <w:sz w:val="24"/>
          <w:szCs w:val="24"/>
        </w:rPr>
        <w:t xml:space="preserve">                邮政编码：</w:t>
      </w:r>
      <w:r>
        <w:rPr>
          <w:rFonts w:ascii="宋体" w:hAnsi="宋体" w:cs="MingLiU_HKSCS" w:hint="eastAsia"/>
          <w:color w:val="000000"/>
          <w:sz w:val="24"/>
          <w:szCs w:val="24"/>
          <w:u w:val="single"/>
        </w:rPr>
        <w:t xml:space="preserve">        </w:t>
      </w:r>
      <w:r>
        <w:rPr>
          <w:rFonts w:ascii="宋体" w:hAnsi="宋体" w:hint="eastAsia"/>
          <w:color w:val="000000"/>
          <w:sz w:val="24"/>
          <w:szCs w:val="24"/>
          <w:u w:val="single"/>
        </w:rPr>
        <w:t xml:space="preserve">   </w:t>
      </w:r>
    </w:p>
    <w:p w:rsidR="002515D4" w:rsidRDefault="002515D4">
      <w:pPr>
        <w:pStyle w:val="03"/>
        <w:spacing w:line="440" w:lineRule="exact"/>
        <w:rPr>
          <w:rFonts w:ascii="宋体" w:hAnsi="宋体"/>
          <w:color w:val="000000"/>
          <w:sz w:val="24"/>
          <w:szCs w:val="24"/>
        </w:rPr>
      </w:pPr>
      <w:r>
        <w:rPr>
          <w:rFonts w:ascii="宋体" w:hAnsi="宋体" w:hint="eastAsia"/>
          <w:b/>
          <w:color w:val="000000"/>
          <w:sz w:val="24"/>
          <w:szCs w:val="24"/>
        </w:rPr>
        <w:br w:type="page"/>
      </w:r>
      <w:r>
        <w:rPr>
          <w:rFonts w:ascii="宋体" w:hAnsi="宋体" w:hint="eastAsia"/>
          <w:color w:val="000000"/>
          <w:sz w:val="24"/>
          <w:szCs w:val="24"/>
        </w:rPr>
        <w:lastRenderedPageBreak/>
        <w:t>附件4：</w:t>
      </w:r>
    </w:p>
    <w:p w:rsidR="002515D4" w:rsidRDefault="002515D4" w:rsidP="00217FD7">
      <w:pPr>
        <w:pStyle w:val="03"/>
        <w:spacing w:beforeLines="50" w:afterLines="50" w:line="440" w:lineRule="exact"/>
        <w:jc w:val="center"/>
        <w:rPr>
          <w:rFonts w:ascii="宋体" w:hAnsi="宋体"/>
          <w:color w:val="000000"/>
          <w:sz w:val="24"/>
          <w:szCs w:val="24"/>
        </w:rPr>
      </w:pPr>
      <w:r>
        <w:rPr>
          <w:rFonts w:ascii="宋体" w:hAnsi="宋体" w:hint="eastAsia"/>
          <w:color w:val="000000"/>
          <w:sz w:val="24"/>
          <w:szCs w:val="24"/>
        </w:rPr>
        <w:t>主要建设工程文件目录</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953"/>
        <w:gridCol w:w="1276"/>
        <w:gridCol w:w="1450"/>
        <w:gridCol w:w="1243"/>
        <w:gridCol w:w="1450"/>
        <w:gridCol w:w="1667"/>
      </w:tblGrid>
      <w:tr w:rsidR="002515D4">
        <w:trPr>
          <w:jc w:val="center"/>
        </w:trPr>
        <w:tc>
          <w:tcPr>
            <w:tcW w:w="1953" w:type="dxa"/>
            <w:tcBorders>
              <w:top w:val="single" w:sz="12" w:space="0" w:color="auto"/>
              <w:bottom w:val="double" w:sz="6"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r w:rsidRPr="0002664A">
              <w:rPr>
                <w:rFonts w:ascii="宋体" w:hAnsi="宋体" w:hint="eastAsia"/>
                <w:color w:val="000000"/>
                <w:kern w:val="2"/>
                <w:sz w:val="24"/>
                <w:szCs w:val="24"/>
              </w:rPr>
              <w:t>文件名称</w:t>
            </w:r>
          </w:p>
        </w:tc>
        <w:tc>
          <w:tcPr>
            <w:tcW w:w="1276" w:type="dxa"/>
            <w:tcBorders>
              <w:top w:val="single" w:sz="12" w:space="0" w:color="auto"/>
              <w:bottom w:val="double" w:sz="6"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r w:rsidRPr="0002664A">
              <w:rPr>
                <w:rFonts w:ascii="宋体" w:hAnsi="宋体" w:hint="eastAsia"/>
                <w:color w:val="000000"/>
                <w:kern w:val="2"/>
                <w:sz w:val="24"/>
                <w:szCs w:val="24"/>
              </w:rPr>
              <w:t>套数</w:t>
            </w:r>
          </w:p>
        </w:tc>
        <w:tc>
          <w:tcPr>
            <w:tcW w:w="1450" w:type="dxa"/>
            <w:tcBorders>
              <w:top w:val="single" w:sz="12" w:space="0" w:color="auto"/>
              <w:bottom w:val="double" w:sz="6"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r w:rsidRPr="0002664A">
              <w:rPr>
                <w:rFonts w:ascii="宋体" w:hAnsi="宋体" w:hint="eastAsia"/>
                <w:color w:val="000000"/>
                <w:kern w:val="2"/>
                <w:sz w:val="24"/>
                <w:szCs w:val="24"/>
              </w:rPr>
              <w:t>费用（元）</w:t>
            </w:r>
          </w:p>
        </w:tc>
        <w:tc>
          <w:tcPr>
            <w:tcW w:w="1243" w:type="dxa"/>
            <w:tcBorders>
              <w:top w:val="single" w:sz="12" w:space="0" w:color="auto"/>
              <w:bottom w:val="double" w:sz="6"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r w:rsidRPr="0002664A">
              <w:rPr>
                <w:rFonts w:ascii="宋体" w:hAnsi="宋体" w:hint="eastAsia"/>
                <w:color w:val="000000"/>
                <w:kern w:val="2"/>
                <w:sz w:val="24"/>
                <w:szCs w:val="24"/>
              </w:rPr>
              <w:t>质量</w:t>
            </w:r>
          </w:p>
        </w:tc>
        <w:tc>
          <w:tcPr>
            <w:tcW w:w="1450" w:type="dxa"/>
            <w:tcBorders>
              <w:top w:val="single" w:sz="12" w:space="0" w:color="auto"/>
              <w:bottom w:val="double" w:sz="6" w:space="0" w:color="auto"/>
            </w:tcBorders>
          </w:tcPr>
          <w:p w:rsidR="002515D4" w:rsidRDefault="002515D4">
            <w:pPr>
              <w:pStyle w:val="03"/>
              <w:spacing w:line="440" w:lineRule="exact"/>
              <w:jc w:val="center"/>
              <w:rPr>
                <w:rFonts w:ascii="宋体" w:hAnsi="宋体"/>
                <w:color w:val="000000"/>
                <w:sz w:val="24"/>
                <w:szCs w:val="24"/>
              </w:rPr>
            </w:pPr>
            <w:r>
              <w:rPr>
                <w:rFonts w:ascii="宋体" w:hAnsi="宋体" w:hint="eastAsia"/>
                <w:color w:val="000000"/>
                <w:sz w:val="24"/>
                <w:szCs w:val="24"/>
              </w:rPr>
              <w:t>移交时间</w:t>
            </w:r>
          </w:p>
        </w:tc>
        <w:tc>
          <w:tcPr>
            <w:tcW w:w="1667" w:type="dxa"/>
            <w:tcBorders>
              <w:top w:val="single" w:sz="12" w:space="0" w:color="auto"/>
              <w:bottom w:val="double" w:sz="6" w:space="0" w:color="auto"/>
            </w:tcBorders>
          </w:tcPr>
          <w:p w:rsidR="002515D4" w:rsidRDefault="002515D4">
            <w:pPr>
              <w:pStyle w:val="03"/>
              <w:spacing w:line="440" w:lineRule="exact"/>
              <w:jc w:val="center"/>
              <w:rPr>
                <w:rFonts w:ascii="宋体" w:hAnsi="宋体"/>
                <w:color w:val="000000"/>
                <w:sz w:val="24"/>
                <w:szCs w:val="24"/>
              </w:rPr>
            </w:pPr>
            <w:r>
              <w:rPr>
                <w:rFonts w:ascii="宋体" w:hAnsi="宋体" w:hint="eastAsia"/>
                <w:color w:val="000000"/>
                <w:sz w:val="24"/>
                <w:szCs w:val="24"/>
              </w:rPr>
              <w:t>责任人</w:t>
            </w:r>
          </w:p>
        </w:tc>
      </w:tr>
      <w:tr w:rsidR="002515D4">
        <w:trPr>
          <w:trHeight w:val="567"/>
          <w:jc w:val="center"/>
        </w:trPr>
        <w:tc>
          <w:tcPr>
            <w:tcW w:w="1953" w:type="dxa"/>
            <w:tcBorders>
              <w:top w:val="double" w:sz="6" w:space="0" w:color="auto"/>
              <w:bottom w:val="single" w:sz="6"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276" w:type="dxa"/>
            <w:tcBorders>
              <w:top w:val="double" w:sz="6" w:space="0" w:color="auto"/>
              <w:bottom w:val="single" w:sz="6"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450" w:type="dxa"/>
            <w:tcBorders>
              <w:top w:val="double" w:sz="6" w:space="0" w:color="auto"/>
              <w:bottom w:val="single" w:sz="6"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243" w:type="dxa"/>
            <w:tcBorders>
              <w:top w:val="double" w:sz="6" w:space="0" w:color="auto"/>
              <w:bottom w:val="single" w:sz="6"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450" w:type="dxa"/>
            <w:tcBorders>
              <w:top w:val="double" w:sz="6" w:space="0" w:color="auto"/>
              <w:bottom w:val="single" w:sz="6"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667" w:type="dxa"/>
            <w:tcBorders>
              <w:top w:val="double" w:sz="6" w:space="0" w:color="auto"/>
              <w:bottom w:val="single" w:sz="6"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r>
      <w:tr w:rsidR="002515D4">
        <w:trPr>
          <w:trHeight w:val="567"/>
          <w:jc w:val="center"/>
        </w:trPr>
        <w:tc>
          <w:tcPr>
            <w:tcW w:w="1953" w:type="dxa"/>
            <w:tcBorders>
              <w:top w:val="nil"/>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276" w:type="dxa"/>
            <w:tcBorders>
              <w:top w:val="nil"/>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450" w:type="dxa"/>
            <w:tcBorders>
              <w:top w:val="nil"/>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243" w:type="dxa"/>
            <w:tcBorders>
              <w:top w:val="nil"/>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450" w:type="dxa"/>
            <w:tcBorders>
              <w:top w:val="nil"/>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667" w:type="dxa"/>
            <w:tcBorders>
              <w:top w:val="nil"/>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r>
      <w:tr w:rsidR="002515D4">
        <w:trPr>
          <w:trHeight w:val="567"/>
          <w:jc w:val="center"/>
        </w:trPr>
        <w:tc>
          <w:tcPr>
            <w:tcW w:w="1953"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276"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450"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243"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450"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667"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r>
      <w:tr w:rsidR="002515D4">
        <w:trPr>
          <w:trHeight w:val="567"/>
          <w:jc w:val="center"/>
        </w:trPr>
        <w:tc>
          <w:tcPr>
            <w:tcW w:w="1953"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276"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450"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243"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450"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667"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r>
      <w:tr w:rsidR="002515D4">
        <w:trPr>
          <w:trHeight w:val="567"/>
          <w:jc w:val="center"/>
        </w:trPr>
        <w:tc>
          <w:tcPr>
            <w:tcW w:w="1953"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276"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450"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243"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450"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667"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r>
      <w:tr w:rsidR="002515D4">
        <w:trPr>
          <w:trHeight w:val="567"/>
          <w:jc w:val="center"/>
        </w:trPr>
        <w:tc>
          <w:tcPr>
            <w:tcW w:w="1953"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276"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450"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243"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450"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667"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r>
      <w:tr w:rsidR="002515D4">
        <w:trPr>
          <w:trHeight w:val="567"/>
          <w:jc w:val="center"/>
        </w:trPr>
        <w:tc>
          <w:tcPr>
            <w:tcW w:w="1953"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276"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450"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243"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450"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667"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r>
      <w:tr w:rsidR="002515D4">
        <w:trPr>
          <w:trHeight w:val="567"/>
          <w:jc w:val="center"/>
        </w:trPr>
        <w:tc>
          <w:tcPr>
            <w:tcW w:w="1953"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276"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450"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243"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450"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667"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r>
      <w:tr w:rsidR="002515D4">
        <w:trPr>
          <w:trHeight w:val="567"/>
          <w:jc w:val="center"/>
        </w:trPr>
        <w:tc>
          <w:tcPr>
            <w:tcW w:w="1953" w:type="dxa"/>
          </w:tcPr>
          <w:p w:rsidR="002515D4" w:rsidRDefault="002515D4">
            <w:pPr>
              <w:pStyle w:val="03"/>
              <w:rPr>
                <w:rFonts w:ascii="宋体" w:hAnsi="宋体"/>
                <w:color w:val="000000"/>
                <w:sz w:val="24"/>
                <w:szCs w:val="24"/>
              </w:rPr>
            </w:pPr>
          </w:p>
        </w:tc>
        <w:tc>
          <w:tcPr>
            <w:tcW w:w="1276" w:type="dxa"/>
          </w:tcPr>
          <w:p w:rsidR="002515D4" w:rsidRDefault="002515D4">
            <w:pPr>
              <w:pStyle w:val="03"/>
              <w:rPr>
                <w:rFonts w:ascii="宋体" w:hAnsi="宋体"/>
                <w:color w:val="000000"/>
                <w:sz w:val="24"/>
                <w:szCs w:val="24"/>
              </w:rPr>
            </w:pPr>
          </w:p>
        </w:tc>
        <w:tc>
          <w:tcPr>
            <w:tcW w:w="1450" w:type="dxa"/>
          </w:tcPr>
          <w:p w:rsidR="002515D4" w:rsidRDefault="002515D4">
            <w:pPr>
              <w:pStyle w:val="03"/>
              <w:rPr>
                <w:rFonts w:ascii="宋体" w:hAnsi="宋体"/>
                <w:color w:val="000000"/>
                <w:sz w:val="24"/>
                <w:szCs w:val="24"/>
              </w:rPr>
            </w:pPr>
          </w:p>
        </w:tc>
        <w:tc>
          <w:tcPr>
            <w:tcW w:w="1243" w:type="dxa"/>
          </w:tcPr>
          <w:p w:rsidR="002515D4" w:rsidRDefault="002515D4">
            <w:pPr>
              <w:pStyle w:val="03"/>
              <w:rPr>
                <w:rFonts w:ascii="宋体" w:hAnsi="宋体"/>
                <w:color w:val="000000"/>
                <w:sz w:val="24"/>
                <w:szCs w:val="24"/>
              </w:rPr>
            </w:pPr>
          </w:p>
        </w:tc>
        <w:tc>
          <w:tcPr>
            <w:tcW w:w="1450" w:type="dxa"/>
          </w:tcPr>
          <w:p w:rsidR="002515D4" w:rsidRDefault="002515D4">
            <w:pPr>
              <w:pStyle w:val="03"/>
              <w:rPr>
                <w:rFonts w:ascii="宋体" w:hAnsi="宋体"/>
                <w:color w:val="000000"/>
                <w:sz w:val="24"/>
                <w:szCs w:val="24"/>
              </w:rPr>
            </w:pPr>
          </w:p>
        </w:tc>
        <w:tc>
          <w:tcPr>
            <w:tcW w:w="1667" w:type="dxa"/>
          </w:tcPr>
          <w:p w:rsidR="002515D4" w:rsidRDefault="002515D4">
            <w:pPr>
              <w:pStyle w:val="03"/>
              <w:rPr>
                <w:rFonts w:ascii="宋体" w:hAnsi="宋体"/>
                <w:color w:val="000000"/>
                <w:sz w:val="24"/>
                <w:szCs w:val="24"/>
              </w:rPr>
            </w:pPr>
          </w:p>
        </w:tc>
      </w:tr>
      <w:tr w:rsidR="002515D4">
        <w:trPr>
          <w:trHeight w:val="567"/>
          <w:jc w:val="center"/>
        </w:trPr>
        <w:tc>
          <w:tcPr>
            <w:tcW w:w="1953"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276"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450"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243"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450"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667"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r>
      <w:tr w:rsidR="002515D4">
        <w:trPr>
          <w:trHeight w:val="567"/>
          <w:jc w:val="center"/>
        </w:trPr>
        <w:tc>
          <w:tcPr>
            <w:tcW w:w="1953" w:type="dxa"/>
          </w:tcPr>
          <w:p w:rsidR="002515D4" w:rsidRDefault="002515D4">
            <w:pPr>
              <w:pStyle w:val="03"/>
              <w:rPr>
                <w:rFonts w:ascii="宋体" w:hAnsi="宋体"/>
                <w:color w:val="000000"/>
                <w:sz w:val="24"/>
                <w:szCs w:val="24"/>
              </w:rPr>
            </w:pPr>
          </w:p>
        </w:tc>
        <w:tc>
          <w:tcPr>
            <w:tcW w:w="1276" w:type="dxa"/>
          </w:tcPr>
          <w:p w:rsidR="002515D4" w:rsidRDefault="002515D4">
            <w:pPr>
              <w:pStyle w:val="03"/>
              <w:rPr>
                <w:rFonts w:ascii="宋体" w:hAnsi="宋体"/>
                <w:color w:val="000000"/>
                <w:sz w:val="24"/>
                <w:szCs w:val="24"/>
              </w:rPr>
            </w:pPr>
          </w:p>
        </w:tc>
        <w:tc>
          <w:tcPr>
            <w:tcW w:w="1450" w:type="dxa"/>
          </w:tcPr>
          <w:p w:rsidR="002515D4" w:rsidRDefault="002515D4">
            <w:pPr>
              <w:pStyle w:val="03"/>
              <w:rPr>
                <w:rFonts w:ascii="宋体" w:hAnsi="宋体"/>
                <w:color w:val="000000"/>
                <w:sz w:val="24"/>
                <w:szCs w:val="24"/>
              </w:rPr>
            </w:pPr>
          </w:p>
        </w:tc>
        <w:tc>
          <w:tcPr>
            <w:tcW w:w="1243" w:type="dxa"/>
          </w:tcPr>
          <w:p w:rsidR="002515D4" w:rsidRDefault="002515D4">
            <w:pPr>
              <w:pStyle w:val="03"/>
              <w:rPr>
                <w:rFonts w:ascii="宋体" w:hAnsi="宋体"/>
                <w:color w:val="000000"/>
                <w:sz w:val="24"/>
                <w:szCs w:val="24"/>
              </w:rPr>
            </w:pPr>
          </w:p>
        </w:tc>
        <w:tc>
          <w:tcPr>
            <w:tcW w:w="1450" w:type="dxa"/>
          </w:tcPr>
          <w:p w:rsidR="002515D4" w:rsidRDefault="002515D4">
            <w:pPr>
              <w:pStyle w:val="03"/>
              <w:rPr>
                <w:rFonts w:ascii="宋体" w:hAnsi="宋体"/>
                <w:color w:val="000000"/>
                <w:sz w:val="24"/>
                <w:szCs w:val="24"/>
              </w:rPr>
            </w:pPr>
          </w:p>
        </w:tc>
        <w:tc>
          <w:tcPr>
            <w:tcW w:w="1667" w:type="dxa"/>
          </w:tcPr>
          <w:p w:rsidR="002515D4" w:rsidRDefault="002515D4">
            <w:pPr>
              <w:pStyle w:val="03"/>
              <w:rPr>
                <w:rFonts w:ascii="宋体" w:hAnsi="宋体"/>
                <w:color w:val="000000"/>
                <w:sz w:val="24"/>
                <w:szCs w:val="24"/>
              </w:rPr>
            </w:pPr>
          </w:p>
        </w:tc>
      </w:tr>
      <w:tr w:rsidR="002515D4">
        <w:trPr>
          <w:trHeight w:val="567"/>
          <w:jc w:val="center"/>
        </w:trPr>
        <w:tc>
          <w:tcPr>
            <w:tcW w:w="1953" w:type="dxa"/>
          </w:tcPr>
          <w:p w:rsidR="002515D4" w:rsidRDefault="002515D4">
            <w:pPr>
              <w:pStyle w:val="03"/>
              <w:rPr>
                <w:rFonts w:ascii="宋体" w:hAnsi="宋体"/>
                <w:color w:val="000000"/>
                <w:sz w:val="24"/>
                <w:szCs w:val="24"/>
              </w:rPr>
            </w:pPr>
          </w:p>
        </w:tc>
        <w:tc>
          <w:tcPr>
            <w:tcW w:w="1276" w:type="dxa"/>
          </w:tcPr>
          <w:p w:rsidR="002515D4" w:rsidRDefault="002515D4">
            <w:pPr>
              <w:pStyle w:val="03"/>
              <w:rPr>
                <w:rFonts w:ascii="宋体" w:hAnsi="宋体"/>
                <w:color w:val="000000"/>
                <w:sz w:val="24"/>
                <w:szCs w:val="24"/>
              </w:rPr>
            </w:pPr>
          </w:p>
        </w:tc>
        <w:tc>
          <w:tcPr>
            <w:tcW w:w="1450" w:type="dxa"/>
          </w:tcPr>
          <w:p w:rsidR="002515D4" w:rsidRDefault="002515D4">
            <w:pPr>
              <w:pStyle w:val="03"/>
              <w:rPr>
                <w:rFonts w:ascii="宋体" w:hAnsi="宋体"/>
                <w:color w:val="000000"/>
                <w:sz w:val="24"/>
                <w:szCs w:val="24"/>
              </w:rPr>
            </w:pPr>
          </w:p>
        </w:tc>
        <w:tc>
          <w:tcPr>
            <w:tcW w:w="1243" w:type="dxa"/>
          </w:tcPr>
          <w:p w:rsidR="002515D4" w:rsidRDefault="002515D4">
            <w:pPr>
              <w:pStyle w:val="03"/>
              <w:rPr>
                <w:rFonts w:ascii="宋体" w:hAnsi="宋体"/>
                <w:color w:val="000000"/>
                <w:sz w:val="24"/>
                <w:szCs w:val="24"/>
              </w:rPr>
            </w:pPr>
          </w:p>
        </w:tc>
        <w:tc>
          <w:tcPr>
            <w:tcW w:w="1450" w:type="dxa"/>
          </w:tcPr>
          <w:p w:rsidR="002515D4" w:rsidRDefault="002515D4">
            <w:pPr>
              <w:pStyle w:val="03"/>
              <w:rPr>
                <w:rFonts w:ascii="宋体" w:hAnsi="宋体"/>
                <w:color w:val="000000"/>
                <w:sz w:val="24"/>
                <w:szCs w:val="24"/>
              </w:rPr>
            </w:pPr>
          </w:p>
        </w:tc>
        <w:tc>
          <w:tcPr>
            <w:tcW w:w="1667" w:type="dxa"/>
          </w:tcPr>
          <w:p w:rsidR="002515D4" w:rsidRDefault="002515D4">
            <w:pPr>
              <w:pStyle w:val="03"/>
              <w:rPr>
                <w:rFonts w:ascii="宋体" w:hAnsi="宋体"/>
                <w:color w:val="000000"/>
                <w:sz w:val="24"/>
                <w:szCs w:val="24"/>
              </w:rPr>
            </w:pPr>
          </w:p>
        </w:tc>
      </w:tr>
      <w:tr w:rsidR="002515D4">
        <w:trPr>
          <w:trHeight w:val="567"/>
          <w:jc w:val="center"/>
        </w:trPr>
        <w:tc>
          <w:tcPr>
            <w:tcW w:w="1953" w:type="dxa"/>
          </w:tcPr>
          <w:p w:rsidR="002515D4" w:rsidRDefault="002515D4">
            <w:pPr>
              <w:pStyle w:val="03"/>
              <w:rPr>
                <w:rFonts w:ascii="宋体" w:hAnsi="宋体"/>
                <w:color w:val="000000"/>
                <w:sz w:val="24"/>
                <w:szCs w:val="24"/>
              </w:rPr>
            </w:pPr>
          </w:p>
        </w:tc>
        <w:tc>
          <w:tcPr>
            <w:tcW w:w="1276" w:type="dxa"/>
          </w:tcPr>
          <w:p w:rsidR="002515D4" w:rsidRDefault="002515D4">
            <w:pPr>
              <w:pStyle w:val="03"/>
              <w:rPr>
                <w:rFonts w:ascii="宋体" w:hAnsi="宋体"/>
                <w:color w:val="000000"/>
                <w:sz w:val="24"/>
                <w:szCs w:val="24"/>
              </w:rPr>
            </w:pPr>
          </w:p>
        </w:tc>
        <w:tc>
          <w:tcPr>
            <w:tcW w:w="1450" w:type="dxa"/>
          </w:tcPr>
          <w:p w:rsidR="002515D4" w:rsidRDefault="002515D4">
            <w:pPr>
              <w:pStyle w:val="03"/>
              <w:rPr>
                <w:rFonts w:ascii="宋体" w:hAnsi="宋体"/>
                <w:color w:val="000000"/>
                <w:sz w:val="24"/>
                <w:szCs w:val="24"/>
              </w:rPr>
            </w:pPr>
          </w:p>
        </w:tc>
        <w:tc>
          <w:tcPr>
            <w:tcW w:w="1243" w:type="dxa"/>
          </w:tcPr>
          <w:p w:rsidR="002515D4" w:rsidRDefault="002515D4">
            <w:pPr>
              <w:pStyle w:val="03"/>
              <w:rPr>
                <w:rFonts w:ascii="宋体" w:hAnsi="宋体"/>
                <w:color w:val="000000"/>
                <w:sz w:val="24"/>
                <w:szCs w:val="24"/>
              </w:rPr>
            </w:pPr>
          </w:p>
        </w:tc>
        <w:tc>
          <w:tcPr>
            <w:tcW w:w="1450" w:type="dxa"/>
          </w:tcPr>
          <w:p w:rsidR="002515D4" w:rsidRDefault="002515D4">
            <w:pPr>
              <w:pStyle w:val="03"/>
              <w:rPr>
                <w:rFonts w:ascii="宋体" w:hAnsi="宋体"/>
                <w:color w:val="000000"/>
                <w:sz w:val="24"/>
                <w:szCs w:val="24"/>
              </w:rPr>
            </w:pPr>
          </w:p>
        </w:tc>
        <w:tc>
          <w:tcPr>
            <w:tcW w:w="1667" w:type="dxa"/>
          </w:tcPr>
          <w:p w:rsidR="002515D4" w:rsidRDefault="002515D4">
            <w:pPr>
              <w:pStyle w:val="03"/>
              <w:rPr>
                <w:rFonts w:ascii="宋体" w:hAnsi="宋体"/>
                <w:color w:val="000000"/>
                <w:sz w:val="24"/>
                <w:szCs w:val="24"/>
              </w:rPr>
            </w:pPr>
          </w:p>
        </w:tc>
      </w:tr>
      <w:tr w:rsidR="002515D4">
        <w:trPr>
          <w:trHeight w:val="567"/>
          <w:jc w:val="center"/>
        </w:trPr>
        <w:tc>
          <w:tcPr>
            <w:tcW w:w="1953" w:type="dxa"/>
          </w:tcPr>
          <w:p w:rsidR="002515D4" w:rsidRDefault="002515D4">
            <w:pPr>
              <w:pStyle w:val="03"/>
              <w:rPr>
                <w:rFonts w:ascii="宋体" w:hAnsi="宋体"/>
                <w:color w:val="000000"/>
                <w:sz w:val="24"/>
                <w:szCs w:val="24"/>
              </w:rPr>
            </w:pPr>
          </w:p>
        </w:tc>
        <w:tc>
          <w:tcPr>
            <w:tcW w:w="1276" w:type="dxa"/>
          </w:tcPr>
          <w:p w:rsidR="002515D4" w:rsidRDefault="002515D4">
            <w:pPr>
              <w:pStyle w:val="03"/>
              <w:rPr>
                <w:rFonts w:ascii="宋体" w:hAnsi="宋体"/>
                <w:color w:val="000000"/>
                <w:sz w:val="24"/>
                <w:szCs w:val="24"/>
              </w:rPr>
            </w:pPr>
          </w:p>
        </w:tc>
        <w:tc>
          <w:tcPr>
            <w:tcW w:w="1450" w:type="dxa"/>
          </w:tcPr>
          <w:p w:rsidR="002515D4" w:rsidRDefault="002515D4">
            <w:pPr>
              <w:pStyle w:val="03"/>
              <w:rPr>
                <w:rFonts w:ascii="宋体" w:hAnsi="宋体"/>
                <w:color w:val="000000"/>
                <w:sz w:val="24"/>
                <w:szCs w:val="24"/>
              </w:rPr>
            </w:pPr>
          </w:p>
        </w:tc>
        <w:tc>
          <w:tcPr>
            <w:tcW w:w="1243" w:type="dxa"/>
          </w:tcPr>
          <w:p w:rsidR="002515D4" w:rsidRDefault="002515D4">
            <w:pPr>
              <w:pStyle w:val="03"/>
              <w:rPr>
                <w:rFonts w:ascii="宋体" w:hAnsi="宋体"/>
                <w:color w:val="000000"/>
                <w:sz w:val="24"/>
                <w:szCs w:val="24"/>
              </w:rPr>
            </w:pPr>
          </w:p>
        </w:tc>
        <w:tc>
          <w:tcPr>
            <w:tcW w:w="1450" w:type="dxa"/>
          </w:tcPr>
          <w:p w:rsidR="002515D4" w:rsidRDefault="002515D4">
            <w:pPr>
              <w:pStyle w:val="03"/>
              <w:rPr>
                <w:rFonts w:ascii="宋体" w:hAnsi="宋体"/>
                <w:color w:val="000000"/>
                <w:sz w:val="24"/>
                <w:szCs w:val="24"/>
              </w:rPr>
            </w:pPr>
          </w:p>
        </w:tc>
        <w:tc>
          <w:tcPr>
            <w:tcW w:w="1667" w:type="dxa"/>
          </w:tcPr>
          <w:p w:rsidR="002515D4" w:rsidRDefault="002515D4">
            <w:pPr>
              <w:pStyle w:val="03"/>
              <w:rPr>
                <w:rFonts w:ascii="宋体" w:hAnsi="宋体"/>
                <w:color w:val="000000"/>
                <w:sz w:val="24"/>
                <w:szCs w:val="24"/>
              </w:rPr>
            </w:pPr>
          </w:p>
        </w:tc>
      </w:tr>
      <w:tr w:rsidR="002515D4">
        <w:trPr>
          <w:trHeight w:val="567"/>
          <w:jc w:val="center"/>
        </w:trPr>
        <w:tc>
          <w:tcPr>
            <w:tcW w:w="1953" w:type="dxa"/>
          </w:tcPr>
          <w:p w:rsidR="002515D4" w:rsidRDefault="002515D4">
            <w:pPr>
              <w:pStyle w:val="03"/>
              <w:rPr>
                <w:rFonts w:ascii="宋体" w:hAnsi="宋体"/>
                <w:color w:val="000000"/>
                <w:sz w:val="24"/>
                <w:szCs w:val="24"/>
              </w:rPr>
            </w:pPr>
          </w:p>
        </w:tc>
        <w:tc>
          <w:tcPr>
            <w:tcW w:w="1276" w:type="dxa"/>
          </w:tcPr>
          <w:p w:rsidR="002515D4" w:rsidRDefault="002515D4">
            <w:pPr>
              <w:pStyle w:val="03"/>
              <w:rPr>
                <w:rFonts w:ascii="宋体" w:hAnsi="宋体"/>
                <w:color w:val="000000"/>
                <w:sz w:val="24"/>
                <w:szCs w:val="24"/>
              </w:rPr>
            </w:pPr>
          </w:p>
        </w:tc>
        <w:tc>
          <w:tcPr>
            <w:tcW w:w="1450" w:type="dxa"/>
          </w:tcPr>
          <w:p w:rsidR="002515D4" w:rsidRDefault="002515D4">
            <w:pPr>
              <w:pStyle w:val="03"/>
              <w:rPr>
                <w:rFonts w:ascii="宋体" w:hAnsi="宋体"/>
                <w:color w:val="000000"/>
                <w:sz w:val="24"/>
                <w:szCs w:val="24"/>
              </w:rPr>
            </w:pPr>
          </w:p>
        </w:tc>
        <w:tc>
          <w:tcPr>
            <w:tcW w:w="1243" w:type="dxa"/>
          </w:tcPr>
          <w:p w:rsidR="002515D4" w:rsidRDefault="002515D4">
            <w:pPr>
              <w:pStyle w:val="03"/>
              <w:rPr>
                <w:rFonts w:ascii="宋体" w:hAnsi="宋体"/>
                <w:color w:val="000000"/>
                <w:sz w:val="24"/>
                <w:szCs w:val="24"/>
              </w:rPr>
            </w:pPr>
          </w:p>
        </w:tc>
        <w:tc>
          <w:tcPr>
            <w:tcW w:w="1450" w:type="dxa"/>
          </w:tcPr>
          <w:p w:rsidR="002515D4" w:rsidRDefault="002515D4">
            <w:pPr>
              <w:pStyle w:val="03"/>
              <w:rPr>
                <w:rFonts w:ascii="宋体" w:hAnsi="宋体"/>
                <w:color w:val="000000"/>
                <w:sz w:val="24"/>
                <w:szCs w:val="24"/>
              </w:rPr>
            </w:pPr>
          </w:p>
        </w:tc>
        <w:tc>
          <w:tcPr>
            <w:tcW w:w="1667" w:type="dxa"/>
          </w:tcPr>
          <w:p w:rsidR="002515D4" w:rsidRDefault="002515D4">
            <w:pPr>
              <w:pStyle w:val="03"/>
              <w:rPr>
                <w:rFonts w:ascii="宋体" w:hAnsi="宋体"/>
                <w:color w:val="000000"/>
                <w:sz w:val="24"/>
                <w:szCs w:val="24"/>
              </w:rPr>
            </w:pPr>
          </w:p>
        </w:tc>
      </w:tr>
      <w:tr w:rsidR="002515D4">
        <w:trPr>
          <w:trHeight w:val="567"/>
          <w:jc w:val="center"/>
        </w:trPr>
        <w:tc>
          <w:tcPr>
            <w:tcW w:w="1953" w:type="dxa"/>
          </w:tcPr>
          <w:p w:rsidR="002515D4" w:rsidRDefault="002515D4">
            <w:pPr>
              <w:pStyle w:val="03"/>
              <w:rPr>
                <w:rFonts w:ascii="宋体" w:hAnsi="宋体"/>
                <w:color w:val="000000"/>
                <w:sz w:val="24"/>
                <w:szCs w:val="24"/>
              </w:rPr>
            </w:pPr>
          </w:p>
        </w:tc>
        <w:tc>
          <w:tcPr>
            <w:tcW w:w="1276" w:type="dxa"/>
          </w:tcPr>
          <w:p w:rsidR="002515D4" w:rsidRDefault="002515D4">
            <w:pPr>
              <w:pStyle w:val="03"/>
              <w:rPr>
                <w:rFonts w:ascii="宋体" w:hAnsi="宋体"/>
                <w:color w:val="000000"/>
                <w:sz w:val="24"/>
                <w:szCs w:val="24"/>
              </w:rPr>
            </w:pPr>
          </w:p>
        </w:tc>
        <w:tc>
          <w:tcPr>
            <w:tcW w:w="1450" w:type="dxa"/>
          </w:tcPr>
          <w:p w:rsidR="002515D4" w:rsidRDefault="002515D4">
            <w:pPr>
              <w:pStyle w:val="03"/>
              <w:rPr>
                <w:rFonts w:ascii="宋体" w:hAnsi="宋体"/>
                <w:color w:val="000000"/>
                <w:sz w:val="24"/>
                <w:szCs w:val="24"/>
              </w:rPr>
            </w:pPr>
          </w:p>
        </w:tc>
        <w:tc>
          <w:tcPr>
            <w:tcW w:w="1243" w:type="dxa"/>
          </w:tcPr>
          <w:p w:rsidR="002515D4" w:rsidRDefault="002515D4">
            <w:pPr>
              <w:pStyle w:val="03"/>
              <w:rPr>
                <w:rFonts w:ascii="宋体" w:hAnsi="宋体"/>
                <w:color w:val="000000"/>
                <w:sz w:val="24"/>
                <w:szCs w:val="24"/>
              </w:rPr>
            </w:pPr>
          </w:p>
        </w:tc>
        <w:tc>
          <w:tcPr>
            <w:tcW w:w="1450" w:type="dxa"/>
          </w:tcPr>
          <w:p w:rsidR="002515D4" w:rsidRDefault="002515D4">
            <w:pPr>
              <w:pStyle w:val="03"/>
              <w:rPr>
                <w:rFonts w:ascii="宋体" w:hAnsi="宋体"/>
                <w:color w:val="000000"/>
                <w:sz w:val="24"/>
                <w:szCs w:val="24"/>
              </w:rPr>
            </w:pPr>
          </w:p>
        </w:tc>
        <w:tc>
          <w:tcPr>
            <w:tcW w:w="1667" w:type="dxa"/>
          </w:tcPr>
          <w:p w:rsidR="002515D4" w:rsidRDefault="002515D4">
            <w:pPr>
              <w:pStyle w:val="03"/>
              <w:rPr>
                <w:rFonts w:ascii="宋体" w:hAnsi="宋体"/>
                <w:color w:val="000000"/>
                <w:sz w:val="24"/>
                <w:szCs w:val="24"/>
              </w:rPr>
            </w:pPr>
          </w:p>
        </w:tc>
      </w:tr>
      <w:tr w:rsidR="002515D4">
        <w:trPr>
          <w:trHeight w:val="567"/>
          <w:jc w:val="center"/>
        </w:trPr>
        <w:tc>
          <w:tcPr>
            <w:tcW w:w="1953" w:type="dxa"/>
          </w:tcPr>
          <w:p w:rsidR="002515D4" w:rsidRDefault="002515D4">
            <w:pPr>
              <w:pStyle w:val="03"/>
              <w:rPr>
                <w:rFonts w:ascii="宋体" w:hAnsi="宋体"/>
                <w:color w:val="000000"/>
                <w:sz w:val="24"/>
                <w:szCs w:val="24"/>
              </w:rPr>
            </w:pPr>
          </w:p>
        </w:tc>
        <w:tc>
          <w:tcPr>
            <w:tcW w:w="1276" w:type="dxa"/>
          </w:tcPr>
          <w:p w:rsidR="002515D4" w:rsidRDefault="002515D4">
            <w:pPr>
              <w:pStyle w:val="03"/>
              <w:rPr>
                <w:rFonts w:ascii="宋体" w:hAnsi="宋体"/>
                <w:color w:val="000000"/>
                <w:sz w:val="24"/>
                <w:szCs w:val="24"/>
              </w:rPr>
            </w:pPr>
          </w:p>
        </w:tc>
        <w:tc>
          <w:tcPr>
            <w:tcW w:w="1450" w:type="dxa"/>
          </w:tcPr>
          <w:p w:rsidR="002515D4" w:rsidRDefault="002515D4">
            <w:pPr>
              <w:pStyle w:val="03"/>
              <w:rPr>
                <w:rFonts w:ascii="宋体" w:hAnsi="宋体"/>
                <w:color w:val="000000"/>
                <w:sz w:val="24"/>
                <w:szCs w:val="24"/>
              </w:rPr>
            </w:pPr>
          </w:p>
        </w:tc>
        <w:tc>
          <w:tcPr>
            <w:tcW w:w="1243" w:type="dxa"/>
          </w:tcPr>
          <w:p w:rsidR="002515D4" w:rsidRDefault="002515D4">
            <w:pPr>
              <w:pStyle w:val="03"/>
              <w:rPr>
                <w:rFonts w:ascii="宋体" w:hAnsi="宋体"/>
                <w:color w:val="000000"/>
                <w:sz w:val="24"/>
                <w:szCs w:val="24"/>
              </w:rPr>
            </w:pPr>
          </w:p>
        </w:tc>
        <w:tc>
          <w:tcPr>
            <w:tcW w:w="1450" w:type="dxa"/>
          </w:tcPr>
          <w:p w:rsidR="002515D4" w:rsidRDefault="002515D4">
            <w:pPr>
              <w:pStyle w:val="03"/>
              <w:rPr>
                <w:rFonts w:ascii="宋体" w:hAnsi="宋体"/>
                <w:color w:val="000000"/>
                <w:sz w:val="24"/>
                <w:szCs w:val="24"/>
              </w:rPr>
            </w:pPr>
          </w:p>
        </w:tc>
        <w:tc>
          <w:tcPr>
            <w:tcW w:w="1667" w:type="dxa"/>
          </w:tcPr>
          <w:p w:rsidR="002515D4" w:rsidRDefault="002515D4">
            <w:pPr>
              <w:pStyle w:val="03"/>
              <w:rPr>
                <w:rFonts w:ascii="宋体" w:hAnsi="宋体"/>
                <w:color w:val="000000"/>
                <w:sz w:val="24"/>
                <w:szCs w:val="24"/>
              </w:rPr>
            </w:pPr>
          </w:p>
        </w:tc>
      </w:tr>
      <w:tr w:rsidR="002515D4">
        <w:trPr>
          <w:trHeight w:val="567"/>
          <w:jc w:val="center"/>
        </w:trPr>
        <w:tc>
          <w:tcPr>
            <w:tcW w:w="1953" w:type="dxa"/>
          </w:tcPr>
          <w:p w:rsidR="002515D4" w:rsidRDefault="002515D4">
            <w:pPr>
              <w:pStyle w:val="03"/>
              <w:rPr>
                <w:rFonts w:ascii="宋体" w:hAnsi="宋体"/>
                <w:color w:val="000000"/>
                <w:sz w:val="24"/>
                <w:szCs w:val="24"/>
              </w:rPr>
            </w:pPr>
          </w:p>
        </w:tc>
        <w:tc>
          <w:tcPr>
            <w:tcW w:w="1276" w:type="dxa"/>
          </w:tcPr>
          <w:p w:rsidR="002515D4" w:rsidRDefault="002515D4">
            <w:pPr>
              <w:pStyle w:val="03"/>
              <w:rPr>
                <w:rFonts w:ascii="宋体" w:hAnsi="宋体"/>
                <w:color w:val="000000"/>
                <w:sz w:val="24"/>
                <w:szCs w:val="24"/>
              </w:rPr>
            </w:pPr>
          </w:p>
        </w:tc>
        <w:tc>
          <w:tcPr>
            <w:tcW w:w="1450" w:type="dxa"/>
          </w:tcPr>
          <w:p w:rsidR="002515D4" w:rsidRDefault="002515D4">
            <w:pPr>
              <w:pStyle w:val="03"/>
              <w:rPr>
                <w:rFonts w:ascii="宋体" w:hAnsi="宋体"/>
                <w:color w:val="000000"/>
                <w:sz w:val="24"/>
                <w:szCs w:val="24"/>
              </w:rPr>
            </w:pPr>
          </w:p>
        </w:tc>
        <w:tc>
          <w:tcPr>
            <w:tcW w:w="1243" w:type="dxa"/>
          </w:tcPr>
          <w:p w:rsidR="002515D4" w:rsidRDefault="002515D4">
            <w:pPr>
              <w:pStyle w:val="03"/>
              <w:rPr>
                <w:rFonts w:ascii="宋体" w:hAnsi="宋体"/>
                <w:color w:val="000000"/>
                <w:sz w:val="24"/>
                <w:szCs w:val="24"/>
              </w:rPr>
            </w:pPr>
          </w:p>
        </w:tc>
        <w:tc>
          <w:tcPr>
            <w:tcW w:w="1450" w:type="dxa"/>
          </w:tcPr>
          <w:p w:rsidR="002515D4" w:rsidRDefault="002515D4">
            <w:pPr>
              <w:pStyle w:val="03"/>
              <w:rPr>
                <w:rFonts w:ascii="宋体" w:hAnsi="宋体"/>
                <w:color w:val="000000"/>
                <w:sz w:val="24"/>
                <w:szCs w:val="24"/>
              </w:rPr>
            </w:pPr>
          </w:p>
        </w:tc>
        <w:tc>
          <w:tcPr>
            <w:tcW w:w="1667" w:type="dxa"/>
          </w:tcPr>
          <w:p w:rsidR="002515D4" w:rsidRDefault="002515D4">
            <w:pPr>
              <w:pStyle w:val="03"/>
              <w:rPr>
                <w:rFonts w:ascii="宋体" w:hAnsi="宋体"/>
                <w:color w:val="000000"/>
                <w:sz w:val="24"/>
                <w:szCs w:val="24"/>
              </w:rPr>
            </w:pPr>
          </w:p>
        </w:tc>
      </w:tr>
      <w:tr w:rsidR="002515D4">
        <w:trPr>
          <w:trHeight w:val="567"/>
          <w:jc w:val="center"/>
        </w:trPr>
        <w:tc>
          <w:tcPr>
            <w:tcW w:w="1953" w:type="dxa"/>
          </w:tcPr>
          <w:p w:rsidR="002515D4" w:rsidRDefault="002515D4">
            <w:pPr>
              <w:pStyle w:val="03"/>
              <w:rPr>
                <w:rFonts w:ascii="宋体" w:hAnsi="宋体"/>
                <w:color w:val="000000"/>
                <w:sz w:val="24"/>
                <w:szCs w:val="24"/>
              </w:rPr>
            </w:pPr>
          </w:p>
        </w:tc>
        <w:tc>
          <w:tcPr>
            <w:tcW w:w="1276" w:type="dxa"/>
          </w:tcPr>
          <w:p w:rsidR="002515D4" w:rsidRDefault="002515D4">
            <w:pPr>
              <w:pStyle w:val="03"/>
              <w:rPr>
                <w:rFonts w:ascii="宋体" w:hAnsi="宋体"/>
                <w:color w:val="000000"/>
                <w:sz w:val="24"/>
                <w:szCs w:val="24"/>
              </w:rPr>
            </w:pPr>
          </w:p>
        </w:tc>
        <w:tc>
          <w:tcPr>
            <w:tcW w:w="1450" w:type="dxa"/>
          </w:tcPr>
          <w:p w:rsidR="002515D4" w:rsidRDefault="002515D4">
            <w:pPr>
              <w:pStyle w:val="03"/>
              <w:rPr>
                <w:rFonts w:ascii="宋体" w:hAnsi="宋体"/>
                <w:color w:val="000000"/>
                <w:sz w:val="24"/>
                <w:szCs w:val="24"/>
              </w:rPr>
            </w:pPr>
          </w:p>
        </w:tc>
        <w:tc>
          <w:tcPr>
            <w:tcW w:w="1243" w:type="dxa"/>
          </w:tcPr>
          <w:p w:rsidR="002515D4" w:rsidRDefault="002515D4">
            <w:pPr>
              <w:pStyle w:val="03"/>
              <w:rPr>
                <w:rFonts w:ascii="宋体" w:hAnsi="宋体"/>
                <w:color w:val="000000"/>
                <w:sz w:val="24"/>
                <w:szCs w:val="24"/>
              </w:rPr>
            </w:pPr>
          </w:p>
        </w:tc>
        <w:tc>
          <w:tcPr>
            <w:tcW w:w="1450" w:type="dxa"/>
          </w:tcPr>
          <w:p w:rsidR="002515D4" w:rsidRDefault="002515D4">
            <w:pPr>
              <w:pStyle w:val="03"/>
              <w:rPr>
                <w:rFonts w:ascii="宋体" w:hAnsi="宋体"/>
                <w:color w:val="000000"/>
                <w:sz w:val="24"/>
                <w:szCs w:val="24"/>
              </w:rPr>
            </w:pPr>
          </w:p>
        </w:tc>
        <w:tc>
          <w:tcPr>
            <w:tcW w:w="1667" w:type="dxa"/>
          </w:tcPr>
          <w:p w:rsidR="002515D4" w:rsidRDefault="002515D4">
            <w:pPr>
              <w:pStyle w:val="03"/>
              <w:rPr>
                <w:rFonts w:ascii="宋体" w:hAnsi="宋体"/>
                <w:color w:val="000000"/>
                <w:sz w:val="24"/>
                <w:szCs w:val="24"/>
              </w:rPr>
            </w:pPr>
          </w:p>
        </w:tc>
      </w:tr>
    </w:tbl>
    <w:p w:rsidR="002515D4" w:rsidRDefault="002515D4">
      <w:pPr>
        <w:pStyle w:val="03"/>
        <w:spacing w:line="440" w:lineRule="exact"/>
        <w:rPr>
          <w:rFonts w:ascii="宋体" w:hAnsi="宋体"/>
          <w:color w:val="000000"/>
          <w:sz w:val="24"/>
          <w:szCs w:val="24"/>
        </w:rPr>
      </w:pPr>
    </w:p>
    <w:p w:rsidR="002515D4" w:rsidRDefault="002515D4">
      <w:pPr>
        <w:pStyle w:val="03"/>
        <w:spacing w:line="440" w:lineRule="exact"/>
        <w:rPr>
          <w:rFonts w:ascii="宋体" w:hAnsi="宋体"/>
          <w:color w:val="000000"/>
          <w:sz w:val="24"/>
          <w:szCs w:val="24"/>
        </w:rPr>
      </w:pPr>
      <w:r>
        <w:rPr>
          <w:rFonts w:ascii="宋体" w:hAnsi="宋体" w:hint="eastAsia"/>
          <w:color w:val="000000"/>
          <w:sz w:val="24"/>
          <w:szCs w:val="24"/>
        </w:rPr>
        <w:br w:type="page"/>
      </w:r>
      <w:r>
        <w:rPr>
          <w:rFonts w:ascii="宋体" w:hAnsi="宋体" w:hint="eastAsia"/>
          <w:color w:val="000000"/>
          <w:sz w:val="24"/>
          <w:szCs w:val="24"/>
        </w:rPr>
        <w:lastRenderedPageBreak/>
        <w:t>附</w:t>
      </w:r>
      <w:bookmarkStart w:id="582" w:name="_Toc267261698"/>
      <w:bookmarkStart w:id="583" w:name="_Toc296346728"/>
      <w:bookmarkStart w:id="584" w:name="_Toc296347226"/>
      <w:bookmarkStart w:id="585" w:name="_Toc296503227"/>
      <w:bookmarkStart w:id="586" w:name="_Toc296891055"/>
      <w:bookmarkStart w:id="587" w:name="_Toc296891267"/>
      <w:bookmarkStart w:id="588" w:name="_Toc296944566"/>
      <w:r>
        <w:rPr>
          <w:rFonts w:ascii="宋体" w:hAnsi="宋体" w:hint="eastAsia"/>
          <w:color w:val="000000"/>
          <w:sz w:val="24"/>
          <w:szCs w:val="24"/>
        </w:rPr>
        <w:t>件5：</w:t>
      </w:r>
    </w:p>
    <w:bookmarkEnd w:id="582"/>
    <w:bookmarkEnd w:id="583"/>
    <w:bookmarkEnd w:id="584"/>
    <w:bookmarkEnd w:id="585"/>
    <w:bookmarkEnd w:id="586"/>
    <w:bookmarkEnd w:id="587"/>
    <w:bookmarkEnd w:id="588"/>
    <w:p w:rsidR="002515D4" w:rsidRDefault="002515D4" w:rsidP="00217FD7">
      <w:pPr>
        <w:pStyle w:val="03"/>
        <w:spacing w:beforeLines="50" w:afterLines="50" w:line="440" w:lineRule="exact"/>
        <w:jc w:val="center"/>
        <w:rPr>
          <w:rFonts w:ascii="宋体" w:hAnsi="宋体"/>
          <w:color w:val="000000"/>
          <w:sz w:val="24"/>
          <w:szCs w:val="24"/>
        </w:rPr>
      </w:pPr>
      <w:r>
        <w:rPr>
          <w:rFonts w:ascii="宋体" w:hAnsi="宋体" w:hint="eastAsia"/>
          <w:color w:val="000000"/>
          <w:sz w:val="24"/>
          <w:szCs w:val="24"/>
        </w:rPr>
        <w:t>承包人用于本工程施工的机械设备表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162"/>
        <w:gridCol w:w="1418"/>
        <w:gridCol w:w="850"/>
        <w:gridCol w:w="1058"/>
        <w:gridCol w:w="880"/>
        <w:gridCol w:w="1020"/>
        <w:gridCol w:w="1480"/>
        <w:gridCol w:w="1020"/>
        <w:gridCol w:w="921"/>
      </w:tblGrid>
      <w:tr w:rsidR="002515D4">
        <w:trPr>
          <w:jc w:val="center"/>
        </w:trPr>
        <w:tc>
          <w:tcPr>
            <w:tcW w:w="1162" w:type="dxa"/>
            <w:tcBorders>
              <w:top w:val="single" w:sz="12" w:space="0" w:color="auto"/>
              <w:bottom w:val="double" w:sz="6"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r w:rsidRPr="0002664A">
              <w:rPr>
                <w:rFonts w:ascii="宋体" w:hAnsi="宋体" w:hint="eastAsia"/>
                <w:color w:val="000000"/>
                <w:kern w:val="2"/>
                <w:sz w:val="24"/>
                <w:szCs w:val="24"/>
              </w:rPr>
              <w:t>序号</w:t>
            </w:r>
          </w:p>
        </w:tc>
        <w:tc>
          <w:tcPr>
            <w:tcW w:w="1418" w:type="dxa"/>
            <w:tcBorders>
              <w:top w:val="single" w:sz="12" w:space="0" w:color="auto"/>
              <w:bottom w:val="double" w:sz="6"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r w:rsidRPr="0002664A">
              <w:rPr>
                <w:rFonts w:ascii="宋体" w:hAnsi="宋体" w:hint="eastAsia"/>
                <w:color w:val="000000"/>
                <w:kern w:val="2"/>
                <w:sz w:val="24"/>
                <w:szCs w:val="24"/>
              </w:rPr>
              <w:t>机械或设备名称</w:t>
            </w:r>
          </w:p>
        </w:tc>
        <w:tc>
          <w:tcPr>
            <w:tcW w:w="850" w:type="dxa"/>
            <w:tcBorders>
              <w:top w:val="single" w:sz="12" w:space="0" w:color="auto"/>
              <w:bottom w:val="double" w:sz="6"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r w:rsidRPr="0002664A">
              <w:rPr>
                <w:rFonts w:ascii="宋体" w:hAnsi="宋体" w:hint="eastAsia"/>
                <w:color w:val="000000"/>
                <w:kern w:val="2"/>
                <w:sz w:val="24"/>
                <w:szCs w:val="24"/>
              </w:rPr>
              <w:t>规格型号</w:t>
            </w:r>
          </w:p>
        </w:tc>
        <w:tc>
          <w:tcPr>
            <w:tcW w:w="1058" w:type="dxa"/>
            <w:tcBorders>
              <w:top w:val="single" w:sz="12" w:space="0" w:color="auto"/>
              <w:bottom w:val="double" w:sz="6"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r w:rsidRPr="0002664A">
              <w:rPr>
                <w:rFonts w:ascii="宋体" w:hAnsi="宋体" w:hint="eastAsia"/>
                <w:color w:val="000000"/>
                <w:kern w:val="2"/>
                <w:sz w:val="24"/>
                <w:szCs w:val="24"/>
              </w:rPr>
              <w:t>数量</w:t>
            </w:r>
          </w:p>
        </w:tc>
        <w:tc>
          <w:tcPr>
            <w:tcW w:w="880" w:type="dxa"/>
            <w:tcBorders>
              <w:top w:val="single" w:sz="12" w:space="0" w:color="auto"/>
              <w:bottom w:val="double" w:sz="6"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r w:rsidRPr="0002664A">
              <w:rPr>
                <w:rFonts w:ascii="宋体" w:hAnsi="宋体" w:hint="eastAsia"/>
                <w:color w:val="000000"/>
                <w:kern w:val="2"/>
                <w:sz w:val="24"/>
                <w:szCs w:val="24"/>
              </w:rPr>
              <w:t>产地</w:t>
            </w:r>
          </w:p>
        </w:tc>
        <w:tc>
          <w:tcPr>
            <w:tcW w:w="1020" w:type="dxa"/>
            <w:tcBorders>
              <w:top w:val="single" w:sz="12" w:space="0" w:color="auto"/>
              <w:bottom w:val="double" w:sz="6"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r w:rsidRPr="0002664A">
              <w:rPr>
                <w:rFonts w:ascii="宋体" w:hAnsi="宋体" w:hint="eastAsia"/>
                <w:color w:val="000000"/>
                <w:kern w:val="2"/>
                <w:sz w:val="24"/>
                <w:szCs w:val="24"/>
              </w:rPr>
              <w:t>制造年份</w:t>
            </w:r>
          </w:p>
        </w:tc>
        <w:tc>
          <w:tcPr>
            <w:tcW w:w="1480" w:type="dxa"/>
            <w:tcBorders>
              <w:top w:val="single" w:sz="12" w:space="0" w:color="auto"/>
              <w:bottom w:val="double" w:sz="6"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r w:rsidRPr="0002664A">
              <w:rPr>
                <w:rFonts w:ascii="宋体" w:hAnsi="宋体" w:hint="eastAsia"/>
                <w:color w:val="000000"/>
                <w:kern w:val="2"/>
                <w:sz w:val="24"/>
                <w:szCs w:val="24"/>
              </w:rPr>
              <w:t>额定功率(kW)</w:t>
            </w:r>
          </w:p>
        </w:tc>
        <w:tc>
          <w:tcPr>
            <w:tcW w:w="1020" w:type="dxa"/>
            <w:tcBorders>
              <w:top w:val="single" w:sz="12" w:space="0" w:color="auto"/>
              <w:bottom w:val="double" w:sz="6"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r w:rsidRPr="0002664A">
              <w:rPr>
                <w:rFonts w:ascii="宋体" w:hAnsi="宋体" w:hint="eastAsia"/>
                <w:color w:val="000000"/>
                <w:kern w:val="2"/>
                <w:sz w:val="24"/>
                <w:szCs w:val="24"/>
              </w:rPr>
              <w:t>生产能力</w:t>
            </w:r>
          </w:p>
        </w:tc>
        <w:tc>
          <w:tcPr>
            <w:tcW w:w="921" w:type="dxa"/>
            <w:tcBorders>
              <w:top w:val="single" w:sz="12" w:space="0" w:color="auto"/>
              <w:bottom w:val="double" w:sz="6"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r w:rsidRPr="0002664A">
              <w:rPr>
                <w:rFonts w:ascii="宋体" w:hAnsi="宋体" w:hint="eastAsia"/>
                <w:color w:val="000000"/>
                <w:kern w:val="2"/>
                <w:sz w:val="24"/>
                <w:szCs w:val="24"/>
              </w:rPr>
              <w:t>备注</w:t>
            </w:r>
          </w:p>
        </w:tc>
      </w:tr>
      <w:tr w:rsidR="002515D4">
        <w:trPr>
          <w:trHeight w:val="567"/>
          <w:jc w:val="center"/>
        </w:trPr>
        <w:tc>
          <w:tcPr>
            <w:tcW w:w="1162" w:type="dxa"/>
            <w:tcBorders>
              <w:top w:val="double" w:sz="6" w:space="0" w:color="auto"/>
              <w:bottom w:val="single" w:sz="6"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418" w:type="dxa"/>
            <w:tcBorders>
              <w:top w:val="double" w:sz="6" w:space="0" w:color="auto"/>
              <w:bottom w:val="single" w:sz="6"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850" w:type="dxa"/>
            <w:tcBorders>
              <w:top w:val="double" w:sz="6" w:space="0" w:color="auto"/>
              <w:bottom w:val="single" w:sz="6"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058" w:type="dxa"/>
            <w:tcBorders>
              <w:top w:val="double" w:sz="6" w:space="0" w:color="auto"/>
              <w:bottom w:val="single" w:sz="6"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880" w:type="dxa"/>
            <w:tcBorders>
              <w:top w:val="double" w:sz="6" w:space="0" w:color="auto"/>
              <w:bottom w:val="single" w:sz="6"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020" w:type="dxa"/>
            <w:tcBorders>
              <w:top w:val="double" w:sz="6" w:space="0" w:color="auto"/>
              <w:bottom w:val="single" w:sz="6"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480" w:type="dxa"/>
            <w:tcBorders>
              <w:top w:val="double" w:sz="6" w:space="0" w:color="auto"/>
              <w:bottom w:val="single" w:sz="6"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020" w:type="dxa"/>
            <w:tcBorders>
              <w:top w:val="double" w:sz="6" w:space="0" w:color="auto"/>
              <w:bottom w:val="single" w:sz="6"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921" w:type="dxa"/>
            <w:tcBorders>
              <w:top w:val="double" w:sz="6" w:space="0" w:color="auto"/>
              <w:bottom w:val="single" w:sz="6"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r>
      <w:tr w:rsidR="002515D4">
        <w:trPr>
          <w:trHeight w:val="567"/>
          <w:jc w:val="center"/>
        </w:trPr>
        <w:tc>
          <w:tcPr>
            <w:tcW w:w="1162" w:type="dxa"/>
            <w:tcBorders>
              <w:top w:val="nil"/>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418" w:type="dxa"/>
            <w:tcBorders>
              <w:top w:val="nil"/>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850" w:type="dxa"/>
            <w:tcBorders>
              <w:top w:val="nil"/>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058" w:type="dxa"/>
            <w:tcBorders>
              <w:top w:val="nil"/>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880" w:type="dxa"/>
            <w:tcBorders>
              <w:top w:val="nil"/>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020" w:type="dxa"/>
            <w:tcBorders>
              <w:top w:val="nil"/>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480" w:type="dxa"/>
            <w:tcBorders>
              <w:top w:val="nil"/>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020" w:type="dxa"/>
            <w:tcBorders>
              <w:top w:val="nil"/>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921" w:type="dxa"/>
            <w:tcBorders>
              <w:top w:val="nil"/>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r>
      <w:tr w:rsidR="002515D4">
        <w:trPr>
          <w:trHeight w:val="567"/>
          <w:jc w:val="center"/>
        </w:trPr>
        <w:tc>
          <w:tcPr>
            <w:tcW w:w="1162"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418"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850"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058"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880"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020"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480"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020"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921"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r>
      <w:tr w:rsidR="002515D4">
        <w:trPr>
          <w:trHeight w:val="567"/>
          <w:jc w:val="center"/>
        </w:trPr>
        <w:tc>
          <w:tcPr>
            <w:tcW w:w="1162"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418"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850"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058"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880"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020"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480"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020"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921"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r>
      <w:tr w:rsidR="002515D4">
        <w:trPr>
          <w:trHeight w:val="567"/>
          <w:jc w:val="center"/>
        </w:trPr>
        <w:tc>
          <w:tcPr>
            <w:tcW w:w="1162"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418"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850"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058"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880"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020"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480"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020"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921"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r>
      <w:tr w:rsidR="002515D4">
        <w:trPr>
          <w:trHeight w:val="567"/>
          <w:jc w:val="center"/>
        </w:trPr>
        <w:tc>
          <w:tcPr>
            <w:tcW w:w="1162"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418"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850"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058"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880"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020"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480"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020"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921"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r>
      <w:tr w:rsidR="002515D4">
        <w:trPr>
          <w:trHeight w:val="567"/>
          <w:jc w:val="center"/>
        </w:trPr>
        <w:tc>
          <w:tcPr>
            <w:tcW w:w="1162"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418"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850"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058"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880"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020"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480"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020"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921"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r>
      <w:tr w:rsidR="002515D4">
        <w:trPr>
          <w:trHeight w:val="567"/>
          <w:jc w:val="center"/>
        </w:trPr>
        <w:tc>
          <w:tcPr>
            <w:tcW w:w="1162"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418"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850"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058"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880"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020"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480"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020"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921"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r>
      <w:tr w:rsidR="002515D4">
        <w:trPr>
          <w:trHeight w:val="567"/>
          <w:jc w:val="center"/>
        </w:trPr>
        <w:tc>
          <w:tcPr>
            <w:tcW w:w="1162" w:type="dxa"/>
          </w:tcPr>
          <w:p w:rsidR="002515D4" w:rsidRDefault="002515D4">
            <w:pPr>
              <w:pStyle w:val="03"/>
              <w:rPr>
                <w:rFonts w:ascii="宋体" w:hAnsi="宋体"/>
                <w:color w:val="000000"/>
                <w:sz w:val="24"/>
                <w:szCs w:val="24"/>
              </w:rPr>
            </w:pPr>
          </w:p>
        </w:tc>
        <w:tc>
          <w:tcPr>
            <w:tcW w:w="1418" w:type="dxa"/>
          </w:tcPr>
          <w:p w:rsidR="002515D4" w:rsidRDefault="002515D4">
            <w:pPr>
              <w:pStyle w:val="03"/>
              <w:rPr>
                <w:rFonts w:ascii="宋体" w:hAnsi="宋体"/>
                <w:color w:val="000000"/>
                <w:sz w:val="24"/>
                <w:szCs w:val="24"/>
              </w:rPr>
            </w:pPr>
          </w:p>
        </w:tc>
        <w:tc>
          <w:tcPr>
            <w:tcW w:w="850" w:type="dxa"/>
          </w:tcPr>
          <w:p w:rsidR="002515D4" w:rsidRDefault="002515D4">
            <w:pPr>
              <w:pStyle w:val="03"/>
              <w:rPr>
                <w:rFonts w:ascii="宋体" w:hAnsi="宋体"/>
                <w:color w:val="000000"/>
                <w:sz w:val="24"/>
                <w:szCs w:val="24"/>
              </w:rPr>
            </w:pPr>
          </w:p>
        </w:tc>
        <w:tc>
          <w:tcPr>
            <w:tcW w:w="1058" w:type="dxa"/>
          </w:tcPr>
          <w:p w:rsidR="002515D4" w:rsidRDefault="002515D4">
            <w:pPr>
              <w:pStyle w:val="03"/>
              <w:rPr>
                <w:rFonts w:ascii="宋体" w:hAnsi="宋体"/>
                <w:color w:val="000000"/>
                <w:sz w:val="24"/>
                <w:szCs w:val="24"/>
              </w:rPr>
            </w:pPr>
          </w:p>
        </w:tc>
        <w:tc>
          <w:tcPr>
            <w:tcW w:w="880" w:type="dxa"/>
          </w:tcPr>
          <w:p w:rsidR="002515D4" w:rsidRDefault="002515D4">
            <w:pPr>
              <w:pStyle w:val="03"/>
              <w:rPr>
                <w:rFonts w:ascii="宋体" w:hAnsi="宋体"/>
                <w:color w:val="000000"/>
                <w:sz w:val="24"/>
                <w:szCs w:val="24"/>
              </w:rPr>
            </w:pPr>
          </w:p>
        </w:tc>
        <w:tc>
          <w:tcPr>
            <w:tcW w:w="1020" w:type="dxa"/>
          </w:tcPr>
          <w:p w:rsidR="002515D4" w:rsidRDefault="002515D4">
            <w:pPr>
              <w:pStyle w:val="03"/>
              <w:rPr>
                <w:rFonts w:ascii="宋体" w:hAnsi="宋体"/>
                <w:color w:val="000000"/>
                <w:sz w:val="24"/>
                <w:szCs w:val="24"/>
              </w:rPr>
            </w:pPr>
          </w:p>
        </w:tc>
        <w:tc>
          <w:tcPr>
            <w:tcW w:w="1480" w:type="dxa"/>
          </w:tcPr>
          <w:p w:rsidR="002515D4" w:rsidRDefault="002515D4">
            <w:pPr>
              <w:pStyle w:val="03"/>
              <w:rPr>
                <w:rFonts w:ascii="宋体" w:hAnsi="宋体"/>
                <w:color w:val="000000"/>
                <w:sz w:val="24"/>
                <w:szCs w:val="24"/>
              </w:rPr>
            </w:pPr>
          </w:p>
        </w:tc>
        <w:tc>
          <w:tcPr>
            <w:tcW w:w="1020" w:type="dxa"/>
          </w:tcPr>
          <w:p w:rsidR="002515D4" w:rsidRDefault="002515D4">
            <w:pPr>
              <w:pStyle w:val="03"/>
              <w:rPr>
                <w:rFonts w:ascii="宋体" w:hAnsi="宋体"/>
                <w:color w:val="000000"/>
                <w:sz w:val="24"/>
                <w:szCs w:val="24"/>
              </w:rPr>
            </w:pPr>
          </w:p>
        </w:tc>
        <w:tc>
          <w:tcPr>
            <w:tcW w:w="921" w:type="dxa"/>
          </w:tcPr>
          <w:p w:rsidR="002515D4" w:rsidRDefault="002515D4">
            <w:pPr>
              <w:pStyle w:val="03"/>
              <w:rPr>
                <w:rFonts w:ascii="宋体" w:hAnsi="宋体"/>
                <w:color w:val="000000"/>
                <w:sz w:val="24"/>
                <w:szCs w:val="24"/>
              </w:rPr>
            </w:pPr>
          </w:p>
        </w:tc>
      </w:tr>
      <w:tr w:rsidR="002515D4">
        <w:trPr>
          <w:trHeight w:val="567"/>
          <w:jc w:val="center"/>
        </w:trPr>
        <w:tc>
          <w:tcPr>
            <w:tcW w:w="1162"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418"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850"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058"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880"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020"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480"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020"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921"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r>
      <w:tr w:rsidR="002515D4">
        <w:trPr>
          <w:trHeight w:val="567"/>
          <w:jc w:val="center"/>
        </w:trPr>
        <w:tc>
          <w:tcPr>
            <w:tcW w:w="1162" w:type="dxa"/>
          </w:tcPr>
          <w:p w:rsidR="002515D4" w:rsidRDefault="002515D4">
            <w:pPr>
              <w:pStyle w:val="03"/>
              <w:rPr>
                <w:rFonts w:ascii="宋体" w:hAnsi="宋体"/>
                <w:color w:val="000000"/>
                <w:sz w:val="24"/>
                <w:szCs w:val="24"/>
              </w:rPr>
            </w:pPr>
          </w:p>
        </w:tc>
        <w:tc>
          <w:tcPr>
            <w:tcW w:w="1418" w:type="dxa"/>
          </w:tcPr>
          <w:p w:rsidR="002515D4" w:rsidRDefault="002515D4">
            <w:pPr>
              <w:pStyle w:val="03"/>
              <w:rPr>
                <w:rFonts w:ascii="宋体" w:hAnsi="宋体"/>
                <w:color w:val="000000"/>
                <w:sz w:val="24"/>
                <w:szCs w:val="24"/>
              </w:rPr>
            </w:pPr>
          </w:p>
        </w:tc>
        <w:tc>
          <w:tcPr>
            <w:tcW w:w="850" w:type="dxa"/>
          </w:tcPr>
          <w:p w:rsidR="002515D4" w:rsidRDefault="002515D4">
            <w:pPr>
              <w:pStyle w:val="03"/>
              <w:rPr>
                <w:rFonts w:ascii="宋体" w:hAnsi="宋体"/>
                <w:color w:val="000000"/>
                <w:sz w:val="24"/>
                <w:szCs w:val="24"/>
              </w:rPr>
            </w:pPr>
          </w:p>
        </w:tc>
        <w:tc>
          <w:tcPr>
            <w:tcW w:w="1058" w:type="dxa"/>
          </w:tcPr>
          <w:p w:rsidR="002515D4" w:rsidRDefault="002515D4">
            <w:pPr>
              <w:pStyle w:val="03"/>
              <w:rPr>
                <w:rFonts w:ascii="宋体" w:hAnsi="宋体"/>
                <w:color w:val="000000"/>
                <w:sz w:val="24"/>
                <w:szCs w:val="24"/>
              </w:rPr>
            </w:pPr>
          </w:p>
        </w:tc>
        <w:tc>
          <w:tcPr>
            <w:tcW w:w="880" w:type="dxa"/>
          </w:tcPr>
          <w:p w:rsidR="002515D4" w:rsidRDefault="002515D4">
            <w:pPr>
              <w:pStyle w:val="03"/>
              <w:rPr>
                <w:rFonts w:ascii="宋体" w:hAnsi="宋体"/>
                <w:color w:val="000000"/>
                <w:sz w:val="24"/>
                <w:szCs w:val="24"/>
              </w:rPr>
            </w:pPr>
          </w:p>
        </w:tc>
        <w:tc>
          <w:tcPr>
            <w:tcW w:w="1020" w:type="dxa"/>
          </w:tcPr>
          <w:p w:rsidR="002515D4" w:rsidRDefault="002515D4">
            <w:pPr>
              <w:pStyle w:val="03"/>
              <w:rPr>
                <w:rFonts w:ascii="宋体" w:hAnsi="宋体"/>
                <w:color w:val="000000"/>
                <w:sz w:val="24"/>
                <w:szCs w:val="24"/>
              </w:rPr>
            </w:pPr>
          </w:p>
        </w:tc>
        <w:tc>
          <w:tcPr>
            <w:tcW w:w="1480" w:type="dxa"/>
          </w:tcPr>
          <w:p w:rsidR="002515D4" w:rsidRDefault="002515D4">
            <w:pPr>
              <w:pStyle w:val="03"/>
              <w:rPr>
                <w:rFonts w:ascii="宋体" w:hAnsi="宋体"/>
                <w:color w:val="000000"/>
                <w:sz w:val="24"/>
                <w:szCs w:val="24"/>
              </w:rPr>
            </w:pPr>
          </w:p>
        </w:tc>
        <w:tc>
          <w:tcPr>
            <w:tcW w:w="1020" w:type="dxa"/>
          </w:tcPr>
          <w:p w:rsidR="002515D4" w:rsidRDefault="002515D4">
            <w:pPr>
              <w:pStyle w:val="03"/>
              <w:rPr>
                <w:rFonts w:ascii="宋体" w:hAnsi="宋体"/>
                <w:color w:val="000000"/>
                <w:sz w:val="24"/>
                <w:szCs w:val="24"/>
              </w:rPr>
            </w:pPr>
          </w:p>
        </w:tc>
        <w:tc>
          <w:tcPr>
            <w:tcW w:w="921" w:type="dxa"/>
          </w:tcPr>
          <w:p w:rsidR="002515D4" w:rsidRDefault="002515D4">
            <w:pPr>
              <w:pStyle w:val="03"/>
              <w:rPr>
                <w:rFonts w:ascii="宋体" w:hAnsi="宋体"/>
                <w:color w:val="000000"/>
                <w:sz w:val="24"/>
                <w:szCs w:val="24"/>
              </w:rPr>
            </w:pPr>
          </w:p>
        </w:tc>
      </w:tr>
      <w:tr w:rsidR="002515D4">
        <w:trPr>
          <w:trHeight w:val="567"/>
          <w:jc w:val="center"/>
        </w:trPr>
        <w:tc>
          <w:tcPr>
            <w:tcW w:w="1162" w:type="dxa"/>
          </w:tcPr>
          <w:p w:rsidR="002515D4" w:rsidRDefault="002515D4">
            <w:pPr>
              <w:pStyle w:val="03"/>
              <w:rPr>
                <w:rFonts w:ascii="宋体" w:hAnsi="宋体"/>
                <w:color w:val="000000"/>
                <w:sz w:val="24"/>
                <w:szCs w:val="24"/>
              </w:rPr>
            </w:pPr>
          </w:p>
        </w:tc>
        <w:tc>
          <w:tcPr>
            <w:tcW w:w="1418" w:type="dxa"/>
          </w:tcPr>
          <w:p w:rsidR="002515D4" w:rsidRDefault="002515D4">
            <w:pPr>
              <w:pStyle w:val="03"/>
              <w:rPr>
                <w:rFonts w:ascii="宋体" w:hAnsi="宋体"/>
                <w:color w:val="000000"/>
                <w:sz w:val="24"/>
                <w:szCs w:val="24"/>
              </w:rPr>
            </w:pPr>
          </w:p>
        </w:tc>
        <w:tc>
          <w:tcPr>
            <w:tcW w:w="850" w:type="dxa"/>
          </w:tcPr>
          <w:p w:rsidR="002515D4" w:rsidRDefault="002515D4">
            <w:pPr>
              <w:pStyle w:val="03"/>
              <w:rPr>
                <w:rFonts w:ascii="宋体" w:hAnsi="宋体"/>
                <w:color w:val="000000"/>
                <w:sz w:val="24"/>
                <w:szCs w:val="24"/>
              </w:rPr>
            </w:pPr>
          </w:p>
        </w:tc>
        <w:tc>
          <w:tcPr>
            <w:tcW w:w="1058" w:type="dxa"/>
          </w:tcPr>
          <w:p w:rsidR="002515D4" w:rsidRDefault="002515D4">
            <w:pPr>
              <w:pStyle w:val="03"/>
              <w:rPr>
                <w:rFonts w:ascii="宋体" w:hAnsi="宋体"/>
                <w:color w:val="000000"/>
                <w:sz w:val="24"/>
                <w:szCs w:val="24"/>
              </w:rPr>
            </w:pPr>
          </w:p>
        </w:tc>
        <w:tc>
          <w:tcPr>
            <w:tcW w:w="880" w:type="dxa"/>
          </w:tcPr>
          <w:p w:rsidR="002515D4" w:rsidRDefault="002515D4">
            <w:pPr>
              <w:pStyle w:val="03"/>
              <w:rPr>
                <w:rFonts w:ascii="宋体" w:hAnsi="宋体"/>
                <w:color w:val="000000"/>
                <w:sz w:val="24"/>
                <w:szCs w:val="24"/>
              </w:rPr>
            </w:pPr>
          </w:p>
        </w:tc>
        <w:tc>
          <w:tcPr>
            <w:tcW w:w="1020" w:type="dxa"/>
          </w:tcPr>
          <w:p w:rsidR="002515D4" w:rsidRDefault="002515D4">
            <w:pPr>
              <w:pStyle w:val="03"/>
              <w:rPr>
                <w:rFonts w:ascii="宋体" w:hAnsi="宋体"/>
                <w:color w:val="000000"/>
                <w:sz w:val="24"/>
                <w:szCs w:val="24"/>
              </w:rPr>
            </w:pPr>
          </w:p>
        </w:tc>
        <w:tc>
          <w:tcPr>
            <w:tcW w:w="1480" w:type="dxa"/>
          </w:tcPr>
          <w:p w:rsidR="002515D4" w:rsidRDefault="002515D4">
            <w:pPr>
              <w:pStyle w:val="03"/>
              <w:rPr>
                <w:rFonts w:ascii="宋体" w:hAnsi="宋体"/>
                <w:color w:val="000000"/>
                <w:sz w:val="24"/>
                <w:szCs w:val="24"/>
              </w:rPr>
            </w:pPr>
          </w:p>
        </w:tc>
        <w:tc>
          <w:tcPr>
            <w:tcW w:w="1020" w:type="dxa"/>
          </w:tcPr>
          <w:p w:rsidR="002515D4" w:rsidRDefault="002515D4">
            <w:pPr>
              <w:pStyle w:val="03"/>
              <w:rPr>
                <w:rFonts w:ascii="宋体" w:hAnsi="宋体"/>
                <w:color w:val="000000"/>
                <w:sz w:val="24"/>
                <w:szCs w:val="24"/>
              </w:rPr>
            </w:pPr>
          </w:p>
        </w:tc>
        <w:tc>
          <w:tcPr>
            <w:tcW w:w="921" w:type="dxa"/>
          </w:tcPr>
          <w:p w:rsidR="002515D4" w:rsidRDefault="002515D4">
            <w:pPr>
              <w:pStyle w:val="03"/>
              <w:rPr>
                <w:rFonts w:ascii="宋体" w:hAnsi="宋体"/>
                <w:color w:val="000000"/>
                <w:sz w:val="24"/>
                <w:szCs w:val="24"/>
              </w:rPr>
            </w:pPr>
          </w:p>
        </w:tc>
      </w:tr>
      <w:tr w:rsidR="002515D4">
        <w:trPr>
          <w:trHeight w:val="567"/>
          <w:jc w:val="center"/>
        </w:trPr>
        <w:tc>
          <w:tcPr>
            <w:tcW w:w="1162" w:type="dxa"/>
          </w:tcPr>
          <w:p w:rsidR="002515D4" w:rsidRDefault="002515D4">
            <w:pPr>
              <w:pStyle w:val="03"/>
              <w:rPr>
                <w:rFonts w:ascii="宋体" w:hAnsi="宋体"/>
                <w:color w:val="000000"/>
                <w:sz w:val="24"/>
                <w:szCs w:val="24"/>
              </w:rPr>
            </w:pPr>
          </w:p>
        </w:tc>
        <w:tc>
          <w:tcPr>
            <w:tcW w:w="1418" w:type="dxa"/>
          </w:tcPr>
          <w:p w:rsidR="002515D4" w:rsidRDefault="002515D4">
            <w:pPr>
              <w:pStyle w:val="03"/>
              <w:rPr>
                <w:rFonts w:ascii="宋体" w:hAnsi="宋体"/>
                <w:color w:val="000000"/>
                <w:sz w:val="24"/>
                <w:szCs w:val="24"/>
              </w:rPr>
            </w:pPr>
          </w:p>
        </w:tc>
        <w:tc>
          <w:tcPr>
            <w:tcW w:w="850" w:type="dxa"/>
          </w:tcPr>
          <w:p w:rsidR="002515D4" w:rsidRDefault="002515D4">
            <w:pPr>
              <w:pStyle w:val="03"/>
              <w:rPr>
                <w:rFonts w:ascii="宋体" w:hAnsi="宋体"/>
                <w:color w:val="000000"/>
                <w:sz w:val="24"/>
                <w:szCs w:val="24"/>
              </w:rPr>
            </w:pPr>
          </w:p>
        </w:tc>
        <w:tc>
          <w:tcPr>
            <w:tcW w:w="1058" w:type="dxa"/>
          </w:tcPr>
          <w:p w:rsidR="002515D4" w:rsidRDefault="002515D4">
            <w:pPr>
              <w:pStyle w:val="03"/>
              <w:rPr>
                <w:rFonts w:ascii="宋体" w:hAnsi="宋体"/>
                <w:color w:val="000000"/>
                <w:sz w:val="24"/>
                <w:szCs w:val="24"/>
              </w:rPr>
            </w:pPr>
          </w:p>
        </w:tc>
        <w:tc>
          <w:tcPr>
            <w:tcW w:w="880" w:type="dxa"/>
          </w:tcPr>
          <w:p w:rsidR="002515D4" w:rsidRDefault="002515D4">
            <w:pPr>
              <w:pStyle w:val="03"/>
              <w:rPr>
                <w:rFonts w:ascii="宋体" w:hAnsi="宋体"/>
                <w:color w:val="000000"/>
                <w:sz w:val="24"/>
                <w:szCs w:val="24"/>
              </w:rPr>
            </w:pPr>
          </w:p>
        </w:tc>
        <w:tc>
          <w:tcPr>
            <w:tcW w:w="1020" w:type="dxa"/>
          </w:tcPr>
          <w:p w:rsidR="002515D4" w:rsidRDefault="002515D4">
            <w:pPr>
              <w:pStyle w:val="03"/>
              <w:rPr>
                <w:rFonts w:ascii="宋体" w:hAnsi="宋体"/>
                <w:color w:val="000000"/>
                <w:sz w:val="24"/>
                <w:szCs w:val="24"/>
              </w:rPr>
            </w:pPr>
          </w:p>
        </w:tc>
        <w:tc>
          <w:tcPr>
            <w:tcW w:w="1480" w:type="dxa"/>
          </w:tcPr>
          <w:p w:rsidR="002515D4" w:rsidRDefault="002515D4">
            <w:pPr>
              <w:pStyle w:val="03"/>
              <w:rPr>
                <w:rFonts w:ascii="宋体" w:hAnsi="宋体"/>
                <w:color w:val="000000"/>
                <w:sz w:val="24"/>
                <w:szCs w:val="24"/>
              </w:rPr>
            </w:pPr>
          </w:p>
        </w:tc>
        <w:tc>
          <w:tcPr>
            <w:tcW w:w="1020" w:type="dxa"/>
          </w:tcPr>
          <w:p w:rsidR="002515D4" w:rsidRDefault="002515D4">
            <w:pPr>
              <w:pStyle w:val="03"/>
              <w:rPr>
                <w:rFonts w:ascii="宋体" w:hAnsi="宋体"/>
                <w:color w:val="000000"/>
                <w:sz w:val="24"/>
                <w:szCs w:val="24"/>
              </w:rPr>
            </w:pPr>
          </w:p>
        </w:tc>
        <w:tc>
          <w:tcPr>
            <w:tcW w:w="921" w:type="dxa"/>
          </w:tcPr>
          <w:p w:rsidR="002515D4" w:rsidRDefault="002515D4">
            <w:pPr>
              <w:pStyle w:val="03"/>
              <w:rPr>
                <w:rFonts w:ascii="宋体" w:hAnsi="宋体"/>
                <w:color w:val="000000"/>
                <w:sz w:val="24"/>
                <w:szCs w:val="24"/>
              </w:rPr>
            </w:pPr>
          </w:p>
        </w:tc>
      </w:tr>
      <w:tr w:rsidR="002515D4">
        <w:trPr>
          <w:trHeight w:val="567"/>
          <w:jc w:val="center"/>
        </w:trPr>
        <w:tc>
          <w:tcPr>
            <w:tcW w:w="1162" w:type="dxa"/>
          </w:tcPr>
          <w:p w:rsidR="002515D4" w:rsidRDefault="002515D4">
            <w:pPr>
              <w:pStyle w:val="03"/>
              <w:rPr>
                <w:rFonts w:ascii="宋体" w:hAnsi="宋体"/>
                <w:color w:val="000000"/>
                <w:sz w:val="24"/>
                <w:szCs w:val="24"/>
              </w:rPr>
            </w:pPr>
          </w:p>
        </w:tc>
        <w:tc>
          <w:tcPr>
            <w:tcW w:w="1418" w:type="dxa"/>
          </w:tcPr>
          <w:p w:rsidR="002515D4" w:rsidRDefault="002515D4">
            <w:pPr>
              <w:pStyle w:val="03"/>
              <w:rPr>
                <w:rFonts w:ascii="宋体" w:hAnsi="宋体"/>
                <w:color w:val="000000"/>
                <w:sz w:val="24"/>
                <w:szCs w:val="24"/>
              </w:rPr>
            </w:pPr>
          </w:p>
        </w:tc>
        <w:tc>
          <w:tcPr>
            <w:tcW w:w="850" w:type="dxa"/>
          </w:tcPr>
          <w:p w:rsidR="002515D4" w:rsidRDefault="002515D4">
            <w:pPr>
              <w:pStyle w:val="03"/>
              <w:rPr>
                <w:rFonts w:ascii="宋体" w:hAnsi="宋体"/>
                <w:color w:val="000000"/>
                <w:sz w:val="24"/>
                <w:szCs w:val="24"/>
              </w:rPr>
            </w:pPr>
          </w:p>
        </w:tc>
        <w:tc>
          <w:tcPr>
            <w:tcW w:w="1058" w:type="dxa"/>
          </w:tcPr>
          <w:p w:rsidR="002515D4" w:rsidRDefault="002515D4">
            <w:pPr>
              <w:pStyle w:val="03"/>
              <w:rPr>
                <w:rFonts w:ascii="宋体" w:hAnsi="宋体"/>
                <w:color w:val="000000"/>
                <w:sz w:val="24"/>
                <w:szCs w:val="24"/>
              </w:rPr>
            </w:pPr>
          </w:p>
        </w:tc>
        <w:tc>
          <w:tcPr>
            <w:tcW w:w="880" w:type="dxa"/>
          </w:tcPr>
          <w:p w:rsidR="002515D4" w:rsidRDefault="002515D4">
            <w:pPr>
              <w:pStyle w:val="03"/>
              <w:rPr>
                <w:rFonts w:ascii="宋体" w:hAnsi="宋体"/>
                <w:color w:val="000000"/>
                <w:sz w:val="24"/>
                <w:szCs w:val="24"/>
              </w:rPr>
            </w:pPr>
          </w:p>
        </w:tc>
        <w:tc>
          <w:tcPr>
            <w:tcW w:w="1020" w:type="dxa"/>
          </w:tcPr>
          <w:p w:rsidR="002515D4" w:rsidRDefault="002515D4">
            <w:pPr>
              <w:pStyle w:val="03"/>
              <w:rPr>
                <w:rFonts w:ascii="宋体" w:hAnsi="宋体"/>
                <w:color w:val="000000"/>
                <w:sz w:val="24"/>
                <w:szCs w:val="24"/>
              </w:rPr>
            </w:pPr>
          </w:p>
        </w:tc>
        <w:tc>
          <w:tcPr>
            <w:tcW w:w="1480" w:type="dxa"/>
          </w:tcPr>
          <w:p w:rsidR="002515D4" w:rsidRDefault="002515D4">
            <w:pPr>
              <w:pStyle w:val="03"/>
              <w:rPr>
                <w:rFonts w:ascii="宋体" w:hAnsi="宋体"/>
                <w:color w:val="000000"/>
                <w:sz w:val="24"/>
                <w:szCs w:val="24"/>
              </w:rPr>
            </w:pPr>
          </w:p>
        </w:tc>
        <w:tc>
          <w:tcPr>
            <w:tcW w:w="1020" w:type="dxa"/>
          </w:tcPr>
          <w:p w:rsidR="002515D4" w:rsidRDefault="002515D4">
            <w:pPr>
              <w:pStyle w:val="03"/>
              <w:rPr>
                <w:rFonts w:ascii="宋体" w:hAnsi="宋体"/>
                <w:color w:val="000000"/>
                <w:sz w:val="24"/>
                <w:szCs w:val="24"/>
              </w:rPr>
            </w:pPr>
          </w:p>
        </w:tc>
        <w:tc>
          <w:tcPr>
            <w:tcW w:w="921" w:type="dxa"/>
          </w:tcPr>
          <w:p w:rsidR="002515D4" w:rsidRDefault="002515D4">
            <w:pPr>
              <w:pStyle w:val="03"/>
              <w:rPr>
                <w:rFonts w:ascii="宋体" w:hAnsi="宋体"/>
                <w:color w:val="000000"/>
                <w:sz w:val="24"/>
                <w:szCs w:val="24"/>
              </w:rPr>
            </w:pPr>
          </w:p>
        </w:tc>
      </w:tr>
      <w:tr w:rsidR="002515D4">
        <w:trPr>
          <w:trHeight w:val="567"/>
          <w:jc w:val="center"/>
        </w:trPr>
        <w:tc>
          <w:tcPr>
            <w:tcW w:w="1162" w:type="dxa"/>
          </w:tcPr>
          <w:p w:rsidR="002515D4" w:rsidRDefault="002515D4">
            <w:pPr>
              <w:pStyle w:val="03"/>
              <w:rPr>
                <w:rFonts w:ascii="宋体" w:hAnsi="宋体"/>
                <w:color w:val="000000"/>
                <w:sz w:val="24"/>
                <w:szCs w:val="24"/>
              </w:rPr>
            </w:pPr>
          </w:p>
        </w:tc>
        <w:tc>
          <w:tcPr>
            <w:tcW w:w="1418" w:type="dxa"/>
          </w:tcPr>
          <w:p w:rsidR="002515D4" w:rsidRDefault="002515D4">
            <w:pPr>
              <w:pStyle w:val="03"/>
              <w:rPr>
                <w:rFonts w:ascii="宋体" w:hAnsi="宋体"/>
                <w:color w:val="000000"/>
                <w:sz w:val="24"/>
                <w:szCs w:val="24"/>
              </w:rPr>
            </w:pPr>
          </w:p>
        </w:tc>
        <w:tc>
          <w:tcPr>
            <w:tcW w:w="850" w:type="dxa"/>
          </w:tcPr>
          <w:p w:rsidR="002515D4" w:rsidRDefault="002515D4">
            <w:pPr>
              <w:pStyle w:val="03"/>
              <w:rPr>
                <w:rFonts w:ascii="宋体" w:hAnsi="宋体"/>
                <w:color w:val="000000"/>
                <w:sz w:val="24"/>
                <w:szCs w:val="24"/>
              </w:rPr>
            </w:pPr>
          </w:p>
        </w:tc>
        <w:tc>
          <w:tcPr>
            <w:tcW w:w="1058" w:type="dxa"/>
          </w:tcPr>
          <w:p w:rsidR="002515D4" w:rsidRDefault="002515D4">
            <w:pPr>
              <w:pStyle w:val="03"/>
              <w:rPr>
                <w:rFonts w:ascii="宋体" w:hAnsi="宋体"/>
                <w:color w:val="000000"/>
                <w:sz w:val="24"/>
                <w:szCs w:val="24"/>
              </w:rPr>
            </w:pPr>
          </w:p>
        </w:tc>
        <w:tc>
          <w:tcPr>
            <w:tcW w:w="880" w:type="dxa"/>
          </w:tcPr>
          <w:p w:rsidR="002515D4" w:rsidRDefault="002515D4">
            <w:pPr>
              <w:pStyle w:val="03"/>
              <w:rPr>
                <w:rFonts w:ascii="宋体" w:hAnsi="宋体"/>
                <w:color w:val="000000"/>
                <w:sz w:val="24"/>
                <w:szCs w:val="24"/>
              </w:rPr>
            </w:pPr>
          </w:p>
        </w:tc>
        <w:tc>
          <w:tcPr>
            <w:tcW w:w="1020" w:type="dxa"/>
          </w:tcPr>
          <w:p w:rsidR="002515D4" w:rsidRDefault="002515D4">
            <w:pPr>
              <w:pStyle w:val="03"/>
              <w:rPr>
                <w:rFonts w:ascii="宋体" w:hAnsi="宋体"/>
                <w:color w:val="000000"/>
                <w:sz w:val="24"/>
                <w:szCs w:val="24"/>
              </w:rPr>
            </w:pPr>
          </w:p>
        </w:tc>
        <w:tc>
          <w:tcPr>
            <w:tcW w:w="1480" w:type="dxa"/>
          </w:tcPr>
          <w:p w:rsidR="002515D4" w:rsidRDefault="002515D4">
            <w:pPr>
              <w:pStyle w:val="03"/>
              <w:rPr>
                <w:rFonts w:ascii="宋体" w:hAnsi="宋体"/>
                <w:color w:val="000000"/>
                <w:sz w:val="24"/>
                <w:szCs w:val="24"/>
              </w:rPr>
            </w:pPr>
          </w:p>
        </w:tc>
        <w:tc>
          <w:tcPr>
            <w:tcW w:w="1020" w:type="dxa"/>
          </w:tcPr>
          <w:p w:rsidR="002515D4" w:rsidRDefault="002515D4">
            <w:pPr>
              <w:pStyle w:val="03"/>
              <w:rPr>
                <w:rFonts w:ascii="宋体" w:hAnsi="宋体"/>
                <w:color w:val="000000"/>
                <w:sz w:val="24"/>
                <w:szCs w:val="24"/>
              </w:rPr>
            </w:pPr>
          </w:p>
        </w:tc>
        <w:tc>
          <w:tcPr>
            <w:tcW w:w="921" w:type="dxa"/>
          </w:tcPr>
          <w:p w:rsidR="002515D4" w:rsidRDefault="002515D4">
            <w:pPr>
              <w:pStyle w:val="03"/>
              <w:rPr>
                <w:rFonts w:ascii="宋体" w:hAnsi="宋体"/>
                <w:color w:val="000000"/>
                <w:sz w:val="24"/>
                <w:szCs w:val="24"/>
              </w:rPr>
            </w:pPr>
          </w:p>
        </w:tc>
      </w:tr>
      <w:tr w:rsidR="002515D4">
        <w:trPr>
          <w:trHeight w:val="567"/>
          <w:jc w:val="center"/>
        </w:trPr>
        <w:tc>
          <w:tcPr>
            <w:tcW w:w="1162" w:type="dxa"/>
          </w:tcPr>
          <w:p w:rsidR="002515D4" w:rsidRDefault="002515D4">
            <w:pPr>
              <w:pStyle w:val="03"/>
              <w:rPr>
                <w:rFonts w:ascii="宋体" w:hAnsi="宋体"/>
                <w:color w:val="000000"/>
                <w:sz w:val="24"/>
                <w:szCs w:val="24"/>
              </w:rPr>
            </w:pPr>
          </w:p>
        </w:tc>
        <w:tc>
          <w:tcPr>
            <w:tcW w:w="1418" w:type="dxa"/>
          </w:tcPr>
          <w:p w:rsidR="002515D4" w:rsidRDefault="002515D4">
            <w:pPr>
              <w:pStyle w:val="03"/>
              <w:rPr>
                <w:rFonts w:ascii="宋体" w:hAnsi="宋体"/>
                <w:color w:val="000000"/>
                <w:sz w:val="24"/>
                <w:szCs w:val="24"/>
              </w:rPr>
            </w:pPr>
          </w:p>
        </w:tc>
        <w:tc>
          <w:tcPr>
            <w:tcW w:w="850" w:type="dxa"/>
          </w:tcPr>
          <w:p w:rsidR="002515D4" w:rsidRDefault="002515D4">
            <w:pPr>
              <w:pStyle w:val="03"/>
              <w:rPr>
                <w:rFonts w:ascii="宋体" w:hAnsi="宋体"/>
                <w:color w:val="000000"/>
                <w:sz w:val="24"/>
                <w:szCs w:val="24"/>
              </w:rPr>
            </w:pPr>
          </w:p>
        </w:tc>
        <w:tc>
          <w:tcPr>
            <w:tcW w:w="1058" w:type="dxa"/>
          </w:tcPr>
          <w:p w:rsidR="002515D4" w:rsidRDefault="002515D4">
            <w:pPr>
              <w:pStyle w:val="03"/>
              <w:rPr>
                <w:rFonts w:ascii="宋体" w:hAnsi="宋体"/>
                <w:color w:val="000000"/>
                <w:sz w:val="24"/>
                <w:szCs w:val="24"/>
              </w:rPr>
            </w:pPr>
          </w:p>
        </w:tc>
        <w:tc>
          <w:tcPr>
            <w:tcW w:w="880" w:type="dxa"/>
          </w:tcPr>
          <w:p w:rsidR="002515D4" w:rsidRDefault="002515D4">
            <w:pPr>
              <w:pStyle w:val="03"/>
              <w:rPr>
                <w:rFonts w:ascii="宋体" w:hAnsi="宋体"/>
                <w:color w:val="000000"/>
                <w:sz w:val="24"/>
                <w:szCs w:val="24"/>
              </w:rPr>
            </w:pPr>
          </w:p>
        </w:tc>
        <w:tc>
          <w:tcPr>
            <w:tcW w:w="1020" w:type="dxa"/>
          </w:tcPr>
          <w:p w:rsidR="002515D4" w:rsidRDefault="002515D4">
            <w:pPr>
              <w:pStyle w:val="03"/>
              <w:rPr>
                <w:rFonts w:ascii="宋体" w:hAnsi="宋体"/>
                <w:color w:val="000000"/>
                <w:sz w:val="24"/>
                <w:szCs w:val="24"/>
              </w:rPr>
            </w:pPr>
          </w:p>
        </w:tc>
        <w:tc>
          <w:tcPr>
            <w:tcW w:w="1480" w:type="dxa"/>
          </w:tcPr>
          <w:p w:rsidR="002515D4" w:rsidRDefault="002515D4">
            <w:pPr>
              <w:pStyle w:val="03"/>
              <w:rPr>
                <w:rFonts w:ascii="宋体" w:hAnsi="宋体"/>
                <w:color w:val="000000"/>
                <w:sz w:val="24"/>
                <w:szCs w:val="24"/>
              </w:rPr>
            </w:pPr>
          </w:p>
        </w:tc>
        <w:tc>
          <w:tcPr>
            <w:tcW w:w="1020" w:type="dxa"/>
          </w:tcPr>
          <w:p w:rsidR="002515D4" w:rsidRDefault="002515D4">
            <w:pPr>
              <w:pStyle w:val="03"/>
              <w:rPr>
                <w:rFonts w:ascii="宋体" w:hAnsi="宋体"/>
                <w:color w:val="000000"/>
                <w:sz w:val="24"/>
                <w:szCs w:val="24"/>
              </w:rPr>
            </w:pPr>
          </w:p>
        </w:tc>
        <w:tc>
          <w:tcPr>
            <w:tcW w:w="921" w:type="dxa"/>
          </w:tcPr>
          <w:p w:rsidR="002515D4" w:rsidRDefault="002515D4">
            <w:pPr>
              <w:pStyle w:val="03"/>
              <w:rPr>
                <w:rFonts w:ascii="宋体" w:hAnsi="宋体"/>
                <w:color w:val="000000"/>
                <w:sz w:val="24"/>
                <w:szCs w:val="24"/>
              </w:rPr>
            </w:pPr>
          </w:p>
        </w:tc>
      </w:tr>
      <w:tr w:rsidR="002515D4">
        <w:trPr>
          <w:trHeight w:val="567"/>
          <w:jc w:val="center"/>
        </w:trPr>
        <w:tc>
          <w:tcPr>
            <w:tcW w:w="1162" w:type="dxa"/>
          </w:tcPr>
          <w:p w:rsidR="002515D4" w:rsidRDefault="002515D4">
            <w:pPr>
              <w:pStyle w:val="03"/>
              <w:rPr>
                <w:rFonts w:ascii="宋体" w:hAnsi="宋体"/>
                <w:color w:val="000000"/>
                <w:sz w:val="24"/>
                <w:szCs w:val="24"/>
              </w:rPr>
            </w:pPr>
          </w:p>
        </w:tc>
        <w:tc>
          <w:tcPr>
            <w:tcW w:w="1418" w:type="dxa"/>
          </w:tcPr>
          <w:p w:rsidR="002515D4" w:rsidRDefault="002515D4">
            <w:pPr>
              <w:pStyle w:val="03"/>
              <w:rPr>
                <w:rFonts w:ascii="宋体" w:hAnsi="宋体"/>
                <w:color w:val="000000"/>
                <w:sz w:val="24"/>
                <w:szCs w:val="24"/>
              </w:rPr>
            </w:pPr>
          </w:p>
        </w:tc>
        <w:tc>
          <w:tcPr>
            <w:tcW w:w="850" w:type="dxa"/>
          </w:tcPr>
          <w:p w:rsidR="002515D4" w:rsidRDefault="002515D4">
            <w:pPr>
              <w:pStyle w:val="03"/>
              <w:rPr>
                <w:rFonts w:ascii="宋体" w:hAnsi="宋体"/>
                <w:color w:val="000000"/>
                <w:sz w:val="24"/>
                <w:szCs w:val="24"/>
              </w:rPr>
            </w:pPr>
          </w:p>
        </w:tc>
        <w:tc>
          <w:tcPr>
            <w:tcW w:w="1058" w:type="dxa"/>
          </w:tcPr>
          <w:p w:rsidR="002515D4" w:rsidRDefault="002515D4">
            <w:pPr>
              <w:pStyle w:val="03"/>
              <w:rPr>
                <w:rFonts w:ascii="宋体" w:hAnsi="宋体"/>
                <w:color w:val="000000"/>
                <w:sz w:val="24"/>
                <w:szCs w:val="24"/>
              </w:rPr>
            </w:pPr>
          </w:p>
        </w:tc>
        <w:tc>
          <w:tcPr>
            <w:tcW w:w="880" w:type="dxa"/>
          </w:tcPr>
          <w:p w:rsidR="002515D4" w:rsidRDefault="002515D4">
            <w:pPr>
              <w:pStyle w:val="03"/>
              <w:rPr>
                <w:rFonts w:ascii="宋体" w:hAnsi="宋体"/>
                <w:color w:val="000000"/>
                <w:sz w:val="24"/>
                <w:szCs w:val="24"/>
              </w:rPr>
            </w:pPr>
          </w:p>
        </w:tc>
        <w:tc>
          <w:tcPr>
            <w:tcW w:w="1020" w:type="dxa"/>
          </w:tcPr>
          <w:p w:rsidR="002515D4" w:rsidRDefault="002515D4">
            <w:pPr>
              <w:pStyle w:val="03"/>
              <w:rPr>
                <w:rFonts w:ascii="宋体" w:hAnsi="宋体"/>
                <w:color w:val="000000"/>
                <w:sz w:val="24"/>
                <w:szCs w:val="24"/>
              </w:rPr>
            </w:pPr>
          </w:p>
        </w:tc>
        <w:tc>
          <w:tcPr>
            <w:tcW w:w="1480" w:type="dxa"/>
          </w:tcPr>
          <w:p w:rsidR="002515D4" w:rsidRDefault="002515D4">
            <w:pPr>
              <w:pStyle w:val="03"/>
              <w:rPr>
                <w:rFonts w:ascii="宋体" w:hAnsi="宋体"/>
                <w:color w:val="000000"/>
                <w:sz w:val="24"/>
                <w:szCs w:val="24"/>
              </w:rPr>
            </w:pPr>
          </w:p>
        </w:tc>
        <w:tc>
          <w:tcPr>
            <w:tcW w:w="1020" w:type="dxa"/>
          </w:tcPr>
          <w:p w:rsidR="002515D4" w:rsidRDefault="002515D4">
            <w:pPr>
              <w:pStyle w:val="03"/>
              <w:rPr>
                <w:rFonts w:ascii="宋体" w:hAnsi="宋体"/>
                <w:color w:val="000000"/>
                <w:sz w:val="24"/>
                <w:szCs w:val="24"/>
              </w:rPr>
            </w:pPr>
          </w:p>
        </w:tc>
        <w:tc>
          <w:tcPr>
            <w:tcW w:w="921" w:type="dxa"/>
          </w:tcPr>
          <w:p w:rsidR="002515D4" w:rsidRDefault="002515D4">
            <w:pPr>
              <w:pStyle w:val="03"/>
              <w:rPr>
                <w:rFonts w:ascii="宋体" w:hAnsi="宋体"/>
                <w:color w:val="000000"/>
                <w:sz w:val="24"/>
                <w:szCs w:val="24"/>
              </w:rPr>
            </w:pPr>
          </w:p>
        </w:tc>
      </w:tr>
      <w:tr w:rsidR="002515D4">
        <w:trPr>
          <w:trHeight w:val="567"/>
          <w:jc w:val="center"/>
        </w:trPr>
        <w:tc>
          <w:tcPr>
            <w:tcW w:w="1162" w:type="dxa"/>
          </w:tcPr>
          <w:p w:rsidR="002515D4" w:rsidRDefault="002515D4">
            <w:pPr>
              <w:pStyle w:val="03"/>
              <w:rPr>
                <w:rFonts w:ascii="宋体" w:hAnsi="宋体"/>
                <w:color w:val="000000"/>
                <w:sz w:val="24"/>
                <w:szCs w:val="24"/>
              </w:rPr>
            </w:pPr>
          </w:p>
        </w:tc>
        <w:tc>
          <w:tcPr>
            <w:tcW w:w="1418" w:type="dxa"/>
          </w:tcPr>
          <w:p w:rsidR="002515D4" w:rsidRDefault="002515D4">
            <w:pPr>
              <w:pStyle w:val="03"/>
              <w:rPr>
                <w:rFonts w:ascii="宋体" w:hAnsi="宋体"/>
                <w:color w:val="000000"/>
                <w:sz w:val="24"/>
                <w:szCs w:val="24"/>
              </w:rPr>
            </w:pPr>
          </w:p>
        </w:tc>
        <w:tc>
          <w:tcPr>
            <w:tcW w:w="850" w:type="dxa"/>
          </w:tcPr>
          <w:p w:rsidR="002515D4" w:rsidRDefault="002515D4">
            <w:pPr>
              <w:pStyle w:val="03"/>
              <w:rPr>
                <w:rFonts w:ascii="宋体" w:hAnsi="宋体"/>
                <w:color w:val="000000"/>
                <w:sz w:val="24"/>
                <w:szCs w:val="24"/>
              </w:rPr>
            </w:pPr>
          </w:p>
        </w:tc>
        <w:tc>
          <w:tcPr>
            <w:tcW w:w="1058" w:type="dxa"/>
          </w:tcPr>
          <w:p w:rsidR="002515D4" w:rsidRDefault="002515D4">
            <w:pPr>
              <w:pStyle w:val="03"/>
              <w:rPr>
                <w:rFonts w:ascii="宋体" w:hAnsi="宋体"/>
                <w:color w:val="000000"/>
                <w:sz w:val="24"/>
                <w:szCs w:val="24"/>
              </w:rPr>
            </w:pPr>
          </w:p>
        </w:tc>
        <w:tc>
          <w:tcPr>
            <w:tcW w:w="880" w:type="dxa"/>
          </w:tcPr>
          <w:p w:rsidR="002515D4" w:rsidRDefault="002515D4">
            <w:pPr>
              <w:pStyle w:val="03"/>
              <w:rPr>
                <w:rFonts w:ascii="宋体" w:hAnsi="宋体"/>
                <w:color w:val="000000"/>
                <w:sz w:val="24"/>
                <w:szCs w:val="24"/>
              </w:rPr>
            </w:pPr>
          </w:p>
        </w:tc>
        <w:tc>
          <w:tcPr>
            <w:tcW w:w="1020" w:type="dxa"/>
          </w:tcPr>
          <w:p w:rsidR="002515D4" w:rsidRDefault="002515D4">
            <w:pPr>
              <w:pStyle w:val="03"/>
              <w:rPr>
                <w:rFonts w:ascii="宋体" w:hAnsi="宋体"/>
                <w:color w:val="000000"/>
                <w:sz w:val="24"/>
                <w:szCs w:val="24"/>
              </w:rPr>
            </w:pPr>
          </w:p>
        </w:tc>
        <w:tc>
          <w:tcPr>
            <w:tcW w:w="1480" w:type="dxa"/>
          </w:tcPr>
          <w:p w:rsidR="002515D4" w:rsidRDefault="002515D4">
            <w:pPr>
              <w:pStyle w:val="03"/>
              <w:rPr>
                <w:rFonts w:ascii="宋体" w:hAnsi="宋体"/>
                <w:color w:val="000000"/>
                <w:sz w:val="24"/>
                <w:szCs w:val="24"/>
              </w:rPr>
            </w:pPr>
          </w:p>
        </w:tc>
        <w:tc>
          <w:tcPr>
            <w:tcW w:w="1020" w:type="dxa"/>
          </w:tcPr>
          <w:p w:rsidR="002515D4" w:rsidRDefault="002515D4">
            <w:pPr>
              <w:pStyle w:val="03"/>
              <w:rPr>
                <w:rFonts w:ascii="宋体" w:hAnsi="宋体"/>
                <w:color w:val="000000"/>
                <w:sz w:val="24"/>
                <w:szCs w:val="24"/>
              </w:rPr>
            </w:pPr>
          </w:p>
        </w:tc>
        <w:tc>
          <w:tcPr>
            <w:tcW w:w="921" w:type="dxa"/>
          </w:tcPr>
          <w:p w:rsidR="002515D4" w:rsidRDefault="002515D4">
            <w:pPr>
              <w:pStyle w:val="03"/>
              <w:rPr>
                <w:rFonts w:ascii="宋体" w:hAnsi="宋体"/>
                <w:color w:val="000000"/>
                <w:sz w:val="24"/>
                <w:szCs w:val="24"/>
              </w:rPr>
            </w:pPr>
          </w:p>
        </w:tc>
      </w:tr>
      <w:tr w:rsidR="002515D4">
        <w:trPr>
          <w:trHeight w:val="567"/>
          <w:jc w:val="center"/>
        </w:trPr>
        <w:tc>
          <w:tcPr>
            <w:tcW w:w="1162" w:type="dxa"/>
          </w:tcPr>
          <w:p w:rsidR="002515D4" w:rsidRDefault="002515D4">
            <w:pPr>
              <w:pStyle w:val="03"/>
              <w:rPr>
                <w:rFonts w:ascii="宋体" w:hAnsi="宋体"/>
                <w:color w:val="000000"/>
                <w:sz w:val="24"/>
                <w:szCs w:val="24"/>
              </w:rPr>
            </w:pPr>
          </w:p>
        </w:tc>
        <w:tc>
          <w:tcPr>
            <w:tcW w:w="1418" w:type="dxa"/>
          </w:tcPr>
          <w:p w:rsidR="002515D4" w:rsidRDefault="002515D4">
            <w:pPr>
              <w:pStyle w:val="03"/>
              <w:rPr>
                <w:rFonts w:ascii="宋体" w:hAnsi="宋体"/>
                <w:color w:val="000000"/>
                <w:sz w:val="24"/>
                <w:szCs w:val="24"/>
              </w:rPr>
            </w:pPr>
          </w:p>
        </w:tc>
        <w:tc>
          <w:tcPr>
            <w:tcW w:w="850" w:type="dxa"/>
          </w:tcPr>
          <w:p w:rsidR="002515D4" w:rsidRDefault="002515D4">
            <w:pPr>
              <w:pStyle w:val="03"/>
              <w:rPr>
                <w:rFonts w:ascii="宋体" w:hAnsi="宋体"/>
                <w:color w:val="000000"/>
                <w:sz w:val="24"/>
                <w:szCs w:val="24"/>
              </w:rPr>
            </w:pPr>
          </w:p>
        </w:tc>
        <w:tc>
          <w:tcPr>
            <w:tcW w:w="1058" w:type="dxa"/>
          </w:tcPr>
          <w:p w:rsidR="002515D4" w:rsidRDefault="002515D4">
            <w:pPr>
              <w:pStyle w:val="03"/>
              <w:rPr>
                <w:rFonts w:ascii="宋体" w:hAnsi="宋体"/>
                <w:color w:val="000000"/>
                <w:sz w:val="24"/>
                <w:szCs w:val="24"/>
              </w:rPr>
            </w:pPr>
          </w:p>
        </w:tc>
        <w:tc>
          <w:tcPr>
            <w:tcW w:w="880" w:type="dxa"/>
          </w:tcPr>
          <w:p w:rsidR="002515D4" w:rsidRDefault="002515D4">
            <w:pPr>
              <w:pStyle w:val="03"/>
              <w:rPr>
                <w:rFonts w:ascii="宋体" w:hAnsi="宋体"/>
                <w:color w:val="000000"/>
                <w:sz w:val="24"/>
                <w:szCs w:val="24"/>
              </w:rPr>
            </w:pPr>
          </w:p>
        </w:tc>
        <w:tc>
          <w:tcPr>
            <w:tcW w:w="1020" w:type="dxa"/>
          </w:tcPr>
          <w:p w:rsidR="002515D4" w:rsidRDefault="002515D4">
            <w:pPr>
              <w:pStyle w:val="03"/>
              <w:rPr>
                <w:rFonts w:ascii="宋体" w:hAnsi="宋体"/>
                <w:color w:val="000000"/>
                <w:sz w:val="24"/>
                <w:szCs w:val="24"/>
              </w:rPr>
            </w:pPr>
          </w:p>
        </w:tc>
        <w:tc>
          <w:tcPr>
            <w:tcW w:w="1480" w:type="dxa"/>
          </w:tcPr>
          <w:p w:rsidR="002515D4" w:rsidRDefault="002515D4">
            <w:pPr>
              <w:pStyle w:val="03"/>
              <w:rPr>
                <w:rFonts w:ascii="宋体" w:hAnsi="宋体"/>
                <w:color w:val="000000"/>
                <w:sz w:val="24"/>
                <w:szCs w:val="24"/>
              </w:rPr>
            </w:pPr>
          </w:p>
        </w:tc>
        <w:tc>
          <w:tcPr>
            <w:tcW w:w="1020" w:type="dxa"/>
          </w:tcPr>
          <w:p w:rsidR="002515D4" w:rsidRDefault="002515D4">
            <w:pPr>
              <w:pStyle w:val="03"/>
              <w:rPr>
                <w:rFonts w:ascii="宋体" w:hAnsi="宋体"/>
                <w:color w:val="000000"/>
                <w:sz w:val="24"/>
                <w:szCs w:val="24"/>
              </w:rPr>
            </w:pPr>
          </w:p>
        </w:tc>
        <w:tc>
          <w:tcPr>
            <w:tcW w:w="921" w:type="dxa"/>
          </w:tcPr>
          <w:p w:rsidR="002515D4" w:rsidRDefault="002515D4">
            <w:pPr>
              <w:pStyle w:val="03"/>
              <w:rPr>
                <w:rFonts w:ascii="宋体" w:hAnsi="宋体"/>
                <w:color w:val="000000"/>
                <w:sz w:val="24"/>
                <w:szCs w:val="24"/>
              </w:rPr>
            </w:pPr>
          </w:p>
        </w:tc>
      </w:tr>
    </w:tbl>
    <w:p w:rsidR="002515D4" w:rsidRDefault="002515D4">
      <w:pPr>
        <w:pStyle w:val="03"/>
        <w:spacing w:line="440" w:lineRule="exact"/>
        <w:rPr>
          <w:rFonts w:ascii="宋体" w:hAnsi="宋体"/>
          <w:color w:val="000000"/>
          <w:sz w:val="24"/>
          <w:szCs w:val="24"/>
        </w:rPr>
      </w:pPr>
    </w:p>
    <w:p w:rsidR="002515D4" w:rsidRDefault="002515D4">
      <w:pPr>
        <w:pStyle w:val="03"/>
        <w:spacing w:line="440" w:lineRule="exact"/>
        <w:rPr>
          <w:rFonts w:ascii="宋体" w:hAnsi="宋体"/>
          <w:color w:val="000000"/>
          <w:sz w:val="24"/>
          <w:szCs w:val="24"/>
        </w:rPr>
      </w:pPr>
      <w:r>
        <w:rPr>
          <w:rFonts w:ascii="宋体" w:hAnsi="宋体" w:hint="eastAsia"/>
          <w:color w:val="000000"/>
          <w:sz w:val="24"/>
          <w:szCs w:val="24"/>
        </w:rPr>
        <w:lastRenderedPageBreak/>
        <w:t>附</w:t>
      </w:r>
      <w:bookmarkStart w:id="589" w:name="_Toc267261699"/>
      <w:bookmarkStart w:id="590" w:name="_Toc296346729"/>
      <w:bookmarkStart w:id="591" w:name="_Toc296347227"/>
      <w:bookmarkStart w:id="592" w:name="_Toc296503228"/>
      <w:bookmarkStart w:id="593" w:name="_Toc296891056"/>
      <w:bookmarkStart w:id="594" w:name="_Toc296891268"/>
      <w:bookmarkStart w:id="595" w:name="_Toc296944567"/>
      <w:r>
        <w:rPr>
          <w:rFonts w:ascii="宋体" w:hAnsi="宋体" w:hint="eastAsia"/>
          <w:color w:val="000000"/>
          <w:sz w:val="24"/>
          <w:szCs w:val="24"/>
        </w:rPr>
        <w:t>件6：</w:t>
      </w:r>
    </w:p>
    <w:bookmarkEnd w:id="589"/>
    <w:bookmarkEnd w:id="590"/>
    <w:bookmarkEnd w:id="591"/>
    <w:bookmarkEnd w:id="592"/>
    <w:bookmarkEnd w:id="593"/>
    <w:bookmarkEnd w:id="594"/>
    <w:bookmarkEnd w:id="595"/>
    <w:p w:rsidR="002515D4" w:rsidRDefault="002515D4" w:rsidP="00217FD7">
      <w:pPr>
        <w:pStyle w:val="03"/>
        <w:spacing w:beforeLines="50" w:afterLines="50" w:line="440" w:lineRule="exact"/>
        <w:jc w:val="center"/>
        <w:rPr>
          <w:rFonts w:ascii="宋体" w:hAnsi="宋体"/>
          <w:color w:val="000000"/>
          <w:sz w:val="24"/>
          <w:szCs w:val="24"/>
        </w:rPr>
      </w:pPr>
      <w:r>
        <w:rPr>
          <w:rFonts w:ascii="宋体" w:hAnsi="宋体" w:hint="eastAsia"/>
          <w:color w:val="000000"/>
          <w:sz w:val="24"/>
          <w:szCs w:val="24"/>
        </w:rPr>
        <w:t>承包人主要施工管理人员表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871"/>
        <w:gridCol w:w="1418"/>
        <w:gridCol w:w="1134"/>
        <w:gridCol w:w="1134"/>
        <w:gridCol w:w="4252"/>
      </w:tblGrid>
      <w:tr w:rsidR="002515D4">
        <w:trPr>
          <w:jc w:val="center"/>
        </w:trPr>
        <w:tc>
          <w:tcPr>
            <w:tcW w:w="1871" w:type="dxa"/>
            <w:tcBorders>
              <w:top w:val="single" w:sz="12" w:space="0" w:color="auto"/>
              <w:bottom w:val="double" w:sz="6"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r w:rsidRPr="0002664A">
              <w:rPr>
                <w:rFonts w:ascii="宋体" w:hAnsi="宋体" w:hint="eastAsia"/>
                <w:color w:val="000000"/>
                <w:kern w:val="2"/>
                <w:sz w:val="24"/>
                <w:szCs w:val="24"/>
              </w:rPr>
              <w:t>名    称</w:t>
            </w:r>
          </w:p>
        </w:tc>
        <w:tc>
          <w:tcPr>
            <w:tcW w:w="1418" w:type="dxa"/>
            <w:tcBorders>
              <w:top w:val="single" w:sz="12" w:space="0" w:color="auto"/>
              <w:bottom w:val="double" w:sz="6"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r w:rsidRPr="0002664A">
              <w:rPr>
                <w:rFonts w:ascii="宋体" w:hAnsi="宋体" w:hint="eastAsia"/>
                <w:color w:val="000000"/>
                <w:kern w:val="2"/>
                <w:sz w:val="24"/>
                <w:szCs w:val="24"/>
              </w:rPr>
              <w:t>姓名</w:t>
            </w:r>
          </w:p>
        </w:tc>
        <w:tc>
          <w:tcPr>
            <w:tcW w:w="1134" w:type="dxa"/>
            <w:tcBorders>
              <w:top w:val="single" w:sz="12" w:space="0" w:color="auto"/>
              <w:bottom w:val="double" w:sz="6"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r w:rsidRPr="0002664A">
              <w:rPr>
                <w:rFonts w:ascii="宋体" w:hAnsi="宋体" w:hint="eastAsia"/>
                <w:color w:val="000000"/>
                <w:kern w:val="2"/>
                <w:sz w:val="24"/>
                <w:szCs w:val="24"/>
              </w:rPr>
              <w:t>职务</w:t>
            </w:r>
          </w:p>
        </w:tc>
        <w:tc>
          <w:tcPr>
            <w:tcW w:w="1134" w:type="dxa"/>
            <w:tcBorders>
              <w:top w:val="single" w:sz="12" w:space="0" w:color="auto"/>
              <w:bottom w:val="double" w:sz="6"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r w:rsidRPr="0002664A">
              <w:rPr>
                <w:rFonts w:ascii="宋体" w:hAnsi="宋体" w:hint="eastAsia"/>
                <w:color w:val="000000"/>
                <w:kern w:val="2"/>
                <w:sz w:val="24"/>
                <w:szCs w:val="24"/>
              </w:rPr>
              <w:t>职称</w:t>
            </w:r>
          </w:p>
        </w:tc>
        <w:tc>
          <w:tcPr>
            <w:tcW w:w="4252" w:type="dxa"/>
            <w:tcBorders>
              <w:top w:val="single" w:sz="12" w:space="0" w:color="auto"/>
              <w:bottom w:val="double" w:sz="6"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r w:rsidRPr="0002664A">
              <w:rPr>
                <w:rFonts w:ascii="宋体" w:hAnsi="宋体" w:hint="eastAsia"/>
                <w:color w:val="000000"/>
                <w:kern w:val="2"/>
                <w:sz w:val="24"/>
                <w:szCs w:val="24"/>
              </w:rPr>
              <w:t>主要资历、经验及承担过的项目</w:t>
            </w:r>
          </w:p>
        </w:tc>
      </w:tr>
      <w:tr w:rsidR="002515D4">
        <w:trPr>
          <w:jc w:val="center"/>
        </w:trPr>
        <w:tc>
          <w:tcPr>
            <w:tcW w:w="9809" w:type="dxa"/>
            <w:gridSpan w:val="5"/>
            <w:tcBorders>
              <w:top w:val="double" w:sz="6" w:space="0" w:color="auto"/>
              <w:bottom w:val="single" w:sz="6"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r w:rsidRPr="0002664A">
              <w:rPr>
                <w:rFonts w:ascii="宋体" w:hAnsi="宋体" w:hint="eastAsia"/>
                <w:color w:val="000000"/>
                <w:kern w:val="2"/>
                <w:sz w:val="24"/>
                <w:szCs w:val="24"/>
              </w:rPr>
              <w:t>一、总部人员</w:t>
            </w:r>
          </w:p>
        </w:tc>
      </w:tr>
      <w:tr w:rsidR="002515D4">
        <w:trPr>
          <w:jc w:val="center"/>
        </w:trPr>
        <w:tc>
          <w:tcPr>
            <w:tcW w:w="1871" w:type="dxa"/>
            <w:tcBorders>
              <w:top w:val="nil"/>
              <w:bottom w:val="nil"/>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r w:rsidRPr="0002664A">
              <w:rPr>
                <w:rFonts w:ascii="宋体" w:hAnsi="宋体" w:hint="eastAsia"/>
                <w:color w:val="000000"/>
                <w:kern w:val="2"/>
                <w:sz w:val="24"/>
                <w:szCs w:val="24"/>
              </w:rPr>
              <w:t>项目主管</w:t>
            </w:r>
          </w:p>
        </w:tc>
        <w:tc>
          <w:tcPr>
            <w:tcW w:w="1418" w:type="dxa"/>
            <w:tcBorders>
              <w:top w:val="nil"/>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134" w:type="dxa"/>
            <w:tcBorders>
              <w:top w:val="nil"/>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134" w:type="dxa"/>
            <w:tcBorders>
              <w:top w:val="nil"/>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4252" w:type="dxa"/>
            <w:tcBorders>
              <w:top w:val="nil"/>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r>
      <w:tr w:rsidR="002515D4">
        <w:trPr>
          <w:jc w:val="center"/>
        </w:trPr>
        <w:tc>
          <w:tcPr>
            <w:tcW w:w="1871" w:type="dxa"/>
            <w:tcBorders>
              <w:top w:val="single" w:sz="6" w:space="0" w:color="auto"/>
              <w:bottom w:val="nil"/>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418"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134"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134"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4252"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r>
      <w:tr w:rsidR="002515D4">
        <w:trPr>
          <w:jc w:val="center"/>
        </w:trPr>
        <w:tc>
          <w:tcPr>
            <w:tcW w:w="1871" w:type="dxa"/>
            <w:tcBorders>
              <w:top w:val="nil"/>
              <w:bottom w:val="nil"/>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r w:rsidRPr="0002664A">
              <w:rPr>
                <w:rFonts w:ascii="宋体" w:hAnsi="宋体" w:hint="eastAsia"/>
                <w:color w:val="000000"/>
                <w:kern w:val="2"/>
                <w:sz w:val="24"/>
                <w:szCs w:val="24"/>
              </w:rPr>
              <w:t>其他人员</w:t>
            </w:r>
          </w:p>
        </w:tc>
        <w:tc>
          <w:tcPr>
            <w:tcW w:w="1418"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134"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134"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4252"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r>
      <w:tr w:rsidR="002515D4">
        <w:trPr>
          <w:jc w:val="center"/>
        </w:trPr>
        <w:tc>
          <w:tcPr>
            <w:tcW w:w="1871" w:type="dxa"/>
            <w:tcBorders>
              <w:top w:val="nil"/>
              <w:bottom w:val="nil"/>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418"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134"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134"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4252"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r>
      <w:tr w:rsidR="002515D4">
        <w:trPr>
          <w:jc w:val="center"/>
        </w:trPr>
        <w:tc>
          <w:tcPr>
            <w:tcW w:w="9809" w:type="dxa"/>
            <w:gridSpan w:val="5"/>
            <w:tcBorders>
              <w:top w:val="single" w:sz="6" w:space="0" w:color="auto"/>
              <w:bottom w:val="single" w:sz="6"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r w:rsidRPr="0002664A">
              <w:rPr>
                <w:rFonts w:ascii="宋体" w:hAnsi="宋体" w:hint="eastAsia"/>
                <w:color w:val="000000"/>
                <w:kern w:val="2"/>
                <w:sz w:val="24"/>
                <w:szCs w:val="24"/>
              </w:rPr>
              <w:t>二、现场人员</w:t>
            </w:r>
          </w:p>
        </w:tc>
      </w:tr>
      <w:tr w:rsidR="002515D4">
        <w:trPr>
          <w:jc w:val="center"/>
        </w:trPr>
        <w:tc>
          <w:tcPr>
            <w:tcW w:w="1871" w:type="dxa"/>
            <w:tcBorders>
              <w:top w:val="single" w:sz="6" w:space="0" w:color="auto"/>
              <w:bottom w:val="single" w:sz="6"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r w:rsidRPr="0002664A">
              <w:rPr>
                <w:rFonts w:ascii="宋体" w:hAnsi="宋体" w:hint="eastAsia"/>
                <w:color w:val="000000"/>
                <w:kern w:val="2"/>
                <w:sz w:val="24"/>
                <w:szCs w:val="24"/>
              </w:rPr>
              <w:t>项目经理</w:t>
            </w:r>
          </w:p>
        </w:tc>
        <w:tc>
          <w:tcPr>
            <w:tcW w:w="1418"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134"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134"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4252"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r>
      <w:tr w:rsidR="002515D4">
        <w:trPr>
          <w:jc w:val="center"/>
        </w:trPr>
        <w:tc>
          <w:tcPr>
            <w:tcW w:w="1871" w:type="dxa"/>
            <w:tcBorders>
              <w:top w:val="single" w:sz="6" w:space="0" w:color="auto"/>
              <w:bottom w:val="single" w:sz="6"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r w:rsidRPr="0002664A">
              <w:rPr>
                <w:rFonts w:ascii="宋体" w:hAnsi="宋体" w:hint="eastAsia"/>
                <w:color w:val="000000"/>
                <w:kern w:val="2"/>
                <w:sz w:val="24"/>
                <w:szCs w:val="24"/>
              </w:rPr>
              <w:t>项目副经理</w:t>
            </w:r>
          </w:p>
        </w:tc>
        <w:tc>
          <w:tcPr>
            <w:tcW w:w="1418"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134"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134"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4252"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r>
      <w:tr w:rsidR="002515D4">
        <w:trPr>
          <w:jc w:val="center"/>
        </w:trPr>
        <w:tc>
          <w:tcPr>
            <w:tcW w:w="1871" w:type="dxa"/>
            <w:tcBorders>
              <w:top w:val="single" w:sz="6" w:space="0" w:color="auto"/>
              <w:bottom w:val="single" w:sz="6"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r w:rsidRPr="0002664A">
              <w:rPr>
                <w:rFonts w:ascii="宋体" w:hAnsi="宋体" w:hint="eastAsia"/>
                <w:color w:val="000000"/>
                <w:kern w:val="2"/>
                <w:sz w:val="24"/>
                <w:szCs w:val="24"/>
              </w:rPr>
              <w:t>技术负责人</w:t>
            </w:r>
          </w:p>
        </w:tc>
        <w:tc>
          <w:tcPr>
            <w:tcW w:w="1418"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134"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134"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4252"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r>
      <w:tr w:rsidR="002515D4">
        <w:trPr>
          <w:jc w:val="center"/>
        </w:trPr>
        <w:tc>
          <w:tcPr>
            <w:tcW w:w="1871" w:type="dxa"/>
            <w:tcBorders>
              <w:top w:val="single" w:sz="6" w:space="0" w:color="auto"/>
              <w:bottom w:val="single" w:sz="6"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r w:rsidRPr="0002664A">
              <w:rPr>
                <w:rFonts w:ascii="宋体" w:hAnsi="宋体" w:hint="eastAsia"/>
                <w:color w:val="000000"/>
                <w:kern w:val="2"/>
                <w:sz w:val="24"/>
                <w:szCs w:val="24"/>
              </w:rPr>
              <w:t>造价管理</w:t>
            </w:r>
          </w:p>
        </w:tc>
        <w:tc>
          <w:tcPr>
            <w:tcW w:w="1418"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134"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134"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4252"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r>
      <w:tr w:rsidR="002515D4">
        <w:trPr>
          <w:jc w:val="center"/>
        </w:trPr>
        <w:tc>
          <w:tcPr>
            <w:tcW w:w="1871" w:type="dxa"/>
            <w:tcBorders>
              <w:top w:val="single" w:sz="6" w:space="0" w:color="auto"/>
              <w:bottom w:val="single" w:sz="6"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r w:rsidRPr="0002664A">
              <w:rPr>
                <w:rFonts w:ascii="宋体" w:hAnsi="宋体" w:hint="eastAsia"/>
                <w:color w:val="000000"/>
                <w:kern w:val="2"/>
                <w:sz w:val="24"/>
                <w:szCs w:val="24"/>
              </w:rPr>
              <w:t>质量管理</w:t>
            </w:r>
          </w:p>
        </w:tc>
        <w:tc>
          <w:tcPr>
            <w:tcW w:w="1418"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134"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134"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4252"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r>
      <w:tr w:rsidR="002515D4">
        <w:trPr>
          <w:jc w:val="center"/>
        </w:trPr>
        <w:tc>
          <w:tcPr>
            <w:tcW w:w="1871" w:type="dxa"/>
            <w:tcBorders>
              <w:top w:val="single" w:sz="6" w:space="0" w:color="auto"/>
              <w:bottom w:val="single" w:sz="6"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r w:rsidRPr="0002664A">
              <w:rPr>
                <w:rFonts w:ascii="宋体" w:hAnsi="宋体" w:hint="eastAsia"/>
                <w:color w:val="000000"/>
                <w:kern w:val="2"/>
                <w:sz w:val="24"/>
                <w:szCs w:val="24"/>
              </w:rPr>
              <w:t>材料管理</w:t>
            </w:r>
          </w:p>
        </w:tc>
        <w:tc>
          <w:tcPr>
            <w:tcW w:w="1418"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134"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134"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4252"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r>
      <w:tr w:rsidR="002515D4">
        <w:trPr>
          <w:jc w:val="center"/>
        </w:trPr>
        <w:tc>
          <w:tcPr>
            <w:tcW w:w="1871" w:type="dxa"/>
            <w:tcBorders>
              <w:top w:val="single" w:sz="6" w:space="0" w:color="auto"/>
              <w:bottom w:val="single" w:sz="6" w:space="0" w:color="auto"/>
            </w:tcBorders>
            <w:vAlign w:val="center"/>
          </w:tcPr>
          <w:p w:rsidR="002515D4" w:rsidRPr="0002664A" w:rsidRDefault="00433312">
            <w:pPr>
              <w:pStyle w:val="00"/>
              <w:keepNext/>
              <w:spacing w:after="0" w:line="440" w:lineRule="exact"/>
              <w:ind w:right="72"/>
              <w:rPr>
                <w:rFonts w:ascii="宋体" w:hAnsi="宋体"/>
                <w:color w:val="000000"/>
                <w:kern w:val="2"/>
                <w:sz w:val="24"/>
                <w:szCs w:val="24"/>
              </w:rPr>
            </w:pPr>
            <w:r>
              <w:rPr>
                <w:rFonts w:ascii="宋体" w:hAnsi="宋体" w:hint="eastAsia"/>
                <w:color w:val="000000"/>
                <w:kern w:val="2"/>
                <w:sz w:val="24"/>
                <w:szCs w:val="24"/>
              </w:rPr>
              <w:t>施工</w:t>
            </w:r>
            <w:r w:rsidR="002515D4" w:rsidRPr="0002664A">
              <w:rPr>
                <w:rFonts w:ascii="宋体" w:hAnsi="宋体" w:hint="eastAsia"/>
                <w:color w:val="000000"/>
                <w:kern w:val="2"/>
                <w:sz w:val="24"/>
                <w:szCs w:val="24"/>
              </w:rPr>
              <w:t>管理</w:t>
            </w:r>
          </w:p>
        </w:tc>
        <w:tc>
          <w:tcPr>
            <w:tcW w:w="1418"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134"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134"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4252"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r>
      <w:tr w:rsidR="002515D4">
        <w:trPr>
          <w:jc w:val="center"/>
        </w:trPr>
        <w:tc>
          <w:tcPr>
            <w:tcW w:w="1871" w:type="dxa"/>
            <w:tcBorders>
              <w:top w:val="single" w:sz="6" w:space="0" w:color="auto"/>
              <w:bottom w:val="single" w:sz="6"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r w:rsidRPr="0002664A">
              <w:rPr>
                <w:rFonts w:ascii="宋体" w:hAnsi="宋体" w:hint="eastAsia"/>
                <w:color w:val="000000"/>
                <w:kern w:val="2"/>
                <w:sz w:val="24"/>
                <w:szCs w:val="24"/>
              </w:rPr>
              <w:t>安全管理</w:t>
            </w:r>
          </w:p>
        </w:tc>
        <w:tc>
          <w:tcPr>
            <w:tcW w:w="1418"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134"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134"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4252"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r>
      <w:tr w:rsidR="002515D4">
        <w:trPr>
          <w:jc w:val="center"/>
        </w:trPr>
        <w:tc>
          <w:tcPr>
            <w:tcW w:w="1871" w:type="dxa"/>
            <w:vMerge w:val="restart"/>
            <w:tcBorders>
              <w:top w:val="single" w:sz="6"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r w:rsidRPr="0002664A">
              <w:rPr>
                <w:rFonts w:ascii="宋体" w:hAnsi="宋体" w:hint="eastAsia"/>
                <w:color w:val="000000"/>
                <w:kern w:val="2"/>
                <w:sz w:val="24"/>
                <w:szCs w:val="24"/>
              </w:rPr>
              <w:t>其他人员</w:t>
            </w:r>
          </w:p>
        </w:tc>
        <w:tc>
          <w:tcPr>
            <w:tcW w:w="1418"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134"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134"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4252"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r>
      <w:tr w:rsidR="002515D4">
        <w:trPr>
          <w:jc w:val="center"/>
        </w:trPr>
        <w:tc>
          <w:tcPr>
            <w:tcW w:w="1871" w:type="dxa"/>
            <w:vMerge/>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418" w:type="dxa"/>
            <w:tcBorders>
              <w:bottom w:val="nil"/>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134" w:type="dxa"/>
            <w:tcBorders>
              <w:bottom w:val="nil"/>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134" w:type="dxa"/>
            <w:tcBorders>
              <w:bottom w:val="nil"/>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4252" w:type="dxa"/>
            <w:tcBorders>
              <w:bottom w:val="nil"/>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r>
      <w:tr w:rsidR="002515D4">
        <w:trPr>
          <w:jc w:val="center"/>
        </w:trPr>
        <w:tc>
          <w:tcPr>
            <w:tcW w:w="1871" w:type="dxa"/>
            <w:vMerge/>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418"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134"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134"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4252"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r>
      <w:tr w:rsidR="002515D4">
        <w:trPr>
          <w:jc w:val="center"/>
        </w:trPr>
        <w:tc>
          <w:tcPr>
            <w:tcW w:w="1871" w:type="dxa"/>
            <w:vMerge/>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418"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134"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134"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4252"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r>
      <w:tr w:rsidR="002515D4">
        <w:trPr>
          <w:jc w:val="center"/>
        </w:trPr>
        <w:tc>
          <w:tcPr>
            <w:tcW w:w="1871" w:type="dxa"/>
            <w:vMerge/>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418"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134"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134"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4252"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r>
      <w:tr w:rsidR="002515D4">
        <w:trPr>
          <w:jc w:val="center"/>
        </w:trPr>
        <w:tc>
          <w:tcPr>
            <w:tcW w:w="1871" w:type="dxa"/>
            <w:vMerge/>
            <w:tcBorders>
              <w:bottom w:val="single" w:sz="12"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418" w:type="dxa"/>
            <w:tcBorders>
              <w:bottom w:val="single" w:sz="12"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134" w:type="dxa"/>
            <w:tcBorders>
              <w:bottom w:val="single" w:sz="12"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134" w:type="dxa"/>
            <w:tcBorders>
              <w:bottom w:val="single" w:sz="12"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4252" w:type="dxa"/>
            <w:tcBorders>
              <w:bottom w:val="single" w:sz="12"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r>
    </w:tbl>
    <w:p w:rsidR="002515D4" w:rsidRDefault="002515D4">
      <w:pPr>
        <w:pStyle w:val="03"/>
        <w:spacing w:line="440" w:lineRule="exact"/>
        <w:rPr>
          <w:rFonts w:ascii="宋体" w:hAnsi="宋体"/>
          <w:color w:val="000000"/>
          <w:sz w:val="24"/>
          <w:szCs w:val="24"/>
        </w:rPr>
      </w:pPr>
      <w:r>
        <w:rPr>
          <w:rFonts w:ascii="宋体" w:hAnsi="宋体" w:hint="eastAsia"/>
          <w:color w:val="000000"/>
          <w:sz w:val="24"/>
          <w:szCs w:val="24"/>
        </w:rPr>
        <w:br w:type="page"/>
      </w:r>
      <w:r>
        <w:rPr>
          <w:rFonts w:ascii="宋体" w:hAnsi="宋体" w:hint="eastAsia"/>
          <w:color w:val="000000"/>
          <w:sz w:val="24"/>
          <w:szCs w:val="24"/>
        </w:rPr>
        <w:lastRenderedPageBreak/>
        <w:t>附</w:t>
      </w:r>
      <w:bookmarkStart w:id="596" w:name="_Toc296346730"/>
      <w:bookmarkStart w:id="597" w:name="_Toc296347228"/>
      <w:bookmarkStart w:id="598" w:name="_Toc296503229"/>
      <w:bookmarkStart w:id="599" w:name="_Toc296891057"/>
      <w:bookmarkStart w:id="600" w:name="_Toc296891269"/>
      <w:bookmarkStart w:id="601" w:name="_Toc296944568"/>
      <w:r>
        <w:rPr>
          <w:rFonts w:ascii="宋体" w:hAnsi="宋体" w:hint="eastAsia"/>
          <w:color w:val="000000"/>
          <w:sz w:val="24"/>
          <w:szCs w:val="24"/>
        </w:rPr>
        <w:t>件7：</w:t>
      </w:r>
    </w:p>
    <w:bookmarkEnd w:id="596"/>
    <w:bookmarkEnd w:id="597"/>
    <w:bookmarkEnd w:id="598"/>
    <w:bookmarkEnd w:id="599"/>
    <w:bookmarkEnd w:id="600"/>
    <w:bookmarkEnd w:id="601"/>
    <w:p w:rsidR="002515D4" w:rsidRDefault="002515D4" w:rsidP="00217FD7">
      <w:pPr>
        <w:pStyle w:val="03"/>
        <w:spacing w:beforeLines="50" w:afterLines="50" w:line="440" w:lineRule="exact"/>
        <w:jc w:val="center"/>
        <w:rPr>
          <w:rFonts w:ascii="宋体" w:hAnsi="宋体"/>
          <w:color w:val="000000"/>
          <w:sz w:val="24"/>
          <w:szCs w:val="24"/>
        </w:rPr>
      </w:pPr>
      <w:r>
        <w:rPr>
          <w:rFonts w:ascii="宋体" w:hAnsi="宋体" w:hint="eastAsia"/>
          <w:color w:val="000000"/>
          <w:sz w:val="24"/>
          <w:szCs w:val="24"/>
        </w:rPr>
        <w:t>分包人主要施工管理人员表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871"/>
        <w:gridCol w:w="1418"/>
        <w:gridCol w:w="1134"/>
        <w:gridCol w:w="1134"/>
        <w:gridCol w:w="4252"/>
      </w:tblGrid>
      <w:tr w:rsidR="002515D4">
        <w:trPr>
          <w:jc w:val="center"/>
        </w:trPr>
        <w:tc>
          <w:tcPr>
            <w:tcW w:w="1871" w:type="dxa"/>
            <w:tcBorders>
              <w:top w:val="single" w:sz="12" w:space="0" w:color="auto"/>
              <w:bottom w:val="double" w:sz="6"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r w:rsidRPr="0002664A">
              <w:rPr>
                <w:rFonts w:ascii="宋体" w:hAnsi="宋体" w:hint="eastAsia"/>
                <w:color w:val="000000"/>
                <w:kern w:val="2"/>
                <w:sz w:val="24"/>
                <w:szCs w:val="24"/>
              </w:rPr>
              <w:t>名    称</w:t>
            </w:r>
          </w:p>
        </w:tc>
        <w:tc>
          <w:tcPr>
            <w:tcW w:w="1418" w:type="dxa"/>
            <w:tcBorders>
              <w:top w:val="single" w:sz="12" w:space="0" w:color="auto"/>
              <w:bottom w:val="double" w:sz="6"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r w:rsidRPr="0002664A">
              <w:rPr>
                <w:rFonts w:ascii="宋体" w:hAnsi="宋体" w:hint="eastAsia"/>
                <w:color w:val="000000"/>
                <w:kern w:val="2"/>
                <w:sz w:val="24"/>
                <w:szCs w:val="24"/>
              </w:rPr>
              <w:t>姓名</w:t>
            </w:r>
          </w:p>
        </w:tc>
        <w:tc>
          <w:tcPr>
            <w:tcW w:w="1134" w:type="dxa"/>
            <w:tcBorders>
              <w:top w:val="single" w:sz="12" w:space="0" w:color="auto"/>
              <w:bottom w:val="double" w:sz="6"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r w:rsidRPr="0002664A">
              <w:rPr>
                <w:rFonts w:ascii="宋体" w:hAnsi="宋体" w:hint="eastAsia"/>
                <w:color w:val="000000"/>
                <w:kern w:val="2"/>
                <w:sz w:val="24"/>
                <w:szCs w:val="24"/>
              </w:rPr>
              <w:t>职务</w:t>
            </w:r>
          </w:p>
        </w:tc>
        <w:tc>
          <w:tcPr>
            <w:tcW w:w="1134" w:type="dxa"/>
            <w:tcBorders>
              <w:top w:val="single" w:sz="12" w:space="0" w:color="auto"/>
              <w:bottom w:val="double" w:sz="6"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r w:rsidRPr="0002664A">
              <w:rPr>
                <w:rFonts w:ascii="宋体" w:hAnsi="宋体" w:hint="eastAsia"/>
                <w:color w:val="000000"/>
                <w:kern w:val="2"/>
                <w:sz w:val="24"/>
                <w:szCs w:val="24"/>
              </w:rPr>
              <w:t>职称</w:t>
            </w:r>
          </w:p>
        </w:tc>
        <w:tc>
          <w:tcPr>
            <w:tcW w:w="4252" w:type="dxa"/>
            <w:tcBorders>
              <w:top w:val="single" w:sz="12" w:space="0" w:color="auto"/>
              <w:bottom w:val="double" w:sz="6"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r w:rsidRPr="0002664A">
              <w:rPr>
                <w:rFonts w:ascii="宋体" w:hAnsi="宋体" w:hint="eastAsia"/>
                <w:color w:val="000000"/>
                <w:kern w:val="2"/>
                <w:sz w:val="24"/>
                <w:szCs w:val="24"/>
              </w:rPr>
              <w:t>主要资历、经验及承担过的项目</w:t>
            </w:r>
          </w:p>
        </w:tc>
      </w:tr>
      <w:tr w:rsidR="002515D4">
        <w:trPr>
          <w:jc w:val="center"/>
        </w:trPr>
        <w:tc>
          <w:tcPr>
            <w:tcW w:w="9809" w:type="dxa"/>
            <w:gridSpan w:val="5"/>
            <w:tcBorders>
              <w:top w:val="double" w:sz="6" w:space="0" w:color="auto"/>
              <w:bottom w:val="single" w:sz="6"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r w:rsidRPr="0002664A">
              <w:rPr>
                <w:rFonts w:ascii="宋体" w:hAnsi="宋体" w:hint="eastAsia"/>
                <w:color w:val="000000"/>
                <w:kern w:val="2"/>
                <w:sz w:val="24"/>
                <w:szCs w:val="24"/>
              </w:rPr>
              <w:t>一、总部人员</w:t>
            </w:r>
          </w:p>
        </w:tc>
      </w:tr>
      <w:tr w:rsidR="002515D4">
        <w:trPr>
          <w:jc w:val="center"/>
        </w:trPr>
        <w:tc>
          <w:tcPr>
            <w:tcW w:w="1871" w:type="dxa"/>
            <w:tcBorders>
              <w:top w:val="nil"/>
              <w:bottom w:val="nil"/>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r w:rsidRPr="0002664A">
              <w:rPr>
                <w:rFonts w:ascii="宋体" w:hAnsi="宋体" w:hint="eastAsia"/>
                <w:color w:val="000000"/>
                <w:kern w:val="2"/>
                <w:sz w:val="24"/>
                <w:szCs w:val="24"/>
              </w:rPr>
              <w:t>项目主管</w:t>
            </w:r>
          </w:p>
        </w:tc>
        <w:tc>
          <w:tcPr>
            <w:tcW w:w="1418" w:type="dxa"/>
            <w:tcBorders>
              <w:top w:val="nil"/>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134" w:type="dxa"/>
            <w:tcBorders>
              <w:top w:val="nil"/>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134" w:type="dxa"/>
            <w:tcBorders>
              <w:top w:val="nil"/>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4252" w:type="dxa"/>
            <w:tcBorders>
              <w:top w:val="nil"/>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r>
      <w:tr w:rsidR="002515D4">
        <w:trPr>
          <w:jc w:val="center"/>
        </w:trPr>
        <w:tc>
          <w:tcPr>
            <w:tcW w:w="1871" w:type="dxa"/>
            <w:tcBorders>
              <w:top w:val="single" w:sz="6" w:space="0" w:color="auto"/>
              <w:bottom w:val="nil"/>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418"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134"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134"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4252"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r>
      <w:tr w:rsidR="002515D4">
        <w:trPr>
          <w:jc w:val="center"/>
        </w:trPr>
        <w:tc>
          <w:tcPr>
            <w:tcW w:w="1871" w:type="dxa"/>
            <w:tcBorders>
              <w:top w:val="nil"/>
              <w:bottom w:val="nil"/>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r w:rsidRPr="0002664A">
              <w:rPr>
                <w:rFonts w:ascii="宋体" w:hAnsi="宋体" w:hint="eastAsia"/>
                <w:color w:val="000000"/>
                <w:kern w:val="2"/>
                <w:sz w:val="24"/>
                <w:szCs w:val="24"/>
              </w:rPr>
              <w:t>其他人员</w:t>
            </w:r>
          </w:p>
        </w:tc>
        <w:tc>
          <w:tcPr>
            <w:tcW w:w="1418"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134"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134"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4252"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r>
      <w:tr w:rsidR="002515D4">
        <w:trPr>
          <w:jc w:val="center"/>
        </w:trPr>
        <w:tc>
          <w:tcPr>
            <w:tcW w:w="1871" w:type="dxa"/>
            <w:tcBorders>
              <w:top w:val="nil"/>
              <w:bottom w:val="nil"/>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418"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134"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134"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4252"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r>
      <w:tr w:rsidR="002515D4">
        <w:trPr>
          <w:jc w:val="center"/>
        </w:trPr>
        <w:tc>
          <w:tcPr>
            <w:tcW w:w="9809" w:type="dxa"/>
            <w:gridSpan w:val="5"/>
            <w:tcBorders>
              <w:top w:val="single" w:sz="6" w:space="0" w:color="auto"/>
              <w:bottom w:val="single" w:sz="6"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r w:rsidRPr="0002664A">
              <w:rPr>
                <w:rFonts w:ascii="宋体" w:hAnsi="宋体" w:hint="eastAsia"/>
                <w:color w:val="000000"/>
                <w:kern w:val="2"/>
                <w:sz w:val="24"/>
                <w:szCs w:val="24"/>
              </w:rPr>
              <w:t>二、现场人员</w:t>
            </w:r>
          </w:p>
        </w:tc>
      </w:tr>
      <w:tr w:rsidR="002515D4">
        <w:trPr>
          <w:jc w:val="center"/>
        </w:trPr>
        <w:tc>
          <w:tcPr>
            <w:tcW w:w="1871" w:type="dxa"/>
            <w:tcBorders>
              <w:top w:val="single" w:sz="6" w:space="0" w:color="auto"/>
              <w:bottom w:val="single" w:sz="6"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r w:rsidRPr="0002664A">
              <w:rPr>
                <w:rFonts w:ascii="宋体" w:hAnsi="宋体" w:hint="eastAsia"/>
                <w:color w:val="000000"/>
                <w:kern w:val="2"/>
                <w:sz w:val="24"/>
                <w:szCs w:val="24"/>
              </w:rPr>
              <w:t>项目经理</w:t>
            </w:r>
          </w:p>
        </w:tc>
        <w:tc>
          <w:tcPr>
            <w:tcW w:w="1418"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134"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134"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4252"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r>
      <w:tr w:rsidR="002515D4">
        <w:trPr>
          <w:jc w:val="center"/>
        </w:trPr>
        <w:tc>
          <w:tcPr>
            <w:tcW w:w="1871" w:type="dxa"/>
            <w:tcBorders>
              <w:top w:val="single" w:sz="6" w:space="0" w:color="auto"/>
              <w:bottom w:val="single" w:sz="6"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r w:rsidRPr="0002664A">
              <w:rPr>
                <w:rFonts w:ascii="宋体" w:hAnsi="宋体" w:hint="eastAsia"/>
                <w:color w:val="000000"/>
                <w:kern w:val="2"/>
                <w:sz w:val="24"/>
                <w:szCs w:val="24"/>
              </w:rPr>
              <w:t>项目副经理</w:t>
            </w:r>
          </w:p>
        </w:tc>
        <w:tc>
          <w:tcPr>
            <w:tcW w:w="1418"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134"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134"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4252"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r>
      <w:tr w:rsidR="002515D4">
        <w:trPr>
          <w:jc w:val="center"/>
        </w:trPr>
        <w:tc>
          <w:tcPr>
            <w:tcW w:w="1871" w:type="dxa"/>
            <w:tcBorders>
              <w:top w:val="single" w:sz="6" w:space="0" w:color="auto"/>
              <w:bottom w:val="single" w:sz="6"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r w:rsidRPr="0002664A">
              <w:rPr>
                <w:rFonts w:ascii="宋体" w:hAnsi="宋体" w:hint="eastAsia"/>
                <w:color w:val="000000"/>
                <w:kern w:val="2"/>
                <w:sz w:val="24"/>
                <w:szCs w:val="24"/>
              </w:rPr>
              <w:t>技术负责人</w:t>
            </w:r>
          </w:p>
        </w:tc>
        <w:tc>
          <w:tcPr>
            <w:tcW w:w="1418"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134"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134"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4252"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r>
      <w:tr w:rsidR="002515D4">
        <w:trPr>
          <w:jc w:val="center"/>
        </w:trPr>
        <w:tc>
          <w:tcPr>
            <w:tcW w:w="1871" w:type="dxa"/>
            <w:tcBorders>
              <w:top w:val="single" w:sz="6" w:space="0" w:color="auto"/>
              <w:bottom w:val="single" w:sz="6"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r w:rsidRPr="0002664A">
              <w:rPr>
                <w:rFonts w:ascii="宋体" w:hAnsi="宋体" w:hint="eastAsia"/>
                <w:color w:val="000000"/>
                <w:kern w:val="2"/>
                <w:sz w:val="24"/>
                <w:szCs w:val="24"/>
              </w:rPr>
              <w:t>造价管理</w:t>
            </w:r>
          </w:p>
        </w:tc>
        <w:tc>
          <w:tcPr>
            <w:tcW w:w="1418"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134"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134"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4252"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r>
      <w:tr w:rsidR="002515D4">
        <w:trPr>
          <w:jc w:val="center"/>
        </w:trPr>
        <w:tc>
          <w:tcPr>
            <w:tcW w:w="1871" w:type="dxa"/>
            <w:tcBorders>
              <w:top w:val="single" w:sz="6" w:space="0" w:color="auto"/>
              <w:bottom w:val="single" w:sz="6"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r w:rsidRPr="0002664A">
              <w:rPr>
                <w:rFonts w:ascii="宋体" w:hAnsi="宋体" w:hint="eastAsia"/>
                <w:color w:val="000000"/>
                <w:kern w:val="2"/>
                <w:sz w:val="24"/>
                <w:szCs w:val="24"/>
              </w:rPr>
              <w:t>质量管理</w:t>
            </w:r>
          </w:p>
        </w:tc>
        <w:tc>
          <w:tcPr>
            <w:tcW w:w="1418"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134"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134"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4252"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r>
      <w:tr w:rsidR="002515D4">
        <w:trPr>
          <w:jc w:val="center"/>
        </w:trPr>
        <w:tc>
          <w:tcPr>
            <w:tcW w:w="1871" w:type="dxa"/>
            <w:tcBorders>
              <w:top w:val="single" w:sz="6" w:space="0" w:color="auto"/>
              <w:bottom w:val="single" w:sz="6"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r w:rsidRPr="0002664A">
              <w:rPr>
                <w:rFonts w:ascii="宋体" w:hAnsi="宋体" w:hint="eastAsia"/>
                <w:color w:val="000000"/>
                <w:kern w:val="2"/>
                <w:sz w:val="24"/>
                <w:szCs w:val="24"/>
              </w:rPr>
              <w:t>材料管理</w:t>
            </w:r>
          </w:p>
        </w:tc>
        <w:tc>
          <w:tcPr>
            <w:tcW w:w="1418"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134"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134"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4252"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r>
      <w:tr w:rsidR="002515D4">
        <w:trPr>
          <w:jc w:val="center"/>
        </w:trPr>
        <w:tc>
          <w:tcPr>
            <w:tcW w:w="1871" w:type="dxa"/>
            <w:tcBorders>
              <w:top w:val="single" w:sz="6" w:space="0" w:color="auto"/>
              <w:bottom w:val="single" w:sz="6" w:space="0" w:color="auto"/>
            </w:tcBorders>
            <w:vAlign w:val="center"/>
          </w:tcPr>
          <w:p w:rsidR="002515D4" w:rsidRPr="0002664A" w:rsidRDefault="00433312">
            <w:pPr>
              <w:pStyle w:val="00"/>
              <w:keepNext/>
              <w:spacing w:after="0" w:line="440" w:lineRule="exact"/>
              <w:ind w:right="72"/>
              <w:rPr>
                <w:rFonts w:ascii="宋体" w:hAnsi="宋体"/>
                <w:color w:val="000000"/>
                <w:kern w:val="2"/>
                <w:sz w:val="24"/>
                <w:szCs w:val="24"/>
              </w:rPr>
            </w:pPr>
            <w:r>
              <w:rPr>
                <w:rFonts w:ascii="宋体" w:hAnsi="宋体" w:hint="eastAsia"/>
                <w:color w:val="000000"/>
                <w:kern w:val="2"/>
                <w:sz w:val="24"/>
                <w:szCs w:val="24"/>
              </w:rPr>
              <w:t>施工</w:t>
            </w:r>
            <w:r w:rsidR="002515D4" w:rsidRPr="0002664A">
              <w:rPr>
                <w:rFonts w:ascii="宋体" w:hAnsi="宋体" w:hint="eastAsia"/>
                <w:color w:val="000000"/>
                <w:kern w:val="2"/>
                <w:sz w:val="24"/>
                <w:szCs w:val="24"/>
              </w:rPr>
              <w:t>管理</w:t>
            </w:r>
          </w:p>
        </w:tc>
        <w:tc>
          <w:tcPr>
            <w:tcW w:w="1418"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134"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134"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4252"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r>
      <w:tr w:rsidR="002515D4">
        <w:trPr>
          <w:jc w:val="center"/>
        </w:trPr>
        <w:tc>
          <w:tcPr>
            <w:tcW w:w="1871" w:type="dxa"/>
            <w:tcBorders>
              <w:top w:val="single" w:sz="6" w:space="0" w:color="auto"/>
              <w:bottom w:val="single" w:sz="6"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r w:rsidRPr="0002664A">
              <w:rPr>
                <w:rFonts w:ascii="宋体" w:hAnsi="宋体" w:hint="eastAsia"/>
                <w:color w:val="000000"/>
                <w:kern w:val="2"/>
                <w:sz w:val="24"/>
                <w:szCs w:val="24"/>
              </w:rPr>
              <w:t>安全管理</w:t>
            </w:r>
          </w:p>
        </w:tc>
        <w:tc>
          <w:tcPr>
            <w:tcW w:w="1418"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134"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134"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4252"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r>
      <w:tr w:rsidR="002515D4">
        <w:trPr>
          <w:jc w:val="center"/>
        </w:trPr>
        <w:tc>
          <w:tcPr>
            <w:tcW w:w="1871" w:type="dxa"/>
            <w:vMerge w:val="restart"/>
            <w:tcBorders>
              <w:top w:val="single" w:sz="6"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r w:rsidRPr="0002664A">
              <w:rPr>
                <w:rFonts w:ascii="宋体" w:hAnsi="宋体" w:hint="eastAsia"/>
                <w:color w:val="000000"/>
                <w:kern w:val="2"/>
                <w:sz w:val="24"/>
                <w:szCs w:val="24"/>
              </w:rPr>
              <w:t>其他人员</w:t>
            </w:r>
          </w:p>
        </w:tc>
        <w:tc>
          <w:tcPr>
            <w:tcW w:w="1418"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134"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134"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4252"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r>
      <w:tr w:rsidR="002515D4">
        <w:trPr>
          <w:jc w:val="center"/>
        </w:trPr>
        <w:tc>
          <w:tcPr>
            <w:tcW w:w="1871" w:type="dxa"/>
            <w:vMerge/>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418" w:type="dxa"/>
            <w:tcBorders>
              <w:bottom w:val="nil"/>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134" w:type="dxa"/>
            <w:tcBorders>
              <w:bottom w:val="nil"/>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134" w:type="dxa"/>
            <w:tcBorders>
              <w:bottom w:val="nil"/>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4252" w:type="dxa"/>
            <w:tcBorders>
              <w:bottom w:val="nil"/>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r>
      <w:tr w:rsidR="002515D4">
        <w:trPr>
          <w:jc w:val="center"/>
        </w:trPr>
        <w:tc>
          <w:tcPr>
            <w:tcW w:w="1871" w:type="dxa"/>
            <w:vMerge/>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418"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134"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134"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4252"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r>
      <w:tr w:rsidR="002515D4">
        <w:trPr>
          <w:jc w:val="center"/>
        </w:trPr>
        <w:tc>
          <w:tcPr>
            <w:tcW w:w="1871" w:type="dxa"/>
            <w:vMerge/>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418"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134"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134"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4252"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r>
      <w:tr w:rsidR="002515D4">
        <w:trPr>
          <w:jc w:val="center"/>
        </w:trPr>
        <w:tc>
          <w:tcPr>
            <w:tcW w:w="1871" w:type="dxa"/>
            <w:vMerge/>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418"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134"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134"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4252" w:type="dxa"/>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r>
      <w:tr w:rsidR="002515D4">
        <w:trPr>
          <w:jc w:val="center"/>
        </w:trPr>
        <w:tc>
          <w:tcPr>
            <w:tcW w:w="1871" w:type="dxa"/>
            <w:vMerge/>
            <w:tcBorders>
              <w:bottom w:val="single" w:sz="12"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418" w:type="dxa"/>
            <w:tcBorders>
              <w:bottom w:val="single" w:sz="12"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134" w:type="dxa"/>
            <w:tcBorders>
              <w:bottom w:val="single" w:sz="12"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1134" w:type="dxa"/>
            <w:tcBorders>
              <w:bottom w:val="single" w:sz="12"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c>
          <w:tcPr>
            <w:tcW w:w="4252" w:type="dxa"/>
            <w:tcBorders>
              <w:bottom w:val="single" w:sz="12" w:space="0" w:color="auto"/>
            </w:tcBorders>
            <w:vAlign w:val="center"/>
          </w:tcPr>
          <w:p w:rsidR="002515D4" w:rsidRPr="0002664A" w:rsidRDefault="002515D4">
            <w:pPr>
              <w:pStyle w:val="00"/>
              <w:keepNext/>
              <w:spacing w:after="0" w:line="440" w:lineRule="exact"/>
              <w:ind w:right="72"/>
              <w:rPr>
                <w:rFonts w:ascii="宋体" w:hAnsi="宋体"/>
                <w:color w:val="000000"/>
                <w:kern w:val="2"/>
                <w:sz w:val="24"/>
                <w:szCs w:val="24"/>
              </w:rPr>
            </w:pPr>
          </w:p>
        </w:tc>
      </w:tr>
    </w:tbl>
    <w:p w:rsidR="002515D4" w:rsidRDefault="002515D4">
      <w:pPr>
        <w:pStyle w:val="03"/>
        <w:spacing w:line="440" w:lineRule="exact"/>
        <w:rPr>
          <w:rFonts w:ascii="宋体" w:hAnsi="宋体"/>
          <w:color w:val="000000"/>
          <w:sz w:val="24"/>
          <w:szCs w:val="24"/>
        </w:rPr>
      </w:pPr>
      <w:r>
        <w:rPr>
          <w:rFonts w:ascii="宋体" w:hAnsi="宋体" w:hint="eastAsia"/>
          <w:color w:val="000000"/>
          <w:sz w:val="24"/>
          <w:szCs w:val="24"/>
        </w:rPr>
        <w:br w:type="page"/>
      </w:r>
      <w:bookmarkStart w:id="602" w:name="_Toc267261701"/>
      <w:r>
        <w:rPr>
          <w:rFonts w:ascii="宋体" w:hAnsi="宋体" w:hint="eastAsia"/>
          <w:color w:val="000000"/>
          <w:sz w:val="24"/>
          <w:szCs w:val="24"/>
        </w:rPr>
        <w:lastRenderedPageBreak/>
        <w:t>附</w:t>
      </w:r>
      <w:bookmarkStart w:id="603" w:name="_Toc296346732"/>
      <w:bookmarkStart w:id="604" w:name="_Toc296347230"/>
      <w:bookmarkStart w:id="605" w:name="_Toc296503231"/>
      <w:bookmarkStart w:id="606" w:name="_Toc296891059"/>
      <w:bookmarkStart w:id="607" w:name="_Toc296891271"/>
      <w:bookmarkStart w:id="608" w:name="_Toc296944570"/>
      <w:r>
        <w:rPr>
          <w:rFonts w:ascii="宋体" w:hAnsi="宋体" w:hint="eastAsia"/>
          <w:color w:val="000000"/>
          <w:sz w:val="24"/>
          <w:szCs w:val="24"/>
        </w:rPr>
        <w:t>件8：</w:t>
      </w:r>
    </w:p>
    <w:bookmarkEnd w:id="602"/>
    <w:bookmarkEnd w:id="603"/>
    <w:bookmarkEnd w:id="604"/>
    <w:bookmarkEnd w:id="605"/>
    <w:bookmarkEnd w:id="606"/>
    <w:bookmarkEnd w:id="607"/>
    <w:bookmarkEnd w:id="608"/>
    <w:p w:rsidR="002515D4" w:rsidRDefault="002515D4" w:rsidP="00217FD7">
      <w:pPr>
        <w:pStyle w:val="03"/>
        <w:spacing w:beforeLines="50" w:afterLines="50" w:line="440" w:lineRule="exact"/>
        <w:jc w:val="center"/>
        <w:rPr>
          <w:rFonts w:ascii="宋体" w:hAnsi="宋体"/>
          <w:color w:val="000000"/>
          <w:sz w:val="24"/>
          <w:szCs w:val="24"/>
        </w:rPr>
      </w:pPr>
      <w:r>
        <w:rPr>
          <w:rFonts w:ascii="宋体" w:hAnsi="宋体" w:hint="eastAsia"/>
          <w:color w:val="000000"/>
          <w:sz w:val="24"/>
          <w:szCs w:val="24"/>
        </w:rPr>
        <w:t>履约担保</w:t>
      </w:r>
    </w:p>
    <w:p w:rsidR="002515D4" w:rsidRDefault="002515D4">
      <w:pPr>
        <w:pStyle w:val="03"/>
        <w:spacing w:line="440" w:lineRule="exact"/>
        <w:rPr>
          <w:rFonts w:ascii="宋体" w:hAnsi="宋体"/>
          <w:color w:val="000000"/>
          <w:sz w:val="24"/>
          <w:szCs w:val="24"/>
        </w:rPr>
      </w:pPr>
      <w:r>
        <w:rPr>
          <w:rFonts w:ascii="宋体" w:hAnsi="宋体" w:hint="eastAsia"/>
          <w:color w:val="000000"/>
          <w:sz w:val="24"/>
          <w:szCs w:val="24"/>
          <w:u w:val="single"/>
        </w:rPr>
        <w:t xml:space="preserve">             </w:t>
      </w:r>
      <w:r>
        <w:rPr>
          <w:rFonts w:ascii="宋体" w:hAnsi="宋体" w:hint="eastAsia"/>
          <w:color w:val="000000"/>
          <w:sz w:val="24"/>
          <w:szCs w:val="24"/>
          <w:u w:val="single"/>
        </w:rPr>
        <w:tab/>
      </w:r>
      <w:r>
        <w:rPr>
          <w:rFonts w:ascii="宋体" w:hAnsi="宋体" w:hint="eastAsia"/>
          <w:color w:val="000000"/>
          <w:sz w:val="24"/>
          <w:szCs w:val="24"/>
        </w:rPr>
        <w:t>（发包人名称）：</w:t>
      </w:r>
    </w:p>
    <w:p w:rsidR="002515D4" w:rsidRDefault="002515D4">
      <w:pPr>
        <w:pStyle w:val="03"/>
        <w:spacing w:line="440" w:lineRule="exact"/>
        <w:rPr>
          <w:rFonts w:ascii="宋体" w:hAnsi="宋体"/>
          <w:color w:val="000000"/>
          <w:sz w:val="24"/>
          <w:szCs w:val="24"/>
        </w:rPr>
      </w:pPr>
    </w:p>
    <w:p w:rsidR="002515D4" w:rsidRDefault="002515D4">
      <w:pPr>
        <w:pStyle w:val="03"/>
        <w:spacing w:line="360" w:lineRule="auto"/>
        <w:ind w:firstLineChars="200" w:firstLine="480"/>
        <w:rPr>
          <w:rFonts w:ascii="宋体" w:hAnsi="宋体"/>
          <w:color w:val="000000"/>
          <w:sz w:val="24"/>
          <w:szCs w:val="24"/>
        </w:rPr>
      </w:pPr>
      <w:r>
        <w:rPr>
          <w:rFonts w:ascii="宋体" w:hAnsi="宋体" w:hint="eastAsia"/>
          <w:color w:val="000000"/>
          <w:sz w:val="24"/>
          <w:szCs w:val="24"/>
        </w:rPr>
        <w:t>鉴于</w:t>
      </w:r>
      <w:r>
        <w:rPr>
          <w:rFonts w:ascii="宋体" w:hAnsi="宋体" w:hint="eastAsia"/>
          <w:color w:val="000000"/>
          <w:sz w:val="24"/>
          <w:szCs w:val="24"/>
          <w:u w:val="single"/>
        </w:rPr>
        <w:t xml:space="preserve">                </w:t>
      </w:r>
      <w:r>
        <w:rPr>
          <w:rFonts w:ascii="宋体" w:hAnsi="宋体" w:hint="eastAsia"/>
          <w:color w:val="000000"/>
          <w:sz w:val="24"/>
          <w:szCs w:val="24"/>
        </w:rPr>
        <w:t>（发包人名称，以下简称“发包人”）与</w:t>
      </w:r>
    </w:p>
    <w:p w:rsidR="002515D4" w:rsidRDefault="002515D4">
      <w:pPr>
        <w:pStyle w:val="03"/>
        <w:spacing w:line="360" w:lineRule="auto"/>
        <w:rPr>
          <w:rFonts w:ascii="宋体" w:hAnsi="宋体"/>
          <w:color w:val="000000"/>
          <w:sz w:val="24"/>
          <w:szCs w:val="24"/>
        </w:rPr>
      </w:pPr>
      <w:r>
        <w:rPr>
          <w:rFonts w:ascii="宋体" w:hAnsi="宋体" w:hint="eastAsia"/>
          <w:color w:val="000000"/>
          <w:sz w:val="24"/>
          <w:szCs w:val="24"/>
        </w:rPr>
        <w:t xml:space="preserve"> </w:t>
      </w:r>
      <w:r>
        <w:rPr>
          <w:rFonts w:ascii="宋体" w:hAnsi="宋体" w:hint="eastAsia"/>
          <w:color w:val="000000"/>
          <w:sz w:val="24"/>
          <w:szCs w:val="24"/>
          <w:u w:val="single"/>
        </w:rPr>
        <w:t xml:space="preserve">                           </w:t>
      </w:r>
      <w:r>
        <w:rPr>
          <w:rFonts w:ascii="宋体" w:hAnsi="宋体" w:hint="eastAsia"/>
          <w:color w:val="000000"/>
          <w:sz w:val="24"/>
          <w:szCs w:val="24"/>
        </w:rPr>
        <w:t>（承包人名称）（以下称“承包人”）于</w:t>
      </w:r>
      <w:r>
        <w:rPr>
          <w:rFonts w:ascii="宋体" w:hAnsi="宋体" w:hint="eastAsia"/>
          <w:color w:val="000000"/>
          <w:sz w:val="24"/>
          <w:szCs w:val="24"/>
          <w:u w:val="single"/>
        </w:rPr>
        <w:t xml:space="preserve">    </w:t>
      </w:r>
      <w:r>
        <w:rPr>
          <w:rFonts w:ascii="宋体" w:hAnsi="宋体" w:hint="eastAsia"/>
          <w:color w:val="000000"/>
          <w:sz w:val="24"/>
          <w:szCs w:val="24"/>
        </w:rPr>
        <w:t>年</w:t>
      </w:r>
      <w:r>
        <w:rPr>
          <w:rFonts w:ascii="宋体" w:hAnsi="宋体" w:hint="eastAsia"/>
          <w:color w:val="000000"/>
          <w:sz w:val="24"/>
          <w:szCs w:val="24"/>
          <w:u w:val="single"/>
        </w:rPr>
        <w:t xml:space="preserve">   </w:t>
      </w:r>
      <w:r>
        <w:rPr>
          <w:rFonts w:ascii="宋体" w:hAnsi="宋体" w:hint="eastAsia"/>
          <w:color w:val="000000"/>
          <w:sz w:val="24"/>
          <w:szCs w:val="24"/>
        </w:rPr>
        <w:t>月</w:t>
      </w:r>
      <w:r>
        <w:rPr>
          <w:rFonts w:ascii="宋体" w:hAnsi="宋体" w:hint="eastAsia"/>
          <w:color w:val="000000"/>
          <w:sz w:val="24"/>
          <w:szCs w:val="24"/>
          <w:u w:val="single"/>
        </w:rPr>
        <w:t xml:space="preserve">   </w:t>
      </w:r>
      <w:r>
        <w:rPr>
          <w:rFonts w:ascii="宋体" w:hAnsi="宋体" w:hint="eastAsia"/>
          <w:color w:val="000000"/>
          <w:sz w:val="24"/>
          <w:szCs w:val="24"/>
        </w:rPr>
        <w:t>日就</w:t>
      </w:r>
      <w:r>
        <w:rPr>
          <w:rFonts w:ascii="宋体" w:hAnsi="宋体" w:hint="eastAsia"/>
          <w:color w:val="000000"/>
          <w:sz w:val="24"/>
          <w:szCs w:val="24"/>
          <w:u w:val="single"/>
        </w:rPr>
        <w:t xml:space="preserve">                         </w:t>
      </w:r>
      <w:r>
        <w:rPr>
          <w:rFonts w:ascii="宋体" w:hAnsi="宋体" w:hint="eastAsia"/>
          <w:color w:val="000000"/>
          <w:sz w:val="24"/>
          <w:szCs w:val="24"/>
        </w:rPr>
        <w:t xml:space="preserve">（工程名称）施工及有关事项协商一致共同签订《建设工程施工合同》。我方愿意无条件地、不可撤销地就承包人履行与你方签订的合同，向你方提供连带责任担保。 </w:t>
      </w:r>
    </w:p>
    <w:p w:rsidR="002515D4" w:rsidRDefault="002515D4">
      <w:pPr>
        <w:pStyle w:val="03"/>
        <w:spacing w:line="360" w:lineRule="auto"/>
        <w:ind w:firstLineChars="200" w:firstLine="480"/>
        <w:rPr>
          <w:rFonts w:ascii="宋体" w:hAnsi="宋体"/>
          <w:color w:val="000000"/>
          <w:sz w:val="24"/>
          <w:szCs w:val="24"/>
        </w:rPr>
      </w:pPr>
      <w:r>
        <w:rPr>
          <w:rFonts w:ascii="宋体" w:hAnsi="宋体" w:hint="eastAsia"/>
          <w:color w:val="000000"/>
          <w:sz w:val="24"/>
          <w:szCs w:val="24"/>
        </w:rPr>
        <w:t>1. 担保金额人民币（大写）</w:t>
      </w:r>
      <w:r>
        <w:rPr>
          <w:rFonts w:ascii="宋体" w:hAnsi="宋体" w:hint="eastAsia"/>
          <w:color w:val="000000"/>
          <w:sz w:val="24"/>
          <w:szCs w:val="24"/>
          <w:u w:val="single"/>
        </w:rPr>
        <w:t xml:space="preserve">                 </w:t>
      </w:r>
      <w:r>
        <w:rPr>
          <w:rFonts w:ascii="宋体" w:hAnsi="宋体" w:hint="eastAsia"/>
          <w:color w:val="000000"/>
          <w:sz w:val="24"/>
          <w:szCs w:val="24"/>
        </w:rPr>
        <w:t>元（¥</w:t>
      </w:r>
      <w:r>
        <w:rPr>
          <w:rFonts w:ascii="宋体" w:hAnsi="宋体" w:hint="eastAsia"/>
          <w:color w:val="000000"/>
          <w:sz w:val="24"/>
          <w:szCs w:val="24"/>
          <w:u w:val="single"/>
        </w:rPr>
        <w:t xml:space="preserve">             </w:t>
      </w:r>
      <w:r>
        <w:rPr>
          <w:rFonts w:ascii="宋体" w:hAnsi="宋体" w:hint="eastAsia"/>
          <w:color w:val="000000"/>
          <w:sz w:val="24"/>
          <w:szCs w:val="24"/>
        </w:rPr>
        <w:t>）。</w:t>
      </w:r>
    </w:p>
    <w:p w:rsidR="002515D4" w:rsidRDefault="002515D4">
      <w:pPr>
        <w:pStyle w:val="03"/>
        <w:spacing w:line="360" w:lineRule="auto"/>
        <w:ind w:firstLineChars="200" w:firstLine="480"/>
        <w:rPr>
          <w:rFonts w:ascii="宋体" w:hAnsi="宋体"/>
          <w:color w:val="000000"/>
          <w:sz w:val="24"/>
          <w:szCs w:val="24"/>
        </w:rPr>
      </w:pPr>
      <w:r>
        <w:rPr>
          <w:rFonts w:ascii="宋体" w:hAnsi="宋体" w:hint="eastAsia"/>
          <w:color w:val="000000"/>
          <w:sz w:val="24"/>
          <w:szCs w:val="24"/>
        </w:rPr>
        <w:t>2. 担保有效期自你方与承包人签订的合同生效之日起至你方签发或应签发工程接收证书之日止。</w:t>
      </w:r>
    </w:p>
    <w:p w:rsidR="002515D4" w:rsidRDefault="002515D4">
      <w:pPr>
        <w:pStyle w:val="03"/>
        <w:spacing w:line="360" w:lineRule="auto"/>
        <w:ind w:firstLineChars="200" w:firstLine="480"/>
        <w:rPr>
          <w:rFonts w:ascii="宋体" w:hAnsi="宋体"/>
          <w:color w:val="000000"/>
          <w:sz w:val="24"/>
          <w:szCs w:val="24"/>
        </w:rPr>
      </w:pPr>
      <w:r>
        <w:rPr>
          <w:rFonts w:ascii="宋体" w:hAnsi="宋体" w:hint="eastAsia"/>
          <w:color w:val="000000"/>
          <w:sz w:val="24"/>
          <w:szCs w:val="24"/>
        </w:rPr>
        <w:t>3. 在本担保有效期内，因承包人违反合同约定的义务给你方造成经济损失时，我方在收到你方以书面形式提出的在担保金额内的赔偿要求后，在7天内无条件支付。</w:t>
      </w:r>
    </w:p>
    <w:p w:rsidR="002515D4" w:rsidRDefault="002515D4">
      <w:pPr>
        <w:pStyle w:val="03"/>
        <w:spacing w:line="360" w:lineRule="auto"/>
        <w:ind w:firstLineChars="200" w:firstLine="480"/>
        <w:rPr>
          <w:rFonts w:ascii="宋体" w:hAnsi="宋体"/>
          <w:color w:val="000000"/>
          <w:sz w:val="24"/>
          <w:szCs w:val="24"/>
        </w:rPr>
      </w:pPr>
      <w:r>
        <w:rPr>
          <w:rFonts w:ascii="宋体" w:hAnsi="宋体" w:hint="eastAsia"/>
          <w:color w:val="000000"/>
          <w:sz w:val="24"/>
          <w:szCs w:val="24"/>
        </w:rPr>
        <w:t>4. 你方和承包人按合同约定变更合同时，我方承担本担保规定的义务不变。</w:t>
      </w:r>
    </w:p>
    <w:p w:rsidR="002515D4" w:rsidRDefault="002515D4">
      <w:pPr>
        <w:pStyle w:val="03"/>
        <w:spacing w:line="360" w:lineRule="auto"/>
        <w:ind w:firstLineChars="200" w:firstLine="480"/>
        <w:rPr>
          <w:rFonts w:ascii="宋体" w:hAnsi="宋体"/>
          <w:color w:val="000000"/>
          <w:sz w:val="24"/>
          <w:szCs w:val="24"/>
        </w:rPr>
      </w:pPr>
      <w:r>
        <w:rPr>
          <w:rFonts w:ascii="宋体" w:hAnsi="宋体" w:hint="eastAsia"/>
          <w:color w:val="000000"/>
          <w:sz w:val="24"/>
          <w:szCs w:val="24"/>
        </w:rPr>
        <w:t>5. 因本保函发生的纠纷，可由双方协商解决，协商不成的，任何一方均可提请</w:t>
      </w:r>
      <w:r>
        <w:rPr>
          <w:rFonts w:ascii="宋体" w:hAnsi="宋体" w:hint="eastAsia"/>
          <w:color w:val="000000"/>
          <w:sz w:val="24"/>
          <w:szCs w:val="24"/>
          <w:u w:val="single"/>
        </w:rPr>
        <w:t xml:space="preserve">        </w:t>
      </w:r>
      <w:r>
        <w:rPr>
          <w:rFonts w:ascii="宋体" w:hAnsi="宋体" w:hint="eastAsia"/>
          <w:color w:val="000000"/>
          <w:sz w:val="24"/>
          <w:szCs w:val="24"/>
        </w:rPr>
        <w:t>仲裁委员会仲裁。</w:t>
      </w:r>
    </w:p>
    <w:p w:rsidR="002515D4" w:rsidRDefault="002515D4">
      <w:pPr>
        <w:pStyle w:val="03"/>
        <w:spacing w:line="360" w:lineRule="auto"/>
        <w:ind w:firstLineChars="200" w:firstLine="480"/>
        <w:rPr>
          <w:rFonts w:ascii="宋体" w:hAnsi="宋体"/>
          <w:color w:val="000000"/>
          <w:sz w:val="24"/>
          <w:szCs w:val="24"/>
        </w:rPr>
      </w:pPr>
      <w:r>
        <w:rPr>
          <w:rFonts w:ascii="宋体" w:hAnsi="宋体" w:hint="eastAsia"/>
          <w:color w:val="000000"/>
          <w:sz w:val="24"/>
          <w:szCs w:val="24"/>
        </w:rPr>
        <w:t>6. 本保函自我方法定代表人（或其授权代理人）签字并加盖公章之日起生效。</w:t>
      </w:r>
    </w:p>
    <w:p w:rsidR="002515D4" w:rsidRDefault="002515D4">
      <w:pPr>
        <w:pStyle w:val="03"/>
        <w:spacing w:line="360" w:lineRule="auto"/>
        <w:rPr>
          <w:rFonts w:ascii="宋体" w:hAnsi="宋体"/>
          <w:color w:val="000000"/>
          <w:sz w:val="24"/>
          <w:szCs w:val="24"/>
        </w:rPr>
      </w:pPr>
    </w:p>
    <w:p w:rsidR="002515D4" w:rsidRDefault="002515D4">
      <w:pPr>
        <w:pStyle w:val="03"/>
        <w:spacing w:line="360" w:lineRule="auto"/>
        <w:rPr>
          <w:rFonts w:ascii="宋体" w:hAnsi="宋体"/>
          <w:color w:val="000000"/>
          <w:sz w:val="24"/>
          <w:szCs w:val="24"/>
        </w:rPr>
      </w:pPr>
      <w:r>
        <w:rPr>
          <w:rFonts w:ascii="宋体" w:hAnsi="宋体" w:hint="eastAsia"/>
          <w:color w:val="000000"/>
          <w:sz w:val="24"/>
          <w:szCs w:val="24"/>
        </w:rPr>
        <w:t>担 保 人：</w:t>
      </w:r>
      <w:r>
        <w:rPr>
          <w:rFonts w:ascii="宋体" w:hAnsi="宋体" w:hint="eastAsia"/>
          <w:color w:val="000000"/>
          <w:sz w:val="24"/>
          <w:szCs w:val="24"/>
          <w:u w:val="single"/>
        </w:rPr>
        <w:t xml:space="preserve">                           </w:t>
      </w:r>
      <w:r>
        <w:rPr>
          <w:rFonts w:ascii="宋体" w:hAnsi="宋体" w:hint="eastAsia"/>
          <w:color w:val="000000"/>
          <w:sz w:val="24"/>
          <w:szCs w:val="24"/>
        </w:rPr>
        <w:t>（盖单位章）</w:t>
      </w:r>
    </w:p>
    <w:p w:rsidR="002515D4" w:rsidRDefault="002515D4">
      <w:pPr>
        <w:pStyle w:val="03"/>
        <w:spacing w:line="360" w:lineRule="auto"/>
        <w:rPr>
          <w:rFonts w:ascii="宋体" w:hAnsi="宋体"/>
          <w:color w:val="000000"/>
          <w:sz w:val="24"/>
          <w:szCs w:val="24"/>
        </w:rPr>
      </w:pPr>
      <w:r>
        <w:rPr>
          <w:rFonts w:ascii="宋体" w:hAnsi="宋体" w:hint="eastAsia"/>
          <w:color w:val="000000"/>
          <w:sz w:val="24"/>
          <w:szCs w:val="24"/>
        </w:rPr>
        <w:t>法定代表人或其委托代理人：</w:t>
      </w:r>
      <w:r>
        <w:rPr>
          <w:rFonts w:ascii="宋体" w:hAnsi="宋体" w:hint="eastAsia"/>
          <w:color w:val="000000"/>
          <w:sz w:val="24"/>
          <w:szCs w:val="24"/>
          <w:u w:val="single"/>
        </w:rPr>
        <w:t xml:space="preserve">               </w:t>
      </w:r>
      <w:r>
        <w:rPr>
          <w:rFonts w:ascii="宋体" w:hAnsi="宋体" w:hint="eastAsia"/>
          <w:color w:val="000000"/>
          <w:sz w:val="24"/>
          <w:szCs w:val="24"/>
        </w:rPr>
        <w:t>（签字）</w:t>
      </w:r>
    </w:p>
    <w:p w:rsidR="002515D4" w:rsidRDefault="002515D4">
      <w:pPr>
        <w:pStyle w:val="03"/>
        <w:spacing w:line="360" w:lineRule="auto"/>
        <w:rPr>
          <w:rFonts w:ascii="宋体" w:hAnsi="宋体"/>
          <w:color w:val="000000"/>
          <w:sz w:val="24"/>
          <w:szCs w:val="24"/>
        </w:rPr>
      </w:pPr>
      <w:r>
        <w:rPr>
          <w:rFonts w:ascii="宋体" w:hAnsi="宋体" w:hint="eastAsia"/>
          <w:color w:val="000000"/>
          <w:sz w:val="24"/>
          <w:szCs w:val="24"/>
        </w:rPr>
        <w:t>地    址：</w:t>
      </w:r>
      <w:r>
        <w:rPr>
          <w:rFonts w:ascii="宋体" w:hAnsi="宋体" w:hint="eastAsia"/>
          <w:color w:val="000000"/>
          <w:sz w:val="24"/>
          <w:szCs w:val="24"/>
          <w:u w:val="single"/>
        </w:rPr>
        <w:t xml:space="preserve">                                      </w:t>
      </w:r>
    </w:p>
    <w:p w:rsidR="002515D4" w:rsidRDefault="002515D4">
      <w:pPr>
        <w:pStyle w:val="03"/>
        <w:spacing w:line="360" w:lineRule="auto"/>
        <w:rPr>
          <w:rFonts w:ascii="宋体" w:hAnsi="宋体"/>
          <w:color w:val="000000"/>
          <w:sz w:val="24"/>
          <w:szCs w:val="24"/>
        </w:rPr>
      </w:pPr>
      <w:r>
        <w:rPr>
          <w:rFonts w:ascii="宋体" w:hAnsi="宋体" w:hint="eastAsia"/>
          <w:color w:val="000000"/>
          <w:sz w:val="24"/>
          <w:szCs w:val="24"/>
        </w:rPr>
        <w:t>邮政编码：</w:t>
      </w:r>
      <w:r>
        <w:rPr>
          <w:rFonts w:ascii="宋体" w:hAnsi="宋体" w:hint="eastAsia"/>
          <w:color w:val="000000"/>
          <w:sz w:val="24"/>
          <w:szCs w:val="24"/>
          <w:u w:val="single"/>
        </w:rPr>
        <w:t xml:space="preserve">                                      </w:t>
      </w:r>
    </w:p>
    <w:p w:rsidR="002515D4" w:rsidRDefault="002515D4">
      <w:pPr>
        <w:pStyle w:val="03"/>
        <w:spacing w:line="360" w:lineRule="auto"/>
        <w:rPr>
          <w:rFonts w:ascii="宋体" w:hAnsi="宋体"/>
          <w:color w:val="000000"/>
          <w:sz w:val="24"/>
          <w:szCs w:val="24"/>
          <w:u w:val="single"/>
        </w:rPr>
      </w:pPr>
      <w:r>
        <w:rPr>
          <w:rFonts w:ascii="宋体" w:hAnsi="宋体" w:hint="eastAsia"/>
          <w:color w:val="000000"/>
          <w:sz w:val="24"/>
          <w:szCs w:val="24"/>
        </w:rPr>
        <w:t>电    话：</w:t>
      </w:r>
      <w:r>
        <w:rPr>
          <w:rFonts w:ascii="宋体" w:hAnsi="宋体" w:hint="eastAsia"/>
          <w:color w:val="000000"/>
          <w:sz w:val="24"/>
          <w:szCs w:val="24"/>
          <w:u w:val="single"/>
        </w:rPr>
        <w:t xml:space="preserve">                                      </w:t>
      </w:r>
    </w:p>
    <w:p w:rsidR="002515D4" w:rsidRDefault="002515D4">
      <w:pPr>
        <w:pStyle w:val="03"/>
        <w:spacing w:line="360" w:lineRule="auto"/>
        <w:rPr>
          <w:rFonts w:ascii="宋体" w:hAnsi="宋体"/>
          <w:color w:val="000000"/>
          <w:sz w:val="24"/>
          <w:szCs w:val="24"/>
        </w:rPr>
      </w:pPr>
      <w:r>
        <w:rPr>
          <w:rFonts w:ascii="宋体" w:hAnsi="宋体" w:hint="eastAsia"/>
          <w:color w:val="000000"/>
          <w:sz w:val="24"/>
          <w:szCs w:val="24"/>
        </w:rPr>
        <w:t>传    真：</w:t>
      </w:r>
      <w:r>
        <w:rPr>
          <w:rFonts w:ascii="宋体" w:hAnsi="宋体" w:hint="eastAsia"/>
          <w:color w:val="000000"/>
          <w:sz w:val="24"/>
          <w:szCs w:val="24"/>
          <w:u w:val="single"/>
        </w:rPr>
        <w:t xml:space="preserve">                                      </w:t>
      </w:r>
    </w:p>
    <w:p w:rsidR="002515D4" w:rsidRDefault="002515D4">
      <w:pPr>
        <w:pStyle w:val="03"/>
        <w:spacing w:line="360" w:lineRule="auto"/>
        <w:jc w:val="left"/>
        <w:rPr>
          <w:rFonts w:ascii="宋体" w:hAnsi="宋体"/>
          <w:color w:val="000000"/>
          <w:sz w:val="24"/>
          <w:szCs w:val="24"/>
          <w:u w:val="single"/>
        </w:rPr>
      </w:pPr>
    </w:p>
    <w:p w:rsidR="002515D4" w:rsidRDefault="002515D4">
      <w:pPr>
        <w:pStyle w:val="03"/>
        <w:spacing w:line="360" w:lineRule="auto"/>
        <w:ind w:left="1519" w:hangingChars="633" w:hanging="1519"/>
        <w:rPr>
          <w:rFonts w:ascii="宋体" w:hAnsi="宋体"/>
          <w:color w:val="000000"/>
          <w:sz w:val="24"/>
          <w:szCs w:val="24"/>
        </w:rPr>
      </w:pPr>
      <w:r>
        <w:rPr>
          <w:rFonts w:ascii="宋体" w:hAnsi="宋体" w:hint="eastAsia"/>
          <w:color w:val="000000"/>
          <w:sz w:val="24"/>
          <w:szCs w:val="24"/>
        </w:rPr>
        <w:t xml:space="preserve">               </w:t>
      </w:r>
      <w:r>
        <w:rPr>
          <w:rFonts w:ascii="宋体" w:hAnsi="宋体" w:hint="eastAsia"/>
          <w:color w:val="000000"/>
          <w:sz w:val="24"/>
          <w:szCs w:val="24"/>
          <w:u w:val="single"/>
        </w:rPr>
        <w:t xml:space="preserve">           </w:t>
      </w:r>
      <w:r>
        <w:rPr>
          <w:rFonts w:ascii="宋体" w:hAnsi="宋体" w:hint="eastAsia"/>
          <w:color w:val="000000"/>
          <w:sz w:val="24"/>
          <w:szCs w:val="24"/>
        </w:rPr>
        <w:t>年</w:t>
      </w:r>
      <w:r>
        <w:rPr>
          <w:rFonts w:ascii="宋体" w:hAnsi="宋体" w:hint="eastAsia"/>
          <w:color w:val="000000"/>
          <w:sz w:val="24"/>
          <w:szCs w:val="24"/>
          <w:u w:val="single"/>
        </w:rPr>
        <w:t xml:space="preserve">        </w:t>
      </w:r>
      <w:r>
        <w:rPr>
          <w:rFonts w:ascii="宋体" w:hAnsi="宋体" w:hint="eastAsia"/>
          <w:color w:val="000000"/>
          <w:sz w:val="24"/>
          <w:szCs w:val="24"/>
        </w:rPr>
        <w:t>月</w:t>
      </w:r>
      <w:r>
        <w:rPr>
          <w:rFonts w:ascii="宋体" w:hAnsi="宋体" w:hint="eastAsia"/>
          <w:color w:val="000000"/>
          <w:sz w:val="24"/>
          <w:szCs w:val="24"/>
          <w:u w:val="single"/>
        </w:rPr>
        <w:t xml:space="preserve">        </w:t>
      </w:r>
      <w:r>
        <w:rPr>
          <w:rFonts w:ascii="宋体" w:hAnsi="宋体" w:hint="eastAsia"/>
          <w:color w:val="000000"/>
          <w:sz w:val="24"/>
          <w:szCs w:val="24"/>
        </w:rPr>
        <w:t>日</w:t>
      </w:r>
    </w:p>
    <w:p w:rsidR="002515D4" w:rsidRDefault="002515D4">
      <w:pPr>
        <w:pStyle w:val="03"/>
        <w:spacing w:line="360" w:lineRule="auto"/>
        <w:ind w:left="1519" w:hangingChars="633" w:hanging="1519"/>
        <w:rPr>
          <w:rFonts w:ascii="宋体" w:hAnsi="宋体"/>
          <w:color w:val="000000"/>
          <w:sz w:val="24"/>
          <w:szCs w:val="24"/>
        </w:rPr>
      </w:pPr>
    </w:p>
    <w:p w:rsidR="002515D4" w:rsidRDefault="002515D4">
      <w:pPr>
        <w:pStyle w:val="03"/>
        <w:spacing w:line="360" w:lineRule="auto"/>
        <w:rPr>
          <w:rFonts w:ascii="宋体" w:hAnsi="宋体"/>
          <w:color w:val="000000"/>
          <w:sz w:val="24"/>
          <w:szCs w:val="24"/>
        </w:rPr>
      </w:pPr>
    </w:p>
    <w:p w:rsidR="002515D4" w:rsidRDefault="002515D4">
      <w:pPr>
        <w:pStyle w:val="03"/>
        <w:spacing w:line="360" w:lineRule="auto"/>
        <w:rPr>
          <w:rFonts w:ascii="宋体" w:hAnsi="宋体"/>
          <w:color w:val="000000"/>
          <w:sz w:val="24"/>
          <w:szCs w:val="24"/>
        </w:rPr>
      </w:pPr>
    </w:p>
    <w:p w:rsidR="002515D4" w:rsidRDefault="002515D4">
      <w:pPr>
        <w:pStyle w:val="03"/>
        <w:spacing w:line="360" w:lineRule="auto"/>
        <w:rPr>
          <w:rFonts w:ascii="宋体" w:hAnsi="宋体"/>
          <w:color w:val="000000"/>
          <w:sz w:val="24"/>
          <w:szCs w:val="24"/>
        </w:rPr>
      </w:pPr>
      <w:r>
        <w:rPr>
          <w:rFonts w:ascii="宋体" w:hAnsi="宋体" w:hint="eastAsia"/>
          <w:color w:val="000000"/>
          <w:sz w:val="24"/>
          <w:szCs w:val="24"/>
        </w:rPr>
        <w:lastRenderedPageBreak/>
        <w:t>附</w:t>
      </w:r>
      <w:bookmarkStart w:id="609" w:name="_Toc267261702"/>
      <w:bookmarkStart w:id="610" w:name="_Toc296346733"/>
      <w:bookmarkStart w:id="611" w:name="_Toc296347231"/>
      <w:bookmarkStart w:id="612" w:name="_Toc296503232"/>
      <w:bookmarkStart w:id="613" w:name="_Toc296891060"/>
      <w:bookmarkStart w:id="614" w:name="_Toc296891272"/>
      <w:bookmarkStart w:id="615" w:name="_Toc296944571"/>
      <w:r>
        <w:rPr>
          <w:rFonts w:ascii="宋体" w:hAnsi="宋体" w:hint="eastAsia"/>
          <w:color w:val="000000"/>
          <w:sz w:val="24"/>
          <w:szCs w:val="24"/>
        </w:rPr>
        <w:t>件9 ：</w:t>
      </w:r>
    </w:p>
    <w:bookmarkEnd w:id="609"/>
    <w:bookmarkEnd w:id="610"/>
    <w:bookmarkEnd w:id="611"/>
    <w:bookmarkEnd w:id="612"/>
    <w:bookmarkEnd w:id="613"/>
    <w:bookmarkEnd w:id="614"/>
    <w:bookmarkEnd w:id="615"/>
    <w:p w:rsidR="002515D4" w:rsidRDefault="002515D4" w:rsidP="00217FD7">
      <w:pPr>
        <w:pStyle w:val="03"/>
        <w:spacing w:beforeLines="50" w:afterLines="50" w:line="440" w:lineRule="exact"/>
        <w:jc w:val="center"/>
        <w:rPr>
          <w:rFonts w:ascii="宋体" w:hAnsi="宋体"/>
          <w:color w:val="000000"/>
          <w:sz w:val="24"/>
          <w:szCs w:val="24"/>
        </w:rPr>
      </w:pPr>
      <w:r>
        <w:rPr>
          <w:rFonts w:ascii="宋体" w:hAnsi="宋体" w:hint="eastAsia"/>
          <w:color w:val="000000"/>
          <w:sz w:val="24"/>
          <w:szCs w:val="24"/>
        </w:rPr>
        <w:t>预付款担保</w:t>
      </w:r>
    </w:p>
    <w:p w:rsidR="002515D4" w:rsidRDefault="002515D4">
      <w:pPr>
        <w:pStyle w:val="03"/>
        <w:spacing w:line="360" w:lineRule="auto"/>
        <w:rPr>
          <w:rFonts w:ascii="宋体" w:hAnsi="宋体"/>
          <w:color w:val="000000"/>
          <w:sz w:val="24"/>
          <w:szCs w:val="24"/>
        </w:rPr>
      </w:pPr>
      <w:r>
        <w:rPr>
          <w:rFonts w:ascii="宋体" w:hAnsi="宋体" w:hint="eastAsia"/>
          <w:color w:val="000000"/>
          <w:sz w:val="24"/>
          <w:szCs w:val="24"/>
          <w:u w:val="single"/>
        </w:rPr>
        <w:t xml:space="preserve">            </w:t>
      </w:r>
      <w:r>
        <w:rPr>
          <w:rFonts w:ascii="宋体" w:hAnsi="宋体" w:hint="eastAsia"/>
          <w:color w:val="000000"/>
          <w:sz w:val="24"/>
          <w:szCs w:val="24"/>
          <w:u w:val="single"/>
        </w:rPr>
        <w:tab/>
      </w:r>
      <w:r>
        <w:rPr>
          <w:rFonts w:ascii="宋体" w:hAnsi="宋体" w:hint="eastAsia"/>
          <w:color w:val="000000"/>
          <w:sz w:val="24"/>
          <w:szCs w:val="24"/>
          <w:u w:val="single"/>
        </w:rPr>
        <w:tab/>
        <w:t xml:space="preserve"> </w:t>
      </w:r>
      <w:r>
        <w:rPr>
          <w:rFonts w:ascii="宋体" w:hAnsi="宋体" w:hint="eastAsia"/>
          <w:color w:val="000000"/>
          <w:sz w:val="24"/>
          <w:szCs w:val="24"/>
        </w:rPr>
        <w:t xml:space="preserve"> （发包人名称）：</w:t>
      </w:r>
    </w:p>
    <w:p w:rsidR="002515D4" w:rsidRDefault="002515D4">
      <w:pPr>
        <w:pStyle w:val="03"/>
        <w:spacing w:line="360" w:lineRule="auto"/>
        <w:rPr>
          <w:rFonts w:ascii="宋体" w:hAnsi="宋体"/>
          <w:color w:val="000000"/>
          <w:sz w:val="24"/>
          <w:szCs w:val="24"/>
        </w:rPr>
      </w:pPr>
    </w:p>
    <w:p w:rsidR="002515D4" w:rsidRDefault="002515D4">
      <w:pPr>
        <w:pStyle w:val="03"/>
        <w:spacing w:line="360" w:lineRule="auto"/>
        <w:ind w:firstLineChars="200" w:firstLine="480"/>
        <w:rPr>
          <w:rFonts w:ascii="宋体" w:hAnsi="宋体"/>
          <w:color w:val="000000"/>
          <w:sz w:val="24"/>
          <w:szCs w:val="24"/>
        </w:rPr>
      </w:pPr>
      <w:r>
        <w:rPr>
          <w:rFonts w:ascii="宋体" w:hAnsi="宋体" w:hint="eastAsia"/>
          <w:color w:val="000000"/>
          <w:sz w:val="24"/>
          <w:szCs w:val="24"/>
        </w:rPr>
        <w:t>根据</w:t>
      </w:r>
      <w:r>
        <w:rPr>
          <w:rFonts w:ascii="宋体" w:hAnsi="宋体" w:hint="eastAsia"/>
          <w:color w:val="000000"/>
          <w:sz w:val="24"/>
          <w:szCs w:val="24"/>
          <w:u w:val="single"/>
        </w:rPr>
        <w:t xml:space="preserve">                 </w:t>
      </w:r>
      <w:r>
        <w:rPr>
          <w:rFonts w:ascii="宋体" w:hAnsi="宋体" w:hint="eastAsia"/>
          <w:color w:val="000000"/>
          <w:sz w:val="24"/>
          <w:szCs w:val="24"/>
        </w:rPr>
        <w:t>（承包人名称）（以下称“承包人”）与</w:t>
      </w:r>
    </w:p>
    <w:p w:rsidR="002515D4" w:rsidRDefault="002515D4">
      <w:pPr>
        <w:pStyle w:val="03"/>
        <w:spacing w:line="360" w:lineRule="auto"/>
        <w:rPr>
          <w:rFonts w:ascii="宋体" w:hAnsi="宋体"/>
          <w:color w:val="000000"/>
          <w:sz w:val="24"/>
          <w:szCs w:val="24"/>
        </w:rPr>
      </w:pPr>
      <w:r>
        <w:rPr>
          <w:rFonts w:ascii="宋体" w:hAnsi="宋体" w:hint="eastAsia"/>
          <w:color w:val="000000"/>
          <w:sz w:val="24"/>
          <w:szCs w:val="24"/>
          <w:u w:val="single"/>
        </w:rPr>
        <w:t xml:space="preserve">                        </w:t>
      </w:r>
      <w:r>
        <w:rPr>
          <w:rFonts w:ascii="宋体" w:hAnsi="宋体" w:hint="eastAsia"/>
          <w:color w:val="000000"/>
          <w:sz w:val="24"/>
          <w:szCs w:val="24"/>
        </w:rPr>
        <w:t>（发包人名称）（以下简称“发包人”）</w:t>
      </w:r>
    </w:p>
    <w:p w:rsidR="002515D4" w:rsidRDefault="002515D4">
      <w:pPr>
        <w:pStyle w:val="03"/>
        <w:spacing w:line="360" w:lineRule="auto"/>
        <w:rPr>
          <w:rFonts w:ascii="宋体" w:hAnsi="宋体"/>
          <w:color w:val="000000"/>
          <w:sz w:val="24"/>
          <w:szCs w:val="24"/>
        </w:rPr>
      </w:pPr>
      <w:r>
        <w:rPr>
          <w:rFonts w:ascii="宋体" w:hAnsi="宋体" w:hint="eastAsia"/>
          <w:color w:val="000000"/>
          <w:sz w:val="24"/>
          <w:szCs w:val="24"/>
        </w:rPr>
        <w:t>于</w:t>
      </w:r>
      <w:r>
        <w:rPr>
          <w:rFonts w:ascii="宋体" w:hAnsi="宋体" w:hint="eastAsia"/>
          <w:color w:val="000000"/>
          <w:sz w:val="24"/>
          <w:szCs w:val="24"/>
          <w:u w:val="single"/>
        </w:rPr>
        <w:t xml:space="preserve">     </w:t>
      </w:r>
      <w:r>
        <w:rPr>
          <w:rFonts w:ascii="宋体" w:hAnsi="宋体" w:hint="eastAsia"/>
          <w:color w:val="000000"/>
          <w:sz w:val="24"/>
          <w:szCs w:val="24"/>
        </w:rPr>
        <w:t>年</w:t>
      </w:r>
      <w:r>
        <w:rPr>
          <w:rFonts w:ascii="宋体" w:hAnsi="宋体" w:hint="eastAsia"/>
          <w:color w:val="000000"/>
          <w:sz w:val="24"/>
          <w:szCs w:val="24"/>
          <w:u w:val="single"/>
        </w:rPr>
        <w:t xml:space="preserve">    </w:t>
      </w:r>
      <w:r>
        <w:rPr>
          <w:rFonts w:ascii="宋体" w:hAnsi="宋体" w:hint="eastAsia"/>
          <w:color w:val="000000"/>
          <w:sz w:val="24"/>
          <w:szCs w:val="24"/>
        </w:rPr>
        <w:t>月</w:t>
      </w:r>
      <w:r>
        <w:rPr>
          <w:rFonts w:ascii="宋体" w:hAnsi="宋体" w:hint="eastAsia"/>
          <w:color w:val="000000"/>
          <w:sz w:val="24"/>
          <w:szCs w:val="24"/>
          <w:u w:val="single"/>
        </w:rPr>
        <w:t xml:space="preserve">    </w:t>
      </w:r>
      <w:r>
        <w:rPr>
          <w:rFonts w:ascii="宋体" w:hAnsi="宋体" w:hint="eastAsia"/>
          <w:color w:val="000000"/>
          <w:sz w:val="24"/>
          <w:szCs w:val="24"/>
        </w:rPr>
        <w:t>日签订的</w:t>
      </w:r>
      <w:r>
        <w:rPr>
          <w:rFonts w:ascii="宋体" w:hAnsi="宋体" w:hint="eastAsia"/>
          <w:color w:val="000000"/>
          <w:sz w:val="24"/>
          <w:szCs w:val="24"/>
          <w:u w:val="single"/>
        </w:rPr>
        <w:t xml:space="preserve">                   </w:t>
      </w:r>
      <w:r>
        <w:rPr>
          <w:rFonts w:ascii="宋体" w:hAnsi="宋体" w:hint="eastAsia"/>
          <w:color w:val="000000"/>
          <w:sz w:val="24"/>
          <w:szCs w:val="24"/>
        </w:rPr>
        <w:t>（工程名称）《建设工程施工合同》，承包人按约定的金额向你方提交一份预付款担保，即有权得到你方支付相等金额的预付款。我方愿意就你方提供给承包人的预付款为承包人提供连带责任担保。</w:t>
      </w:r>
    </w:p>
    <w:p w:rsidR="002515D4" w:rsidRDefault="002515D4">
      <w:pPr>
        <w:pStyle w:val="03"/>
        <w:spacing w:line="360" w:lineRule="auto"/>
        <w:ind w:firstLineChars="200" w:firstLine="480"/>
        <w:rPr>
          <w:rFonts w:ascii="宋体" w:hAnsi="宋体"/>
          <w:color w:val="000000"/>
          <w:sz w:val="24"/>
          <w:szCs w:val="24"/>
        </w:rPr>
      </w:pPr>
      <w:r>
        <w:rPr>
          <w:rFonts w:ascii="宋体" w:hAnsi="宋体" w:hint="eastAsia"/>
          <w:color w:val="000000"/>
          <w:sz w:val="24"/>
          <w:szCs w:val="24"/>
        </w:rPr>
        <w:t>1. 担保金额人民币（大写）</w:t>
      </w:r>
      <w:r>
        <w:rPr>
          <w:rFonts w:ascii="宋体" w:hAnsi="宋体" w:hint="eastAsia"/>
          <w:color w:val="000000"/>
          <w:sz w:val="24"/>
          <w:szCs w:val="24"/>
          <w:u w:val="single"/>
        </w:rPr>
        <w:t xml:space="preserve">                </w:t>
      </w:r>
      <w:r>
        <w:rPr>
          <w:rFonts w:ascii="宋体" w:hAnsi="宋体" w:hint="eastAsia"/>
          <w:color w:val="000000"/>
          <w:sz w:val="24"/>
          <w:szCs w:val="24"/>
        </w:rPr>
        <w:t>元（¥</w:t>
      </w:r>
      <w:r>
        <w:rPr>
          <w:rFonts w:ascii="宋体" w:hAnsi="宋体" w:hint="eastAsia"/>
          <w:color w:val="000000"/>
          <w:sz w:val="24"/>
          <w:szCs w:val="24"/>
          <w:u w:val="single"/>
        </w:rPr>
        <w:t xml:space="preserve">             </w:t>
      </w:r>
      <w:r>
        <w:rPr>
          <w:rFonts w:ascii="宋体" w:hAnsi="宋体" w:hint="eastAsia"/>
          <w:color w:val="000000"/>
          <w:sz w:val="24"/>
          <w:szCs w:val="24"/>
        </w:rPr>
        <w:t>）。</w:t>
      </w:r>
    </w:p>
    <w:p w:rsidR="002515D4" w:rsidRDefault="002515D4">
      <w:pPr>
        <w:pStyle w:val="03"/>
        <w:spacing w:line="360" w:lineRule="auto"/>
        <w:ind w:firstLineChars="200" w:firstLine="480"/>
        <w:rPr>
          <w:rFonts w:ascii="宋体" w:hAnsi="宋体"/>
          <w:color w:val="000000"/>
          <w:sz w:val="24"/>
          <w:szCs w:val="24"/>
        </w:rPr>
      </w:pPr>
      <w:r>
        <w:rPr>
          <w:rFonts w:ascii="宋体" w:hAnsi="宋体" w:hint="eastAsia"/>
          <w:color w:val="000000"/>
          <w:sz w:val="24"/>
          <w:szCs w:val="24"/>
        </w:rPr>
        <w:t>2. 担保有效期自预付款支付给承包人起生效，至你方签发的进度款支付证书说明已完全扣清止。</w:t>
      </w:r>
    </w:p>
    <w:p w:rsidR="002515D4" w:rsidRDefault="002515D4">
      <w:pPr>
        <w:pStyle w:val="03"/>
        <w:spacing w:line="360" w:lineRule="auto"/>
        <w:ind w:firstLineChars="200" w:firstLine="480"/>
        <w:rPr>
          <w:rFonts w:ascii="宋体" w:hAnsi="宋体"/>
          <w:color w:val="000000"/>
          <w:sz w:val="24"/>
          <w:szCs w:val="24"/>
        </w:rPr>
      </w:pPr>
      <w:r>
        <w:rPr>
          <w:rFonts w:ascii="宋体" w:hAnsi="宋体" w:hint="eastAsia"/>
          <w:color w:val="000000"/>
          <w:sz w:val="24"/>
          <w:szCs w:val="24"/>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rsidR="002515D4" w:rsidRDefault="002515D4">
      <w:pPr>
        <w:pStyle w:val="03"/>
        <w:spacing w:line="360" w:lineRule="auto"/>
        <w:ind w:firstLineChars="200" w:firstLine="480"/>
        <w:rPr>
          <w:rFonts w:ascii="宋体" w:hAnsi="宋体"/>
          <w:color w:val="000000"/>
          <w:sz w:val="24"/>
          <w:szCs w:val="24"/>
        </w:rPr>
      </w:pPr>
      <w:r>
        <w:rPr>
          <w:rFonts w:ascii="宋体" w:hAnsi="宋体" w:hint="eastAsia"/>
          <w:color w:val="000000"/>
          <w:sz w:val="24"/>
          <w:szCs w:val="24"/>
        </w:rPr>
        <w:t>4. 你方和承包人按合同约定变更合同时，我方承担本保函规定的义务不变。</w:t>
      </w:r>
    </w:p>
    <w:p w:rsidR="002515D4" w:rsidRDefault="002515D4">
      <w:pPr>
        <w:pStyle w:val="03"/>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5. 因本保函发生的纠纷，可由双方协商解决，协商不成的，任何一方均可提请</w:t>
      </w:r>
      <w:r>
        <w:rPr>
          <w:rFonts w:ascii="宋体" w:hAnsi="宋体" w:hint="eastAsia"/>
          <w:color w:val="000000"/>
          <w:sz w:val="24"/>
          <w:szCs w:val="24"/>
          <w:u w:val="single"/>
        </w:rPr>
        <w:t xml:space="preserve">        </w:t>
      </w:r>
      <w:r>
        <w:rPr>
          <w:rFonts w:ascii="宋体" w:hAnsi="宋体" w:hint="eastAsia"/>
          <w:color w:val="000000"/>
          <w:sz w:val="24"/>
          <w:szCs w:val="24"/>
        </w:rPr>
        <w:t>仲裁委员会仲裁。</w:t>
      </w:r>
    </w:p>
    <w:p w:rsidR="002515D4" w:rsidRDefault="002515D4">
      <w:pPr>
        <w:pStyle w:val="03"/>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6. 本保函自我方法定代表人（或其授权代理人）签字并加盖公章之日起生效。</w:t>
      </w:r>
    </w:p>
    <w:p w:rsidR="002515D4" w:rsidRDefault="002515D4">
      <w:pPr>
        <w:pStyle w:val="03"/>
        <w:spacing w:line="360" w:lineRule="auto"/>
        <w:rPr>
          <w:rFonts w:ascii="宋体" w:hAnsi="宋体"/>
          <w:color w:val="000000"/>
          <w:sz w:val="24"/>
          <w:szCs w:val="24"/>
        </w:rPr>
      </w:pPr>
    </w:p>
    <w:p w:rsidR="002515D4" w:rsidRDefault="002515D4">
      <w:pPr>
        <w:pStyle w:val="03"/>
        <w:spacing w:line="360" w:lineRule="auto"/>
        <w:rPr>
          <w:rFonts w:ascii="宋体" w:hAnsi="宋体"/>
          <w:color w:val="000000"/>
          <w:sz w:val="24"/>
          <w:szCs w:val="24"/>
        </w:rPr>
      </w:pPr>
    </w:p>
    <w:p w:rsidR="002515D4" w:rsidRDefault="002515D4">
      <w:pPr>
        <w:pStyle w:val="03"/>
        <w:spacing w:line="360" w:lineRule="auto"/>
        <w:rPr>
          <w:rFonts w:ascii="宋体" w:hAnsi="宋体"/>
          <w:color w:val="000000"/>
          <w:sz w:val="24"/>
          <w:szCs w:val="24"/>
        </w:rPr>
      </w:pPr>
      <w:r>
        <w:rPr>
          <w:rFonts w:ascii="宋体" w:hAnsi="宋体" w:hint="eastAsia"/>
          <w:color w:val="000000"/>
          <w:sz w:val="24"/>
          <w:szCs w:val="24"/>
        </w:rPr>
        <w:t>担保人：</w:t>
      </w:r>
      <w:r>
        <w:rPr>
          <w:rFonts w:ascii="宋体" w:hAnsi="宋体" w:hint="eastAsia"/>
          <w:color w:val="000000"/>
          <w:sz w:val="24"/>
          <w:szCs w:val="24"/>
          <w:u w:val="single"/>
        </w:rPr>
        <w:t xml:space="preserve">                          </w:t>
      </w:r>
      <w:r>
        <w:rPr>
          <w:rFonts w:ascii="宋体" w:hAnsi="宋体" w:hint="eastAsia"/>
          <w:color w:val="000000"/>
          <w:sz w:val="24"/>
          <w:szCs w:val="24"/>
        </w:rPr>
        <w:t>（盖单位章）</w:t>
      </w:r>
    </w:p>
    <w:p w:rsidR="002515D4" w:rsidRDefault="002515D4">
      <w:pPr>
        <w:pStyle w:val="03"/>
        <w:spacing w:line="360" w:lineRule="auto"/>
        <w:rPr>
          <w:rFonts w:ascii="宋体" w:hAnsi="宋体"/>
          <w:color w:val="000000"/>
          <w:sz w:val="24"/>
          <w:szCs w:val="24"/>
        </w:rPr>
      </w:pPr>
      <w:r>
        <w:rPr>
          <w:rFonts w:ascii="宋体" w:hAnsi="宋体" w:hint="eastAsia"/>
          <w:color w:val="000000"/>
          <w:sz w:val="24"/>
          <w:szCs w:val="24"/>
        </w:rPr>
        <w:t>法定代表人或其委托代理人：</w:t>
      </w:r>
      <w:r>
        <w:rPr>
          <w:rFonts w:ascii="宋体" w:hAnsi="宋体" w:hint="eastAsia"/>
          <w:color w:val="000000"/>
          <w:sz w:val="24"/>
          <w:szCs w:val="24"/>
          <w:u w:val="single"/>
        </w:rPr>
        <w:t xml:space="preserve">            </w:t>
      </w:r>
      <w:r>
        <w:rPr>
          <w:rFonts w:ascii="宋体" w:hAnsi="宋体" w:hint="eastAsia"/>
          <w:color w:val="000000"/>
          <w:sz w:val="24"/>
          <w:szCs w:val="24"/>
        </w:rPr>
        <w:t>（签字）</w:t>
      </w:r>
    </w:p>
    <w:p w:rsidR="002515D4" w:rsidRDefault="002515D4">
      <w:pPr>
        <w:pStyle w:val="03"/>
        <w:spacing w:line="360" w:lineRule="auto"/>
        <w:rPr>
          <w:rFonts w:ascii="宋体" w:hAnsi="宋体"/>
          <w:color w:val="000000"/>
          <w:sz w:val="24"/>
          <w:szCs w:val="24"/>
        </w:rPr>
      </w:pPr>
      <w:r>
        <w:rPr>
          <w:rFonts w:ascii="宋体" w:hAnsi="宋体" w:hint="eastAsia"/>
          <w:color w:val="000000"/>
          <w:sz w:val="24"/>
          <w:szCs w:val="24"/>
        </w:rPr>
        <w:t>地    址：</w:t>
      </w:r>
      <w:r>
        <w:rPr>
          <w:rFonts w:ascii="宋体" w:hAnsi="宋体" w:hint="eastAsia"/>
          <w:color w:val="000000"/>
          <w:sz w:val="24"/>
          <w:szCs w:val="24"/>
          <w:u w:val="single"/>
        </w:rPr>
        <w:tab/>
      </w:r>
      <w:r>
        <w:rPr>
          <w:rFonts w:ascii="宋体" w:hAnsi="宋体" w:hint="eastAsia"/>
          <w:color w:val="000000"/>
          <w:sz w:val="24"/>
          <w:szCs w:val="24"/>
          <w:u w:val="single"/>
        </w:rPr>
        <w:tab/>
        <w:t xml:space="preserve">  </w:t>
      </w:r>
      <w:r>
        <w:rPr>
          <w:rFonts w:ascii="宋体" w:hAnsi="宋体" w:hint="eastAsia"/>
          <w:color w:val="000000"/>
          <w:sz w:val="24"/>
          <w:szCs w:val="24"/>
          <w:u w:val="single"/>
        </w:rPr>
        <w:tab/>
      </w:r>
      <w:r>
        <w:rPr>
          <w:rFonts w:ascii="宋体" w:hAnsi="宋体" w:hint="eastAsia"/>
          <w:color w:val="000000"/>
          <w:sz w:val="24"/>
          <w:szCs w:val="24"/>
          <w:u w:val="single"/>
        </w:rPr>
        <w:tab/>
        <w:t xml:space="preserve">                   </w:t>
      </w:r>
      <w:r>
        <w:rPr>
          <w:rFonts w:ascii="宋体" w:hAnsi="宋体" w:hint="eastAsia"/>
          <w:color w:val="000000"/>
          <w:sz w:val="24"/>
          <w:szCs w:val="24"/>
          <w:u w:val="single"/>
        </w:rPr>
        <w:tab/>
      </w:r>
      <w:r>
        <w:rPr>
          <w:rFonts w:ascii="宋体" w:hAnsi="宋体" w:hint="eastAsia"/>
          <w:color w:val="000000"/>
          <w:sz w:val="24"/>
          <w:szCs w:val="24"/>
          <w:u w:val="single"/>
        </w:rPr>
        <w:tab/>
      </w:r>
      <w:r>
        <w:rPr>
          <w:rFonts w:ascii="宋体" w:hAnsi="宋体" w:hint="eastAsia"/>
          <w:color w:val="000000"/>
          <w:sz w:val="24"/>
          <w:szCs w:val="24"/>
          <w:u w:val="single"/>
        </w:rPr>
        <w:tab/>
      </w:r>
    </w:p>
    <w:p w:rsidR="002515D4" w:rsidRDefault="002515D4">
      <w:pPr>
        <w:pStyle w:val="03"/>
        <w:spacing w:line="360" w:lineRule="auto"/>
        <w:rPr>
          <w:rFonts w:ascii="宋体" w:hAnsi="宋体"/>
          <w:color w:val="000000"/>
          <w:sz w:val="24"/>
          <w:szCs w:val="24"/>
          <w:u w:val="single"/>
        </w:rPr>
      </w:pPr>
      <w:r>
        <w:rPr>
          <w:rFonts w:ascii="宋体" w:hAnsi="宋体" w:hint="eastAsia"/>
          <w:color w:val="000000"/>
          <w:sz w:val="24"/>
          <w:szCs w:val="24"/>
        </w:rPr>
        <w:t>邮政编码：</w:t>
      </w:r>
      <w:r>
        <w:rPr>
          <w:rFonts w:ascii="宋体" w:hAnsi="宋体" w:hint="eastAsia"/>
          <w:color w:val="000000"/>
          <w:sz w:val="24"/>
          <w:szCs w:val="24"/>
          <w:u w:val="single"/>
        </w:rPr>
        <w:tab/>
      </w:r>
      <w:r>
        <w:rPr>
          <w:rFonts w:ascii="宋体" w:hAnsi="宋体" w:hint="eastAsia"/>
          <w:color w:val="000000"/>
          <w:sz w:val="24"/>
          <w:szCs w:val="24"/>
          <w:u w:val="single"/>
        </w:rPr>
        <w:tab/>
        <w:t xml:space="preserve">  </w:t>
      </w:r>
      <w:r>
        <w:rPr>
          <w:rFonts w:ascii="宋体" w:hAnsi="宋体" w:hint="eastAsia"/>
          <w:color w:val="000000"/>
          <w:sz w:val="24"/>
          <w:szCs w:val="24"/>
          <w:u w:val="single"/>
        </w:rPr>
        <w:tab/>
      </w:r>
      <w:r>
        <w:rPr>
          <w:rFonts w:ascii="宋体" w:hAnsi="宋体" w:hint="eastAsia"/>
          <w:color w:val="000000"/>
          <w:sz w:val="24"/>
          <w:szCs w:val="24"/>
          <w:u w:val="single"/>
        </w:rPr>
        <w:tab/>
        <w:t xml:space="preserve">                   </w:t>
      </w:r>
      <w:r>
        <w:rPr>
          <w:rFonts w:ascii="宋体" w:hAnsi="宋体" w:hint="eastAsia"/>
          <w:color w:val="000000"/>
          <w:sz w:val="24"/>
          <w:szCs w:val="24"/>
          <w:u w:val="single"/>
        </w:rPr>
        <w:tab/>
      </w:r>
      <w:r>
        <w:rPr>
          <w:rFonts w:ascii="宋体" w:hAnsi="宋体" w:hint="eastAsia"/>
          <w:color w:val="000000"/>
          <w:sz w:val="24"/>
          <w:szCs w:val="24"/>
          <w:u w:val="single"/>
        </w:rPr>
        <w:tab/>
      </w:r>
      <w:r>
        <w:rPr>
          <w:rFonts w:ascii="宋体" w:hAnsi="宋体" w:hint="eastAsia"/>
          <w:color w:val="000000"/>
          <w:sz w:val="24"/>
          <w:szCs w:val="24"/>
          <w:u w:val="single"/>
        </w:rPr>
        <w:tab/>
      </w:r>
    </w:p>
    <w:p w:rsidR="002515D4" w:rsidRDefault="002515D4">
      <w:pPr>
        <w:pStyle w:val="03"/>
        <w:spacing w:line="360" w:lineRule="auto"/>
        <w:rPr>
          <w:rFonts w:ascii="宋体" w:hAnsi="宋体"/>
          <w:color w:val="000000"/>
          <w:sz w:val="24"/>
          <w:szCs w:val="24"/>
          <w:u w:val="single"/>
        </w:rPr>
      </w:pPr>
      <w:r>
        <w:rPr>
          <w:rFonts w:ascii="宋体" w:hAnsi="宋体" w:hint="eastAsia"/>
          <w:color w:val="000000"/>
          <w:sz w:val="24"/>
          <w:szCs w:val="24"/>
        </w:rPr>
        <w:t>电    话：</w:t>
      </w:r>
      <w:r>
        <w:rPr>
          <w:rFonts w:ascii="宋体" w:hAnsi="宋体" w:hint="eastAsia"/>
          <w:color w:val="000000"/>
          <w:sz w:val="24"/>
          <w:szCs w:val="24"/>
          <w:u w:val="single"/>
        </w:rPr>
        <w:tab/>
      </w:r>
      <w:r>
        <w:rPr>
          <w:rFonts w:ascii="宋体" w:hAnsi="宋体" w:hint="eastAsia"/>
          <w:color w:val="000000"/>
          <w:sz w:val="24"/>
          <w:szCs w:val="24"/>
          <w:u w:val="single"/>
        </w:rPr>
        <w:tab/>
        <w:t xml:space="preserve">  </w:t>
      </w:r>
      <w:r>
        <w:rPr>
          <w:rFonts w:ascii="宋体" w:hAnsi="宋体" w:hint="eastAsia"/>
          <w:color w:val="000000"/>
          <w:sz w:val="24"/>
          <w:szCs w:val="24"/>
          <w:u w:val="single"/>
        </w:rPr>
        <w:tab/>
      </w:r>
      <w:r>
        <w:rPr>
          <w:rFonts w:ascii="宋体" w:hAnsi="宋体" w:hint="eastAsia"/>
          <w:color w:val="000000"/>
          <w:sz w:val="24"/>
          <w:szCs w:val="24"/>
          <w:u w:val="single"/>
        </w:rPr>
        <w:tab/>
        <w:t xml:space="preserve">                   </w:t>
      </w:r>
      <w:r>
        <w:rPr>
          <w:rFonts w:ascii="宋体" w:hAnsi="宋体" w:hint="eastAsia"/>
          <w:color w:val="000000"/>
          <w:sz w:val="24"/>
          <w:szCs w:val="24"/>
          <w:u w:val="single"/>
        </w:rPr>
        <w:tab/>
      </w:r>
      <w:r>
        <w:rPr>
          <w:rFonts w:ascii="宋体" w:hAnsi="宋体" w:hint="eastAsia"/>
          <w:color w:val="000000"/>
          <w:sz w:val="24"/>
          <w:szCs w:val="24"/>
          <w:u w:val="single"/>
        </w:rPr>
        <w:tab/>
      </w:r>
      <w:r>
        <w:rPr>
          <w:rFonts w:ascii="宋体" w:hAnsi="宋体" w:hint="eastAsia"/>
          <w:color w:val="000000"/>
          <w:sz w:val="24"/>
          <w:szCs w:val="24"/>
          <w:u w:val="single"/>
        </w:rPr>
        <w:tab/>
      </w:r>
    </w:p>
    <w:p w:rsidR="002515D4" w:rsidRDefault="002515D4">
      <w:pPr>
        <w:pStyle w:val="03"/>
        <w:spacing w:line="360" w:lineRule="auto"/>
        <w:rPr>
          <w:rFonts w:ascii="宋体" w:hAnsi="宋体"/>
          <w:color w:val="000000"/>
          <w:sz w:val="24"/>
          <w:szCs w:val="24"/>
          <w:u w:val="single"/>
        </w:rPr>
      </w:pPr>
      <w:r>
        <w:rPr>
          <w:rFonts w:ascii="宋体" w:hAnsi="宋体" w:hint="eastAsia"/>
          <w:color w:val="000000"/>
          <w:sz w:val="24"/>
          <w:szCs w:val="24"/>
        </w:rPr>
        <w:t>传    真：</w:t>
      </w:r>
      <w:r>
        <w:rPr>
          <w:rFonts w:ascii="宋体" w:hAnsi="宋体" w:hint="eastAsia"/>
          <w:color w:val="000000"/>
          <w:sz w:val="24"/>
          <w:szCs w:val="24"/>
          <w:u w:val="single"/>
        </w:rPr>
        <w:tab/>
      </w:r>
      <w:r>
        <w:rPr>
          <w:rFonts w:ascii="宋体" w:hAnsi="宋体" w:hint="eastAsia"/>
          <w:color w:val="000000"/>
          <w:sz w:val="24"/>
          <w:szCs w:val="24"/>
          <w:u w:val="single"/>
        </w:rPr>
        <w:tab/>
        <w:t xml:space="preserve">  </w:t>
      </w:r>
      <w:r>
        <w:rPr>
          <w:rFonts w:ascii="宋体" w:hAnsi="宋体" w:hint="eastAsia"/>
          <w:color w:val="000000"/>
          <w:sz w:val="24"/>
          <w:szCs w:val="24"/>
          <w:u w:val="single"/>
        </w:rPr>
        <w:tab/>
      </w:r>
      <w:r>
        <w:rPr>
          <w:rFonts w:ascii="宋体" w:hAnsi="宋体" w:hint="eastAsia"/>
          <w:color w:val="000000"/>
          <w:sz w:val="24"/>
          <w:szCs w:val="24"/>
          <w:u w:val="single"/>
        </w:rPr>
        <w:tab/>
        <w:t xml:space="preserve">                       </w:t>
      </w:r>
      <w:r>
        <w:rPr>
          <w:rFonts w:ascii="宋体" w:hAnsi="宋体" w:hint="eastAsia"/>
          <w:color w:val="000000"/>
          <w:sz w:val="24"/>
          <w:szCs w:val="24"/>
          <w:u w:val="single"/>
        </w:rPr>
        <w:tab/>
      </w:r>
    </w:p>
    <w:p w:rsidR="002515D4" w:rsidRDefault="002515D4">
      <w:pPr>
        <w:pStyle w:val="03"/>
        <w:spacing w:line="360" w:lineRule="auto"/>
        <w:rPr>
          <w:rFonts w:ascii="宋体" w:hAnsi="宋体"/>
          <w:color w:val="000000"/>
          <w:sz w:val="24"/>
          <w:szCs w:val="24"/>
        </w:rPr>
      </w:pPr>
      <w:r>
        <w:rPr>
          <w:rFonts w:ascii="宋体" w:hAnsi="宋体" w:hint="eastAsia"/>
          <w:color w:val="000000"/>
          <w:sz w:val="24"/>
          <w:szCs w:val="24"/>
        </w:rPr>
        <w:t xml:space="preserve">          </w:t>
      </w:r>
    </w:p>
    <w:p w:rsidR="002515D4" w:rsidRDefault="002515D4">
      <w:pPr>
        <w:pStyle w:val="03"/>
        <w:spacing w:line="360" w:lineRule="auto"/>
        <w:rPr>
          <w:rFonts w:ascii="宋体" w:hAnsi="宋体"/>
          <w:color w:val="000000"/>
          <w:sz w:val="24"/>
          <w:szCs w:val="24"/>
        </w:rPr>
      </w:pPr>
    </w:p>
    <w:p w:rsidR="002515D4" w:rsidRDefault="002515D4">
      <w:pPr>
        <w:pStyle w:val="03"/>
        <w:spacing w:line="360" w:lineRule="auto"/>
        <w:rPr>
          <w:rFonts w:ascii="宋体" w:hAnsi="宋体"/>
          <w:color w:val="000000"/>
          <w:sz w:val="24"/>
          <w:szCs w:val="24"/>
        </w:rPr>
      </w:pPr>
      <w:r>
        <w:rPr>
          <w:rFonts w:ascii="宋体" w:hAnsi="宋体" w:hint="eastAsia"/>
          <w:color w:val="000000"/>
          <w:sz w:val="24"/>
          <w:szCs w:val="24"/>
        </w:rPr>
        <w:lastRenderedPageBreak/>
        <w:t>附</w:t>
      </w:r>
      <w:bookmarkStart w:id="616" w:name="_Toc296346734"/>
      <w:bookmarkStart w:id="617" w:name="_Toc296347232"/>
      <w:bookmarkStart w:id="618" w:name="_Toc296503233"/>
      <w:bookmarkStart w:id="619" w:name="_Toc296891061"/>
      <w:bookmarkStart w:id="620" w:name="_Toc296891273"/>
      <w:bookmarkStart w:id="621" w:name="_Toc296944572"/>
      <w:r>
        <w:rPr>
          <w:rFonts w:ascii="宋体" w:hAnsi="宋体" w:hint="eastAsia"/>
          <w:color w:val="000000"/>
          <w:sz w:val="24"/>
          <w:szCs w:val="24"/>
        </w:rPr>
        <w:t xml:space="preserve">件10:  </w:t>
      </w:r>
      <w:bookmarkEnd w:id="616"/>
      <w:bookmarkEnd w:id="617"/>
      <w:bookmarkEnd w:id="618"/>
      <w:bookmarkEnd w:id="619"/>
      <w:bookmarkEnd w:id="620"/>
      <w:bookmarkEnd w:id="621"/>
    </w:p>
    <w:p w:rsidR="002515D4" w:rsidRDefault="002515D4">
      <w:pPr>
        <w:pStyle w:val="03"/>
        <w:spacing w:line="360" w:lineRule="auto"/>
        <w:jc w:val="center"/>
        <w:rPr>
          <w:rFonts w:ascii="宋体" w:hAnsi="宋体"/>
          <w:color w:val="000000"/>
          <w:sz w:val="24"/>
          <w:szCs w:val="24"/>
        </w:rPr>
      </w:pPr>
      <w:r>
        <w:rPr>
          <w:rFonts w:ascii="宋体" w:hAnsi="宋体" w:hint="eastAsia"/>
          <w:color w:val="000000"/>
          <w:sz w:val="24"/>
          <w:szCs w:val="24"/>
        </w:rPr>
        <w:t>支付担保</w:t>
      </w:r>
    </w:p>
    <w:p w:rsidR="002515D4" w:rsidRDefault="002515D4">
      <w:pPr>
        <w:pStyle w:val="03"/>
        <w:spacing w:line="440" w:lineRule="exact"/>
        <w:jc w:val="left"/>
        <w:rPr>
          <w:rFonts w:ascii="宋体" w:hAnsi="宋体"/>
          <w:color w:val="000000"/>
          <w:sz w:val="24"/>
          <w:szCs w:val="24"/>
        </w:rPr>
      </w:pPr>
      <w:r>
        <w:rPr>
          <w:rFonts w:ascii="宋体" w:hAnsi="宋体" w:hint="eastAsia"/>
          <w:color w:val="000000"/>
          <w:sz w:val="24"/>
          <w:szCs w:val="24"/>
          <w:u w:val="single"/>
        </w:rPr>
        <w:t xml:space="preserve">             </w:t>
      </w:r>
      <w:r>
        <w:rPr>
          <w:rFonts w:ascii="宋体" w:hAnsi="宋体" w:hint="eastAsia"/>
          <w:color w:val="000000"/>
          <w:sz w:val="24"/>
          <w:szCs w:val="24"/>
        </w:rPr>
        <w:t>（承包人）：</w:t>
      </w:r>
    </w:p>
    <w:p w:rsidR="002515D4" w:rsidRDefault="002515D4">
      <w:pPr>
        <w:pStyle w:val="03"/>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鉴于你方作为承包人已经与</w:t>
      </w:r>
      <w:r>
        <w:rPr>
          <w:rFonts w:ascii="宋体" w:hAnsi="宋体" w:hint="eastAsia"/>
          <w:color w:val="000000"/>
          <w:sz w:val="24"/>
          <w:szCs w:val="24"/>
          <w:u w:val="single"/>
        </w:rPr>
        <w:t xml:space="preserve">             </w:t>
      </w:r>
      <w:r>
        <w:rPr>
          <w:rFonts w:ascii="宋体" w:hAnsi="宋体" w:hint="eastAsia"/>
          <w:color w:val="000000"/>
          <w:sz w:val="24"/>
          <w:szCs w:val="24"/>
        </w:rPr>
        <w:t>（发包人名称）（以下称“发包人”）于</w:t>
      </w:r>
      <w:r>
        <w:rPr>
          <w:rFonts w:ascii="宋体" w:hAnsi="宋体" w:hint="eastAsia"/>
          <w:color w:val="000000"/>
          <w:sz w:val="24"/>
          <w:szCs w:val="24"/>
          <w:u w:val="single"/>
        </w:rPr>
        <w:t xml:space="preserve">   </w:t>
      </w:r>
      <w:r>
        <w:rPr>
          <w:rFonts w:ascii="宋体" w:hAnsi="宋体" w:hint="eastAsia"/>
          <w:color w:val="000000"/>
          <w:sz w:val="24"/>
          <w:szCs w:val="24"/>
        </w:rPr>
        <w:t>年</w:t>
      </w:r>
      <w:r>
        <w:rPr>
          <w:rFonts w:ascii="宋体" w:hAnsi="宋体" w:hint="eastAsia"/>
          <w:color w:val="000000"/>
          <w:sz w:val="24"/>
          <w:szCs w:val="24"/>
          <w:u w:val="single"/>
        </w:rPr>
        <w:t xml:space="preserve">   </w:t>
      </w:r>
      <w:r>
        <w:rPr>
          <w:rFonts w:ascii="宋体" w:hAnsi="宋体" w:hint="eastAsia"/>
          <w:color w:val="000000"/>
          <w:sz w:val="24"/>
          <w:szCs w:val="24"/>
        </w:rPr>
        <w:t>月</w:t>
      </w:r>
      <w:r>
        <w:rPr>
          <w:rFonts w:ascii="宋体" w:hAnsi="宋体" w:hint="eastAsia"/>
          <w:color w:val="000000"/>
          <w:sz w:val="24"/>
          <w:szCs w:val="24"/>
          <w:u w:val="single"/>
        </w:rPr>
        <w:t xml:space="preserve">    </w:t>
      </w:r>
      <w:r>
        <w:rPr>
          <w:rFonts w:ascii="宋体" w:hAnsi="宋体" w:hint="eastAsia"/>
          <w:color w:val="000000"/>
          <w:sz w:val="24"/>
          <w:szCs w:val="24"/>
        </w:rPr>
        <w:t>日签订了</w:t>
      </w:r>
      <w:r>
        <w:rPr>
          <w:rFonts w:ascii="宋体" w:hAnsi="宋体" w:hint="eastAsia"/>
          <w:color w:val="000000"/>
          <w:sz w:val="24"/>
          <w:szCs w:val="24"/>
          <w:u w:val="single"/>
        </w:rPr>
        <w:t xml:space="preserve">             </w:t>
      </w:r>
      <w:r>
        <w:rPr>
          <w:rFonts w:ascii="宋体" w:hAnsi="宋体" w:hint="eastAsia"/>
          <w:color w:val="000000"/>
          <w:sz w:val="24"/>
          <w:szCs w:val="24"/>
        </w:rPr>
        <w:t>（工程名称）《建设工程施工合同》（以下称“主合同”），应发包人的申请，我方愿就发包人履行主合同约定的工程款支付义务以保证的方式向你方提供如下担保：</w:t>
      </w:r>
    </w:p>
    <w:p w:rsidR="002515D4" w:rsidRDefault="002515D4">
      <w:pPr>
        <w:pStyle w:val="03"/>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一、保证的范围及保证金额</w:t>
      </w:r>
    </w:p>
    <w:p w:rsidR="002515D4" w:rsidRDefault="002515D4">
      <w:pPr>
        <w:pStyle w:val="03"/>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1. 我方的保证范围是主合同约定的工程款。</w:t>
      </w:r>
    </w:p>
    <w:p w:rsidR="002515D4" w:rsidRDefault="002515D4">
      <w:pPr>
        <w:pStyle w:val="03"/>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2. 本保函所称主合同约定的工程款是指主合同约定的除工程质量保证金以外的合同价款。</w:t>
      </w:r>
    </w:p>
    <w:p w:rsidR="002515D4" w:rsidRDefault="002515D4">
      <w:pPr>
        <w:pStyle w:val="03"/>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3. 我方保证的金额是主合同约定的工程款的</w:t>
      </w:r>
      <w:r>
        <w:rPr>
          <w:rFonts w:ascii="宋体" w:hAnsi="宋体" w:hint="eastAsia"/>
          <w:color w:val="000000"/>
          <w:sz w:val="24"/>
          <w:szCs w:val="24"/>
          <w:u w:val="single"/>
        </w:rPr>
        <w:t xml:space="preserve">      </w:t>
      </w:r>
      <w:r>
        <w:rPr>
          <w:rFonts w:ascii="宋体" w:hAnsi="宋体" w:hint="eastAsia"/>
          <w:color w:val="000000"/>
          <w:sz w:val="24"/>
          <w:szCs w:val="24"/>
        </w:rPr>
        <w:t>%，数额最高不超过人民币元（大写：</w:t>
      </w:r>
      <w:r>
        <w:rPr>
          <w:rFonts w:ascii="宋体" w:hAnsi="宋体" w:hint="eastAsia"/>
          <w:color w:val="000000"/>
          <w:sz w:val="24"/>
          <w:szCs w:val="24"/>
          <w:u w:val="single"/>
        </w:rPr>
        <w:t xml:space="preserve">        </w:t>
      </w:r>
      <w:r>
        <w:rPr>
          <w:rFonts w:ascii="宋体" w:hAnsi="宋体" w:hint="eastAsia"/>
          <w:color w:val="000000"/>
          <w:sz w:val="24"/>
          <w:szCs w:val="24"/>
        </w:rPr>
        <w:t>）。</w:t>
      </w:r>
    </w:p>
    <w:p w:rsidR="002515D4" w:rsidRDefault="002515D4">
      <w:pPr>
        <w:pStyle w:val="03"/>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二、保证的方式及保证期间</w:t>
      </w:r>
    </w:p>
    <w:p w:rsidR="002515D4" w:rsidRDefault="002515D4">
      <w:pPr>
        <w:pStyle w:val="03"/>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1. 我方保证的方式为：连带责任保证。</w:t>
      </w:r>
    </w:p>
    <w:p w:rsidR="002515D4" w:rsidRDefault="002515D4">
      <w:pPr>
        <w:pStyle w:val="03"/>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2. 我方保证的期间为：自本合同生效之日起至主合同约定的工程款支付完毕之日后</w:t>
      </w:r>
      <w:r>
        <w:rPr>
          <w:rFonts w:ascii="宋体" w:hAnsi="宋体" w:hint="eastAsia"/>
          <w:color w:val="000000"/>
          <w:sz w:val="24"/>
          <w:szCs w:val="24"/>
          <w:u w:val="single"/>
        </w:rPr>
        <w:t xml:space="preserve">    </w:t>
      </w:r>
      <w:r>
        <w:rPr>
          <w:rFonts w:ascii="宋体" w:hAnsi="宋体" w:hint="eastAsia"/>
          <w:color w:val="000000"/>
          <w:sz w:val="24"/>
          <w:szCs w:val="24"/>
        </w:rPr>
        <w:t>日内。</w:t>
      </w:r>
    </w:p>
    <w:p w:rsidR="002515D4" w:rsidRDefault="002515D4">
      <w:pPr>
        <w:pStyle w:val="03"/>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3. 你方与发包人协议变更工程款支付日期的，经我方书面同意后，保证期间按照变更后的支付日期做相应调整。</w:t>
      </w:r>
    </w:p>
    <w:p w:rsidR="002515D4" w:rsidRDefault="002515D4">
      <w:pPr>
        <w:pStyle w:val="03"/>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三、承担保证责任的形式</w:t>
      </w:r>
    </w:p>
    <w:p w:rsidR="002515D4" w:rsidRDefault="002515D4">
      <w:pPr>
        <w:pStyle w:val="03"/>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我方承担保证责任的形式是代为支付。发包人未按主合同约定向你方支付工程款的，由我方在保证金额内代为支付。</w:t>
      </w:r>
    </w:p>
    <w:p w:rsidR="002515D4" w:rsidRDefault="002515D4">
      <w:pPr>
        <w:pStyle w:val="03"/>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四、代偿的安排</w:t>
      </w:r>
    </w:p>
    <w:p w:rsidR="002515D4" w:rsidRDefault="002515D4">
      <w:pPr>
        <w:pStyle w:val="03"/>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1. 你方要求我方承担保证责任的，应向我方发出书面索赔通知及发包人未支付主合同约定工程款的证明材料。索赔通知应写明要求索赔的金额，支付款项应到达的账号。</w:t>
      </w:r>
    </w:p>
    <w:p w:rsidR="002515D4" w:rsidRDefault="002515D4">
      <w:pPr>
        <w:pStyle w:val="03"/>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2. 在出现你方与发包人因工程质量发生争议，发包人拒绝向你方支付工程款的情形时，你方要求我方履行保证责任代为支付的，需提供符合相应条件要求的工程质量检测机构出具的质量说明材料。</w:t>
      </w:r>
    </w:p>
    <w:p w:rsidR="002515D4" w:rsidRDefault="002515D4">
      <w:pPr>
        <w:pStyle w:val="03"/>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3. 我方收到你方的书面索赔通知及相应的证明材料后７天内无条件支付。</w:t>
      </w:r>
    </w:p>
    <w:p w:rsidR="002515D4" w:rsidRDefault="002515D4">
      <w:pPr>
        <w:pStyle w:val="03"/>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五、保证责任的解除</w:t>
      </w:r>
    </w:p>
    <w:p w:rsidR="002515D4" w:rsidRDefault="002515D4">
      <w:pPr>
        <w:pStyle w:val="03"/>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1. 在本保函承诺的保证期间内，你方未书面向我方主张保证责任的，自保证期间届满次日</w:t>
      </w:r>
      <w:r>
        <w:rPr>
          <w:rFonts w:ascii="宋体" w:hAnsi="宋体" w:hint="eastAsia"/>
          <w:color w:val="000000"/>
          <w:sz w:val="24"/>
          <w:szCs w:val="24"/>
        </w:rPr>
        <w:lastRenderedPageBreak/>
        <w:t>起，我方保证责任解除。</w:t>
      </w:r>
    </w:p>
    <w:p w:rsidR="002515D4" w:rsidRDefault="002515D4">
      <w:pPr>
        <w:pStyle w:val="03"/>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2. 发包人按主合同约定履行了工程款的全部支付义务的，自本保函承诺的保证期间届满次日起，我方保证责任解除。</w:t>
      </w:r>
    </w:p>
    <w:p w:rsidR="002515D4" w:rsidRDefault="002515D4">
      <w:pPr>
        <w:pStyle w:val="03"/>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3. 我方按照本保函向你方履行保证责任所支付金额达到本保函保证金额时，自我方向你方支付（支付款项从我方账户划出）之日起，保证责任即解除。</w:t>
      </w:r>
    </w:p>
    <w:p w:rsidR="002515D4" w:rsidRDefault="002515D4">
      <w:pPr>
        <w:pStyle w:val="03"/>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4. 按照法律法规的规定或出现应解除我方保证责任的其他情形的，我方在本保函项下的保证责任亦解除。</w:t>
      </w:r>
    </w:p>
    <w:p w:rsidR="002515D4" w:rsidRDefault="002515D4">
      <w:pPr>
        <w:pStyle w:val="03"/>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5. 我方解除保证责任后，你方应自我方保证责任解除之日起</w:t>
      </w:r>
      <w:r>
        <w:rPr>
          <w:rFonts w:ascii="宋体" w:hAnsi="宋体" w:hint="eastAsia"/>
          <w:color w:val="000000"/>
          <w:sz w:val="24"/>
          <w:szCs w:val="24"/>
          <w:u w:val="single"/>
        </w:rPr>
        <w:t xml:space="preserve">  </w:t>
      </w:r>
      <w:r>
        <w:rPr>
          <w:rFonts w:ascii="宋体" w:hAnsi="宋体" w:hint="eastAsia"/>
          <w:color w:val="000000"/>
          <w:sz w:val="24"/>
          <w:szCs w:val="24"/>
        </w:rPr>
        <w:t>个工作日内，将本保函原件返还我方。</w:t>
      </w:r>
    </w:p>
    <w:p w:rsidR="002515D4" w:rsidRDefault="002515D4">
      <w:pPr>
        <w:pStyle w:val="03"/>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六、免责条款</w:t>
      </w:r>
    </w:p>
    <w:p w:rsidR="002515D4" w:rsidRDefault="002515D4">
      <w:pPr>
        <w:pStyle w:val="03"/>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1. 因你方违约致使发包人不能履行义务的，我方不承担保证责任。</w:t>
      </w:r>
    </w:p>
    <w:p w:rsidR="002515D4" w:rsidRDefault="002515D4">
      <w:pPr>
        <w:pStyle w:val="03"/>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2. 依照法律法规的规定或你方与发包人的另行约定，免除发包人部分或全部义务的，我方亦免除其相应的保证责任。</w:t>
      </w:r>
    </w:p>
    <w:p w:rsidR="002515D4" w:rsidRDefault="002515D4">
      <w:pPr>
        <w:pStyle w:val="03"/>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3. 你方与发包人协议变更主合同的，如加重发包人责任致使我方保证责任加重的，需征得我方书面同意，否则我方不再承担因此而加重部分的保证责任，但主合同第10条〔变更〕约定的变更不受本款限制。</w:t>
      </w:r>
    </w:p>
    <w:p w:rsidR="002515D4" w:rsidRDefault="002515D4">
      <w:pPr>
        <w:pStyle w:val="03"/>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4. 因不可抗力造成发包人不能履行义务的，我方不承担保证责任。</w:t>
      </w:r>
    </w:p>
    <w:p w:rsidR="002515D4" w:rsidRDefault="002515D4">
      <w:pPr>
        <w:pStyle w:val="03"/>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七、争议解决</w:t>
      </w:r>
    </w:p>
    <w:p w:rsidR="002515D4" w:rsidRDefault="002515D4">
      <w:pPr>
        <w:pStyle w:val="03"/>
        <w:spacing w:after="120" w:line="360" w:lineRule="auto"/>
        <w:ind w:firstLineChars="200" w:firstLine="480"/>
        <w:rPr>
          <w:rFonts w:ascii="宋体" w:hAnsi="宋体"/>
          <w:color w:val="000000"/>
          <w:sz w:val="24"/>
          <w:szCs w:val="24"/>
        </w:rPr>
      </w:pPr>
      <w:r>
        <w:rPr>
          <w:rFonts w:ascii="宋体" w:hAnsi="宋体" w:hint="eastAsia"/>
          <w:color w:val="000000"/>
          <w:sz w:val="24"/>
          <w:szCs w:val="24"/>
        </w:rPr>
        <w:t>因本保函或本保函相关事项发生的纠纷，可由双方协商解决，协商不成的，按下列第</w:t>
      </w:r>
      <w:r>
        <w:rPr>
          <w:rFonts w:ascii="宋体" w:hAnsi="宋体" w:hint="eastAsia"/>
          <w:color w:val="000000"/>
          <w:sz w:val="24"/>
          <w:szCs w:val="24"/>
          <w:u w:val="single"/>
        </w:rPr>
        <w:t xml:space="preserve">     </w:t>
      </w:r>
      <w:r>
        <w:rPr>
          <w:rFonts w:ascii="宋体" w:hAnsi="宋体" w:hint="eastAsia"/>
          <w:color w:val="000000"/>
          <w:sz w:val="24"/>
          <w:szCs w:val="24"/>
        </w:rPr>
        <w:t>种方式解决：</w:t>
      </w:r>
    </w:p>
    <w:p w:rsidR="002515D4" w:rsidRDefault="002515D4">
      <w:pPr>
        <w:pStyle w:val="03"/>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（1）向</w:t>
      </w:r>
      <w:r>
        <w:rPr>
          <w:rFonts w:ascii="宋体" w:hAnsi="宋体" w:hint="eastAsia"/>
          <w:color w:val="000000"/>
          <w:sz w:val="24"/>
          <w:szCs w:val="24"/>
          <w:u w:val="single"/>
        </w:rPr>
        <w:t xml:space="preserve">                     </w:t>
      </w:r>
      <w:r>
        <w:rPr>
          <w:rFonts w:ascii="宋体" w:hAnsi="宋体" w:hint="eastAsia"/>
          <w:color w:val="000000"/>
          <w:sz w:val="24"/>
          <w:szCs w:val="24"/>
        </w:rPr>
        <w:t>仲裁委员会申请仲裁；</w:t>
      </w:r>
    </w:p>
    <w:p w:rsidR="002515D4" w:rsidRDefault="002515D4">
      <w:pPr>
        <w:pStyle w:val="03"/>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（2）向</w:t>
      </w:r>
      <w:r>
        <w:rPr>
          <w:rFonts w:ascii="宋体" w:hAnsi="宋体" w:hint="eastAsia"/>
          <w:color w:val="000000"/>
          <w:sz w:val="24"/>
          <w:szCs w:val="24"/>
          <w:u w:val="single"/>
        </w:rPr>
        <w:t xml:space="preserve">                     </w:t>
      </w:r>
      <w:r>
        <w:rPr>
          <w:rFonts w:ascii="宋体" w:hAnsi="宋体" w:hint="eastAsia"/>
          <w:color w:val="000000"/>
          <w:sz w:val="24"/>
          <w:szCs w:val="24"/>
        </w:rPr>
        <w:t>人民法院起诉。</w:t>
      </w:r>
    </w:p>
    <w:p w:rsidR="002515D4" w:rsidRDefault="002515D4">
      <w:pPr>
        <w:pStyle w:val="03"/>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八、保函的生效</w:t>
      </w:r>
    </w:p>
    <w:p w:rsidR="002515D4" w:rsidRDefault="002515D4">
      <w:pPr>
        <w:pStyle w:val="03"/>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本保函自我方法定代表人（或其授权代理人）签字并加盖公章之日起生效。</w:t>
      </w:r>
    </w:p>
    <w:p w:rsidR="002515D4" w:rsidRDefault="002515D4">
      <w:pPr>
        <w:pStyle w:val="03"/>
        <w:ind w:right="600"/>
        <w:jc w:val="left"/>
        <w:rPr>
          <w:rFonts w:ascii="宋体" w:hAnsi="宋体"/>
          <w:color w:val="000000"/>
          <w:sz w:val="24"/>
          <w:szCs w:val="24"/>
        </w:rPr>
      </w:pPr>
      <w:r>
        <w:rPr>
          <w:rFonts w:ascii="宋体" w:hAnsi="宋体" w:hint="eastAsia"/>
          <w:color w:val="000000"/>
          <w:sz w:val="24"/>
          <w:szCs w:val="24"/>
        </w:rPr>
        <w:t>担保人：</w:t>
      </w:r>
      <w:r>
        <w:rPr>
          <w:rFonts w:ascii="宋体" w:hAnsi="宋体" w:hint="eastAsia"/>
          <w:color w:val="000000"/>
          <w:sz w:val="24"/>
          <w:szCs w:val="24"/>
          <w:u w:val="single"/>
        </w:rPr>
        <w:t xml:space="preserve">                                   </w:t>
      </w:r>
      <w:r>
        <w:rPr>
          <w:rFonts w:ascii="宋体" w:hAnsi="宋体" w:hint="eastAsia"/>
          <w:color w:val="000000"/>
          <w:sz w:val="24"/>
          <w:szCs w:val="24"/>
        </w:rPr>
        <w:t>（盖章）</w:t>
      </w:r>
    </w:p>
    <w:p w:rsidR="002515D4" w:rsidRDefault="002515D4">
      <w:pPr>
        <w:pStyle w:val="03"/>
        <w:ind w:right="1200"/>
        <w:rPr>
          <w:rFonts w:ascii="宋体" w:hAnsi="宋体"/>
          <w:color w:val="000000"/>
          <w:sz w:val="24"/>
          <w:szCs w:val="24"/>
        </w:rPr>
      </w:pPr>
      <w:r>
        <w:rPr>
          <w:rFonts w:ascii="宋体" w:hAnsi="宋体" w:hint="eastAsia"/>
          <w:color w:val="000000"/>
          <w:sz w:val="24"/>
          <w:szCs w:val="24"/>
        </w:rPr>
        <w:t>法定代表人或委托代理人：</w:t>
      </w:r>
      <w:r>
        <w:rPr>
          <w:rFonts w:ascii="宋体" w:hAnsi="宋体" w:hint="eastAsia"/>
          <w:color w:val="000000"/>
          <w:sz w:val="24"/>
          <w:szCs w:val="24"/>
          <w:u w:val="single"/>
        </w:rPr>
        <w:t xml:space="preserve">                   </w:t>
      </w:r>
      <w:r>
        <w:rPr>
          <w:rFonts w:ascii="宋体" w:hAnsi="宋体" w:hint="eastAsia"/>
          <w:color w:val="000000"/>
          <w:sz w:val="24"/>
          <w:szCs w:val="24"/>
        </w:rPr>
        <w:t>（签字）</w:t>
      </w:r>
    </w:p>
    <w:p w:rsidR="002515D4" w:rsidRDefault="002515D4">
      <w:pPr>
        <w:pStyle w:val="03"/>
        <w:jc w:val="left"/>
        <w:rPr>
          <w:rFonts w:ascii="宋体" w:hAnsi="宋体"/>
          <w:color w:val="000000"/>
          <w:sz w:val="24"/>
          <w:szCs w:val="24"/>
        </w:rPr>
      </w:pPr>
      <w:r>
        <w:rPr>
          <w:rFonts w:ascii="宋体" w:hAnsi="宋体" w:hint="eastAsia"/>
          <w:color w:val="000000"/>
          <w:sz w:val="24"/>
          <w:szCs w:val="24"/>
        </w:rPr>
        <w:t>地    址：</w:t>
      </w:r>
      <w:r>
        <w:rPr>
          <w:rFonts w:ascii="宋体" w:hAnsi="宋体" w:hint="eastAsia"/>
          <w:color w:val="000000"/>
          <w:sz w:val="24"/>
          <w:szCs w:val="24"/>
          <w:u w:val="single"/>
        </w:rPr>
        <w:t xml:space="preserve">                                        </w:t>
      </w:r>
    </w:p>
    <w:p w:rsidR="002515D4" w:rsidRDefault="002515D4">
      <w:pPr>
        <w:pStyle w:val="03"/>
        <w:jc w:val="left"/>
        <w:rPr>
          <w:rFonts w:ascii="宋体" w:hAnsi="宋体"/>
          <w:color w:val="000000"/>
          <w:sz w:val="24"/>
          <w:szCs w:val="24"/>
        </w:rPr>
      </w:pPr>
      <w:r>
        <w:rPr>
          <w:rFonts w:ascii="宋体" w:hAnsi="宋体" w:hint="eastAsia"/>
          <w:color w:val="000000"/>
          <w:sz w:val="24"/>
          <w:szCs w:val="24"/>
        </w:rPr>
        <w:t>邮政编码：</w:t>
      </w:r>
      <w:r>
        <w:rPr>
          <w:rFonts w:ascii="宋体" w:hAnsi="宋体" w:hint="eastAsia"/>
          <w:color w:val="000000"/>
          <w:sz w:val="24"/>
          <w:szCs w:val="24"/>
          <w:u w:val="single"/>
        </w:rPr>
        <w:t xml:space="preserve">                                        </w:t>
      </w:r>
    </w:p>
    <w:p w:rsidR="002515D4" w:rsidRDefault="002515D4">
      <w:pPr>
        <w:pStyle w:val="03"/>
        <w:jc w:val="left"/>
        <w:rPr>
          <w:rFonts w:ascii="宋体" w:hAnsi="宋体"/>
          <w:color w:val="000000"/>
          <w:sz w:val="24"/>
          <w:szCs w:val="24"/>
        </w:rPr>
      </w:pPr>
      <w:r>
        <w:rPr>
          <w:rFonts w:ascii="宋体" w:hAnsi="宋体" w:hint="eastAsia"/>
          <w:color w:val="000000"/>
          <w:sz w:val="24"/>
          <w:szCs w:val="24"/>
        </w:rPr>
        <w:t>传    真：</w:t>
      </w:r>
      <w:r>
        <w:rPr>
          <w:rFonts w:ascii="宋体" w:hAnsi="宋体" w:hint="eastAsia"/>
          <w:color w:val="000000"/>
          <w:sz w:val="24"/>
          <w:szCs w:val="24"/>
          <w:u w:val="single"/>
        </w:rPr>
        <w:t xml:space="preserve">                                        </w:t>
      </w:r>
    </w:p>
    <w:p w:rsidR="002515D4" w:rsidRDefault="002515D4">
      <w:pPr>
        <w:pStyle w:val="03"/>
        <w:ind w:right="150" w:firstLineChars="200" w:firstLine="480"/>
        <w:jc w:val="left"/>
        <w:rPr>
          <w:rFonts w:ascii="宋体" w:hAnsi="宋体"/>
          <w:color w:val="000000"/>
          <w:sz w:val="24"/>
          <w:szCs w:val="24"/>
        </w:rPr>
      </w:pPr>
      <w:r>
        <w:rPr>
          <w:rFonts w:ascii="宋体" w:hAnsi="宋体" w:hint="eastAsia"/>
          <w:color w:val="000000"/>
          <w:sz w:val="24"/>
          <w:szCs w:val="24"/>
        </w:rPr>
        <w:t xml:space="preserve">             </w:t>
      </w:r>
      <w:r>
        <w:rPr>
          <w:rFonts w:ascii="宋体" w:hAnsi="宋体" w:hint="eastAsia"/>
          <w:color w:val="000000"/>
          <w:sz w:val="24"/>
          <w:szCs w:val="24"/>
          <w:u w:val="single"/>
        </w:rPr>
        <w:t xml:space="preserve">               </w:t>
      </w:r>
      <w:r>
        <w:rPr>
          <w:rFonts w:ascii="宋体" w:hAnsi="宋体" w:hint="eastAsia"/>
          <w:color w:val="000000"/>
          <w:sz w:val="24"/>
          <w:szCs w:val="24"/>
        </w:rPr>
        <w:t>年</w:t>
      </w:r>
      <w:r>
        <w:rPr>
          <w:rFonts w:ascii="宋体" w:hAnsi="宋体" w:hint="eastAsia"/>
          <w:color w:val="000000"/>
          <w:sz w:val="24"/>
          <w:szCs w:val="24"/>
          <w:u w:val="single"/>
        </w:rPr>
        <w:t xml:space="preserve">      </w:t>
      </w:r>
      <w:r>
        <w:rPr>
          <w:rFonts w:ascii="宋体" w:hAnsi="宋体" w:hint="eastAsia"/>
          <w:color w:val="000000"/>
          <w:sz w:val="24"/>
          <w:szCs w:val="24"/>
        </w:rPr>
        <w:t>月</w:t>
      </w:r>
      <w:r>
        <w:rPr>
          <w:rFonts w:ascii="宋体" w:hAnsi="宋体" w:hint="eastAsia"/>
          <w:color w:val="000000"/>
          <w:sz w:val="24"/>
          <w:szCs w:val="24"/>
          <w:u w:val="single"/>
        </w:rPr>
        <w:t xml:space="preserve">      </w:t>
      </w:r>
      <w:r>
        <w:rPr>
          <w:rFonts w:ascii="宋体" w:hAnsi="宋体" w:hint="eastAsia"/>
          <w:color w:val="000000"/>
          <w:sz w:val="24"/>
          <w:szCs w:val="24"/>
        </w:rPr>
        <w:t>日</w:t>
      </w:r>
    </w:p>
    <w:p w:rsidR="002515D4" w:rsidRDefault="002515D4">
      <w:pPr>
        <w:pStyle w:val="03"/>
        <w:spacing w:line="440" w:lineRule="exact"/>
        <w:rPr>
          <w:rFonts w:ascii="宋体" w:hAnsi="宋体"/>
          <w:color w:val="000000"/>
          <w:sz w:val="24"/>
          <w:szCs w:val="24"/>
        </w:rPr>
      </w:pPr>
    </w:p>
    <w:p w:rsidR="002515D4" w:rsidRDefault="002515D4">
      <w:pPr>
        <w:pStyle w:val="03"/>
        <w:spacing w:line="440" w:lineRule="exact"/>
        <w:rPr>
          <w:rFonts w:ascii="宋体" w:hAnsi="宋体"/>
          <w:color w:val="000000"/>
          <w:sz w:val="24"/>
          <w:szCs w:val="24"/>
        </w:rPr>
      </w:pPr>
      <w:r>
        <w:rPr>
          <w:rFonts w:ascii="宋体" w:hAnsi="宋体" w:hint="eastAsia"/>
          <w:color w:val="000000"/>
          <w:sz w:val="24"/>
          <w:szCs w:val="24"/>
        </w:rPr>
        <w:lastRenderedPageBreak/>
        <w:t>附件11：</w:t>
      </w:r>
    </w:p>
    <w:p w:rsidR="002515D4" w:rsidRDefault="002515D4" w:rsidP="00217FD7">
      <w:pPr>
        <w:pStyle w:val="03"/>
        <w:spacing w:beforeLines="50" w:afterLines="50" w:line="440" w:lineRule="exact"/>
        <w:jc w:val="center"/>
        <w:rPr>
          <w:rFonts w:ascii="宋体" w:hAnsi="宋体"/>
          <w:color w:val="000000"/>
          <w:sz w:val="24"/>
          <w:szCs w:val="24"/>
        </w:rPr>
      </w:pPr>
      <w:r>
        <w:rPr>
          <w:rFonts w:ascii="宋体" w:hAnsi="宋体" w:hint="eastAsia"/>
          <w:color w:val="000000"/>
          <w:sz w:val="24"/>
          <w:szCs w:val="24"/>
        </w:rPr>
        <w:t>11-1：材料暂估价表</w:t>
      </w:r>
    </w:p>
    <w:tbl>
      <w:tblPr>
        <w:tblW w:w="0" w:type="auto"/>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993"/>
        <w:gridCol w:w="1984"/>
        <w:gridCol w:w="851"/>
        <w:gridCol w:w="774"/>
        <w:gridCol w:w="1352"/>
        <w:gridCol w:w="1418"/>
        <w:gridCol w:w="1701"/>
      </w:tblGrid>
      <w:tr w:rsidR="002515D4">
        <w:tc>
          <w:tcPr>
            <w:tcW w:w="993" w:type="dxa"/>
            <w:tcBorders>
              <w:top w:val="single" w:sz="12" w:space="0" w:color="auto"/>
              <w:bottom w:val="double" w:sz="6" w:space="0" w:color="auto"/>
            </w:tcBorders>
          </w:tcPr>
          <w:p w:rsidR="002515D4" w:rsidRPr="0002664A" w:rsidRDefault="002515D4">
            <w:pPr>
              <w:pStyle w:val="00"/>
              <w:keepNext/>
              <w:spacing w:after="0" w:line="440" w:lineRule="exact"/>
              <w:ind w:right="72"/>
              <w:rPr>
                <w:rFonts w:ascii="宋体" w:hAnsi="宋体"/>
                <w:color w:val="000000"/>
                <w:kern w:val="2"/>
                <w:sz w:val="24"/>
                <w:szCs w:val="24"/>
              </w:rPr>
            </w:pPr>
            <w:r w:rsidRPr="0002664A">
              <w:rPr>
                <w:rFonts w:ascii="宋体" w:hAnsi="宋体" w:hint="eastAsia"/>
                <w:color w:val="000000"/>
                <w:kern w:val="2"/>
                <w:sz w:val="24"/>
                <w:szCs w:val="24"/>
              </w:rPr>
              <w:t>序号</w:t>
            </w:r>
          </w:p>
        </w:tc>
        <w:tc>
          <w:tcPr>
            <w:tcW w:w="1984" w:type="dxa"/>
            <w:tcBorders>
              <w:top w:val="single" w:sz="12" w:space="0" w:color="auto"/>
              <w:bottom w:val="double" w:sz="6" w:space="0" w:color="auto"/>
            </w:tcBorders>
          </w:tcPr>
          <w:p w:rsidR="002515D4" w:rsidRPr="0002664A" w:rsidRDefault="002515D4">
            <w:pPr>
              <w:pStyle w:val="00"/>
              <w:keepNext/>
              <w:spacing w:after="0" w:line="440" w:lineRule="exact"/>
              <w:ind w:right="72"/>
              <w:rPr>
                <w:rFonts w:ascii="宋体" w:hAnsi="宋体"/>
                <w:color w:val="000000"/>
                <w:kern w:val="2"/>
                <w:sz w:val="24"/>
                <w:szCs w:val="24"/>
              </w:rPr>
            </w:pPr>
            <w:r w:rsidRPr="0002664A">
              <w:rPr>
                <w:rFonts w:ascii="宋体" w:hAnsi="宋体" w:hint="eastAsia"/>
                <w:color w:val="000000"/>
                <w:kern w:val="2"/>
                <w:sz w:val="24"/>
                <w:szCs w:val="24"/>
              </w:rPr>
              <w:t>名称</w:t>
            </w:r>
          </w:p>
        </w:tc>
        <w:tc>
          <w:tcPr>
            <w:tcW w:w="851" w:type="dxa"/>
            <w:tcBorders>
              <w:top w:val="single" w:sz="12" w:space="0" w:color="auto"/>
              <w:bottom w:val="double" w:sz="6" w:space="0" w:color="auto"/>
            </w:tcBorders>
          </w:tcPr>
          <w:p w:rsidR="002515D4" w:rsidRPr="0002664A" w:rsidRDefault="002515D4">
            <w:pPr>
              <w:pStyle w:val="00"/>
              <w:keepNext/>
              <w:spacing w:after="0" w:line="440" w:lineRule="exact"/>
              <w:ind w:right="72"/>
              <w:rPr>
                <w:rFonts w:ascii="宋体" w:hAnsi="宋体"/>
                <w:color w:val="000000"/>
                <w:kern w:val="2"/>
                <w:sz w:val="24"/>
                <w:szCs w:val="24"/>
              </w:rPr>
            </w:pPr>
            <w:r w:rsidRPr="0002664A">
              <w:rPr>
                <w:rFonts w:ascii="宋体" w:hAnsi="宋体" w:hint="eastAsia"/>
                <w:color w:val="000000"/>
                <w:kern w:val="2"/>
                <w:sz w:val="24"/>
                <w:szCs w:val="24"/>
              </w:rPr>
              <w:t>单位</w:t>
            </w:r>
          </w:p>
        </w:tc>
        <w:tc>
          <w:tcPr>
            <w:tcW w:w="774" w:type="dxa"/>
            <w:tcBorders>
              <w:top w:val="single" w:sz="12" w:space="0" w:color="auto"/>
              <w:bottom w:val="double" w:sz="6" w:space="0" w:color="auto"/>
            </w:tcBorders>
          </w:tcPr>
          <w:p w:rsidR="002515D4" w:rsidRPr="0002664A" w:rsidRDefault="002515D4">
            <w:pPr>
              <w:pStyle w:val="00"/>
              <w:keepNext/>
              <w:spacing w:after="0" w:line="440" w:lineRule="exact"/>
              <w:ind w:right="72"/>
              <w:rPr>
                <w:rFonts w:ascii="宋体" w:hAnsi="宋体"/>
                <w:color w:val="000000"/>
                <w:kern w:val="2"/>
                <w:sz w:val="24"/>
                <w:szCs w:val="24"/>
              </w:rPr>
            </w:pPr>
            <w:r w:rsidRPr="0002664A">
              <w:rPr>
                <w:rFonts w:ascii="宋体" w:hAnsi="宋体" w:hint="eastAsia"/>
                <w:color w:val="000000"/>
                <w:kern w:val="2"/>
                <w:sz w:val="24"/>
                <w:szCs w:val="24"/>
              </w:rPr>
              <w:t>数量</w:t>
            </w:r>
          </w:p>
        </w:tc>
        <w:tc>
          <w:tcPr>
            <w:tcW w:w="1352" w:type="dxa"/>
            <w:tcBorders>
              <w:top w:val="single" w:sz="12" w:space="0" w:color="auto"/>
              <w:bottom w:val="double" w:sz="6" w:space="0" w:color="auto"/>
            </w:tcBorders>
          </w:tcPr>
          <w:p w:rsidR="002515D4" w:rsidRPr="0002664A" w:rsidRDefault="002515D4">
            <w:pPr>
              <w:pStyle w:val="00"/>
              <w:keepNext/>
              <w:spacing w:after="0" w:line="440" w:lineRule="exact"/>
              <w:ind w:right="72"/>
              <w:rPr>
                <w:rFonts w:ascii="宋体" w:hAnsi="宋体"/>
                <w:color w:val="000000"/>
                <w:kern w:val="2"/>
                <w:sz w:val="24"/>
                <w:szCs w:val="24"/>
              </w:rPr>
            </w:pPr>
            <w:r w:rsidRPr="0002664A">
              <w:rPr>
                <w:rFonts w:ascii="宋体" w:hAnsi="宋体" w:hint="eastAsia"/>
                <w:color w:val="000000"/>
                <w:kern w:val="2"/>
                <w:sz w:val="24"/>
                <w:szCs w:val="24"/>
              </w:rPr>
              <w:t>单价（元）</w:t>
            </w:r>
          </w:p>
        </w:tc>
        <w:tc>
          <w:tcPr>
            <w:tcW w:w="1418" w:type="dxa"/>
            <w:tcBorders>
              <w:top w:val="single" w:sz="12" w:space="0" w:color="auto"/>
              <w:bottom w:val="double" w:sz="6" w:space="0" w:color="auto"/>
            </w:tcBorders>
          </w:tcPr>
          <w:p w:rsidR="002515D4" w:rsidRPr="0002664A" w:rsidRDefault="002515D4">
            <w:pPr>
              <w:pStyle w:val="00"/>
              <w:keepNext/>
              <w:spacing w:after="0" w:line="440" w:lineRule="exact"/>
              <w:ind w:right="72"/>
              <w:rPr>
                <w:rFonts w:ascii="宋体" w:hAnsi="宋体"/>
                <w:color w:val="000000"/>
                <w:kern w:val="2"/>
                <w:sz w:val="24"/>
                <w:szCs w:val="24"/>
              </w:rPr>
            </w:pPr>
            <w:r w:rsidRPr="0002664A">
              <w:rPr>
                <w:rFonts w:ascii="宋体" w:hAnsi="宋体" w:hint="eastAsia"/>
                <w:color w:val="000000"/>
                <w:kern w:val="2"/>
                <w:sz w:val="24"/>
                <w:szCs w:val="24"/>
              </w:rPr>
              <w:t>合价（元）</w:t>
            </w:r>
          </w:p>
        </w:tc>
        <w:tc>
          <w:tcPr>
            <w:tcW w:w="1701" w:type="dxa"/>
            <w:tcBorders>
              <w:top w:val="single" w:sz="12" w:space="0" w:color="auto"/>
              <w:bottom w:val="double" w:sz="6" w:space="0" w:color="auto"/>
            </w:tcBorders>
          </w:tcPr>
          <w:p w:rsidR="002515D4" w:rsidRPr="0002664A" w:rsidRDefault="002515D4">
            <w:pPr>
              <w:pStyle w:val="00"/>
              <w:keepNext/>
              <w:spacing w:after="0" w:line="440" w:lineRule="exact"/>
              <w:ind w:right="72"/>
              <w:rPr>
                <w:rFonts w:ascii="宋体" w:hAnsi="宋体"/>
                <w:color w:val="000000"/>
                <w:kern w:val="2"/>
                <w:sz w:val="24"/>
                <w:szCs w:val="24"/>
              </w:rPr>
            </w:pPr>
            <w:r w:rsidRPr="0002664A">
              <w:rPr>
                <w:rFonts w:ascii="宋体" w:hAnsi="宋体" w:hint="eastAsia"/>
                <w:color w:val="000000"/>
                <w:kern w:val="2"/>
                <w:sz w:val="24"/>
                <w:szCs w:val="24"/>
              </w:rPr>
              <w:t>备注</w:t>
            </w:r>
          </w:p>
        </w:tc>
      </w:tr>
      <w:tr w:rsidR="002515D4">
        <w:tc>
          <w:tcPr>
            <w:tcW w:w="993" w:type="dxa"/>
            <w:tcBorders>
              <w:top w:val="double" w:sz="6" w:space="0" w:color="auto"/>
              <w:bottom w:val="single" w:sz="6" w:space="0" w:color="auto"/>
            </w:tcBorders>
          </w:tcPr>
          <w:p w:rsidR="002515D4" w:rsidRPr="0002664A" w:rsidRDefault="002515D4">
            <w:pPr>
              <w:pStyle w:val="00"/>
              <w:keepNext/>
              <w:spacing w:after="0" w:line="440" w:lineRule="exact"/>
              <w:ind w:right="72"/>
              <w:rPr>
                <w:rFonts w:ascii="宋体" w:hAnsi="宋体"/>
                <w:color w:val="000000"/>
                <w:kern w:val="2"/>
                <w:sz w:val="24"/>
                <w:szCs w:val="24"/>
              </w:rPr>
            </w:pPr>
          </w:p>
        </w:tc>
        <w:tc>
          <w:tcPr>
            <w:tcW w:w="1984" w:type="dxa"/>
            <w:tcBorders>
              <w:top w:val="double" w:sz="6" w:space="0" w:color="auto"/>
              <w:bottom w:val="single" w:sz="6" w:space="0" w:color="auto"/>
            </w:tcBorders>
          </w:tcPr>
          <w:p w:rsidR="002515D4" w:rsidRPr="0002664A" w:rsidRDefault="002515D4">
            <w:pPr>
              <w:pStyle w:val="00"/>
              <w:keepNext/>
              <w:spacing w:after="0" w:line="440" w:lineRule="exact"/>
              <w:ind w:right="72"/>
              <w:rPr>
                <w:rFonts w:ascii="宋体" w:hAnsi="宋体"/>
                <w:color w:val="000000"/>
                <w:kern w:val="2"/>
                <w:sz w:val="24"/>
                <w:szCs w:val="24"/>
              </w:rPr>
            </w:pPr>
          </w:p>
        </w:tc>
        <w:tc>
          <w:tcPr>
            <w:tcW w:w="851" w:type="dxa"/>
            <w:tcBorders>
              <w:top w:val="double" w:sz="6" w:space="0" w:color="auto"/>
              <w:bottom w:val="single" w:sz="6" w:space="0" w:color="auto"/>
            </w:tcBorders>
          </w:tcPr>
          <w:p w:rsidR="002515D4" w:rsidRPr="0002664A" w:rsidRDefault="002515D4">
            <w:pPr>
              <w:pStyle w:val="00"/>
              <w:keepNext/>
              <w:spacing w:after="0" w:line="440" w:lineRule="exact"/>
              <w:ind w:right="72"/>
              <w:rPr>
                <w:rFonts w:ascii="宋体" w:hAnsi="宋体"/>
                <w:color w:val="000000"/>
                <w:kern w:val="2"/>
                <w:sz w:val="24"/>
                <w:szCs w:val="24"/>
              </w:rPr>
            </w:pPr>
          </w:p>
        </w:tc>
        <w:tc>
          <w:tcPr>
            <w:tcW w:w="774" w:type="dxa"/>
            <w:tcBorders>
              <w:top w:val="double" w:sz="6" w:space="0" w:color="auto"/>
              <w:bottom w:val="single" w:sz="6" w:space="0" w:color="auto"/>
            </w:tcBorders>
          </w:tcPr>
          <w:p w:rsidR="002515D4" w:rsidRPr="0002664A" w:rsidRDefault="002515D4">
            <w:pPr>
              <w:pStyle w:val="00"/>
              <w:keepNext/>
              <w:spacing w:after="0" w:line="440" w:lineRule="exact"/>
              <w:ind w:right="72"/>
              <w:rPr>
                <w:rFonts w:ascii="宋体" w:hAnsi="宋体"/>
                <w:color w:val="000000"/>
                <w:kern w:val="2"/>
                <w:sz w:val="24"/>
                <w:szCs w:val="24"/>
              </w:rPr>
            </w:pPr>
          </w:p>
        </w:tc>
        <w:tc>
          <w:tcPr>
            <w:tcW w:w="1352" w:type="dxa"/>
            <w:tcBorders>
              <w:top w:val="double" w:sz="6" w:space="0" w:color="auto"/>
              <w:bottom w:val="single" w:sz="6" w:space="0" w:color="auto"/>
            </w:tcBorders>
          </w:tcPr>
          <w:p w:rsidR="002515D4" w:rsidRPr="0002664A" w:rsidRDefault="002515D4">
            <w:pPr>
              <w:pStyle w:val="00"/>
              <w:keepNext/>
              <w:spacing w:after="0" w:line="440" w:lineRule="exact"/>
              <w:ind w:right="72"/>
              <w:rPr>
                <w:rFonts w:ascii="宋体" w:hAnsi="宋体"/>
                <w:color w:val="000000"/>
                <w:kern w:val="2"/>
                <w:sz w:val="24"/>
                <w:szCs w:val="24"/>
              </w:rPr>
            </w:pPr>
          </w:p>
        </w:tc>
        <w:tc>
          <w:tcPr>
            <w:tcW w:w="1418" w:type="dxa"/>
            <w:tcBorders>
              <w:top w:val="double" w:sz="6" w:space="0" w:color="auto"/>
              <w:bottom w:val="single" w:sz="6" w:space="0" w:color="auto"/>
            </w:tcBorders>
          </w:tcPr>
          <w:p w:rsidR="002515D4" w:rsidRPr="0002664A" w:rsidRDefault="002515D4">
            <w:pPr>
              <w:pStyle w:val="00"/>
              <w:keepNext/>
              <w:spacing w:after="0" w:line="440" w:lineRule="exact"/>
              <w:ind w:right="72"/>
              <w:rPr>
                <w:rFonts w:ascii="宋体" w:hAnsi="宋体"/>
                <w:color w:val="000000"/>
                <w:kern w:val="2"/>
                <w:sz w:val="24"/>
                <w:szCs w:val="24"/>
              </w:rPr>
            </w:pPr>
          </w:p>
        </w:tc>
        <w:tc>
          <w:tcPr>
            <w:tcW w:w="1701" w:type="dxa"/>
            <w:tcBorders>
              <w:top w:val="double" w:sz="6" w:space="0" w:color="auto"/>
              <w:bottom w:val="single" w:sz="6" w:space="0" w:color="auto"/>
            </w:tcBorders>
          </w:tcPr>
          <w:p w:rsidR="002515D4" w:rsidRPr="0002664A" w:rsidRDefault="002515D4">
            <w:pPr>
              <w:pStyle w:val="00"/>
              <w:keepNext/>
              <w:spacing w:after="0" w:line="440" w:lineRule="exact"/>
              <w:ind w:right="72"/>
              <w:rPr>
                <w:rFonts w:ascii="宋体" w:hAnsi="宋体"/>
                <w:color w:val="000000"/>
                <w:kern w:val="2"/>
                <w:sz w:val="24"/>
                <w:szCs w:val="24"/>
              </w:rPr>
            </w:pPr>
          </w:p>
        </w:tc>
      </w:tr>
      <w:tr w:rsidR="002515D4">
        <w:tc>
          <w:tcPr>
            <w:tcW w:w="993" w:type="dxa"/>
            <w:tcBorders>
              <w:top w:val="nil"/>
            </w:tcBorders>
          </w:tcPr>
          <w:p w:rsidR="002515D4" w:rsidRPr="0002664A" w:rsidRDefault="002515D4">
            <w:pPr>
              <w:pStyle w:val="00"/>
              <w:keepNext/>
              <w:spacing w:after="0" w:line="440" w:lineRule="exact"/>
              <w:ind w:right="72"/>
              <w:rPr>
                <w:rFonts w:ascii="宋体" w:hAnsi="宋体"/>
                <w:color w:val="000000"/>
                <w:kern w:val="2"/>
                <w:sz w:val="24"/>
                <w:szCs w:val="24"/>
              </w:rPr>
            </w:pPr>
          </w:p>
        </w:tc>
        <w:tc>
          <w:tcPr>
            <w:tcW w:w="1984" w:type="dxa"/>
            <w:tcBorders>
              <w:top w:val="nil"/>
            </w:tcBorders>
          </w:tcPr>
          <w:p w:rsidR="002515D4" w:rsidRPr="0002664A" w:rsidRDefault="002515D4">
            <w:pPr>
              <w:pStyle w:val="00"/>
              <w:keepNext/>
              <w:spacing w:after="0" w:line="440" w:lineRule="exact"/>
              <w:ind w:right="72"/>
              <w:rPr>
                <w:rFonts w:ascii="宋体" w:hAnsi="宋体"/>
                <w:color w:val="000000"/>
                <w:kern w:val="2"/>
                <w:sz w:val="24"/>
                <w:szCs w:val="24"/>
              </w:rPr>
            </w:pPr>
          </w:p>
        </w:tc>
        <w:tc>
          <w:tcPr>
            <w:tcW w:w="851" w:type="dxa"/>
            <w:tcBorders>
              <w:top w:val="nil"/>
            </w:tcBorders>
          </w:tcPr>
          <w:p w:rsidR="002515D4" w:rsidRPr="0002664A" w:rsidRDefault="002515D4">
            <w:pPr>
              <w:pStyle w:val="00"/>
              <w:keepNext/>
              <w:spacing w:after="0" w:line="440" w:lineRule="exact"/>
              <w:ind w:right="72"/>
              <w:rPr>
                <w:rFonts w:ascii="宋体" w:hAnsi="宋体"/>
                <w:color w:val="000000"/>
                <w:kern w:val="2"/>
                <w:sz w:val="24"/>
                <w:szCs w:val="24"/>
              </w:rPr>
            </w:pPr>
          </w:p>
        </w:tc>
        <w:tc>
          <w:tcPr>
            <w:tcW w:w="774" w:type="dxa"/>
            <w:tcBorders>
              <w:top w:val="nil"/>
            </w:tcBorders>
          </w:tcPr>
          <w:p w:rsidR="002515D4" w:rsidRPr="0002664A" w:rsidRDefault="002515D4">
            <w:pPr>
              <w:pStyle w:val="00"/>
              <w:keepNext/>
              <w:spacing w:after="0" w:line="440" w:lineRule="exact"/>
              <w:ind w:right="72"/>
              <w:rPr>
                <w:rFonts w:ascii="宋体" w:hAnsi="宋体"/>
                <w:color w:val="000000"/>
                <w:kern w:val="2"/>
                <w:sz w:val="24"/>
                <w:szCs w:val="24"/>
              </w:rPr>
            </w:pPr>
          </w:p>
        </w:tc>
        <w:tc>
          <w:tcPr>
            <w:tcW w:w="1352" w:type="dxa"/>
            <w:tcBorders>
              <w:top w:val="nil"/>
            </w:tcBorders>
          </w:tcPr>
          <w:p w:rsidR="002515D4" w:rsidRPr="0002664A" w:rsidRDefault="002515D4">
            <w:pPr>
              <w:pStyle w:val="00"/>
              <w:keepNext/>
              <w:spacing w:after="0" w:line="440" w:lineRule="exact"/>
              <w:ind w:right="72"/>
              <w:rPr>
                <w:rFonts w:ascii="宋体" w:hAnsi="宋体"/>
                <w:color w:val="000000"/>
                <w:kern w:val="2"/>
                <w:sz w:val="24"/>
                <w:szCs w:val="24"/>
              </w:rPr>
            </w:pPr>
          </w:p>
        </w:tc>
        <w:tc>
          <w:tcPr>
            <w:tcW w:w="1418" w:type="dxa"/>
            <w:tcBorders>
              <w:top w:val="nil"/>
            </w:tcBorders>
          </w:tcPr>
          <w:p w:rsidR="002515D4" w:rsidRPr="0002664A" w:rsidRDefault="002515D4">
            <w:pPr>
              <w:pStyle w:val="00"/>
              <w:keepNext/>
              <w:spacing w:after="0" w:line="440" w:lineRule="exact"/>
              <w:ind w:right="72"/>
              <w:rPr>
                <w:rFonts w:ascii="宋体" w:hAnsi="宋体"/>
                <w:color w:val="000000"/>
                <w:kern w:val="2"/>
                <w:sz w:val="24"/>
                <w:szCs w:val="24"/>
              </w:rPr>
            </w:pPr>
          </w:p>
        </w:tc>
        <w:tc>
          <w:tcPr>
            <w:tcW w:w="1701" w:type="dxa"/>
            <w:tcBorders>
              <w:top w:val="nil"/>
            </w:tcBorders>
          </w:tcPr>
          <w:p w:rsidR="002515D4" w:rsidRPr="0002664A" w:rsidRDefault="002515D4">
            <w:pPr>
              <w:pStyle w:val="00"/>
              <w:keepNext/>
              <w:spacing w:after="0" w:line="440" w:lineRule="exact"/>
              <w:ind w:right="72"/>
              <w:rPr>
                <w:rFonts w:ascii="宋体" w:hAnsi="宋体"/>
                <w:color w:val="000000"/>
                <w:kern w:val="2"/>
                <w:sz w:val="24"/>
                <w:szCs w:val="24"/>
              </w:rPr>
            </w:pPr>
          </w:p>
        </w:tc>
      </w:tr>
      <w:tr w:rsidR="002515D4">
        <w:tc>
          <w:tcPr>
            <w:tcW w:w="993"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984"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851"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774"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352"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418"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701" w:type="dxa"/>
          </w:tcPr>
          <w:p w:rsidR="002515D4" w:rsidRPr="0002664A" w:rsidRDefault="002515D4">
            <w:pPr>
              <w:pStyle w:val="00"/>
              <w:keepNext/>
              <w:spacing w:after="0" w:line="440" w:lineRule="exact"/>
              <w:ind w:right="72"/>
              <w:rPr>
                <w:rFonts w:ascii="宋体" w:hAnsi="宋体"/>
                <w:color w:val="000000"/>
                <w:kern w:val="2"/>
                <w:sz w:val="24"/>
                <w:szCs w:val="24"/>
              </w:rPr>
            </w:pPr>
          </w:p>
        </w:tc>
      </w:tr>
      <w:tr w:rsidR="002515D4">
        <w:tc>
          <w:tcPr>
            <w:tcW w:w="993"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984"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851"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774"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352"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418"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701" w:type="dxa"/>
          </w:tcPr>
          <w:p w:rsidR="002515D4" w:rsidRPr="0002664A" w:rsidRDefault="002515D4">
            <w:pPr>
              <w:pStyle w:val="00"/>
              <w:keepNext/>
              <w:spacing w:after="0" w:line="440" w:lineRule="exact"/>
              <w:ind w:right="72"/>
              <w:rPr>
                <w:rFonts w:ascii="宋体" w:hAnsi="宋体"/>
                <w:color w:val="000000"/>
                <w:kern w:val="2"/>
                <w:sz w:val="24"/>
                <w:szCs w:val="24"/>
              </w:rPr>
            </w:pPr>
          </w:p>
        </w:tc>
      </w:tr>
      <w:tr w:rsidR="002515D4">
        <w:tc>
          <w:tcPr>
            <w:tcW w:w="993"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984"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851"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774"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352"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418"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701" w:type="dxa"/>
          </w:tcPr>
          <w:p w:rsidR="002515D4" w:rsidRPr="0002664A" w:rsidRDefault="002515D4">
            <w:pPr>
              <w:pStyle w:val="00"/>
              <w:keepNext/>
              <w:spacing w:after="0" w:line="440" w:lineRule="exact"/>
              <w:ind w:right="72"/>
              <w:rPr>
                <w:rFonts w:ascii="宋体" w:hAnsi="宋体"/>
                <w:color w:val="000000"/>
                <w:kern w:val="2"/>
                <w:sz w:val="24"/>
                <w:szCs w:val="24"/>
              </w:rPr>
            </w:pPr>
          </w:p>
        </w:tc>
      </w:tr>
      <w:tr w:rsidR="002515D4">
        <w:tc>
          <w:tcPr>
            <w:tcW w:w="993"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984"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851"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774"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352"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418"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701" w:type="dxa"/>
          </w:tcPr>
          <w:p w:rsidR="002515D4" w:rsidRPr="0002664A" w:rsidRDefault="002515D4">
            <w:pPr>
              <w:pStyle w:val="00"/>
              <w:keepNext/>
              <w:spacing w:after="0" w:line="440" w:lineRule="exact"/>
              <w:ind w:right="72"/>
              <w:rPr>
                <w:rFonts w:ascii="宋体" w:hAnsi="宋体"/>
                <w:color w:val="000000"/>
                <w:kern w:val="2"/>
                <w:sz w:val="24"/>
                <w:szCs w:val="24"/>
              </w:rPr>
            </w:pPr>
          </w:p>
        </w:tc>
      </w:tr>
    </w:tbl>
    <w:p w:rsidR="002515D4" w:rsidRDefault="002515D4" w:rsidP="00217FD7">
      <w:pPr>
        <w:pStyle w:val="03"/>
        <w:spacing w:beforeLines="50" w:afterLines="50" w:line="440" w:lineRule="exact"/>
        <w:rPr>
          <w:rFonts w:ascii="宋体" w:hAnsi="宋体"/>
          <w:color w:val="000000"/>
          <w:sz w:val="24"/>
          <w:szCs w:val="24"/>
        </w:rPr>
      </w:pPr>
    </w:p>
    <w:p w:rsidR="002515D4" w:rsidRDefault="002515D4" w:rsidP="00217FD7">
      <w:pPr>
        <w:pStyle w:val="03"/>
        <w:spacing w:beforeLines="50" w:afterLines="50" w:line="440" w:lineRule="exact"/>
        <w:jc w:val="center"/>
        <w:rPr>
          <w:rFonts w:ascii="宋体" w:hAnsi="宋体"/>
          <w:color w:val="000000"/>
          <w:sz w:val="24"/>
          <w:szCs w:val="24"/>
        </w:rPr>
      </w:pPr>
      <w:r>
        <w:rPr>
          <w:rFonts w:ascii="宋体" w:hAnsi="宋体" w:hint="eastAsia"/>
          <w:color w:val="000000"/>
          <w:sz w:val="24"/>
          <w:szCs w:val="24"/>
        </w:rPr>
        <w:t>11-2：工程设备暂估价表</w:t>
      </w:r>
    </w:p>
    <w:tbl>
      <w:tblPr>
        <w:tblW w:w="0" w:type="auto"/>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993"/>
        <w:gridCol w:w="1984"/>
        <w:gridCol w:w="851"/>
        <w:gridCol w:w="774"/>
        <w:gridCol w:w="1352"/>
        <w:gridCol w:w="1418"/>
        <w:gridCol w:w="1701"/>
      </w:tblGrid>
      <w:tr w:rsidR="002515D4">
        <w:tc>
          <w:tcPr>
            <w:tcW w:w="993" w:type="dxa"/>
            <w:tcBorders>
              <w:top w:val="single" w:sz="12" w:space="0" w:color="auto"/>
              <w:bottom w:val="double" w:sz="6" w:space="0" w:color="auto"/>
            </w:tcBorders>
          </w:tcPr>
          <w:p w:rsidR="002515D4" w:rsidRPr="0002664A" w:rsidRDefault="002515D4">
            <w:pPr>
              <w:pStyle w:val="00"/>
              <w:keepNext/>
              <w:spacing w:after="0" w:line="440" w:lineRule="exact"/>
              <w:ind w:right="72"/>
              <w:rPr>
                <w:rFonts w:ascii="宋体" w:hAnsi="宋体"/>
                <w:color w:val="000000"/>
                <w:kern w:val="2"/>
                <w:sz w:val="24"/>
                <w:szCs w:val="24"/>
              </w:rPr>
            </w:pPr>
            <w:r w:rsidRPr="0002664A">
              <w:rPr>
                <w:rFonts w:ascii="宋体" w:hAnsi="宋体" w:hint="eastAsia"/>
                <w:color w:val="000000"/>
                <w:kern w:val="2"/>
                <w:sz w:val="24"/>
                <w:szCs w:val="24"/>
              </w:rPr>
              <w:t>序号</w:t>
            </w:r>
          </w:p>
        </w:tc>
        <w:tc>
          <w:tcPr>
            <w:tcW w:w="1984" w:type="dxa"/>
            <w:tcBorders>
              <w:top w:val="single" w:sz="12" w:space="0" w:color="auto"/>
              <w:bottom w:val="double" w:sz="6" w:space="0" w:color="auto"/>
            </w:tcBorders>
          </w:tcPr>
          <w:p w:rsidR="002515D4" w:rsidRPr="0002664A" w:rsidRDefault="002515D4">
            <w:pPr>
              <w:pStyle w:val="00"/>
              <w:keepNext/>
              <w:spacing w:after="0" w:line="440" w:lineRule="exact"/>
              <w:ind w:right="72"/>
              <w:rPr>
                <w:rFonts w:ascii="宋体" w:hAnsi="宋体"/>
                <w:color w:val="000000"/>
                <w:kern w:val="2"/>
                <w:sz w:val="24"/>
                <w:szCs w:val="24"/>
              </w:rPr>
            </w:pPr>
            <w:r w:rsidRPr="0002664A">
              <w:rPr>
                <w:rFonts w:ascii="宋体" w:hAnsi="宋体" w:hint="eastAsia"/>
                <w:color w:val="000000"/>
                <w:kern w:val="2"/>
                <w:sz w:val="24"/>
                <w:szCs w:val="24"/>
              </w:rPr>
              <w:t>名称</w:t>
            </w:r>
          </w:p>
        </w:tc>
        <w:tc>
          <w:tcPr>
            <w:tcW w:w="851" w:type="dxa"/>
            <w:tcBorders>
              <w:top w:val="single" w:sz="12" w:space="0" w:color="auto"/>
              <w:bottom w:val="double" w:sz="6" w:space="0" w:color="auto"/>
            </w:tcBorders>
          </w:tcPr>
          <w:p w:rsidR="002515D4" w:rsidRPr="0002664A" w:rsidRDefault="002515D4">
            <w:pPr>
              <w:pStyle w:val="00"/>
              <w:keepNext/>
              <w:spacing w:after="0" w:line="440" w:lineRule="exact"/>
              <w:ind w:right="72"/>
              <w:rPr>
                <w:rFonts w:ascii="宋体" w:hAnsi="宋体"/>
                <w:color w:val="000000"/>
                <w:kern w:val="2"/>
                <w:sz w:val="24"/>
                <w:szCs w:val="24"/>
              </w:rPr>
            </w:pPr>
            <w:r w:rsidRPr="0002664A">
              <w:rPr>
                <w:rFonts w:ascii="宋体" w:hAnsi="宋体" w:hint="eastAsia"/>
                <w:color w:val="000000"/>
                <w:kern w:val="2"/>
                <w:sz w:val="24"/>
                <w:szCs w:val="24"/>
              </w:rPr>
              <w:t>单位</w:t>
            </w:r>
          </w:p>
        </w:tc>
        <w:tc>
          <w:tcPr>
            <w:tcW w:w="774" w:type="dxa"/>
            <w:tcBorders>
              <w:top w:val="single" w:sz="12" w:space="0" w:color="auto"/>
              <w:bottom w:val="double" w:sz="6" w:space="0" w:color="auto"/>
            </w:tcBorders>
          </w:tcPr>
          <w:p w:rsidR="002515D4" w:rsidRPr="0002664A" w:rsidRDefault="002515D4">
            <w:pPr>
              <w:pStyle w:val="00"/>
              <w:keepNext/>
              <w:spacing w:after="0" w:line="440" w:lineRule="exact"/>
              <w:ind w:right="72"/>
              <w:rPr>
                <w:rFonts w:ascii="宋体" w:hAnsi="宋体"/>
                <w:color w:val="000000"/>
                <w:kern w:val="2"/>
                <w:sz w:val="24"/>
                <w:szCs w:val="24"/>
              </w:rPr>
            </w:pPr>
            <w:r w:rsidRPr="0002664A">
              <w:rPr>
                <w:rFonts w:ascii="宋体" w:hAnsi="宋体" w:hint="eastAsia"/>
                <w:color w:val="000000"/>
                <w:kern w:val="2"/>
                <w:sz w:val="24"/>
                <w:szCs w:val="24"/>
              </w:rPr>
              <w:t>数量</w:t>
            </w:r>
          </w:p>
        </w:tc>
        <w:tc>
          <w:tcPr>
            <w:tcW w:w="1352" w:type="dxa"/>
            <w:tcBorders>
              <w:top w:val="single" w:sz="12" w:space="0" w:color="auto"/>
              <w:bottom w:val="double" w:sz="6" w:space="0" w:color="auto"/>
            </w:tcBorders>
          </w:tcPr>
          <w:p w:rsidR="002515D4" w:rsidRPr="0002664A" w:rsidRDefault="002515D4">
            <w:pPr>
              <w:pStyle w:val="00"/>
              <w:keepNext/>
              <w:spacing w:after="0" w:line="440" w:lineRule="exact"/>
              <w:ind w:right="72"/>
              <w:rPr>
                <w:rFonts w:ascii="宋体" w:hAnsi="宋体"/>
                <w:color w:val="000000"/>
                <w:kern w:val="2"/>
                <w:sz w:val="24"/>
                <w:szCs w:val="24"/>
              </w:rPr>
            </w:pPr>
            <w:r w:rsidRPr="0002664A">
              <w:rPr>
                <w:rFonts w:ascii="宋体" w:hAnsi="宋体" w:hint="eastAsia"/>
                <w:color w:val="000000"/>
                <w:kern w:val="2"/>
                <w:sz w:val="24"/>
                <w:szCs w:val="24"/>
              </w:rPr>
              <w:t>单价（元）</w:t>
            </w:r>
          </w:p>
        </w:tc>
        <w:tc>
          <w:tcPr>
            <w:tcW w:w="1418" w:type="dxa"/>
            <w:tcBorders>
              <w:top w:val="single" w:sz="12" w:space="0" w:color="auto"/>
              <w:bottom w:val="double" w:sz="6" w:space="0" w:color="auto"/>
            </w:tcBorders>
          </w:tcPr>
          <w:p w:rsidR="002515D4" w:rsidRPr="0002664A" w:rsidRDefault="002515D4">
            <w:pPr>
              <w:pStyle w:val="00"/>
              <w:keepNext/>
              <w:spacing w:after="0" w:line="440" w:lineRule="exact"/>
              <w:ind w:right="72"/>
              <w:rPr>
                <w:rFonts w:ascii="宋体" w:hAnsi="宋体"/>
                <w:color w:val="000000"/>
                <w:kern w:val="2"/>
                <w:sz w:val="24"/>
                <w:szCs w:val="24"/>
              </w:rPr>
            </w:pPr>
            <w:r w:rsidRPr="0002664A">
              <w:rPr>
                <w:rFonts w:ascii="宋体" w:hAnsi="宋体" w:hint="eastAsia"/>
                <w:color w:val="000000"/>
                <w:kern w:val="2"/>
                <w:sz w:val="24"/>
                <w:szCs w:val="24"/>
              </w:rPr>
              <w:t>合价（元）</w:t>
            </w:r>
          </w:p>
        </w:tc>
        <w:tc>
          <w:tcPr>
            <w:tcW w:w="1701" w:type="dxa"/>
            <w:tcBorders>
              <w:top w:val="single" w:sz="12" w:space="0" w:color="auto"/>
              <w:bottom w:val="double" w:sz="6" w:space="0" w:color="auto"/>
            </w:tcBorders>
          </w:tcPr>
          <w:p w:rsidR="002515D4" w:rsidRPr="0002664A" w:rsidRDefault="002515D4">
            <w:pPr>
              <w:pStyle w:val="00"/>
              <w:keepNext/>
              <w:spacing w:after="0" w:line="440" w:lineRule="exact"/>
              <w:ind w:right="72"/>
              <w:rPr>
                <w:rFonts w:ascii="宋体" w:hAnsi="宋体"/>
                <w:color w:val="000000"/>
                <w:kern w:val="2"/>
                <w:sz w:val="24"/>
                <w:szCs w:val="24"/>
              </w:rPr>
            </w:pPr>
            <w:r w:rsidRPr="0002664A">
              <w:rPr>
                <w:rFonts w:ascii="宋体" w:hAnsi="宋体" w:hint="eastAsia"/>
                <w:color w:val="000000"/>
                <w:kern w:val="2"/>
                <w:sz w:val="24"/>
                <w:szCs w:val="24"/>
              </w:rPr>
              <w:t>备注</w:t>
            </w:r>
          </w:p>
        </w:tc>
      </w:tr>
      <w:tr w:rsidR="002515D4">
        <w:tc>
          <w:tcPr>
            <w:tcW w:w="993" w:type="dxa"/>
            <w:tcBorders>
              <w:top w:val="double" w:sz="6" w:space="0" w:color="auto"/>
              <w:bottom w:val="single" w:sz="6" w:space="0" w:color="auto"/>
            </w:tcBorders>
          </w:tcPr>
          <w:p w:rsidR="002515D4" w:rsidRPr="0002664A" w:rsidRDefault="002515D4">
            <w:pPr>
              <w:pStyle w:val="00"/>
              <w:keepNext/>
              <w:spacing w:after="0" w:line="440" w:lineRule="exact"/>
              <w:ind w:right="72"/>
              <w:rPr>
                <w:rFonts w:ascii="宋体" w:hAnsi="宋体"/>
                <w:color w:val="000000"/>
                <w:kern w:val="2"/>
                <w:sz w:val="24"/>
                <w:szCs w:val="24"/>
              </w:rPr>
            </w:pPr>
          </w:p>
        </w:tc>
        <w:tc>
          <w:tcPr>
            <w:tcW w:w="1984" w:type="dxa"/>
            <w:tcBorders>
              <w:top w:val="double" w:sz="6" w:space="0" w:color="auto"/>
              <w:bottom w:val="single" w:sz="6" w:space="0" w:color="auto"/>
            </w:tcBorders>
          </w:tcPr>
          <w:p w:rsidR="002515D4" w:rsidRPr="0002664A" w:rsidRDefault="002515D4">
            <w:pPr>
              <w:pStyle w:val="00"/>
              <w:keepNext/>
              <w:spacing w:after="0" w:line="440" w:lineRule="exact"/>
              <w:ind w:right="72"/>
              <w:rPr>
                <w:rFonts w:ascii="宋体" w:hAnsi="宋体"/>
                <w:color w:val="000000"/>
                <w:kern w:val="2"/>
                <w:sz w:val="24"/>
                <w:szCs w:val="24"/>
              </w:rPr>
            </w:pPr>
          </w:p>
        </w:tc>
        <w:tc>
          <w:tcPr>
            <w:tcW w:w="851" w:type="dxa"/>
            <w:tcBorders>
              <w:top w:val="double" w:sz="6" w:space="0" w:color="auto"/>
              <w:bottom w:val="single" w:sz="6" w:space="0" w:color="auto"/>
            </w:tcBorders>
          </w:tcPr>
          <w:p w:rsidR="002515D4" w:rsidRPr="0002664A" w:rsidRDefault="002515D4">
            <w:pPr>
              <w:pStyle w:val="00"/>
              <w:keepNext/>
              <w:spacing w:after="0" w:line="440" w:lineRule="exact"/>
              <w:ind w:right="72"/>
              <w:rPr>
                <w:rFonts w:ascii="宋体" w:hAnsi="宋体"/>
                <w:color w:val="000000"/>
                <w:kern w:val="2"/>
                <w:sz w:val="24"/>
                <w:szCs w:val="24"/>
              </w:rPr>
            </w:pPr>
          </w:p>
        </w:tc>
        <w:tc>
          <w:tcPr>
            <w:tcW w:w="774" w:type="dxa"/>
            <w:tcBorders>
              <w:top w:val="double" w:sz="6" w:space="0" w:color="auto"/>
              <w:bottom w:val="single" w:sz="6" w:space="0" w:color="auto"/>
            </w:tcBorders>
          </w:tcPr>
          <w:p w:rsidR="002515D4" w:rsidRPr="0002664A" w:rsidRDefault="002515D4">
            <w:pPr>
              <w:pStyle w:val="00"/>
              <w:keepNext/>
              <w:spacing w:after="0" w:line="440" w:lineRule="exact"/>
              <w:ind w:right="72"/>
              <w:rPr>
                <w:rFonts w:ascii="宋体" w:hAnsi="宋体"/>
                <w:color w:val="000000"/>
                <w:kern w:val="2"/>
                <w:sz w:val="24"/>
                <w:szCs w:val="24"/>
              </w:rPr>
            </w:pPr>
          </w:p>
        </w:tc>
        <w:tc>
          <w:tcPr>
            <w:tcW w:w="1352" w:type="dxa"/>
            <w:tcBorders>
              <w:top w:val="double" w:sz="6" w:space="0" w:color="auto"/>
              <w:bottom w:val="single" w:sz="6" w:space="0" w:color="auto"/>
            </w:tcBorders>
          </w:tcPr>
          <w:p w:rsidR="002515D4" w:rsidRPr="0002664A" w:rsidRDefault="002515D4">
            <w:pPr>
              <w:pStyle w:val="00"/>
              <w:keepNext/>
              <w:spacing w:after="0" w:line="440" w:lineRule="exact"/>
              <w:ind w:right="72"/>
              <w:rPr>
                <w:rFonts w:ascii="宋体" w:hAnsi="宋体"/>
                <w:color w:val="000000"/>
                <w:kern w:val="2"/>
                <w:sz w:val="24"/>
                <w:szCs w:val="24"/>
              </w:rPr>
            </w:pPr>
          </w:p>
        </w:tc>
        <w:tc>
          <w:tcPr>
            <w:tcW w:w="1418" w:type="dxa"/>
            <w:tcBorders>
              <w:top w:val="double" w:sz="6" w:space="0" w:color="auto"/>
              <w:bottom w:val="single" w:sz="6" w:space="0" w:color="auto"/>
            </w:tcBorders>
          </w:tcPr>
          <w:p w:rsidR="002515D4" w:rsidRPr="0002664A" w:rsidRDefault="002515D4">
            <w:pPr>
              <w:pStyle w:val="00"/>
              <w:keepNext/>
              <w:spacing w:after="0" w:line="440" w:lineRule="exact"/>
              <w:ind w:right="72"/>
              <w:rPr>
                <w:rFonts w:ascii="宋体" w:hAnsi="宋体"/>
                <w:color w:val="000000"/>
                <w:kern w:val="2"/>
                <w:sz w:val="24"/>
                <w:szCs w:val="24"/>
              </w:rPr>
            </w:pPr>
          </w:p>
        </w:tc>
        <w:tc>
          <w:tcPr>
            <w:tcW w:w="1701" w:type="dxa"/>
            <w:tcBorders>
              <w:top w:val="double" w:sz="6" w:space="0" w:color="auto"/>
              <w:bottom w:val="single" w:sz="6" w:space="0" w:color="auto"/>
            </w:tcBorders>
          </w:tcPr>
          <w:p w:rsidR="002515D4" w:rsidRPr="0002664A" w:rsidRDefault="002515D4">
            <w:pPr>
              <w:pStyle w:val="00"/>
              <w:keepNext/>
              <w:spacing w:after="0" w:line="440" w:lineRule="exact"/>
              <w:ind w:right="72"/>
              <w:rPr>
                <w:rFonts w:ascii="宋体" w:hAnsi="宋体"/>
                <w:color w:val="000000"/>
                <w:kern w:val="2"/>
                <w:sz w:val="24"/>
                <w:szCs w:val="24"/>
              </w:rPr>
            </w:pPr>
          </w:p>
        </w:tc>
      </w:tr>
      <w:tr w:rsidR="002515D4">
        <w:tc>
          <w:tcPr>
            <w:tcW w:w="993" w:type="dxa"/>
            <w:tcBorders>
              <w:top w:val="nil"/>
            </w:tcBorders>
          </w:tcPr>
          <w:p w:rsidR="002515D4" w:rsidRPr="0002664A" w:rsidRDefault="002515D4">
            <w:pPr>
              <w:pStyle w:val="00"/>
              <w:keepNext/>
              <w:spacing w:after="0" w:line="440" w:lineRule="exact"/>
              <w:ind w:right="72"/>
              <w:rPr>
                <w:rFonts w:ascii="宋体" w:hAnsi="宋体"/>
                <w:color w:val="000000"/>
                <w:kern w:val="2"/>
                <w:sz w:val="24"/>
                <w:szCs w:val="24"/>
              </w:rPr>
            </w:pPr>
          </w:p>
        </w:tc>
        <w:tc>
          <w:tcPr>
            <w:tcW w:w="1984" w:type="dxa"/>
            <w:tcBorders>
              <w:top w:val="nil"/>
            </w:tcBorders>
          </w:tcPr>
          <w:p w:rsidR="002515D4" w:rsidRPr="0002664A" w:rsidRDefault="002515D4">
            <w:pPr>
              <w:pStyle w:val="00"/>
              <w:keepNext/>
              <w:spacing w:after="0" w:line="440" w:lineRule="exact"/>
              <w:ind w:right="72"/>
              <w:rPr>
                <w:rFonts w:ascii="宋体" w:hAnsi="宋体"/>
                <w:color w:val="000000"/>
                <w:kern w:val="2"/>
                <w:sz w:val="24"/>
                <w:szCs w:val="24"/>
              </w:rPr>
            </w:pPr>
          </w:p>
        </w:tc>
        <w:tc>
          <w:tcPr>
            <w:tcW w:w="851" w:type="dxa"/>
            <w:tcBorders>
              <w:top w:val="nil"/>
            </w:tcBorders>
          </w:tcPr>
          <w:p w:rsidR="002515D4" w:rsidRPr="0002664A" w:rsidRDefault="002515D4">
            <w:pPr>
              <w:pStyle w:val="00"/>
              <w:keepNext/>
              <w:spacing w:after="0" w:line="440" w:lineRule="exact"/>
              <w:ind w:right="72"/>
              <w:rPr>
                <w:rFonts w:ascii="宋体" w:hAnsi="宋体"/>
                <w:color w:val="000000"/>
                <w:kern w:val="2"/>
                <w:sz w:val="24"/>
                <w:szCs w:val="24"/>
              </w:rPr>
            </w:pPr>
          </w:p>
        </w:tc>
        <w:tc>
          <w:tcPr>
            <w:tcW w:w="774" w:type="dxa"/>
            <w:tcBorders>
              <w:top w:val="nil"/>
            </w:tcBorders>
          </w:tcPr>
          <w:p w:rsidR="002515D4" w:rsidRPr="0002664A" w:rsidRDefault="002515D4">
            <w:pPr>
              <w:pStyle w:val="00"/>
              <w:keepNext/>
              <w:spacing w:after="0" w:line="440" w:lineRule="exact"/>
              <w:ind w:right="72"/>
              <w:rPr>
                <w:rFonts w:ascii="宋体" w:hAnsi="宋体"/>
                <w:color w:val="000000"/>
                <w:kern w:val="2"/>
                <w:sz w:val="24"/>
                <w:szCs w:val="24"/>
              </w:rPr>
            </w:pPr>
          </w:p>
        </w:tc>
        <w:tc>
          <w:tcPr>
            <w:tcW w:w="1352" w:type="dxa"/>
            <w:tcBorders>
              <w:top w:val="nil"/>
            </w:tcBorders>
          </w:tcPr>
          <w:p w:rsidR="002515D4" w:rsidRPr="0002664A" w:rsidRDefault="002515D4">
            <w:pPr>
              <w:pStyle w:val="00"/>
              <w:keepNext/>
              <w:spacing w:after="0" w:line="440" w:lineRule="exact"/>
              <w:ind w:right="72"/>
              <w:rPr>
                <w:rFonts w:ascii="宋体" w:hAnsi="宋体"/>
                <w:color w:val="000000"/>
                <w:kern w:val="2"/>
                <w:sz w:val="24"/>
                <w:szCs w:val="24"/>
              </w:rPr>
            </w:pPr>
          </w:p>
        </w:tc>
        <w:tc>
          <w:tcPr>
            <w:tcW w:w="1418" w:type="dxa"/>
            <w:tcBorders>
              <w:top w:val="nil"/>
            </w:tcBorders>
          </w:tcPr>
          <w:p w:rsidR="002515D4" w:rsidRPr="0002664A" w:rsidRDefault="002515D4">
            <w:pPr>
              <w:pStyle w:val="00"/>
              <w:keepNext/>
              <w:spacing w:after="0" w:line="440" w:lineRule="exact"/>
              <w:ind w:right="72"/>
              <w:rPr>
                <w:rFonts w:ascii="宋体" w:hAnsi="宋体"/>
                <w:color w:val="000000"/>
                <w:kern w:val="2"/>
                <w:sz w:val="24"/>
                <w:szCs w:val="24"/>
              </w:rPr>
            </w:pPr>
          </w:p>
        </w:tc>
        <w:tc>
          <w:tcPr>
            <w:tcW w:w="1701" w:type="dxa"/>
            <w:tcBorders>
              <w:top w:val="nil"/>
            </w:tcBorders>
          </w:tcPr>
          <w:p w:rsidR="002515D4" w:rsidRPr="0002664A" w:rsidRDefault="002515D4">
            <w:pPr>
              <w:pStyle w:val="00"/>
              <w:keepNext/>
              <w:spacing w:after="0" w:line="440" w:lineRule="exact"/>
              <w:ind w:right="72"/>
              <w:rPr>
                <w:rFonts w:ascii="宋体" w:hAnsi="宋体"/>
                <w:color w:val="000000"/>
                <w:kern w:val="2"/>
                <w:sz w:val="24"/>
                <w:szCs w:val="24"/>
              </w:rPr>
            </w:pPr>
          </w:p>
        </w:tc>
      </w:tr>
      <w:tr w:rsidR="002515D4">
        <w:tc>
          <w:tcPr>
            <w:tcW w:w="993"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984"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851"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774"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352"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418"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701" w:type="dxa"/>
          </w:tcPr>
          <w:p w:rsidR="002515D4" w:rsidRPr="0002664A" w:rsidRDefault="002515D4">
            <w:pPr>
              <w:pStyle w:val="00"/>
              <w:keepNext/>
              <w:spacing w:after="0" w:line="440" w:lineRule="exact"/>
              <w:ind w:right="72"/>
              <w:rPr>
                <w:rFonts w:ascii="宋体" w:hAnsi="宋体"/>
                <w:color w:val="000000"/>
                <w:kern w:val="2"/>
                <w:sz w:val="24"/>
                <w:szCs w:val="24"/>
              </w:rPr>
            </w:pPr>
          </w:p>
        </w:tc>
      </w:tr>
      <w:tr w:rsidR="002515D4">
        <w:tc>
          <w:tcPr>
            <w:tcW w:w="993"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984"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851"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774"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352"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418"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701" w:type="dxa"/>
          </w:tcPr>
          <w:p w:rsidR="002515D4" w:rsidRPr="0002664A" w:rsidRDefault="002515D4">
            <w:pPr>
              <w:pStyle w:val="00"/>
              <w:keepNext/>
              <w:spacing w:after="0" w:line="440" w:lineRule="exact"/>
              <w:ind w:right="72"/>
              <w:rPr>
                <w:rFonts w:ascii="宋体" w:hAnsi="宋体"/>
                <w:color w:val="000000"/>
                <w:kern w:val="2"/>
                <w:sz w:val="24"/>
                <w:szCs w:val="24"/>
              </w:rPr>
            </w:pPr>
          </w:p>
        </w:tc>
      </w:tr>
      <w:tr w:rsidR="002515D4">
        <w:tc>
          <w:tcPr>
            <w:tcW w:w="993"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984"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851"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774"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352"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418"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701" w:type="dxa"/>
          </w:tcPr>
          <w:p w:rsidR="002515D4" w:rsidRPr="0002664A" w:rsidRDefault="002515D4">
            <w:pPr>
              <w:pStyle w:val="00"/>
              <w:keepNext/>
              <w:spacing w:after="0" w:line="440" w:lineRule="exact"/>
              <w:ind w:right="72"/>
              <w:rPr>
                <w:rFonts w:ascii="宋体" w:hAnsi="宋体"/>
                <w:color w:val="000000"/>
                <w:kern w:val="2"/>
                <w:sz w:val="24"/>
                <w:szCs w:val="24"/>
              </w:rPr>
            </w:pPr>
          </w:p>
        </w:tc>
      </w:tr>
      <w:tr w:rsidR="002515D4">
        <w:tc>
          <w:tcPr>
            <w:tcW w:w="993"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984"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851"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774"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352"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418"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701" w:type="dxa"/>
          </w:tcPr>
          <w:p w:rsidR="002515D4" w:rsidRPr="0002664A" w:rsidRDefault="002515D4">
            <w:pPr>
              <w:pStyle w:val="00"/>
              <w:keepNext/>
              <w:spacing w:after="0" w:line="440" w:lineRule="exact"/>
              <w:ind w:right="72"/>
              <w:rPr>
                <w:rFonts w:ascii="宋体" w:hAnsi="宋体"/>
                <w:color w:val="000000"/>
                <w:kern w:val="2"/>
                <w:sz w:val="24"/>
                <w:szCs w:val="24"/>
              </w:rPr>
            </w:pPr>
          </w:p>
        </w:tc>
      </w:tr>
      <w:tr w:rsidR="002515D4">
        <w:tc>
          <w:tcPr>
            <w:tcW w:w="993"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984"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851"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774"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352"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418"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701" w:type="dxa"/>
          </w:tcPr>
          <w:p w:rsidR="002515D4" w:rsidRPr="0002664A" w:rsidRDefault="002515D4">
            <w:pPr>
              <w:pStyle w:val="00"/>
              <w:keepNext/>
              <w:spacing w:after="0" w:line="440" w:lineRule="exact"/>
              <w:ind w:right="72"/>
              <w:rPr>
                <w:rFonts w:ascii="宋体" w:hAnsi="宋体"/>
                <w:color w:val="000000"/>
                <w:kern w:val="2"/>
                <w:sz w:val="24"/>
                <w:szCs w:val="24"/>
              </w:rPr>
            </w:pPr>
          </w:p>
        </w:tc>
      </w:tr>
    </w:tbl>
    <w:p w:rsidR="002515D4" w:rsidRDefault="002515D4">
      <w:pPr>
        <w:pStyle w:val="03"/>
        <w:spacing w:line="440" w:lineRule="exact"/>
        <w:rPr>
          <w:rFonts w:ascii="宋体" w:hAnsi="宋体"/>
          <w:color w:val="000000"/>
          <w:sz w:val="24"/>
          <w:szCs w:val="24"/>
        </w:rPr>
      </w:pPr>
    </w:p>
    <w:p w:rsidR="002515D4" w:rsidRDefault="002515D4" w:rsidP="00217FD7">
      <w:pPr>
        <w:pStyle w:val="03"/>
        <w:spacing w:beforeLines="50" w:afterLines="50" w:line="440" w:lineRule="exact"/>
        <w:jc w:val="center"/>
        <w:rPr>
          <w:rFonts w:ascii="宋体" w:hAnsi="宋体"/>
          <w:color w:val="000000"/>
          <w:sz w:val="24"/>
          <w:szCs w:val="24"/>
        </w:rPr>
      </w:pPr>
      <w:r>
        <w:rPr>
          <w:rFonts w:ascii="宋体" w:hAnsi="宋体" w:hint="eastAsia"/>
          <w:color w:val="000000"/>
          <w:sz w:val="24"/>
          <w:szCs w:val="24"/>
        </w:rPr>
        <w:br w:type="page"/>
      </w:r>
      <w:r>
        <w:rPr>
          <w:rFonts w:ascii="宋体" w:hAnsi="宋体" w:hint="eastAsia"/>
          <w:color w:val="000000"/>
          <w:sz w:val="24"/>
          <w:szCs w:val="24"/>
        </w:rPr>
        <w:lastRenderedPageBreak/>
        <w:t>11-3：专业工程暂估价表</w:t>
      </w:r>
    </w:p>
    <w:tbl>
      <w:tblPr>
        <w:tblW w:w="0" w:type="auto"/>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993"/>
        <w:gridCol w:w="1984"/>
        <w:gridCol w:w="851"/>
        <w:gridCol w:w="774"/>
        <w:gridCol w:w="1352"/>
        <w:gridCol w:w="1418"/>
        <w:gridCol w:w="1701"/>
      </w:tblGrid>
      <w:tr w:rsidR="002515D4">
        <w:tc>
          <w:tcPr>
            <w:tcW w:w="993" w:type="dxa"/>
            <w:tcBorders>
              <w:top w:val="single" w:sz="12" w:space="0" w:color="auto"/>
              <w:bottom w:val="double" w:sz="6" w:space="0" w:color="auto"/>
            </w:tcBorders>
          </w:tcPr>
          <w:p w:rsidR="002515D4" w:rsidRPr="0002664A" w:rsidRDefault="002515D4">
            <w:pPr>
              <w:pStyle w:val="00"/>
              <w:keepNext/>
              <w:spacing w:after="0" w:line="440" w:lineRule="exact"/>
              <w:ind w:right="72"/>
              <w:rPr>
                <w:rFonts w:ascii="宋体" w:hAnsi="宋体"/>
                <w:color w:val="000000"/>
                <w:kern w:val="2"/>
                <w:sz w:val="24"/>
                <w:szCs w:val="24"/>
              </w:rPr>
            </w:pPr>
            <w:r w:rsidRPr="0002664A">
              <w:rPr>
                <w:rFonts w:ascii="宋体" w:hAnsi="宋体" w:hint="eastAsia"/>
                <w:color w:val="000000"/>
                <w:kern w:val="2"/>
                <w:sz w:val="24"/>
                <w:szCs w:val="24"/>
              </w:rPr>
              <w:t>序号</w:t>
            </w:r>
          </w:p>
        </w:tc>
        <w:tc>
          <w:tcPr>
            <w:tcW w:w="1984" w:type="dxa"/>
            <w:tcBorders>
              <w:top w:val="single" w:sz="12" w:space="0" w:color="auto"/>
              <w:bottom w:val="double" w:sz="6" w:space="0" w:color="auto"/>
            </w:tcBorders>
          </w:tcPr>
          <w:p w:rsidR="002515D4" w:rsidRPr="0002664A" w:rsidRDefault="002515D4">
            <w:pPr>
              <w:pStyle w:val="00"/>
              <w:keepNext/>
              <w:spacing w:after="0" w:line="440" w:lineRule="exact"/>
              <w:ind w:right="72"/>
              <w:rPr>
                <w:rFonts w:ascii="宋体" w:hAnsi="宋体"/>
                <w:color w:val="000000"/>
                <w:kern w:val="2"/>
                <w:sz w:val="24"/>
                <w:szCs w:val="24"/>
              </w:rPr>
            </w:pPr>
            <w:r w:rsidRPr="0002664A">
              <w:rPr>
                <w:rFonts w:ascii="宋体" w:hAnsi="宋体" w:hint="eastAsia"/>
                <w:color w:val="000000"/>
                <w:kern w:val="2"/>
                <w:sz w:val="24"/>
                <w:szCs w:val="24"/>
              </w:rPr>
              <w:t>名称</w:t>
            </w:r>
          </w:p>
        </w:tc>
        <w:tc>
          <w:tcPr>
            <w:tcW w:w="851" w:type="dxa"/>
            <w:tcBorders>
              <w:top w:val="single" w:sz="12" w:space="0" w:color="auto"/>
              <w:bottom w:val="double" w:sz="6" w:space="0" w:color="auto"/>
            </w:tcBorders>
          </w:tcPr>
          <w:p w:rsidR="002515D4" w:rsidRPr="0002664A" w:rsidRDefault="002515D4">
            <w:pPr>
              <w:pStyle w:val="00"/>
              <w:keepNext/>
              <w:spacing w:after="0" w:line="440" w:lineRule="exact"/>
              <w:ind w:right="72"/>
              <w:rPr>
                <w:rFonts w:ascii="宋体" w:hAnsi="宋体"/>
                <w:color w:val="000000"/>
                <w:kern w:val="2"/>
                <w:sz w:val="24"/>
                <w:szCs w:val="24"/>
              </w:rPr>
            </w:pPr>
            <w:r w:rsidRPr="0002664A">
              <w:rPr>
                <w:rFonts w:ascii="宋体" w:hAnsi="宋体" w:hint="eastAsia"/>
                <w:color w:val="000000"/>
                <w:kern w:val="2"/>
                <w:sz w:val="24"/>
                <w:szCs w:val="24"/>
              </w:rPr>
              <w:t>单位</w:t>
            </w:r>
          </w:p>
        </w:tc>
        <w:tc>
          <w:tcPr>
            <w:tcW w:w="774" w:type="dxa"/>
            <w:tcBorders>
              <w:top w:val="single" w:sz="12" w:space="0" w:color="auto"/>
              <w:bottom w:val="double" w:sz="6" w:space="0" w:color="auto"/>
            </w:tcBorders>
          </w:tcPr>
          <w:p w:rsidR="002515D4" w:rsidRPr="0002664A" w:rsidRDefault="002515D4">
            <w:pPr>
              <w:pStyle w:val="00"/>
              <w:keepNext/>
              <w:spacing w:after="0" w:line="440" w:lineRule="exact"/>
              <w:ind w:right="72"/>
              <w:rPr>
                <w:rFonts w:ascii="宋体" w:hAnsi="宋体"/>
                <w:color w:val="000000"/>
                <w:kern w:val="2"/>
                <w:sz w:val="24"/>
                <w:szCs w:val="24"/>
              </w:rPr>
            </w:pPr>
            <w:r w:rsidRPr="0002664A">
              <w:rPr>
                <w:rFonts w:ascii="宋体" w:hAnsi="宋体" w:hint="eastAsia"/>
                <w:color w:val="000000"/>
                <w:kern w:val="2"/>
                <w:sz w:val="24"/>
                <w:szCs w:val="24"/>
              </w:rPr>
              <w:t>数量</w:t>
            </w:r>
          </w:p>
        </w:tc>
        <w:tc>
          <w:tcPr>
            <w:tcW w:w="1352" w:type="dxa"/>
            <w:tcBorders>
              <w:top w:val="single" w:sz="12" w:space="0" w:color="auto"/>
              <w:bottom w:val="double" w:sz="6" w:space="0" w:color="auto"/>
            </w:tcBorders>
          </w:tcPr>
          <w:p w:rsidR="002515D4" w:rsidRPr="0002664A" w:rsidRDefault="002515D4">
            <w:pPr>
              <w:pStyle w:val="00"/>
              <w:keepNext/>
              <w:spacing w:after="0" w:line="440" w:lineRule="exact"/>
              <w:ind w:right="72"/>
              <w:rPr>
                <w:rFonts w:ascii="宋体" w:hAnsi="宋体"/>
                <w:color w:val="000000"/>
                <w:kern w:val="2"/>
                <w:sz w:val="24"/>
                <w:szCs w:val="24"/>
              </w:rPr>
            </w:pPr>
            <w:r w:rsidRPr="0002664A">
              <w:rPr>
                <w:rFonts w:ascii="宋体" w:hAnsi="宋体" w:hint="eastAsia"/>
                <w:color w:val="000000"/>
                <w:kern w:val="2"/>
                <w:sz w:val="24"/>
                <w:szCs w:val="24"/>
              </w:rPr>
              <w:t>单价（元）</w:t>
            </w:r>
          </w:p>
        </w:tc>
        <w:tc>
          <w:tcPr>
            <w:tcW w:w="1418" w:type="dxa"/>
            <w:tcBorders>
              <w:top w:val="single" w:sz="12" w:space="0" w:color="auto"/>
              <w:bottom w:val="double" w:sz="6" w:space="0" w:color="auto"/>
            </w:tcBorders>
          </w:tcPr>
          <w:p w:rsidR="002515D4" w:rsidRPr="0002664A" w:rsidRDefault="002515D4">
            <w:pPr>
              <w:pStyle w:val="00"/>
              <w:keepNext/>
              <w:spacing w:after="0" w:line="440" w:lineRule="exact"/>
              <w:ind w:right="72"/>
              <w:rPr>
                <w:rFonts w:ascii="宋体" w:hAnsi="宋体"/>
                <w:color w:val="000000"/>
                <w:kern w:val="2"/>
                <w:sz w:val="24"/>
                <w:szCs w:val="24"/>
              </w:rPr>
            </w:pPr>
            <w:r w:rsidRPr="0002664A">
              <w:rPr>
                <w:rFonts w:ascii="宋体" w:hAnsi="宋体" w:hint="eastAsia"/>
                <w:color w:val="000000"/>
                <w:kern w:val="2"/>
                <w:sz w:val="24"/>
                <w:szCs w:val="24"/>
              </w:rPr>
              <w:t>合价（元）</w:t>
            </w:r>
          </w:p>
        </w:tc>
        <w:tc>
          <w:tcPr>
            <w:tcW w:w="1701" w:type="dxa"/>
            <w:tcBorders>
              <w:top w:val="single" w:sz="12" w:space="0" w:color="auto"/>
              <w:bottom w:val="double" w:sz="6" w:space="0" w:color="auto"/>
            </w:tcBorders>
          </w:tcPr>
          <w:p w:rsidR="002515D4" w:rsidRPr="0002664A" w:rsidRDefault="002515D4">
            <w:pPr>
              <w:pStyle w:val="00"/>
              <w:keepNext/>
              <w:spacing w:after="0" w:line="440" w:lineRule="exact"/>
              <w:ind w:right="72"/>
              <w:rPr>
                <w:rFonts w:ascii="宋体" w:hAnsi="宋体"/>
                <w:color w:val="000000"/>
                <w:kern w:val="2"/>
                <w:sz w:val="24"/>
                <w:szCs w:val="24"/>
              </w:rPr>
            </w:pPr>
            <w:r w:rsidRPr="0002664A">
              <w:rPr>
                <w:rFonts w:ascii="宋体" w:hAnsi="宋体" w:hint="eastAsia"/>
                <w:color w:val="000000"/>
                <w:kern w:val="2"/>
                <w:sz w:val="24"/>
                <w:szCs w:val="24"/>
              </w:rPr>
              <w:t>备注</w:t>
            </w:r>
          </w:p>
        </w:tc>
      </w:tr>
      <w:tr w:rsidR="002515D4">
        <w:tc>
          <w:tcPr>
            <w:tcW w:w="993" w:type="dxa"/>
            <w:tcBorders>
              <w:top w:val="double" w:sz="6" w:space="0" w:color="auto"/>
              <w:bottom w:val="single" w:sz="6" w:space="0" w:color="auto"/>
            </w:tcBorders>
          </w:tcPr>
          <w:p w:rsidR="002515D4" w:rsidRPr="0002664A" w:rsidRDefault="002515D4">
            <w:pPr>
              <w:pStyle w:val="00"/>
              <w:keepNext/>
              <w:spacing w:after="0" w:line="440" w:lineRule="exact"/>
              <w:ind w:right="72"/>
              <w:rPr>
                <w:rFonts w:ascii="宋体" w:hAnsi="宋体"/>
                <w:color w:val="000000"/>
                <w:kern w:val="2"/>
                <w:sz w:val="24"/>
                <w:szCs w:val="24"/>
              </w:rPr>
            </w:pPr>
          </w:p>
        </w:tc>
        <w:tc>
          <w:tcPr>
            <w:tcW w:w="1984" w:type="dxa"/>
            <w:tcBorders>
              <w:top w:val="double" w:sz="6" w:space="0" w:color="auto"/>
              <w:bottom w:val="single" w:sz="6" w:space="0" w:color="auto"/>
            </w:tcBorders>
          </w:tcPr>
          <w:p w:rsidR="002515D4" w:rsidRPr="0002664A" w:rsidRDefault="002515D4">
            <w:pPr>
              <w:pStyle w:val="00"/>
              <w:keepNext/>
              <w:spacing w:after="0" w:line="440" w:lineRule="exact"/>
              <w:ind w:right="72"/>
              <w:rPr>
                <w:rFonts w:ascii="宋体" w:hAnsi="宋体"/>
                <w:color w:val="000000"/>
                <w:kern w:val="2"/>
                <w:sz w:val="24"/>
                <w:szCs w:val="24"/>
              </w:rPr>
            </w:pPr>
          </w:p>
        </w:tc>
        <w:tc>
          <w:tcPr>
            <w:tcW w:w="851" w:type="dxa"/>
            <w:tcBorders>
              <w:top w:val="double" w:sz="6" w:space="0" w:color="auto"/>
              <w:bottom w:val="single" w:sz="6" w:space="0" w:color="auto"/>
            </w:tcBorders>
          </w:tcPr>
          <w:p w:rsidR="002515D4" w:rsidRPr="0002664A" w:rsidRDefault="002515D4">
            <w:pPr>
              <w:pStyle w:val="00"/>
              <w:keepNext/>
              <w:spacing w:after="0" w:line="440" w:lineRule="exact"/>
              <w:ind w:right="72"/>
              <w:rPr>
                <w:rFonts w:ascii="宋体" w:hAnsi="宋体"/>
                <w:color w:val="000000"/>
                <w:kern w:val="2"/>
                <w:sz w:val="24"/>
                <w:szCs w:val="24"/>
              </w:rPr>
            </w:pPr>
          </w:p>
        </w:tc>
        <w:tc>
          <w:tcPr>
            <w:tcW w:w="774" w:type="dxa"/>
            <w:tcBorders>
              <w:top w:val="double" w:sz="6" w:space="0" w:color="auto"/>
              <w:bottom w:val="single" w:sz="6" w:space="0" w:color="auto"/>
            </w:tcBorders>
          </w:tcPr>
          <w:p w:rsidR="002515D4" w:rsidRPr="0002664A" w:rsidRDefault="002515D4">
            <w:pPr>
              <w:pStyle w:val="00"/>
              <w:keepNext/>
              <w:spacing w:after="0" w:line="440" w:lineRule="exact"/>
              <w:ind w:right="72"/>
              <w:rPr>
                <w:rFonts w:ascii="宋体" w:hAnsi="宋体"/>
                <w:color w:val="000000"/>
                <w:kern w:val="2"/>
                <w:sz w:val="24"/>
                <w:szCs w:val="24"/>
              </w:rPr>
            </w:pPr>
          </w:p>
        </w:tc>
        <w:tc>
          <w:tcPr>
            <w:tcW w:w="1352" w:type="dxa"/>
            <w:tcBorders>
              <w:top w:val="double" w:sz="6" w:space="0" w:color="auto"/>
              <w:bottom w:val="single" w:sz="6" w:space="0" w:color="auto"/>
            </w:tcBorders>
          </w:tcPr>
          <w:p w:rsidR="002515D4" w:rsidRPr="0002664A" w:rsidRDefault="002515D4">
            <w:pPr>
              <w:pStyle w:val="00"/>
              <w:keepNext/>
              <w:spacing w:after="0" w:line="440" w:lineRule="exact"/>
              <w:ind w:right="72"/>
              <w:rPr>
                <w:rFonts w:ascii="宋体" w:hAnsi="宋体"/>
                <w:color w:val="000000"/>
                <w:kern w:val="2"/>
                <w:sz w:val="24"/>
                <w:szCs w:val="24"/>
              </w:rPr>
            </w:pPr>
          </w:p>
        </w:tc>
        <w:tc>
          <w:tcPr>
            <w:tcW w:w="1418" w:type="dxa"/>
            <w:tcBorders>
              <w:top w:val="double" w:sz="6" w:space="0" w:color="auto"/>
              <w:bottom w:val="single" w:sz="6" w:space="0" w:color="auto"/>
            </w:tcBorders>
          </w:tcPr>
          <w:p w:rsidR="002515D4" w:rsidRPr="0002664A" w:rsidRDefault="002515D4">
            <w:pPr>
              <w:pStyle w:val="00"/>
              <w:keepNext/>
              <w:spacing w:after="0" w:line="440" w:lineRule="exact"/>
              <w:ind w:right="72"/>
              <w:rPr>
                <w:rFonts w:ascii="宋体" w:hAnsi="宋体"/>
                <w:color w:val="000000"/>
                <w:kern w:val="2"/>
                <w:sz w:val="24"/>
                <w:szCs w:val="24"/>
              </w:rPr>
            </w:pPr>
          </w:p>
        </w:tc>
        <w:tc>
          <w:tcPr>
            <w:tcW w:w="1701" w:type="dxa"/>
            <w:tcBorders>
              <w:top w:val="double" w:sz="6" w:space="0" w:color="auto"/>
              <w:bottom w:val="single" w:sz="6" w:space="0" w:color="auto"/>
            </w:tcBorders>
          </w:tcPr>
          <w:p w:rsidR="002515D4" w:rsidRPr="0002664A" w:rsidRDefault="002515D4">
            <w:pPr>
              <w:pStyle w:val="00"/>
              <w:keepNext/>
              <w:spacing w:after="0" w:line="440" w:lineRule="exact"/>
              <w:ind w:right="72"/>
              <w:rPr>
                <w:rFonts w:ascii="宋体" w:hAnsi="宋体"/>
                <w:color w:val="000000"/>
                <w:kern w:val="2"/>
                <w:sz w:val="24"/>
                <w:szCs w:val="24"/>
              </w:rPr>
            </w:pPr>
          </w:p>
        </w:tc>
      </w:tr>
      <w:tr w:rsidR="002515D4">
        <w:tc>
          <w:tcPr>
            <w:tcW w:w="993" w:type="dxa"/>
            <w:tcBorders>
              <w:top w:val="nil"/>
            </w:tcBorders>
          </w:tcPr>
          <w:p w:rsidR="002515D4" w:rsidRPr="0002664A" w:rsidRDefault="002515D4">
            <w:pPr>
              <w:pStyle w:val="00"/>
              <w:keepNext/>
              <w:spacing w:after="0" w:line="440" w:lineRule="exact"/>
              <w:ind w:right="72"/>
              <w:rPr>
                <w:rFonts w:ascii="宋体" w:hAnsi="宋体"/>
                <w:color w:val="000000"/>
                <w:kern w:val="2"/>
                <w:sz w:val="24"/>
                <w:szCs w:val="24"/>
              </w:rPr>
            </w:pPr>
          </w:p>
        </w:tc>
        <w:tc>
          <w:tcPr>
            <w:tcW w:w="1984" w:type="dxa"/>
            <w:tcBorders>
              <w:top w:val="nil"/>
            </w:tcBorders>
          </w:tcPr>
          <w:p w:rsidR="002515D4" w:rsidRPr="0002664A" w:rsidRDefault="002515D4">
            <w:pPr>
              <w:pStyle w:val="00"/>
              <w:keepNext/>
              <w:spacing w:after="0" w:line="440" w:lineRule="exact"/>
              <w:ind w:right="72"/>
              <w:rPr>
                <w:rFonts w:ascii="宋体" w:hAnsi="宋体"/>
                <w:color w:val="000000"/>
                <w:kern w:val="2"/>
                <w:sz w:val="24"/>
                <w:szCs w:val="24"/>
              </w:rPr>
            </w:pPr>
          </w:p>
        </w:tc>
        <w:tc>
          <w:tcPr>
            <w:tcW w:w="851" w:type="dxa"/>
            <w:tcBorders>
              <w:top w:val="nil"/>
            </w:tcBorders>
          </w:tcPr>
          <w:p w:rsidR="002515D4" w:rsidRPr="0002664A" w:rsidRDefault="002515D4">
            <w:pPr>
              <w:pStyle w:val="00"/>
              <w:keepNext/>
              <w:spacing w:after="0" w:line="440" w:lineRule="exact"/>
              <w:ind w:right="72"/>
              <w:rPr>
                <w:rFonts w:ascii="宋体" w:hAnsi="宋体"/>
                <w:color w:val="000000"/>
                <w:kern w:val="2"/>
                <w:sz w:val="24"/>
                <w:szCs w:val="24"/>
              </w:rPr>
            </w:pPr>
          </w:p>
        </w:tc>
        <w:tc>
          <w:tcPr>
            <w:tcW w:w="774" w:type="dxa"/>
            <w:tcBorders>
              <w:top w:val="nil"/>
            </w:tcBorders>
          </w:tcPr>
          <w:p w:rsidR="002515D4" w:rsidRPr="0002664A" w:rsidRDefault="002515D4">
            <w:pPr>
              <w:pStyle w:val="00"/>
              <w:keepNext/>
              <w:spacing w:after="0" w:line="440" w:lineRule="exact"/>
              <w:ind w:right="72"/>
              <w:rPr>
                <w:rFonts w:ascii="宋体" w:hAnsi="宋体"/>
                <w:color w:val="000000"/>
                <w:kern w:val="2"/>
                <w:sz w:val="24"/>
                <w:szCs w:val="24"/>
              </w:rPr>
            </w:pPr>
          </w:p>
        </w:tc>
        <w:tc>
          <w:tcPr>
            <w:tcW w:w="1352" w:type="dxa"/>
            <w:tcBorders>
              <w:top w:val="nil"/>
            </w:tcBorders>
          </w:tcPr>
          <w:p w:rsidR="002515D4" w:rsidRPr="0002664A" w:rsidRDefault="002515D4">
            <w:pPr>
              <w:pStyle w:val="00"/>
              <w:keepNext/>
              <w:spacing w:after="0" w:line="440" w:lineRule="exact"/>
              <w:ind w:right="72"/>
              <w:rPr>
                <w:rFonts w:ascii="宋体" w:hAnsi="宋体"/>
                <w:color w:val="000000"/>
                <w:kern w:val="2"/>
                <w:sz w:val="24"/>
                <w:szCs w:val="24"/>
              </w:rPr>
            </w:pPr>
          </w:p>
        </w:tc>
        <w:tc>
          <w:tcPr>
            <w:tcW w:w="1418" w:type="dxa"/>
            <w:tcBorders>
              <w:top w:val="nil"/>
            </w:tcBorders>
          </w:tcPr>
          <w:p w:rsidR="002515D4" w:rsidRPr="0002664A" w:rsidRDefault="002515D4">
            <w:pPr>
              <w:pStyle w:val="00"/>
              <w:keepNext/>
              <w:spacing w:after="0" w:line="440" w:lineRule="exact"/>
              <w:ind w:right="72"/>
              <w:rPr>
                <w:rFonts w:ascii="宋体" w:hAnsi="宋体"/>
                <w:color w:val="000000"/>
                <w:kern w:val="2"/>
                <w:sz w:val="24"/>
                <w:szCs w:val="24"/>
              </w:rPr>
            </w:pPr>
          </w:p>
        </w:tc>
        <w:tc>
          <w:tcPr>
            <w:tcW w:w="1701" w:type="dxa"/>
            <w:tcBorders>
              <w:top w:val="nil"/>
            </w:tcBorders>
          </w:tcPr>
          <w:p w:rsidR="002515D4" w:rsidRPr="0002664A" w:rsidRDefault="002515D4">
            <w:pPr>
              <w:pStyle w:val="00"/>
              <w:keepNext/>
              <w:spacing w:after="0" w:line="440" w:lineRule="exact"/>
              <w:ind w:right="72"/>
              <w:rPr>
                <w:rFonts w:ascii="宋体" w:hAnsi="宋体"/>
                <w:color w:val="000000"/>
                <w:kern w:val="2"/>
                <w:sz w:val="24"/>
                <w:szCs w:val="24"/>
              </w:rPr>
            </w:pPr>
          </w:p>
        </w:tc>
      </w:tr>
      <w:tr w:rsidR="002515D4">
        <w:tc>
          <w:tcPr>
            <w:tcW w:w="993"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984"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851"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774"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352"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418"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701" w:type="dxa"/>
          </w:tcPr>
          <w:p w:rsidR="002515D4" w:rsidRPr="0002664A" w:rsidRDefault="002515D4">
            <w:pPr>
              <w:pStyle w:val="00"/>
              <w:keepNext/>
              <w:spacing w:after="0" w:line="440" w:lineRule="exact"/>
              <w:ind w:right="72"/>
              <w:rPr>
                <w:rFonts w:ascii="宋体" w:hAnsi="宋体"/>
                <w:color w:val="000000"/>
                <w:kern w:val="2"/>
                <w:sz w:val="24"/>
                <w:szCs w:val="24"/>
              </w:rPr>
            </w:pPr>
          </w:p>
        </w:tc>
      </w:tr>
      <w:tr w:rsidR="002515D4">
        <w:tc>
          <w:tcPr>
            <w:tcW w:w="993"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984"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851"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774"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352"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418"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701" w:type="dxa"/>
          </w:tcPr>
          <w:p w:rsidR="002515D4" w:rsidRPr="0002664A" w:rsidRDefault="002515D4">
            <w:pPr>
              <w:pStyle w:val="00"/>
              <w:keepNext/>
              <w:spacing w:after="0" w:line="440" w:lineRule="exact"/>
              <w:ind w:right="72"/>
              <w:rPr>
                <w:rFonts w:ascii="宋体" w:hAnsi="宋体"/>
                <w:color w:val="000000"/>
                <w:kern w:val="2"/>
                <w:sz w:val="24"/>
                <w:szCs w:val="24"/>
              </w:rPr>
            </w:pPr>
          </w:p>
        </w:tc>
      </w:tr>
      <w:tr w:rsidR="002515D4">
        <w:tc>
          <w:tcPr>
            <w:tcW w:w="993"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984"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851"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774"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352"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418"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701" w:type="dxa"/>
          </w:tcPr>
          <w:p w:rsidR="002515D4" w:rsidRPr="0002664A" w:rsidRDefault="002515D4">
            <w:pPr>
              <w:pStyle w:val="00"/>
              <w:keepNext/>
              <w:spacing w:after="0" w:line="440" w:lineRule="exact"/>
              <w:ind w:right="72"/>
              <w:rPr>
                <w:rFonts w:ascii="宋体" w:hAnsi="宋体"/>
                <w:color w:val="000000"/>
                <w:kern w:val="2"/>
                <w:sz w:val="24"/>
                <w:szCs w:val="24"/>
              </w:rPr>
            </w:pPr>
          </w:p>
        </w:tc>
      </w:tr>
      <w:tr w:rsidR="002515D4">
        <w:tc>
          <w:tcPr>
            <w:tcW w:w="993"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984"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851"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774"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352"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418"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701" w:type="dxa"/>
          </w:tcPr>
          <w:p w:rsidR="002515D4" w:rsidRPr="0002664A" w:rsidRDefault="002515D4">
            <w:pPr>
              <w:pStyle w:val="00"/>
              <w:keepNext/>
              <w:spacing w:after="0" w:line="440" w:lineRule="exact"/>
              <w:ind w:right="72"/>
              <w:rPr>
                <w:rFonts w:ascii="宋体" w:hAnsi="宋体"/>
                <w:color w:val="000000"/>
                <w:kern w:val="2"/>
                <w:sz w:val="24"/>
                <w:szCs w:val="24"/>
              </w:rPr>
            </w:pPr>
          </w:p>
        </w:tc>
      </w:tr>
      <w:tr w:rsidR="002515D4">
        <w:tc>
          <w:tcPr>
            <w:tcW w:w="993"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984"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851"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774"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352"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418"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701" w:type="dxa"/>
          </w:tcPr>
          <w:p w:rsidR="002515D4" w:rsidRPr="0002664A" w:rsidRDefault="002515D4">
            <w:pPr>
              <w:pStyle w:val="00"/>
              <w:keepNext/>
              <w:spacing w:after="0" w:line="440" w:lineRule="exact"/>
              <w:ind w:right="72"/>
              <w:rPr>
                <w:rFonts w:ascii="宋体" w:hAnsi="宋体"/>
                <w:color w:val="000000"/>
                <w:kern w:val="2"/>
                <w:sz w:val="24"/>
                <w:szCs w:val="24"/>
              </w:rPr>
            </w:pPr>
          </w:p>
        </w:tc>
      </w:tr>
      <w:tr w:rsidR="002515D4">
        <w:tc>
          <w:tcPr>
            <w:tcW w:w="993"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984"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851"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774"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352"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418"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701" w:type="dxa"/>
          </w:tcPr>
          <w:p w:rsidR="002515D4" w:rsidRPr="0002664A" w:rsidRDefault="002515D4">
            <w:pPr>
              <w:pStyle w:val="00"/>
              <w:keepNext/>
              <w:spacing w:after="0" w:line="440" w:lineRule="exact"/>
              <w:ind w:right="72"/>
              <w:rPr>
                <w:rFonts w:ascii="宋体" w:hAnsi="宋体"/>
                <w:color w:val="000000"/>
                <w:kern w:val="2"/>
                <w:sz w:val="24"/>
                <w:szCs w:val="24"/>
              </w:rPr>
            </w:pPr>
          </w:p>
        </w:tc>
      </w:tr>
      <w:tr w:rsidR="002515D4">
        <w:tc>
          <w:tcPr>
            <w:tcW w:w="993"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984"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851"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774"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352"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418"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701" w:type="dxa"/>
          </w:tcPr>
          <w:p w:rsidR="002515D4" w:rsidRPr="0002664A" w:rsidRDefault="002515D4">
            <w:pPr>
              <w:pStyle w:val="00"/>
              <w:keepNext/>
              <w:spacing w:after="0" w:line="440" w:lineRule="exact"/>
              <w:ind w:right="72"/>
              <w:rPr>
                <w:rFonts w:ascii="宋体" w:hAnsi="宋体"/>
                <w:color w:val="000000"/>
                <w:kern w:val="2"/>
                <w:sz w:val="24"/>
                <w:szCs w:val="24"/>
              </w:rPr>
            </w:pPr>
          </w:p>
        </w:tc>
      </w:tr>
      <w:tr w:rsidR="002515D4">
        <w:tc>
          <w:tcPr>
            <w:tcW w:w="993"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984"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851"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774"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352"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418"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701" w:type="dxa"/>
          </w:tcPr>
          <w:p w:rsidR="002515D4" w:rsidRPr="0002664A" w:rsidRDefault="002515D4">
            <w:pPr>
              <w:pStyle w:val="00"/>
              <w:keepNext/>
              <w:spacing w:after="0" w:line="440" w:lineRule="exact"/>
              <w:ind w:right="72"/>
              <w:rPr>
                <w:rFonts w:ascii="宋体" w:hAnsi="宋体"/>
                <w:color w:val="000000"/>
                <w:kern w:val="2"/>
                <w:sz w:val="24"/>
                <w:szCs w:val="24"/>
              </w:rPr>
            </w:pPr>
          </w:p>
        </w:tc>
      </w:tr>
      <w:tr w:rsidR="002515D4">
        <w:tc>
          <w:tcPr>
            <w:tcW w:w="993"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984"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851"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774"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352"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418"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701" w:type="dxa"/>
          </w:tcPr>
          <w:p w:rsidR="002515D4" w:rsidRPr="0002664A" w:rsidRDefault="002515D4">
            <w:pPr>
              <w:pStyle w:val="00"/>
              <w:keepNext/>
              <w:spacing w:after="0" w:line="440" w:lineRule="exact"/>
              <w:ind w:right="72"/>
              <w:rPr>
                <w:rFonts w:ascii="宋体" w:hAnsi="宋体"/>
                <w:color w:val="000000"/>
                <w:kern w:val="2"/>
                <w:sz w:val="24"/>
                <w:szCs w:val="24"/>
              </w:rPr>
            </w:pPr>
          </w:p>
        </w:tc>
      </w:tr>
      <w:tr w:rsidR="002515D4">
        <w:tc>
          <w:tcPr>
            <w:tcW w:w="993"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984"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851"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774"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352"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418"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701" w:type="dxa"/>
          </w:tcPr>
          <w:p w:rsidR="002515D4" w:rsidRPr="0002664A" w:rsidRDefault="002515D4">
            <w:pPr>
              <w:pStyle w:val="00"/>
              <w:keepNext/>
              <w:spacing w:after="0" w:line="440" w:lineRule="exact"/>
              <w:ind w:right="72"/>
              <w:rPr>
                <w:rFonts w:ascii="宋体" w:hAnsi="宋体"/>
                <w:color w:val="000000"/>
                <w:kern w:val="2"/>
                <w:sz w:val="24"/>
                <w:szCs w:val="24"/>
              </w:rPr>
            </w:pPr>
          </w:p>
        </w:tc>
      </w:tr>
      <w:tr w:rsidR="002515D4">
        <w:tc>
          <w:tcPr>
            <w:tcW w:w="993"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984"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851"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774"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352"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418"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701" w:type="dxa"/>
          </w:tcPr>
          <w:p w:rsidR="002515D4" w:rsidRPr="0002664A" w:rsidRDefault="002515D4">
            <w:pPr>
              <w:pStyle w:val="00"/>
              <w:keepNext/>
              <w:spacing w:after="0" w:line="440" w:lineRule="exact"/>
              <w:ind w:right="72"/>
              <w:rPr>
                <w:rFonts w:ascii="宋体" w:hAnsi="宋体"/>
                <w:color w:val="000000"/>
                <w:kern w:val="2"/>
                <w:sz w:val="24"/>
                <w:szCs w:val="24"/>
              </w:rPr>
            </w:pPr>
          </w:p>
        </w:tc>
      </w:tr>
      <w:tr w:rsidR="002515D4">
        <w:tc>
          <w:tcPr>
            <w:tcW w:w="993"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984"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851"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774"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352"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418"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701" w:type="dxa"/>
          </w:tcPr>
          <w:p w:rsidR="002515D4" w:rsidRPr="0002664A" w:rsidRDefault="002515D4">
            <w:pPr>
              <w:pStyle w:val="00"/>
              <w:keepNext/>
              <w:spacing w:after="0" w:line="440" w:lineRule="exact"/>
              <w:ind w:right="72"/>
              <w:rPr>
                <w:rFonts w:ascii="宋体" w:hAnsi="宋体"/>
                <w:color w:val="000000"/>
                <w:kern w:val="2"/>
                <w:sz w:val="24"/>
                <w:szCs w:val="24"/>
              </w:rPr>
            </w:pPr>
          </w:p>
        </w:tc>
      </w:tr>
      <w:tr w:rsidR="002515D4">
        <w:tc>
          <w:tcPr>
            <w:tcW w:w="993"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984"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851"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774"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352"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418"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701" w:type="dxa"/>
          </w:tcPr>
          <w:p w:rsidR="002515D4" w:rsidRPr="0002664A" w:rsidRDefault="002515D4">
            <w:pPr>
              <w:pStyle w:val="00"/>
              <w:keepNext/>
              <w:spacing w:after="0" w:line="440" w:lineRule="exact"/>
              <w:ind w:right="72"/>
              <w:rPr>
                <w:rFonts w:ascii="宋体" w:hAnsi="宋体"/>
                <w:color w:val="000000"/>
                <w:kern w:val="2"/>
                <w:sz w:val="24"/>
                <w:szCs w:val="24"/>
              </w:rPr>
            </w:pPr>
          </w:p>
        </w:tc>
      </w:tr>
      <w:tr w:rsidR="002515D4">
        <w:tc>
          <w:tcPr>
            <w:tcW w:w="993"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984"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851"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774"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352"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418"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701" w:type="dxa"/>
          </w:tcPr>
          <w:p w:rsidR="002515D4" w:rsidRPr="0002664A" w:rsidRDefault="002515D4">
            <w:pPr>
              <w:pStyle w:val="00"/>
              <w:keepNext/>
              <w:spacing w:after="0" w:line="440" w:lineRule="exact"/>
              <w:ind w:right="72"/>
              <w:rPr>
                <w:rFonts w:ascii="宋体" w:hAnsi="宋体"/>
                <w:color w:val="000000"/>
                <w:kern w:val="2"/>
                <w:sz w:val="24"/>
                <w:szCs w:val="24"/>
              </w:rPr>
            </w:pPr>
          </w:p>
        </w:tc>
      </w:tr>
      <w:tr w:rsidR="002515D4">
        <w:tc>
          <w:tcPr>
            <w:tcW w:w="993"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984"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851"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774"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352"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418"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701" w:type="dxa"/>
          </w:tcPr>
          <w:p w:rsidR="002515D4" w:rsidRPr="0002664A" w:rsidRDefault="002515D4">
            <w:pPr>
              <w:pStyle w:val="00"/>
              <w:keepNext/>
              <w:spacing w:after="0" w:line="440" w:lineRule="exact"/>
              <w:ind w:right="72"/>
              <w:rPr>
                <w:rFonts w:ascii="宋体" w:hAnsi="宋体"/>
                <w:color w:val="000000"/>
                <w:kern w:val="2"/>
                <w:sz w:val="24"/>
                <w:szCs w:val="24"/>
              </w:rPr>
            </w:pPr>
          </w:p>
        </w:tc>
      </w:tr>
      <w:tr w:rsidR="002515D4">
        <w:tc>
          <w:tcPr>
            <w:tcW w:w="993"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984"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851"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774"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352"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418"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701" w:type="dxa"/>
          </w:tcPr>
          <w:p w:rsidR="002515D4" w:rsidRPr="0002664A" w:rsidRDefault="002515D4">
            <w:pPr>
              <w:pStyle w:val="00"/>
              <w:keepNext/>
              <w:spacing w:after="0" w:line="440" w:lineRule="exact"/>
              <w:ind w:right="72"/>
              <w:rPr>
                <w:rFonts w:ascii="宋体" w:hAnsi="宋体"/>
                <w:color w:val="000000"/>
                <w:kern w:val="2"/>
                <w:sz w:val="24"/>
                <w:szCs w:val="24"/>
              </w:rPr>
            </w:pPr>
          </w:p>
        </w:tc>
      </w:tr>
      <w:tr w:rsidR="002515D4">
        <w:tc>
          <w:tcPr>
            <w:tcW w:w="993"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984"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851"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774"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352"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418"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701" w:type="dxa"/>
          </w:tcPr>
          <w:p w:rsidR="002515D4" w:rsidRPr="0002664A" w:rsidRDefault="002515D4">
            <w:pPr>
              <w:pStyle w:val="00"/>
              <w:keepNext/>
              <w:spacing w:after="0" w:line="440" w:lineRule="exact"/>
              <w:ind w:right="72"/>
              <w:rPr>
                <w:rFonts w:ascii="宋体" w:hAnsi="宋体"/>
                <w:color w:val="000000"/>
                <w:kern w:val="2"/>
                <w:sz w:val="24"/>
                <w:szCs w:val="24"/>
              </w:rPr>
            </w:pPr>
          </w:p>
        </w:tc>
      </w:tr>
      <w:tr w:rsidR="002515D4">
        <w:tc>
          <w:tcPr>
            <w:tcW w:w="993"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984"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851"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774"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352"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418"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701" w:type="dxa"/>
          </w:tcPr>
          <w:p w:rsidR="002515D4" w:rsidRPr="0002664A" w:rsidRDefault="002515D4">
            <w:pPr>
              <w:pStyle w:val="00"/>
              <w:keepNext/>
              <w:spacing w:after="0" w:line="440" w:lineRule="exact"/>
              <w:ind w:right="72"/>
              <w:rPr>
                <w:rFonts w:ascii="宋体" w:hAnsi="宋体"/>
                <w:color w:val="000000"/>
                <w:kern w:val="2"/>
                <w:sz w:val="24"/>
                <w:szCs w:val="24"/>
              </w:rPr>
            </w:pPr>
          </w:p>
        </w:tc>
      </w:tr>
      <w:tr w:rsidR="002515D4">
        <w:tc>
          <w:tcPr>
            <w:tcW w:w="993"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984"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851"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774"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352"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418"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701" w:type="dxa"/>
          </w:tcPr>
          <w:p w:rsidR="002515D4" w:rsidRPr="0002664A" w:rsidRDefault="002515D4">
            <w:pPr>
              <w:pStyle w:val="00"/>
              <w:keepNext/>
              <w:spacing w:after="0" w:line="440" w:lineRule="exact"/>
              <w:ind w:right="72"/>
              <w:rPr>
                <w:rFonts w:ascii="宋体" w:hAnsi="宋体"/>
                <w:color w:val="000000"/>
                <w:kern w:val="2"/>
                <w:sz w:val="24"/>
                <w:szCs w:val="24"/>
              </w:rPr>
            </w:pPr>
          </w:p>
        </w:tc>
      </w:tr>
      <w:tr w:rsidR="002515D4">
        <w:tc>
          <w:tcPr>
            <w:tcW w:w="993"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984"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851"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774"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352"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418"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701" w:type="dxa"/>
          </w:tcPr>
          <w:p w:rsidR="002515D4" w:rsidRPr="0002664A" w:rsidRDefault="002515D4">
            <w:pPr>
              <w:pStyle w:val="00"/>
              <w:keepNext/>
              <w:spacing w:after="0" w:line="440" w:lineRule="exact"/>
              <w:ind w:right="72"/>
              <w:rPr>
                <w:rFonts w:ascii="宋体" w:hAnsi="宋体"/>
                <w:color w:val="000000"/>
                <w:kern w:val="2"/>
                <w:sz w:val="24"/>
                <w:szCs w:val="24"/>
              </w:rPr>
            </w:pPr>
          </w:p>
        </w:tc>
      </w:tr>
      <w:tr w:rsidR="002515D4">
        <w:tc>
          <w:tcPr>
            <w:tcW w:w="993"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984"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851"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774"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352"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418"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701" w:type="dxa"/>
          </w:tcPr>
          <w:p w:rsidR="002515D4" w:rsidRPr="0002664A" w:rsidRDefault="002515D4">
            <w:pPr>
              <w:pStyle w:val="00"/>
              <w:keepNext/>
              <w:spacing w:after="0" w:line="440" w:lineRule="exact"/>
              <w:ind w:right="72"/>
              <w:rPr>
                <w:rFonts w:ascii="宋体" w:hAnsi="宋体"/>
                <w:color w:val="000000"/>
                <w:kern w:val="2"/>
                <w:sz w:val="24"/>
                <w:szCs w:val="24"/>
              </w:rPr>
            </w:pPr>
          </w:p>
        </w:tc>
      </w:tr>
      <w:tr w:rsidR="002515D4">
        <w:tc>
          <w:tcPr>
            <w:tcW w:w="993"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984"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851"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774"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352"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418"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701" w:type="dxa"/>
          </w:tcPr>
          <w:p w:rsidR="002515D4" w:rsidRPr="0002664A" w:rsidRDefault="002515D4">
            <w:pPr>
              <w:pStyle w:val="00"/>
              <w:keepNext/>
              <w:spacing w:after="0" w:line="440" w:lineRule="exact"/>
              <w:ind w:right="72"/>
              <w:rPr>
                <w:rFonts w:ascii="宋体" w:hAnsi="宋体"/>
                <w:color w:val="000000"/>
                <w:kern w:val="2"/>
                <w:sz w:val="24"/>
                <w:szCs w:val="24"/>
              </w:rPr>
            </w:pPr>
          </w:p>
        </w:tc>
      </w:tr>
      <w:tr w:rsidR="002515D4">
        <w:tc>
          <w:tcPr>
            <w:tcW w:w="993"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984"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851"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774"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352"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418" w:type="dxa"/>
          </w:tcPr>
          <w:p w:rsidR="002515D4" w:rsidRPr="0002664A" w:rsidRDefault="002515D4">
            <w:pPr>
              <w:pStyle w:val="00"/>
              <w:keepNext/>
              <w:spacing w:after="0" w:line="440" w:lineRule="exact"/>
              <w:ind w:right="72"/>
              <w:rPr>
                <w:rFonts w:ascii="宋体" w:hAnsi="宋体"/>
                <w:color w:val="000000"/>
                <w:kern w:val="2"/>
                <w:sz w:val="24"/>
                <w:szCs w:val="24"/>
              </w:rPr>
            </w:pPr>
          </w:p>
        </w:tc>
        <w:tc>
          <w:tcPr>
            <w:tcW w:w="1701" w:type="dxa"/>
          </w:tcPr>
          <w:p w:rsidR="002515D4" w:rsidRPr="0002664A" w:rsidRDefault="002515D4">
            <w:pPr>
              <w:pStyle w:val="00"/>
              <w:keepNext/>
              <w:spacing w:after="0" w:line="440" w:lineRule="exact"/>
              <w:ind w:right="72"/>
              <w:rPr>
                <w:rFonts w:ascii="宋体" w:hAnsi="宋体"/>
                <w:color w:val="000000"/>
                <w:kern w:val="2"/>
                <w:sz w:val="24"/>
                <w:szCs w:val="24"/>
              </w:rPr>
            </w:pPr>
          </w:p>
        </w:tc>
      </w:tr>
    </w:tbl>
    <w:p w:rsidR="002515D4" w:rsidRDefault="002515D4">
      <w:pPr>
        <w:pStyle w:val="11"/>
        <w:spacing w:line="500" w:lineRule="exact"/>
        <w:rPr>
          <w:rFonts w:ascii="宋体" w:eastAsia="宋体" w:hAnsi="宋体"/>
          <w:u w:val="single"/>
        </w:rPr>
      </w:pPr>
    </w:p>
    <w:p w:rsidR="002515D4" w:rsidRDefault="002515D4">
      <w:pPr>
        <w:pStyle w:val="11"/>
        <w:spacing w:line="500" w:lineRule="exact"/>
        <w:ind w:firstLine="200"/>
        <w:rPr>
          <w:rFonts w:ascii="宋体" w:eastAsia="宋体" w:hAnsi="宋体"/>
          <w:u w:val="single"/>
        </w:rPr>
      </w:pPr>
    </w:p>
    <w:p w:rsidR="002515D4" w:rsidRDefault="002515D4">
      <w:pPr>
        <w:pStyle w:val="11"/>
        <w:spacing w:line="500" w:lineRule="exact"/>
        <w:ind w:firstLine="200"/>
        <w:rPr>
          <w:rFonts w:ascii="宋体" w:eastAsia="宋体" w:hAnsi="宋体"/>
          <w:u w:val="single"/>
        </w:rPr>
      </w:pPr>
    </w:p>
    <w:p w:rsidR="002515D4" w:rsidRDefault="002515D4">
      <w:pPr>
        <w:pStyle w:val="11"/>
        <w:spacing w:line="500" w:lineRule="exact"/>
        <w:ind w:firstLine="200"/>
        <w:rPr>
          <w:rFonts w:ascii="宋体" w:eastAsia="宋体" w:hAnsi="宋体"/>
          <w:u w:val="single"/>
        </w:rPr>
      </w:pPr>
    </w:p>
    <w:p w:rsidR="002515D4" w:rsidRDefault="002515D4">
      <w:pPr>
        <w:pStyle w:val="11"/>
        <w:spacing w:line="500" w:lineRule="exact"/>
        <w:ind w:firstLine="200"/>
        <w:rPr>
          <w:rFonts w:ascii="宋体" w:eastAsia="宋体" w:hAnsi="宋体"/>
          <w:u w:val="single"/>
        </w:rPr>
      </w:pPr>
    </w:p>
    <w:p w:rsidR="002515D4" w:rsidRDefault="002515D4">
      <w:pPr>
        <w:pStyle w:val="11"/>
        <w:spacing w:line="500" w:lineRule="exact"/>
        <w:ind w:firstLine="200"/>
        <w:rPr>
          <w:rFonts w:ascii="宋体" w:eastAsia="宋体" w:hAnsi="宋体"/>
          <w:u w:val="single"/>
        </w:rPr>
      </w:pPr>
    </w:p>
    <w:p w:rsidR="002515D4" w:rsidRDefault="002515D4">
      <w:pPr>
        <w:pStyle w:val="000"/>
        <w:autoSpaceDE w:val="0"/>
        <w:autoSpaceDN w:val="0"/>
        <w:adjustRightInd w:val="0"/>
        <w:spacing w:line="800" w:lineRule="exact"/>
        <w:jc w:val="center"/>
        <w:rPr>
          <w:rFonts w:ascii="方正大标宋简体" w:eastAsia="方正大标宋简体" w:hAnsi="宋体"/>
          <w:sz w:val="72"/>
          <w:szCs w:val="72"/>
          <w:lang w:val="zh-CN"/>
        </w:rPr>
      </w:pPr>
      <w:r>
        <w:rPr>
          <w:rFonts w:ascii="方正大标宋简体" w:eastAsia="方正大标宋简体" w:hAnsi="宋体" w:hint="eastAsia"/>
          <w:sz w:val="72"/>
          <w:szCs w:val="72"/>
          <w:lang w:val="zh-CN"/>
        </w:rPr>
        <w:t xml:space="preserve"> 工 程 建 设 项 目 </w:t>
      </w:r>
    </w:p>
    <w:p w:rsidR="002515D4" w:rsidRDefault="002515D4" w:rsidP="00217FD7">
      <w:pPr>
        <w:pStyle w:val="000"/>
        <w:autoSpaceDE w:val="0"/>
        <w:autoSpaceDN w:val="0"/>
        <w:adjustRightInd w:val="0"/>
        <w:spacing w:beforeLines="100" w:line="800" w:lineRule="exact"/>
        <w:jc w:val="center"/>
        <w:rPr>
          <w:rFonts w:ascii="方正大标宋简体" w:eastAsia="方正大标宋简体" w:hAnsi="宋体"/>
          <w:sz w:val="72"/>
          <w:szCs w:val="72"/>
          <w:lang w:val="zh-CN"/>
        </w:rPr>
      </w:pPr>
      <w:r>
        <w:rPr>
          <w:rFonts w:ascii="方正大标宋简体" w:eastAsia="方正大标宋简体" w:hAnsi="宋体" w:hint="eastAsia"/>
          <w:sz w:val="72"/>
          <w:szCs w:val="72"/>
          <w:lang w:val="zh-CN"/>
        </w:rPr>
        <w:t>廉    政    合    同</w:t>
      </w:r>
    </w:p>
    <w:p w:rsidR="002515D4" w:rsidRDefault="002515D4">
      <w:pPr>
        <w:pStyle w:val="000"/>
        <w:autoSpaceDE w:val="0"/>
        <w:autoSpaceDN w:val="0"/>
        <w:adjustRightInd w:val="0"/>
        <w:spacing w:line="560" w:lineRule="exact"/>
        <w:jc w:val="center"/>
        <w:rPr>
          <w:rFonts w:ascii="黑体" w:eastAsia="黑体" w:hAnsi="宋体"/>
          <w:sz w:val="36"/>
          <w:szCs w:val="10"/>
          <w:lang w:val="zh-CN"/>
        </w:rPr>
      </w:pPr>
    </w:p>
    <w:p w:rsidR="002515D4" w:rsidRDefault="002515D4">
      <w:pPr>
        <w:pStyle w:val="000"/>
        <w:autoSpaceDE w:val="0"/>
        <w:autoSpaceDN w:val="0"/>
        <w:adjustRightInd w:val="0"/>
        <w:spacing w:line="560" w:lineRule="exact"/>
        <w:jc w:val="center"/>
        <w:rPr>
          <w:rFonts w:ascii="黑体" w:eastAsia="黑体" w:hAnsi="宋体"/>
          <w:sz w:val="36"/>
          <w:szCs w:val="10"/>
          <w:lang w:val="zh-CN"/>
        </w:rPr>
      </w:pPr>
    </w:p>
    <w:p w:rsidR="002515D4" w:rsidRDefault="002515D4">
      <w:pPr>
        <w:pStyle w:val="000"/>
        <w:autoSpaceDE w:val="0"/>
        <w:autoSpaceDN w:val="0"/>
        <w:adjustRightInd w:val="0"/>
        <w:spacing w:line="560" w:lineRule="exact"/>
        <w:jc w:val="center"/>
        <w:rPr>
          <w:rFonts w:ascii="黑体" w:eastAsia="黑体" w:hAnsi="宋体"/>
          <w:sz w:val="36"/>
          <w:szCs w:val="10"/>
          <w:lang w:val="zh-CN"/>
        </w:rPr>
      </w:pPr>
    </w:p>
    <w:p w:rsidR="002515D4" w:rsidRDefault="002515D4">
      <w:pPr>
        <w:pStyle w:val="000"/>
        <w:autoSpaceDE w:val="0"/>
        <w:autoSpaceDN w:val="0"/>
        <w:adjustRightInd w:val="0"/>
        <w:spacing w:line="560" w:lineRule="exact"/>
        <w:jc w:val="center"/>
        <w:rPr>
          <w:rFonts w:ascii="黑体" w:eastAsia="黑体" w:hAnsi="宋体"/>
          <w:sz w:val="36"/>
          <w:szCs w:val="10"/>
          <w:lang w:val="zh-CN"/>
        </w:rPr>
      </w:pPr>
    </w:p>
    <w:p w:rsidR="002515D4" w:rsidRDefault="002515D4">
      <w:pPr>
        <w:pStyle w:val="000"/>
        <w:autoSpaceDE w:val="0"/>
        <w:autoSpaceDN w:val="0"/>
        <w:adjustRightInd w:val="0"/>
        <w:spacing w:line="560" w:lineRule="exact"/>
        <w:jc w:val="center"/>
        <w:rPr>
          <w:rFonts w:ascii="黑体" w:eastAsia="黑体" w:hAnsi="宋体"/>
          <w:sz w:val="36"/>
          <w:szCs w:val="10"/>
          <w:lang w:val="zh-CN"/>
        </w:rPr>
      </w:pPr>
    </w:p>
    <w:p w:rsidR="002515D4" w:rsidRDefault="002515D4">
      <w:pPr>
        <w:pStyle w:val="000"/>
        <w:autoSpaceDE w:val="0"/>
        <w:autoSpaceDN w:val="0"/>
        <w:adjustRightInd w:val="0"/>
        <w:spacing w:line="560" w:lineRule="exact"/>
        <w:jc w:val="center"/>
        <w:rPr>
          <w:rFonts w:ascii="黑体" w:eastAsia="黑体" w:hAnsi="宋体"/>
          <w:sz w:val="36"/>
          <w:szCs w:val="10"/>
          <w:lang w:val="zh-CN"/>
        </w:rPr>
      </w:pPr>
    </w:p>
    <w:p w:rsidR="002515D4" w:rsidRDefault="002515D4">
      <w:pPr>
        <w:pStyle w:val="000"/>
        <w:autoSpaceDE w:val="0"/>
        <w:autoSpaceDN w:val="0"/>
        <w:adjustRightInd w:val="0"/>
        <w:spacing w:line="560" w:lineRule="exact"/>
        <w:jc w:val="center"/>
        <w:rPr>
          <w:rFonts w:ascii="黑体" w:eastAsia="黑体" w:hAnsi="宋体"/>
          <w:sz w:val="36"/>
          <w:szCs w:val="10"/>
          <w:lang w:val="zh-CN"/>
        </w:rPr>
      </w:pPr>
    </w:p>
    <w:p w:rsidR="002515D4" w:rsidRDefault="002515D4">
      <w:pPr>
        <w:pStyle w:val="000"/>
        <w:autoSpaceDE w:val="0"/>
        <w:autoSpaceDN w:val="0"/>
        <w:adjustRightInd w:val="0"/>
        <w:spacing w:line="560" w:lineRule="exact"/>
        <w:jc w:val="center"/>
        <w:rPr>
          <w:rFonts w:ascii="黑体" w:eastAsia="黑体" w:hAnsi="宋体"/>
          <w:sz w:val="36"/>
          <w:szCs w:val="10"/>
          <w:lang w:val="zh-CN"/>
        </w:rPr>
      </w:pPr>
    </w:p>
    <w:p w:rsidR="002515D4" w:rsidRDefault="002515D4">
      <w:pPr>
        <w:pStyle w:val="000"/>
        <w:autoSpaceDE w:val="0"/>
        <w:autoSpaceDN w:val="0"/>
        <w:adjustRightInd w:val="0"/>
        <w:spacing w:line="360" w:lineRule="auto"/>
        <w:ind w:firstLineChars="200" w:firstLine="720"/>
        <w:rPr>
          <w:rFonts w:ascii="宋体" w:hAnsi="宋体"/>
          <w:sz w:val="21"/>
          <w:szCs w:val="21"/>
        </w:rPr>
      </w:pPr>
      <w:r>
        <w:rPr>
          <w:rFonts w:ascii="方正楷体简体" w:eastAsia="方正楷体简体" w:hAnsi="宋体" w:hint="eastAsia"/>
          <w:sz w:val="36"/>
          <w:szCs w:val="10"/>
          <w:lang w:val="zh-CN"/>
        </w:rPr>
        <w:br w:type="page"/>
      </w:r>
      <w:r>
        <w:rPr>
          <w:rFonts w:ascii="宋体" w:hAnsi="宋体" w:hint="eastAsia"/>
          <w:sz w:val="21"/>
          <w:szCs w:val="21"/>
        </w:rPr>
        <w:lastRenderedPageBreak/>
        <w:t>为加强工程项目建设中的廉政建设，规范工程建设单位、中标单位双方的各项活动，防止发生各种谋取不正当利益的违法违纪行为，保护国家、集体和当事人的合法权益，根据《反不正当竞争法》、《建筑法》、《招标投标法》等法律法规和廉政建设有关规定，特订立本廉政合同。</w:t>
      </w:r>
    </w:p>
    <w:p w:rsidR="002515D4" w:rsidRDefault="002515D4">
      <w:pPr>
        <w:pStyle w:val="000"/>
        <w:spacing w:line="360" w:lineRule="auto"/>
        <w:ind w:firstLineChars="200" w:firstLine="420"/>
        <w:rPr>
          <w:rFonts w:ascii="宋体" w:hAnsi="宋体"/>
          <w:sz w:val="21"/>
          <w:szCs w:val="21"/>
        </w:rPr>
      </w:pPr>
      <w:r>
        <w:rPr>
          <w:rFonts w:ascii="宋体" w:hAnsi="宋体" w:hint="eastAsia"/>
          <w:sz w:val="21"/>
          <w:szCs w:val="21"/>
        </w:rPr>
        <w:t>第一条  甲乙双方的权利和义务</w:t>
      </w:r>
    </w:p>
    <w:p w:rsidR="002515D4" w:rsidRDefault="002515D4">
      <w:pPr>
        <w:pStyle w:val="000"/>
        <w:spacing w:line="360" w:lineRule="auto"/>
        <w:ind w:firstLineChars="200" w:firstLine="420"/>
        <w:rPr>
          <w:rFonts w:ascii="宋体" w:hAnsi="宋体"/>
          <w:sz w:val="21"/>
          <w:szCs w:val="21"/>
        </w:rPr>
      </w:pPr>
      <w:r>
        <w:rPr>
          <w:rFonts w:ascii="宋体" w:hAnsi="宋体" w:hint="eastAsia"/>
          <w:sz w:val="21"/>
          <w:szCs w:val="21"/>
        </w:rPr>
        <w:t>（一）严格遵守国家关于市场准入、勘测设计、施工监理、招标投标、工程施工、设备安装和市场经营活动等有关法律法规及相关政策，以及廉政建设的各项规定。</w:t>
      </w:r>
    </w:p>
    <w:p w:rsidR="002515D4" w:rsidRDefault="002515D4">
      <w:pPr>
        <w:pStyle w:val="000"/>
        <w:spacing w:line="360" w:lineRule="auto"/>
        <w:ind w:firstLineChars="200" w:firstLine="420"/>
        <w:rPr>
          <w:rFonts w:ascii="宋体" w:hAnsi="宋体"/>
          <w:sz w:val="21"/>
          <w:szCs w:val="21"/>
        </w:rPr>
      </w:pPr>
      <w:r>
        <w:rPr>
          <w:rFonts w:ascii="宋体" w:hAnsi="宋体" w:hint="eastAsia"/>
          <w:sz w:val="21"/>
          <w:szCs w:val="21"/>
        </w:rPr>
        <w:t>（二）严格执行本项目甲乙双方签订的施工合同文件，自觉按合同办事。</w:t>
      </w:r>
    </w:p>
    <w:p w:rsidR="002515D4" w:rsidRDefault="002515D4">
      <w:pPr>
        <w:pStyle w:val="000"/>
        <w:spacing w:line="360" w:lineRule="auto"/>
        <w:ind w:firstLineChars="200" w:firstLine="420"/>
        <w:rPr>
          <w:rFonts w:ascii="宋体" w:hAnsi="宋体"/>
          <w:sz w:val="21"/>
          <w:szCs w:val="21"/>
        </w:rPr>
      </w:pPr>
      <w:r>
        <w:rPr>
          <w:rFonts w:ascii="宋体" w:hAnsi="宋体" w:hint="eastAsia"/>
          <w:sz w:val="21"/>
          <w:szCs w:val="21"/>
        </w:rPr>
        <w:t>（三）业务活动坚持公开、公平、公正、诚信、透明的原则（除法律法规认定的商业秘密和合同文件另有规定之外），双方人员不得为获取不正当的利益，就工程费用、材料供应、工程量变动、工程验收、工程质量等问题进行私下商谈或达成默契，不得损害国家和集体利益，违反工程建设管理规章制度。</w:t>
      </w:r>
    </w:p>
    <w:p w:rsidR="002515D4" w:rsidRDefault="002515D4">
      <w:pPr>
        <w:pStyle w:val="000"/>
        <w:spacing w:line="360" w:lineRule="auto"/>
        <w:ind w:firstLineChars="200" w:firstLine="420"/>
        <w:rPr>
          <w:rFonts w:ascii="宋体" w:hAnsi="宋体"/>
          <w:sz w:val="21"/>
          <w:szCs w:val="21"/>
        </w:rPr>
      </w:pPr>
      <w:r>
        <w:rPr>
          <w:rFonts w:ascii="宋体" w:hAnsi="宋体" w:hint="eastAsia"/>
          <w:sz w:val="21"/>
          <w:szCs w:val="21"/>
        </w:rPr>
        <w:t>（四）建立健全廉政制度，开展廉政教育，设立廉政公示牌，公布举报电话。</w:t>
      </w:r>
    </w:p>
    <w:p w:rsidR="002515D4" w:rsidRDefault="002515D4">
      <w:pPr>
        <w:pStyle w:val="000"/>
        <w:spacing w:line="360" w:lineRule="auto"/>
        <w:ind w:firstLineChars="200" w:firstLine="420"/>
        <w:rPr>
          <w:rFonts w:ascii="宋体" w:hAnsi="宋体"/>
          <w:sz w:val="21"/>
          <w:szCs w:val="21"/>
        </w:rPr>
      </w:pPr>
      <w:r>
        <w:rPr>
          <w:rFonts w:ascii="宋体" w:hAnsi="宋体" w:hint="eastAsia"/>
          <w:sz w:val="21"/>
          <w:szCs w:val="21"/>
        </w:rPr>
        <w:t>第二条  甲方的责任</w:t>
      </w:r>
    </w:p>
    <w:p w:rsidR="002515D4" w:rsidRDefault="002515D4">
      <w:pPr>
        <w:pStyle w:val="000"/>
        <w:spacing w:line="360" w:lineRule="auto"/>
        <w:ind w:firstLineChars="200" w:firstLine="420"/>
        <w:rPr>
          <w:rFonts w:ascii="宋体" w:hAnsi="宋体"/>
          <w:sz w:val="21"/>
          <w:szCs w:val="21"/>
        </w:rPr>
      </w:pPr>
      <w:r>
        <w:rPr>
          <w:rFonts w:ascii="宋体" w:hAnsi="宋体" w:hint="eastAsia"/>
          <w:sz w:val="21"/>
          <w:szCs w:val="21"/>
        </w:rPr>
        <w:t>甲方的领导和从事该工程项目的工作人员，在工程项目的事前、事中、事后应遵守以下规定：</w:t>
      </w:r>
    </w:p>
    <w:p w:rsidR="002515D4" w:rsidRDefault="002515D4">
      <w:pPr>
        <w:pStyle w:val="000"/>
        <w:spacing w:line="360" w:lineRule="auto"/>
        <w:ind w:firstLineChars="200" w:firstLine="420"/>
        <w:rPr>
          <w:rFonts w:ascii="宋体" w:hAnsi="宋体"/>
          <w:sz w:val="21"/>
          <w:szCs w:val="21"/>
        </w:rPr>
      </w:pPr>
      <w:r>
        <w:rPr>
          <w:rFonts w:ascii="宋体" w:hAnsi="宋体" w:hint="eastAsia"/>
          <w:sz w:val="21"/>
          <w:szCs w:val="21"/>
        </w:rPr>
        <w:t>（一）禁止向乙方索要、接受回扣、礼金、有价证券、贵重物品和好处费、感谢费或在乙方报销任何应由甲方（个人）支付的费用。</w:t>
      </w:r>
    </w:p>
    <w:p w:rsidR="002515D4" w:rsidRDefault="002515D4">
      <w:pPr>
        <w:pStyle w:val="000"/>
        <w:spacing w:line="360" w:lineRule="auto"/>
        <w:ind w:firstLineChars="200" w:firstLine="420"/>
        <w:rPr>
          <w:rFonts w:ascii="宋体" w:hAnsi="宋体"/>
          <w:sz w:val="21"/>
          <w:szCs w:val="21"/>
        </w:rPr>
      </w:pPr>
      <w:r>
        <w:rPr>
          <w:rFonts w:ascii="宋体" w:hAnsi="宋体" w:hint="eastAsia"/>
          <w:sz w:val="21"/>
          <w:szCs w:val="21"/>
        </w:rPr>
        <w:t>（二）禁止参加乙方安排的宴请和健身、娱乐等活动或接受乙方提供的通讯工具、交通工具和高档办公用品等。</w:t>
      </w:r>
    </w:p>
    <w:p w:rsidR="002515D4" w:rsidRDefault="002515D4">
      <w:pPr>
        <w:pStyle w:val="000"/>
        <w:spacing w:line="360" w:lineRule="auto"/>
        <w:ind w:firstLineChars="200" w:firstLine="420"/>
        <w:rPr>
          <w:rFonts w:ascii="宋体" w:hAnsi="宋体"/>
          <w:sz w:val="21"/>
          <w:szCs w:val="21"/>
        </w:rPr>
      </w:pPr>
      <w:r>
        <w:rPr>
          <w:rFonts w:ascii="宋体" w:hAnsi="宋体" w:hint="eastAsia"/>
          <w:sz w:val="21"/>
          <w:szCs w:val="21"/>
        </w:rPr>
        <w:t>（三）禁止要求、暗示和接受乙方为个人装修住房、婚丧嫁娶、配偶子女的工作安排以及出国（境）、旅游等提供方便。</w:t>
      </w:r>
    </w:p>
    <w:p w:rsidR="002515D4" w:rsidRDefault="002515D4">
      <w:pPr>
        <w:pStyle w:val="000"/>
        <w:spacing w:line="360" w:lineRule="auto"/>
        <w:ind w:firstLineChars="200" w:firstLine="420"/>
        <w:rPr>
          <w:rFonts w:ascii="宋体" w:hAnsi="宋体"/>
          <w:sz w:val="21"/>
          <w:szCs w:val="21"/>
        </w:rPr>
      </w:pPr>
      <w:r>
        <w:rPr>
          <w:rFonts w:ascii="宋体" w:hAnsi="宋体" w:hint="eastAsia"/>
          <w:sz w:val="21"/>
          <w:szCs w:val="21"/>
        </w:rPr>
        <w:t>（四）禁止允许、纵容配偶、子女从事与乙方承包本工程有关的设备材料供应、工程分包、劳务等经济活动，并为其提供便利条件。</w:t>
      </w:r>
    </w:p>
    <w:p w:rsidR="002515D4" w:rsidRDefault="002515D4">
      <w:pPr>
        <w:pStyle w:val="000"/>
        <w:spacing w:line="360" w:lineRule="auto"/>
        <w:ind w:firstLineChars="200" w:firstLine="420"/>
        <w:rPr>
          <w:rFonts w:ascii="宋体" w:hAnsi="宋体"/>
          <w:sz w:val="21"/>
          <w:szCs w:val="21"/>
        </w:rPr>
      </w:pPr>
      <w:r>
        <w:rPr>
          <w:rFonts w:ascii="宋体" w:hAnsi="宋体" w:hint="eastAsia"/>
          <w:sz w:val="21"/>
          <w:szCs w:val="21"/>
        </w:rPr>
        <w:t>（五）禁止以任何理由向乙方推荐分包单位或要求乙方购买项目合同规定外的材料、设备和服务等。</w:t>
      </w:r>
    </w:p>
    <w:p w:rsidR="002515D4" w:rsidRDefault="002515D4">
      <w:pPr>
        <w:pStyle w:val="000"/>
        <w:spacing w:line="360" w:lineRule="auto"/>
        <w:ind w:firstLineChars="200" w:firstLine="420"/>
        <w:rPr>
          <w:rFonts w:ascii="宋体" w:hAnsi="宋体"/>
          <w:sz w:val="21"/>
          <w:szCs w:val="21"/>
        </w:rPr>
      </w:pPr>
      <w:r>
        <w:rPr>
          <w:rFonts w:ascii="宋体" w:hAnsi="宋体" w:hint="eastAsia"/>
          <w:sz w:val="21"/>
          <w:szCs w:val="21"/>
        </w:rPr>
        <w:t>第三条  乙方的责任</w:t>
      </w:r>
    </w:p>
    <w:p w:rsidR="002515D4" w:rsidRDefault="002515D4">
      <w:pPr>
        <w:pStyle w:val="000"/>
        <w:spacing w:line="360" w:lineRule="auto"/>
        <w:ind w:firstLineChars="200" w:firstLine="420"/>
        <w:rPr>
          <w:rFonts w:ascii="宋体" w:hAnsi="宋体"/>
          <w:sz w:val="21"/>
          <w:szCs w:val="21"/>
        </w:rPr>
      </w:pPr>
      <w:r>
        <w:rPr>
          <w:rFonts w:ascii="宋体" w:hAnsi="宋体" w:hint="eastAsia"/>
          <w:sz w:val="21"/>
          <w:szCs w:val="21"/>
        </w:rPr>
        <w:t>乙方应与甲方保持正常的业务交往，按照有关法律法规和程序开展业务工作，严格执行工程建设的有关方针、政策，尤其是有关强制性标准和规范，并遵守以下规定：</w:t>
      </w:r>
    </w:p>
    <w:p w:rsidR="002515D4" w:rsidRDefault="002515D4">
      <w:pPr>
        <w:pStyle w:val="000"/>
        <w:spacing w:line="360" w:lineRule="auto"/>
        <w:ind w:firstLineChars="200" w:firstLine="420"/>
        <w:rPr>
          <w:rFonts w:ascii="宋体" w:hAnsi="宋体"/>
          <w:sz w:val="21"/>
          <w:szCs w:val="21"/>
        </w:rPr>
      </w:pPr>
      <w:r>
        <w:rPr>
          <w:rFonts w:ascii="宋体" w:hAnsi="宋体" w:hint="eastAsia"/>
          <w:sz w:val="21"/>
          <w:szCs w:val="21"/>
        </w:rPr>
        <w:t>（一）不准以任何理由、任何形式向甲方及其工作人员行贿或馈赠礼金、有价证券、贵重物品。</w:t>
      </w:r>
    </w:p>
    <w:p w:rsidR="002515D4" w:rsidRDefault="002515D4">
      <w:pPr>
        <w:pStyle w:val="000"/>
        <w:spacing w:line="360" w:lineRule="auto"/>
        <w:ind w:firstLineChars="200" w:firstLine="420"/>
        <w:rPr>
          <w:rFonts w:ascii="宋体" w:hAnsi="宋体"/>
          <w:sz w:val="21"/>
          <w:szCs w:val="21"/>
        </w:rPr>
      </w:pPr>
      <w:r>
        <w:rPr>
          <w:rFonts w:ascii="宋体" w:hAnsi="宋体" w:hint="eastAsia"/>
          <w:sz w:val="21"/>
          <w:szCs w:val="21"/>
        </w:rPr>
        <w:t>（二）不准以任何名义为甲方及其工作人员报销应由对方或个人支付的费用。</w:t>
      </w:r>
    </w:p>
    <w:p w:rsidR="002515D4" w:rsidRDefault="002515D4">
      <w:pPr>
        <w:pStyle w:val="000"/>
        <w:spacing w:line="360" w:lineRule="auto"/>
        <w:ind w:firstLineChars="200" w:firstLine="420"/>
        <w:rPr>
          <w:rFonts w:ascii="宋体" w:hAnsi="宋体"/>
          <w:sz w:val="21"/>
          <w:szCs w:val="21"/>
        </w:rPr>
      </w:pPr>
      <w:r>
        <w:rPr>
          <w:rFonts w:ascii="宋体" w:hAnsi="宋体" w:hint="eastAsia"/>
          <w:sz w:val="21"/>
          <w:szCs w:val="21"/>
        </w:rPr>
        <w:t>（三）不准以任何理由安排甲方工作人员参加宴请及健身、娱乐和旅游等活动。</w:t>
      </w:r>
    </w:p>
    <w:p w:rsidR="002515D4" w:rsidRDefault="002515D4">
      <w:pPr>
        <w:pStyle w:val="000"/>
        <w:spacing w:line="360" w:lineRule="auto"/>
        <w:ind w:firstLineChars="200" w:firstLine="420"/>
        <w:rPr>
          <w:rFonts w:ascii="宋体" w:hAnsi="宋体"/>
          <w:sz w:val="21"/>
          <w:szCs w:val="21"/>
        </w:rPr>
      </w:pPr>
      <w:r>
        <w:rPr>
          <w:rFonts w:ascii="宋体" w:hAnsi="宋体" w:hint="eastAsia"/>
          <w:sz w:val="21"/>
          <w:szCs w:val="21"/>
        </w:rPr>
        <w:t>（四）不准为甲方单位和工作人员购置或提供通讯工具、交通工具和高档办公用品和装修住房等。</w:t>
      </w:r>
    </w:p>
    <w:p w:rsidR="002515D4" w:rsidRDefault="002515D4">
      <w:pPr>
        <w:pStyle w:val="000"/>
        <w:spacing w:line="360" w:lineRule="auto"/>
        <w:ind w:firstLineChars="200" w:firstLine="420"/>
        <w:rPr>
          <w:rFonts w:ascii="宋体" w:hAnsi="宋体"/>
          <w:sz w:val="21"/>
          <w:szCs w:val="21"/>
        </w:rPr>
      </w:pPr>
      <w:r>
        <w:rPr>
          <w:rFonts w:ascii="宋体" w:hAnsi="宋体" w:hint="eastAsia"/>
          <w:sz w:val="21"/>
          <w:szCs w:val="21"/>
        </w:rPr>
        <w:t>第四条  违约责任</w:t>
      </w:r>
    </w:p>
    <w:p w:rsidR="002515D4" w:rsidRDefault="002515D4">
      <w:pPr>
        <w:pStyle w:val="000"/>
        <w:spacing w:line="360" w:lineRule="auto"/>
        <w:ind w:firstLineChars="200" w:firstLine="420"/>
        <w:rPr>
          <w:rFonts w:ascii="宋体" w:hAnsi="宋体"/>
          <w:sz w:val="21"/>
          <w:szCs w:val="21"/>
        </w:rPr>
      </w:pPr>
      <w:r>
        <w:rPr>
          <w:rFonts w:ascii="宋体" w:hAnsi="宋体" w:hint="eastAsia"/>
          <w:sz w:val="21"/>
          <w:szCs w:val="21"/>
        </w:rPr>
        <w:t>（一）甲方工作人员违反本合同第一、第二条责任行为的，按照管理权限，依据有关法律法规和规定给予党纪政纪处分或组织处理；涉嫌犯罪的，移交司法机关追究刑事责任。</w:t>
      </w:r>
    </w:p>
    <w:p w:rsidR="002515D4" w:rsidRDefault="002515D4">
      <w:pPr>
        <w:pStyle w:val="000"/>
        <w:spacing w:line="360" w:lineRule="auto"/>
        <w:ind w:firstLineChars="200" w:firstLine="420"/>
        <w:rPr>
          <w:rFonts w:ascii="宋体" w:hAnsi="宋体"/>
          <w:sz w:val="21"/>
          <w:szCs w:val="21"/>
        </w:rPr>
      </w:pPr>
      <w:r>
        <w:rPr>
          <w:rFonts w:ascii="宋体" w:hAnsi="宋体" w:hint="eastAsia"/>
          <w:sz w:val="21"/>
          <w:szCs w:val="21"/>
        </w:rPr>
        <w:t>（二）乙方工作人员违反本合同第一、第三条责任行为的，</w:t>
      </w:r>
      <w:r>
        <w:rPr>
          <w:rFonts w:ascii="宋体" w:hAnsi="宋体" w:hint="eastAsia"/>
          <w:sz w:val="21"/>
          <w:szCs w:val="21"/>
          <w:lang w:val="zh-CN"/>
        </w:rPr>
        <w:t>有关行政主管部门有权中止工程项目建设合同</w:t>
      </w:r>
      <w:r>
        <w:rPr>
          <w:rFonts w:ascii="宋体" w:hAnsi="宋体" w:hint="eastAsia"/>
          <w:sz w:val="21"/>
          <w:szCs w:val="21"/>
        </w:rPr>
        <w:t>；涉嫌犯罪的，移交司法机关追究刑事责任；情节严重的，有关部门将给予乙方处罚。</w:t>
      </w:r>
    </w:p>
    <w:p w:rsidR="002515D4" w:rsidRDefault="002515D4">
      <w:pPr>
        <w:pStyle w:val="000"/>
        <w:spacing w:line="360" w:lineRule="auto"/>
        <w:ind w:firstLineChars="200" w:firstLine="420"/>
        <w:rPr>
          <w:rFonts w:ascii="宋体" w:hAnsi="宋体"/>
          <w:sz w:val="21"/>
          <w:szCs w:val="21"/>
        </w:rPr>
      </w:pPr>
      <w:r>
        <w:rPr>
          <w:rFonts w:ascii="宋体" w:hAnsi="宋体" w:hint="eastAsia"/>
          <w:sz w:val="21"/>
          <w:szCs w:val="21"/>
        </w:rPr>
        <w:lastRenderedPageBreak/>
        <w:t>（三）乙方如将部分辅助项目分包的，有责任向承包方交待本合同的具体内容，并要求其严格执行本合同规定。</w:t>
      </w:r>
    </w:p>
    <w:p w:rsidR="002515D4" w:rsidRDefault="002515D4">
      <w:pPr>
        <w:pStyle w:val="000"/>
        <w:tabs>
          <w:tab w:val="left" w:pos="158"/>
        </w:tabs>
        <w:autoSpaceDE w:val="0"/>
        <w:autoSpaceDN w:val="0"/>
        <w:adjustRightInd w:val="0"/>
        <w:spacing w:line="360" w:lineRule="auto"/>
        <w:ind w:firstLineChars="200" w:firstLine="420"/>
        <w:rPr>
          <w:rFonts w:ascii="宋体" w:hAnsi="宋体"/>
          <w:sz w:val="21"/>
          <w:szCs w:val="21"/>
          <w:lang w:val="zh-CN"/>
        </w:rPr>
      </w:pPr>
      <w:r>
        <w:rPr>
          <w:rFonts w:ascii="宋体" w:hAnsi="宋体" w:hint="eastAsia"/>
          <w:sz w:val="21"/>
          <w:szCs w:val="21"/>
        </w:rPr>
        <w:t>（</w:t>
      </w:r>
      <w:r>
        <w:rPr>
          <w:rFonts w:ascii="宋体" w:hAnsi="宋体" w:hint="eastAsia"/>
          <w:sz w:val="21"/>
          <w:szCs w:val="21"/>
          <w:lang w:val="zh-CN"/>
        </w:rPr>
        <w:t>四）乙方在工程项目建设中贿赂甲方人员、工程监理及中介方人员，被纪检监察机关或司法机关立案查处的，甲方有权中止工程建设合同。由此给甲方造成的损失以及发生的一切费用均由乙方承担，可在工程结算款中扣除。</w:t>
      </w:r>
    </w:p>
    <w:p w:rsidR="002515D4" w:rsidRDefault="002515D4">
      <w:pPr>
        <w:pStyle w:val="000"/>
        <w:autoSpaceDE w:val="0"/>
        <w:autoSpaceDN w:val="0"/>
        <w:adjustRightInd w:val="0"/>
        <w:spacing w:line="360" w:lineRule="auto"/>
        <w:ind w:firstLineChars="200" w:firstLine="420"/>
        <w:rPr>
          <w:rFonts w:ascii="宋体" w:hAnsi="宋体"/>
          <w:sz w:val="21"/>
          <w:szCs w:val="21"/>
          <w:lang w:val="zh-CN"/>
        </w:rPr>
      </w:pPr>
      <w:r>
        <w:rPr>
          <w:rFonts w:ascii="宋体" w:hAnsi="宋体" w:hint="eastAsia"/>
          <w:sz w:val="21"/>
          <w:szCs w:val="21"/>
          <w:lang w:val="zh-CN"/>
        </w:rPr>
        <w:t>（五）甲乙双方人员赠送、贿赂、接受或索要钱物的行为，如果一方发生，另一方当事人应立即主动报告本单位领导，或向区纪委、监察局、检察院等有关部门举报。</w:t>
      </w:r>
    </w:p>
    <w:p w:rsidR="002515D4" w:rsidRDefault="002515D4">
      <w:pPr>
        <w:pStyle w:val="000"/>
        <w:tabs>
          <w:tab w:val="left" w:pos="628"/>
        </w:tabs>
        <w:autoSpaceDE w:val="0"/>
        <w:autoSpaceDN w:val="0"/>
        <w:adjustRightInd w:val="0"/>
        <w:spacing w:line="360" w:lineRule="auto"/>
        <w:ind w:firstLineChars="200" w:firstLine="420"/>
        <w:rPr>
          <w:rFonts w:ascii="宋体" w:hAnsi="宋体"/>
          <w:sz w:val="21"/>
          <w:szCs w:val="21"/>
        </w:rPr>
      </w:pPr>
      <w:r>
        <w:rPr>
          <w:rFonts w:ascii="宋体" w:hAnsi="宋体" w:hint="eastAsia"/>
          <w:sz w:val="21"/>
          <w:szCs w:val="21"/>
        </w:rPr>
        <w:t>第五条  本合同作为工程合同的附件，与工程合同具有同等法律效力，甲乙双方签署后立即生效。</w:t>
      </w:r>
    </w:p>
    <w:p w:rsidR="002515D4" w:rsidRDefault="002515D4">
      <w:pPr>
        <w:pStyle w:val="000"/>
        <w:spacing w:line="360" w:lineRule="auto"/>
        <w:ind w:firstLineChars="200" w:firstLine="420"/>
        <w:rPr>
          <w:rFonts w:ascii="宋体" w:hAnsi="宋体"/>
          <w:sz w:val="21"/>
          <w:szCs w:val="21"/>
        </w:rPr>
      </w:pPr>
      <w:r>
        <w:rPr>
          <w:rFonts w:ascii="宋体" w:hAnsi="宋体" w:hint="eastAsia"/>
          <w:sz w:val="21"/>
          <w:szCs w:val="21"/>
        </w:rPr>
        <w:t>第六条  本合同的有效期为双方签署之日起至该工程项目竣工验收合格、工程资金结清时止。</w:t>
      </w:r>
    </w:p>
    <w:p w:rsidR="002515D4" w:rsidRDefault="002515D4">
      <w:pPr>
        <w:pStyle w:val="000"/>
        <w:spacing w:line="360" w:lineRule="auto"/>
        <w:ind w:firstLineChars="200" w:firstLine="420"/>
        <w:rPr>
          <w:rFonts w:ascii="仿宋_GB2312" w:eastAsia="仿宋_GB2312"/>
          <w:sz w:val="21"/>
          <w:szCs w:val="21"/>
        </w:rPr>
      </w:pPr>
      <w:r>
        <w:rPr>
          <w:rFonts w:ascii="宋体" w:hAnsi="宋体" w:hint="eastAsia"/>
          <w:sz w:val="21"/>
          <w:szCs w:val="21"/>
        </w:rPr>
        <w:t>第七条  本合同一式三份，由甲乙双方各执一份，一份报主管部门备案。</w:t>
      </w:r>
    </w:p>
    <w:p w:rsidR="002515D4" w:rsidRDefault="002515D4">
      <w:pPr>
        <w:pStyle w:val="000"/>
        <w:spacing w:line="600" w:lineRule="exact"/>
        <w:rPr>
          <w:rFonts w:ascii="仿宋_GB2312" w:eastAsia="仿宋_GB2312"/>
          <w:sz w:val="21"/>
          <w:szCs w:val="21"/>
        </w:rPr>
      </w:pPr>
    </w:p>
    <w:p w:rsidR="002515D4" w:rsidRDefault="002515D4">
      <w:pPr>
        <w:pStyle w:val="000"/>
        <w:spacing w:line="600" w:lineRule="exact"/>
        <w:rPr>
          <w:rFonts w:ascii="仿宋_GB2312" w:eastAsia="仿宋_GB2312"/>
          <w:sz w:val="21"/>
          <w:szCs w:val="21"/>
        </w:rPr>
      </w:pPr>
    </w:p>
    <w:p w:rsidR="002515D4" w:rsidRDefault="002515D4">
      <w:pPr>
        <w:pStyle w:val="000"/>
        <w:spacing w:line="600" w:lineRule="exact"/>
        <w:rPr>
          <w:rFonts w:ascii="仿宋_GB2312" w:eastAsia="仿宋_GB2312"/>
          <w:sz w:val="21"/>
          <w:szCs w:val="21"/>
        </w:rPr>
      </w:pPr>
    </w:p>
    <w:p w:rsidR="002515D4" w:rsidRDefault="002515D4">
      <w:pPr>
        <w:pStyle w:val="000"/>
        <w:spacing w:line="600" w:lineRule="exact"/>
        <w:rPr>
          <w:rFonts w:ascii="仿宋_GB2312" w:eastAsia="仿宋_GB2312"/>
          <w:sz w:val="21"/>
          <w:szCs w:val="21"/>
        </w:rPr>
      </w:pPr>
    </w:p>
    <w:p w:rsidR="002515D4" w:rsidRDefault="002515D4">
      <w:pPr>
        <w:pStyle w:val="000"/>
        <w:spacing w:line="600" w:lineRule="exact"/>
        <w:rPr>
          <w:rFonts w:ascii="仿宋_GB2312" w:eastAsia="仿宋_GB2312"/>
          <w:sz w:val="21"/>
          <w:szCs w:val="21"/>
        </w:rPr>
      </w:pPr>
    </w:p>
    <w:p w:rsidR="002515D4" w:rsidRDefault="002515D4">
      <w:pPr>
        <w:pStyle w:val="000"/>
        <w:spacing w:line="600" w:lineRule="exact"/>
        <w:rPr>
          <w:rFonts w:ascii="仿宋_GB2312" w:eastAsia="仿宋_GB2312"/>
          <w:sz w:val="21"/>
          <w:szCs w:val="21"/>
        </w:rPr>
      </w:pPr>
    </w:p>
    <w:p w:rsidR="002515D4" w:rsidRDefault="002515D4">
      <w:pPr>
        <w:pStyle w:val="000"/>
        <w:spacing w:line="600" w:lineRule="exact"/>
        <w:ind w:firstLineChars="150" w:firstLine="315"/>
        <w:rPr>
          <w:rFonts w:ascii="宋体" w:hAnsi="宋体"/>
          <w:sz w:val="21"/>
          <w:szCs w:val="21"/>
        </w:rPr>
      </w:pPr>
      <w:r>
        <w:rPr>
          <w:rFonts w:ascii="宋体" w:hAnsi="宋体" w:hint="eastAsia"/>
          <w:sz w:val="21"/>
          <w:szCs w:val="21"/>
        </w:rPr>
        <w:t>甲方单位：（盖章）                                乙方单位：（盖章）</w:t>
      </w:r>
    </w:p>
    <w:p w:rsidR="002515D4" w:rsidRDefault="002515D4">
      <w:pPr>
        <w:pStyle w:val="000"/>
        <w:spacing w:line="600" w:lineRule="exact"/>
        <w:ind w:firstLineChars="150" w:firstLine="315"/>
        <w:rPr>
          <w:rFonts w:ascii="宋体" w:hAnsi="宋体"/>
          <w:sz w:val="21"/>
          <w:szCs w:val="21"/>
        </w:rPr>
      </w:pPr>
      <w:r>
        <w:rPr>
          <w:rFonts w:ascii="宋体" w:hAnsi="宋体" w:hint="eastAsia"/>
          <w:sz w:val="21"/>
          <w:szCs w:val="21"/>
        </w:rPr>
        <w:t>法定代表人：                                      法定代表人：</w:t>
      </w:r>
    </w:p>
    <w:p w:rsidR="002515D4" w:rsidRDefault="002515D4">
      <w:pPr>
        <w:pStyle w:val="000"/>
        <w:spacing w:line="600" w:lineRule="exact"/>
        <w:ind w:firstLineChars="150" w:firstLine="315"/>
        <w:rPr>
          <w:rFonts w:ascii="宋体" w:hAnsi="宋体"/>
          <w:sz w:val="21"/>
          <w:szCs w:val="21"/>
        </w:rPr>
      </w:pPr>
      <w:r>
        <w:rPr>
          <w:rFonts w:ascii="宋体" w:hAnsi="宋体" w:hint="eastAsia"/>
          <w:sz w:val="21"/>
          <w:szCs w:val="21"/>
        </w:rPr>
        <w:t>地址：                                            地址：</w:t>
      </w:r>
    </w:p>
    <w:p w:rsidR="002515D4" w:rsidRDefault="002515D4">
      <w:pPr>
        <w:pStyle w:val="000"/>
        <w:spacing w:line="600" w:lineRule="exact"/>
        <w:ind w:firstLineChars="150" w:firstLine="315"/>
        <w:rPr>
          <w:rFonts w:ascii="宋体" w:hAnsi="宋体"/>
          <w:sz w:val="21"/>
          <w:szCs w:val="21"/>
        </w:rPr>
      </w:pPr>
      <w:r>
        <w:rPr>
          <w:rFonts w:ascii="宋体" w:hAnsi="宋体" w:hint="eastAsia"/>
          <w:sz w:val="21"/>
          <w:szCs w:val="21"/>
        </w:rPr>
        <w:t>电话：                                            电话：</w:t>
      </w:r>
    </w:p>
    <w:p w:rsidR="002515D4" w:rsidRDefault="002515D4">
      <w:pPr>
        <w:pStyle w:val="000"/>
        <w:spacing w:line="600" w:lineRule="exact"/>
        <w:ind w:firstLineChars="150" w:firstLine="315"/>
        <w:rPr>
          <w:rFonts w:ascii="宋体" w:hAnsi="宋体"/>
          <w:sz w:val="21"/>
          <w:szCs w:val="21"/>
        </w:rPr>
      </w:pPr>
      <w:r>
        <w:rPr>
          <w:rFonts w:ascii="宋体" w:hAnsi="宋体" w:hint="eastAsia"/>
          <w:sz w:val="21"/>
          <w:szCs w:val="21"/>
        </w:rPr>
        <w:t>年   月   日                                        年   月   日</w:t>
      </w:r>
    </w:p>
    <w:p w:rsidR="002515D4" w:rsidRDefault="002515D4">
      <w:pPr>
        <w:pStyle w:val="000"/>
        <w:autoSpaceDE w:val="0"/>
        <w:autoSpaceDN w:val="0"/>
        <w:adjustRightInd w:val="0"/>
        <w:spacing w:line="520" w:lineRule="exact"/>
        <w:rPr>
          <w:rFonts w:ascii="楷体_GB2312" w:eastAsia="楷体_GB2312"/>
          <w:sz w:val="30"/>
          <w:szCs w:val="30"/>
        </w:rPr>
      </w:pPr>
    </w:p>
    <w:p w:rsidR="002515D4" w:rsidRDefault="002515D4">
      <w:pPr>
        <w:rPr>
          <w:snapToGrid w:val="0"/>
          <w:highlight w:val="white"/>
        </w:rPr>
      </w:pPr>
      <w:r>
        <w:rPr>
          <w:rFonts w:hint="eastAsia"/>
          <w:snapToGrid w:val="0"/>
          <w:highlight w:val="white"/>
        </w:rPr>
        <w:t xml:space="preserve"> </w:t>
      </w:r>
    </w:p>
    <w:p w:rsidR="002515D4" w:rsidRDefault="002515D4">
      <w:pPr>
        <w:rPr>
          <w:snapToGrid w:val="0"/>
          <w:highlight w:val="red"/>
        </w:rPr>
      </w:pPr>
    </w:p>
    <w:p w:rsidR="002515D4" w:rsidRDefault="002515D4">
      <w:pPr>
        <w:rPr>
          <w:snapToGrid w:val="0"/>
          <w:highlight w:val="red"/>
        </w:rPr>
      </w:pPr>
    </w:p>
    <w:p w:rsidR="002515D4" w:rsidRDefault="002515D4">
      <w:pPr>
        <w:pStyle w:val="01"/>
        <w:rPr>
          <w:snapToGrid w:val="0"/>
        </w:rPr>
      </w:pPr>
    </w:p>
    <w:p w:rsidR="002515D4" w:rsidRDefault="002515D4">
      <w:pPr>
        <w:pStyle w:val="01"/>
        <w:rPr>
          <w:snapToGrid w:val="0"/>
        </w:rPr>
      </w:pPr>
    </w:p>
    <w:p w:rsidR="002515D4" w:rsidRDefault="002515D4" w:rsidP="002515D4">
      <w:pPr>
        <w:tabs>
          <w:tab w:val="left" w:pos="0"/>
          <w:tab w:val="left" w:pos="993"/>
          <w:tab w:val="left" w:pos="1134"/>
        </w:tabs>
        <w:adjustRightInd w:val="0"/>
        <w:snapToGrid w:val="0"/>
        <w:spacing w:line="360" w:lineRule="auto"/>
        <w:ind w:firstLineChars="200" w:firstLine="723"/>
        <w:jc w:val="both"/>
        <w:rPr>
          <w:rFonts w:ascii="宋体" w:hAnsi="宋体" w:cs="宋体"/>
          <w:b/>
          <w:snapToGrid w:val="0"/>
          <w:sz w:val="36"/>
          <w:szCs w:val="36"/>
        </w:rPr>
      </w:pPr>
      <w:r>
        <w:rPr>
          <w:rFonts w:ascii="宋体" w:hAnsi="宋体" w:cs="宋体" w:hint="eastAsia"/>
          <w:b/>
          <w:snapToGrid w:val="0"/>
          <w:sz w:val="36"/>
          <w:szCs w:val="36"/>
        </w:rPr>
        <w:lastRenderedPageBreak/>
        <w:t xml:space="preserve">            第三章  技术规范及要求</w:t>
      </w:r>
    </w:p>
    <w:p w:rsidR="002515D4" w:rsidRDefault="002515D4" w:rsidP="002515D4">
      <w:pPr>
        <w:tabs>
          <w:tab w:val="left" w:pos="0"/>
          <w:tab w:val="left" w:pos="567"/>
          <w:tab w:val="left" w:pos="993"/>
          <w:tab w:val="left" w:pos="1134"/>
        </w:tabs>
        <w:adjustRightInd w:val="0"/>
        <w:snapToGrid w:val="0"/>
        <w:spacing w:line="360" w:lineRule="auto"/>
        <w:ind w:firstLineChars="200" w:firstLine="422"/>
        <w:jc w:val="both"/>
        <w:rPr>
          <w:rFonts w:ascii="宋体"/>
          <w:b/>
          <w:snapToGrid w:val="0"/>
          <w:sz w:val="21"/>
          <w:szCs w:val="21"/>
        </w:rPr>
      </w:pPr>
    </w:p>
    <w:p w:rsidR="002515D4" w:rsidRDefault="002515D4" w:rsidP="002515D4">
      <w:pPr>
        <w:tabs>
          <w:tab w:val="left" w:pos="0"/>
          <w:tab w:val="left" w:pos="567"/>
          <w:tab w:val="left" w:pos="993"/>
          <w:tab w:val="left" w:pos="1134"/>
        </w:tabs>
        <w:adjustRightInd w:val="0"/>
        <w:snapToGrid w:val="0"/>
        <w:spacing w:line="360" w:lineRule="auto"/>
        <w:ind w:firstLineChars="200" w:firstLine="422"/>
        <w:jc w:val="both"/>
        <w:rPr>
          <w:rFonts w:ascii="宋体"/>
          <w:b/>
          <w:snapToGrid w:val="0"/>
          <w:sz w:val="21"/>
          <w:szCs w:val="21"/>
        </w:rPr>
      </w:pPr>
      <w:r>
        <w:rPr>
          <w:rFonts w:ascii="宋体" w:hint="eastAsia"/>
          <w:b/>
          <w:snapToGrid w:val="0"/>
          <w:sz w:val="21"/>
          <w:szCs w:val="21"/>
        </w:rPr>
        <w:t>一、本工程采用的技术规范</w:t>
      </w:r>
    </w:p>
    <w:p w:rsidR="002515D4" w:rsidRDefault="002515D4" w:rsidP="002515D4">
      <w:pPr>
        <w:pStyle w:val="afe"/>
        <w:spacing w:line="360" w:lineRule="auto"/>
        <w:ind w:firstLineChars="200" w:firstLine="422"/>
        <w:rPr>
          <w:rFonts w:ascii="宋体"/>
          <w:b/>
          <w:snapToGrid w:val="0"/>
          <w:szCs w:val="21"/>
          <w:u w:val="none"/>
        </w:rPr>
      </w:pPr>
      <w:r>
        <w:rPr>
          <w:rFonts w:ascii="宋体" w:hint="eastAsia"/>
          <w:b/>
          <w:snapToGrid w:val="0"/>
          <w:szCs w:val="21"/>
          <w:u w:val="none"/>
        </w:rPr>
        <w:t>本工程施工中的工序验收、分部分项工程验收、中间验收及竣工验收等按现行的有关施工及验收规范、质量检验评定标准执行；材料检验、试验按国家和地方颁布的最新技术规范、标准、规程执行。</w:t>
      </w:r>
    </w:p>
    <w:p w:rsidR="002515D4" w:rsidRDefault="002515D4" w:rsidP="002515D4">
      <w:pPr>
        <w:pStyle w:val="afe"/>
        <w:spacing w:line="360" w:lineRule="auto"/>
        <w:ind w:firstLineChars="200" w:firstLine="422"/>
        <w:rPr>
          <w:rFonts w:ascii="宋体"/>
          <w:b/>
          <w:snapToGrid w:val="0"/>
          <w:szCs w:val="21"/>
          <w:u w:val="none"/>
        </w:rPr>
      </w:pPr>
      <w:r>
        <w:rPr>
          <w:rFonts w:ascii="宋体" w:hint="eastAsia"/>
          <w:b/>
          <w:snapToGrid w:val="0"/>
          <w:szCs w:val="21"/>
          <w:u w:val="none"/>
        </w:rPr>
        <w:t>二、对材料的质量和试验要求</w:t>
      </w:r>
    </w:p>
    <w:p w:rsidR="002515D4" w:rsidRDefault="002515D4">
      <w:pPr>
        <w:pStyle w:val="afe"/>
        <w:spacing w:line="360" w:lineRule="auto"/>
        <w:ind w:firstLineChars="200"/>
        <w:rPr>
          <w:rFonts w:ascii="宋体"/>
          <w:snapToGrid w:val="0"/>
          <w:szCs w:val="21"/>
          <w:u w:val="none"/>
        </w:rPr>
      </w:pPr>
      <w:r>
        <w:rPr>
          <w:rFonts w:ascii="宋体" w:hint="eastAsia"/>
          <w:snapToGrid w:val="0"/>
          <w:szCs w:val="21"/>
          <w:u w:val="none"/>
        </w:rPr>
        <w:t>所有本工程中使用的材料、设备、成品、半成品等必须提供齐全的质量保证资料，并按现行的有关规定进行检验、试验；承包方必须主动按工程监理的程序向监理方报验，经监理方书面认可后方可用于本工程。</w:t>
      </w:r>
    </w:p>
    <w:p w:rsidR="002515D4" w:rsidRDefault="002515D4" w:rsidP="002515D4">
      <w:pPr>
        <w:pStyle w:val="afe"/>
        <w:spacing w:line="360" w:lineRule="auto"/>
        <w:ind w:firstLineChars="200" w:firstLine="422"/>
        <w:rPr>
          <w:rFonts w:ascii="宋体"/>
          <w:b/>
          <w:snapToGrid w:val="0"/>
          <w:szCs w:val="21"/>
          <w:u w:val="none"/>
        </w:rPr>
      </w:pPr>
      <w:r>
        <w:rPr>
          <w:rFonts w:ascii="宋体" w:hint="eastAsia"/>
          <w:b/>
          <w:snapToGrid w:val="0"/>
          <w:szCs w:val="21"/>
          <w:u w:val="none"/>
        </w:rPr>
        <w:t>三、对施工工艺的特殊要求</w:t>
      </w:r>
    </w:p>
    <w:p w:rsidR="002515D4" w:rsidRDefault="002515D4">
      <w:pPr>
        <w:pStyle w:val="afe"/>
        <w:spacing w:line="360" w:lineRule="auto"/>
        <w:ind w:firstLineChars="200"/>
        <w:rPr>
          <w:rFonts w:ascii="宋体"/>
          <w:snapToGrid w:val="0"/>
          <w:sz w:val="28"/>
          <w:u w:val="none"/>
        </w:rPr>
      </w:pPr>
      <w:r>
        <w:rPr>
          <w:rFonts w:ascii="宋体" w:hint="eastAsia"/>
          <w:snapToGrid w:val="0"/>
          <w:szCs w:val="21"/>
          <w:u w:val="none"/>
        </w:rPr>
        <w:t>按现行的国家和地方的规定及标准执行。</w:t>
      </w:r>
    </w:p>
    <w:p w:rsidR="002515D4" w:rsidRDefault="002515D4" w:rsidP="002515D4">
      <w:pPr>
        <w:pStyle w:val="afe"/>
        <w:spacing w:line="360" w:lineRule="auto"/>
        <w:ind w:firstLineChars="200" w:firstLine="422"/>
        <w:rPr>
          <w:rFonts w:ascii="宋体"/>
          <w:b/>
          <w:snapToGrid w:val="0"/>
          <w:szCs w:val="21"/>
          <w:u w:val="none"/>
        </w:rPr>
      </w:pPr>
      <w:r>
        <w:rPr>
          <w:rFonts w:ascii="宋体" w:hint="eastAsia"/>
          <w:b/>
          <w:snapToGrid w:val="0"/>
          <w:szCs w:val="21"/>
          <w:u w:val="none"/>
        </w:rPr>
        <w:t>四、对承包人供用材料的要求</w:t>
      </w:r>
    </w:p>
    <w:p w:rsidR="002515D4" w:rsidRDefault="002515D4">
      <w:pPr>
        <w:pStyle w:val="afe"/>
        <w:spacing w:line="360" w:lineRule="auto"/>
        <w:ind w:firstLineChars="200"/>
        <w:rPr>
          <w:rFonts w:ascii="宋体"/>
          <w:snapToGrid w:val="0"/>
          <w:szCs w:val="21"/>
          <w:u w:val="none"/>
        </w:rPr>
      </w:pPr>
      <w:r>
        <w:rPr>
          <w:rFonts w:ascii="宋体" w:hint="eastAsia"/>
          <w:snapToGrid w:val="0"/>
          <w:szCs w:val="21"/>
          <w:u w:val="none"/>
        </w:rPr>
        <w:t>无</w:t>
      </w:r>
    </w:p>
    <w:p w:rsidR="002515D4" w:rsidRDefault="002515D4">
      <w:pPr>
        <w:rPr>
          <w:rFonts w:ascii="宋体"/>
          <w:snapToGrid w:val="0"/>
          <w:sz w:val="28"/>
        </w:rPr>
      </w:pPr>
    </w:p>
    <w:p w:rsidR="002515D4" w:rsidRDefault="002515D4" w:rsidP="002515D4">
      <w:pPr>
        <w:tabs>
          <w:tab w:val="left" w:pos="0"/>
          <w:tab w:val="left" w:pos="993"/>
          <w:tab w:val="left" w:pos="1134"/>
        </w:tabs>
        <w:adjustRightInd w:val="0"/>
        <w:snapToGrid w:val="0"/>
        <w:spacing w:line="360" w:lineRule="auto"/>
        <w:ind w:firstLineChars="200" w:firstLine="643"/>
        <w:jc w:val="center"/>
        <w:rPr>
          <w:rFonts w:ascii="宋体" w:hAnsi="宋体" w:cs="宋体"/>
          <w:b/>
          <w:snapToGrid w:val="0"/>
          <w:sz w:val="32"/>
        </w:rPr>
      </w:pPr>
    </w:p>
    <w:p w:rsidR="002515D4" w:rsidRDefault="002515D4" w:rsidP="002515D4">
      <w:pPr>
        <w:tabs>
          <w:tab w:val="left" w:pos="0"/>
          <w:tab w:val="left" w:pos="993"/>
          <w:tab w:val="left" w:pos="1134"/>
        </w:tabs>
        <w:adjustRightInd w:val="0"/>
        <w:snapToGrid w:val="0"/>
        <w:spacing w:line="360" w:lineRule="auto"/>
        <w:ind w:firstLineChars="200" w:firstLine="643"/>
        <w:jc w:val="both"/>
        <w:rPr>
          <w:rFonts w:ascii="宋体" w:hAnsi="宋体" w:cs="宋体"/>
          <w:b/>
          <w:snapToGrid w:val="0"/>
          <w:sz w:val="32"/>
        </w:rPr>
      </w:pPr>
      <w:r>
        <w:rPr>
          <w:rFonts w:ascii="宋体" w:hAnsi="宋体" w:cs="宋体" w:hint="eastAsia"/>
          <w:b/>
          <w:snapToGrid w:val="0"/>
          <w:sz w:val="32"/>
        </w:rPr>
        <w:t xml:space="preserve">                 第四章 工程量清单（另附）</w:t>
      </w:r>
    </w:p>
    <w:p w:rsidR="002515D4" w:rsidRDefault="002515D4" w:rsidP="002515D4">
      <w:pPr>
        <w:tabs>
          <w:tab w:val="left" w:pos="0"/>
          <w:tab w:val="left" w:pos="993"/>
          <w:tab w:val="left" w:pos="1134"/>
        </w:tabs>
        <w:adjustRightInd w:val="0"/>
        <w:snapToGrid w:val="0"/>
        <w:spacing w:line="360" w:lineRule="auto"/>
        <w:ind w:firstLineChars="200" w:firstLine="643"/>
        <w:jc w:val="center"/>
        <w:rPr>
          <w:rFonts w:ascii="宋体" w:hAnsi="宋体" w:cs="宋体"/>
          <w:b/>
          <w:snapToGrid w:val="0"/>
          <w:sz w:val="32"/>
        </w:rPr>
      </w:pPr>
    </w:p>
    <w:p w:rsidR="002515D4" w:rsidRDefault="002515D4" w:rsidP="002515D4">
      <w:pPr>
        <w:tabs>
          <w:tab w:val="left" w:pos="0"/>
          <w:tab w:val="left" w:pos="993"/>
          <w:tab w:val="left" w:pos="1134"/>
        </w:tabs>
        <w:adjustRightInd w:val="0"/>
        <w:snapToGrid w:val="0"/>
        <w:spacing w:line="360" w:lineRule="auto"/>
        <w:ind w:firstLineChars="200" w:firstLine="643"/>
        <w:jc w:val="center"/>
        <w:rPr>
          <w:rFonts w:ascii="宋体" w:hAnsi="宋体" w:cs="宋体"/>
          <w:b/>
          <w:snapToGrid w:val="0"/>
          <w:sz w:val="32"/>
        </w:rPr>
      </w:pPr>
    </w:p>
    <w:p w:rsidR="002515D4" w:rsidRDefault="002515D4" w:rsidP="002515D4">
      <w:pPr>
        <w:tabs>
          <w:tab w:val="left" w:pos="0"/>
          <w:tab w:val="left" w:pos="993"/>
          <w:tab w:val="left" w:pos="1134"/>
        </w:tabs>
        <w:adjustRightInd w:val="0"/>
        <w:snapToGrid w:val="0"/>
        <w:spacing w:line="360" w:lineRule="auto"/>
        <w:ind w:firstLineChars="200" w:firstLine="643"/>
        <w:jc w:val="center"/>
        <w:rPr>
          <w:rFonts w:ascii="仿宋_GB2312" w:eastAsia="仿宋_GB2312"/>
          <w:b/>
          <w:snapToGrid w:val="0"/>
          <w:sz w:val="32"/>
        </w:rPr>
      </w:pPr>
      <w:r>
        <w:rPr>
          <w:rFonts w:ascii="宋体" w:hAnsi="宋体" w:cs="宋体" w:hint="eastAsia"/>
          <w:b/>
          <w:snapToGrid w:val="0"/>
          <w:sz w:val="32"/>
        </w:rPr>
        <w:t>第五章 图纸和其他资料（另附）</w:t>
      </w:r>
    </w:p>
    <w:p w:rsidR="002515D4" w:rsidRDefault="002515D4" w:rsidP="0065188C">
      <w:pPr>
        <w:tabs>
          <w:tab w:val="left" w:pos="0"/>
          <w:tab w:val="left" w:pos="993"/>
          <w:tab w:val="left" w:pos="1134"/>
        </w:tabs>
        <w:adjustRightInd w:val="0"/>
        <w:snapToGrid w:val="0"/>
        <w:spacing w:line="360" w:lineRule="auto"/>
        <w:ind w:firstLineChars="200" w:firstLine="643"/>
        <w:jc w:val="center"/>
        <w:rPr>
          <w:rFonts w:ascii="仿宋_GB2312" w:eastAsia="仿宋_GB2312"/>
          <w:b/>
          <w:snapToGrid w:val="0"/>
          <w:sz w:val="32"/>
        </w:rPr>
      </w:pPr>
    </w:p>
    <w:p w:rsidR="002515D4" w:rsidRDefault="002515D4" w:rsidP="0065188C">
      <w:pPr>
        <w:tabs>
          <w:tab w:val="left" w:pos="0"/>
          <w:tab w:val="left" w:pos="993"/>
          <w:tab w:val="left" w:pos="1134"/>
        </w:tabs>
        <w:adjustRightInd w:val="0"/>
        <w:snapToGrid w:val="0"/>
        <w:spacing w:line="360" w:lineRule="auto"/>
        <w:ind w:firstLineChars="200" w:firstLine="643"/>
        <w:jc w:val="center"/>
        <w:rPr>
          <w:rFonts w:ascii="仿宋_GB2312" w:eastAsia="仿宋_GB2312"/>
          <w:b/>
          <w:snapToGrid w:val="0"/>
          <w:sz w:val="32"/>
        </w:rPr>
      </w:pPr>
    </w:p>
    <w:p w:rsidR="002515D4" w:rsidRDefault="002515D4">
      <w:pPr>
        <w:tabs>
          <w:tab w:val="left" w:pos="0"/>
          <w:tab w:val="left" w:pos="993"/>
          <w:tab w:val="left" w:pos="1134"/>
        </w:tabs>
        <w:adjustRightInd w:val="0"/>
        <w:snapToGrid w:val="0"/>
        <w:spacing w:line="360" w:lineRule="auto"/>
        <w:jc w:val="both"/>
        <w:rPr>
          <w:rFonts w:ascii="宋体"/>
          <w:b/>
          <w:snapToGrid w:val="0"/>
          <w:sz w:val="32"/>
        </w:rPr>
      </w:pPr>
      <w:r>
        <w:rPr>
          <w:rFonts w:ascii="仿宋_GB2312" w:eastAsia="仿宋_GB2312" w:hint="eastAsia"/>
          <w:b/>
          <w:snapToGrid w:val="0"/>
          <w:sz w:val="32"/>
        </w:rPr>
        <w:br w:type="page"/>
      </w:r>
      <w:r>
        <w:rPr>
          <w:rFonts w:ascii="宋体" w:hint="eastAsia"/>
          <w:b/>
          <w:snapToGrid w:val="0"/>
          <w:sz w:val="32"/>
        </w:rPr>
        <w:lastRenderedPageBreak/>
        <w:t xml:space="preserve"> </w:t>
      </w:r>
      <w:r>
        <w:rPr>
          <w:rFonts w:ascii="宋体" w:hint="eastAsia"/>
          <w:b/>
          <w:snapToGrid w:val="0"/>
          <w:sz w:val="32"/>
        </w:rPr>
        <w:t>第六章</w:t>
      </w:r>
      <w:r>
        <w:rPr>
          <w:rFonts w:ascii="宋体" w:hint="eastAsia"/>
          <w:b/>
          <w:snapToGrid w:val="0"/>
          <w:sz w:val="32"/>
        </w:rPr>
        <w:t xml:space="preserve"> </w:t>
      </w:r>
      <w:r>
        <w:rPr>
          <w:rFonts w:ascii="宋体" w:hint="eastAsia"/>
          <w:b/>
          <w:snapToGrid w:val="0"/>
          <w:sz w:val="32"/>
        </w:rPr>
        <w:t>投标文件</w:t>
      </w:r>
      <w:r>
        <w:rPr>
          <w:rFonts w:ascii="宋体" w:hint="eastAsia"/>
          <w:b/>
          <w:snapToGrid w:val="0"/>
          <w:sz w:val="32"/>
        </w:rPr>
        <w:t>(</w:t>
      </w:r>
      <w:r>
        <w:rPr>
          <w:rFonts w:ascii="宋体" w:hint="eastAsia"/>
          <w:b/>
          <w:snapToGrid w:val="0"/>
          <w:sz w:val="32"/>
        </w:rPr>
        <w:t>格式</w:t>
      </w:r>
      <w:r>
        <w:rPr>
          <w:rFonts w:ascii="宋体" w:hint="eastAsia"/>
          <w:b/>
          <w:snapToGrid w:val="0"/>
          <w:sz w:val="32"/>
        </w:rPr>
        <w:t>)</w:t>
      </w:r>
    </w:p>
    <w:p w:rsidR="002515D4" w:rsidRDefault="002515D4" w:rsidP="002515D4">
      <w:pPr>
        <w:numPr>
          <w:ilvl w:val="0"/>
          <w:numId w:val="7"/>
        </w:numPr>
        <w:tabs>
          <w:tab w:val="left" w:pos="0"/>
          <w:tab w:val="left" w:pos="993"/>
          <w:tab w:val="left" w:pos="1134"/>
        </w:tabs>
        <w:adjustRightInd w:val="0"/>
        <w:snapToGrid w:val="0"/>
        <w:spacing w:line="360" w:lineRule="auto"/>
        <w:ind w:firstLineChars="200" w:firstLine="643"/>
        <w:jc w:val="center"/>
        <w:rPr>
          <w:rFonts w:ascii="宋体"/>
          <w:b/>
          <w:snapToGrid w:val="0"/>
          <w:sz w:val="32"/>
        </w:rPr>
      </w:pPr>
      <w:r>
        <w:rPr>
          <w:rFonts w:ascii="宋体" w:hint="eastAsia"/>
          <w:b/>
          <w:snapToGrid w:val="0"/>
          <w:sz w:val="32"/>
        </w:rPr>
        <w:t>资格审查部分</w:t>
      </w:r>
    </w:p>
    <w:p w:rsidR="002515D4" w:rsidRDefault="002515D4">
      <w:pPr>
        <w:pStyle w:val="ac"/>
        <w:snapToGrid w:val="0"/>
        <w:spacing w:line="300" w:lineRule="auto"/>
        <w:rPr>
          <w:rFonts w:hAnsi="宋体"/>
          <w:snapToGrid w:val="0"/>
          <w:kern w:val="0"/>
          <w:sz w:val="28"/>
        </w:rPr>
      </w:pPr>
      <w:r>
        <w:rPr>
          <w:rFonts w:hAnsi="宋体" w:hint="eastAsia"/>
          <w:snapToGrid w:val="0"/>
          <w:kern w:val="0"/>
          <w:sz w:val="28"/>
        </w:rPr>
        <w:t>（注：</w:t>
      </w:r>
      <w:r>
        <w:rPr>
          <w:rFonts w:hAnsi="宋体" w:hint="eastAsia"/>
          <w:snapToGrid w:val="0"/>
          <w:sz w:val="24"/>
        </w:rPr>
        <w:t>资格审查申请书封面格式</w:t>
      </w:r>
      <w:r>
        <w:rPr>
          <w:rFonts w:hAnsi="宋体" w:hint="eastAsia"/>
          <w:snapToGrid w:val="0"/>
          <w:kern w:val="0"/>
          <w:sz w:val="28"/>
        </w:rPr>
        <w:t>）</w:t>
      </w:r>
    </w:p>
    <w:p w:rsidR="002515D4" w:rsidRDefault="002515D4">
      <w:pPr>
        <w:pStyle w:val="ac"/>
        <w:snapToGrid w:val="0"/>
        <w:spacing w:line="300" w:lineRule="auto"/>
        <w:rPr>
          <w:rFonts w:hAnsi="宋体"/>
          <w:snapToGrid w:val="0"/>
          <w:kern w:val="0"/>
          <w:sz w:val="28"/>
        </w:rPr>
      </w:pPr>
    </w:p>
    <w:p w:rsidR="002515D4" w:rsidRDefault="002515D4">
      <w:pPr>
        <w:jc w:val="center"/>
        <w:rPr>
          <w:rFonts w:ascii="宋体" w:hAnsi="宋体"/>
          <w:b/>
          <w:bCs/>
          <w:sz w:val="44"/>
        </w:rPr>
      </w:pPr>
      <w:r>
        <w:rPr>
          <w:rFonts w:ascii="宋体" w:hAnsi="宋体" w:hint="eastAsia"/>
          <w:b/>
          <w:bCs/>
          <w:sz w:val="44"/>
        </w:rPr>
        <w:t>资格审查申请书</w:t>
      </w:r>
    </w:p>
    <w:p w:rsidR="002515D4" w:rsidRDefault="002515D4">
      <w:pPr>
        <w:jc w:val="center"/>
        <w:rPr>
          <w:rFonts w:ascii="宋体" w:hAnsi="宋体"/>
        </w:rPr>
      </w:pPr>
    </w:p>
    <w:p w:rsidR="002515D4" w:rsidRDefault="002515D4">
      <w:pPr>
        <w:ind w:firstLineChars="800" w:firstLine="2400"/>
        <w:rPr>
          <w:rFonts w:ascii="宋体" w:hAnsi="宋体"/>
          <w:sz w:val="30"/>
        </w:rPr>
      </w:pPr>
    </w:p>
    <w:p w:rsidR="002515D4" w:rsidRDefault="002515D4">
      <w:pPr>
        <w:ind w:firstLineChars="800" w:firstLine="2400"/>
        <w:rPr>
          <w:rFonts w:ascii="宋体" w:hAnsi="宋体"/>
          <w:sz w:val="30"/>
          <w:u w:val="thick"/>
        </w:rPr>
      </w:pPr>
      <w:r>
        <w:rPr>
          <w:rFonts w:ascii="宋体" w:eastAsia="宋体" w:hAnsi="宋体" w:hint="eastAsia"/>
          <w:sz w:val="30"/>
        </w:rPr>
        <w:t>标段</w:t>
      </w:r>
      <w:r>
        <w:rPr>
          <w:rFonts w:ascii="宋体" w:hAnsi="宋体" w:hint="eastAsia"/>
          <w:sz w:val="30"/>
        </w:rPr>
        <w:t>编号：</w:t>
      </w:r>
      <w:r>
        <w:rPr>
          <w:rFonts w:ascii="宋体" w:hAnsi="宋体" w:hint="eastAsia"/>
          <w:sz w:val="30"/>
          <w:u w:val="thick"/>
        </w:rPr>
        <w:t xml:space="preserve">                 </w:t>
      </w:r>
    </w:p>
    <w:p w:rsidR="002515D4" w:rsidRDefault="002515D4">
      <w:pPr>
        <w:ind w:firstLineChars="1300" w:firstLine="3120"/>
        <w:rPr>
          <w:rFonts w:ascii="宋体" w:hAnsi="宋体"/>
          <w:u w:val="single"/>
        </w:rPr>
      </w:pPr>
    </w:p>
    <w:p w:rsidR="002515D4" w:rsidRDefault="002515D4">
      <w:pPr>
        <w:ind w:firstLineChars="1300" w:firstLine="3120"/>
        <w:rPr>
          <w:rFonts w:ascii="宋体" w:hAnsi="宋体"/>
          <w:u w:val="single"/>
        </w:rPr>
      </w:pPr>
    </w:p>
    <w:p w:rsidR="002515D4" w:rsidRDefault="002515D4">
      <w:pPr>
        <w:rPr>
          <w:rFonts w:ascii="宋体" w:hAnsi="宋体"/>
          <w:u w:val="single"/>
        </w:rPr>
      </w:pPr>
    </w:p>
    <w:p w:rsidR="002515D4" w:rsidRDefault="002515D4">
      <w:pPr>
        <w:ind w:firstLineChars="1300" w:firstLine="3120"/>
        <w:rPr>
          <w:rFonts w:ascii="宋体" w:hAnsi="宋体"/>
          <w:u w:val="single"/>
        </w:rPr>
      </w:pPr>
    </w:p>
    <w:p w:rsidR="002515D4" w:rsidRDefault="002515D4">
      <w:pPr>
        <w:ind w:firstLineChars="1300" w:firstLine="3900"/>
        <w:rPr>
          <w:rFonts w:ascii="宋体" w:hAnsi="宋体"/>
          <w:sz w:val="30"/>
          <w:u w:val="single"/>
        </w:rPr>
      </w:pPr>
    </w:p>
    <w:p w:rsidR="002515D4" w:rsidRDefault="002515D4">
      <w:pPr>
        <w:ind w:firstLineChars="1300" w:firstLine="3900"/>
        <w:rPr>
          <w:rFonts w:ascii="宋体" w:hAnsi="宋体"/>
          <w:sz w:val="30"/>
          <w:u w:val="single"/>
        </w:rPr>
      </w:pPr>
    </w:p>
    <w:p w:rsidR="002515D4" w:rsidRDefault="002515D4">
      <w:pPr>
        <w:ind w:firstLineChars="1300" w:firstLine="3900"/>
        <w:rPr>
          <w:rFonts w:ascii="宋体" w:hAnsi="宋体"/>
          <w:sz w:val="30"/>
          <w:u w:val="single"/>
        </w:rPr>
      </w:pPr>
    </w:p>
    <w:p w:rsidR="002515D4" w:rsidRDefault="002515D4">
      <w:pPr>
        <w:rPr>
          <w:rFonts w:ascii="宋体" w:hAnsi="宋体"/>
          <w:sz w:val="30"/>
          <w:u w:val="single"/>
        </w:rPr>
      </w:pPr>
    </w:p>
    <w:p w:rsidR="002515D4" w:rsidRDefault="002515D4">
      <w:pPr>
        <w:ind w:firstLineChars="500" w:firstLine="1500"/>
        <w:rPr>
          <w:rFonts w:ascii="宋体" w:hAnsi="宋体"/>
          <w:sz w:val="30"/>
          <w:u w:val="single"/>
        </w:rPr>
      </w:pPr>
      <w:r>
        <w:rPr>
          <w:rFonts w:ascii="宋体" w:eastAsia="宋体" w:hAnsi="宋体" w:hint="eastAsia"/>
          <w:sz w:val="30"/>
        </w:rPr>
        <w:t xml:space="preserve">   </w:t>
      </w:r>
      <w:r>
        <w:rPr>
          <w:rFonts w:ascii="宋体" w:hAnsi="宋体" w:hint="eastAsia"/>
          <w:sz w:val="30"/>
        </w:rPr>
        <w:t>工程名称：</w:t>
      </w:r>
      <w:r>
        <w:rPr>
          <w:rFonts w:ascii="宋体" w:hAnsi="宋体" w:hint="eastAsia"/>
          <w:sz w:val="30"/>
          <w:u w:val="single"/>
        </w:rPr>
        <w:t xml:space="preserve">                                  </w:t>
      </w:r>
    </w:p>
    <w:p w:rsidR="002515D4" w:rsidRDefault="002515D4">
      <w:pPr>
        <w:ind w:firstLineChars="500" w:firstLine="1500"/>
        <w:rPr>
          <w:rFonts w:ascii="宋体" w:hAnsi="宋体"/>
          <w:sz w:val="30"/>
        </w:rPr>
      </w:pPr>
    </w:p>
    <w:p w:rsidR="002515D4" w:rsidRDefault="002515D4">
      <w:pPr>
        <w:ind w:leftChars="750" w:left="4050" w:hangingChars="750" w:hanging="2250"/>
        <w:rPr>
          <w:rFonts w:ascii="宋体" w:hAnsi="宋体"/>
          <w:sz w:val="30"/>
          <w:u w:val="single"/>
        </w:rPr>
      </w:pPr>
      <w:r>
        <w:rPr>
          <w:rFonts w:ascii="宋体" w:hAnsi="宋体" w:hint="eastAsia"/>
          <w:sz w:val="30"/>
        </w:rPr>
        <w:t xml:space="preserve">招标人名称： </w:t>
      </w:r>
      <w:r>
        <w:rPr>
          <w:rFonts w:ascii="宋体" w:hAnsi="宋体" w:hint="eastAsia"/>
          <w:sz w:val="30"/>
          <w:u w:val="single"/>
        </w:rPr>
        <w:t xml:space="preserve">                                    </w:t>
      </w:r>
    </w:p>
    <w:p w:rsidR="002515D4" w:rsidRDefault="002515D4">
      <w:pPr>
        <w:ind w:leftChars="750" w:left="4050" w:hangingChars="750" w:hanging="2250"/>
        <w:rPr>
          <w:rFonts w:ascii="宋体" w:hAnsi="宋体"/>
          <w:sz w:val="30"/>
          <w:u w:val="single"/>
        </w:rPr>
      </w:pPr>
    </w:p>
    <w:p w:rsidR="002515D4" w:rsidRDefault="002515D4">
      <w:pPr>
        <w:ind w:firstLineChars="500" w:firstLine="1500"/>
        <w:rPr>
          <w:rFonts w:ascii="宋体" w:hAnsi="宋体"/>
          <w:sz w:val="30"/>
          <w:u w:val="single"/>
        </w:rPr>
      </w:pPr>
      <w:r>
        <w:rPr>
          <w:rFonts w:ascii="宋体" w:hAnsi="宋体" w:hint="eastAsia"/>
          <w:sz w:val="30"/>
        </w:rPr>
        <w:t>投标人名称：</w:t>
      </w:r>
      <w:r>
        <w:rPr>
          <w:rFonts w:ascii="宋体" w:hAnsi="宋体" w:hint="eastAsia"/>
          <w:sz w:val="30"/>
          <w:u w:val="single"/>
        </w:rPr>
        <w:t xml:space="preserve">    （ </w:t>
      </w:r>
      <w:r>
        <w:rPr>
          <w:rFonts w:ascii="宋体" w:eastAsia="宋体" w:hAnsi="宋体" w:hint="eastAsia"/>
          <w:sz w:val="30"/>
          <w:u w:val="single"/>
        </w:rPr>
        <w:t>写明单位名称并加</w:t>
      </w:r>
      <w:r>
        <w:rPr>
          <w:rFonts w:ascii="宋体" w:hAnsi="宋体" w:hint="eastAsia"/>
          <w:sz w:val="30"/>
          <w:u w:val="single"/>
        </w:rPr>
        <w:t>盖</w:t>
      </w:r>
      <w:r>
        <w:rPr>
          <w:rFonts w:ascii="宋体" w:eastAsia="宋体" w:hAnsi="宋体" w:hint="eastAsia"/>
          <w:sz w:val="30"/>
          <w:u w:val="single"/>
        </w:rPr>
        <w:t>公</w:t>
      </w:r>
      <w:r>
        <w:rPr>
          <w:rFonts w:ascii="宋体" w:hAnsi="宋体" w:hint="eastAsia"/>
          <w:sz w:val="30"/>
          <w:u w:val="single"/>
        </w:rPr>
        <w:t xml:space="preserve">章）      </w:t>
      </w:r>
    </w:p>
    <w:p w:rsidR="002515D4" w:rsidRDefault="002515D4">
      <w:pPr>
        <w:ind w:firstLineChars="500" w:firstLine="1500"/>
        <w:rPr>
          <w:rFonts w:ascii="宋体" w:hAnsi="宋体"/>
          <w:sz w:val="30"/>
        </w:rPr>
      </w:pPr>
    </w:p>
    <w:p w:rsidR="002515D4" w:rsidRDefault="002515D4">
      <w:pPr>
        <w:ind w:firstLineChars="500" w:firstLine="1500"/>
        <w:rPr>
          <w:rFonts w:ascii="宋体" w:hAnsi="宋体"/>
          <w:sz w:val="30"/>
          <w:u w:val="single"/>
        </w:rPr>
      </w:pPr>
      <w:r>
        <w:rPr>
          <w:rFonts w:ascii="宋体" w:hAnsi="宋体" w:hint="eastAsia"/>
          <w:sz w:val="30"/>
        </w:rPr>
        <w:t>法定代表人或其委托代理人</w:t>
      </w:r>
      <w:r>
        <w:rPr>
          <w:rFonts w:ascii="宋体" w:hAnsi="宋体" w:hint="eastAsia"/>
          <w:sz w:val="30"/>
          <w:u w:val="single"/>
        </w:rPr>
        <w:t xml:space="preserve">：     （签字或盖章）    </w:t>
      </w:r>
    </w:p>
    <w:p w:rsidR="002515D4" w:rsidRDefault="002515D4">
      <w:pPr>
        <w:ind w:firstLineChars="500" w:firstLine="1500"/>
        <w:rPr>
          <w:rFonts w:ascii="宋体" w:hAnsi="宋体"/>
          <w:sz w:val="30"/>
          <w:u w:val="single"/>
        </w:rPr>
      </w:pPr>
    </w:p>
    <w:p w:rsidR="002515D4" w:rsidRDefault="002515D4">
      <w:pPr>
        <w:ind w:firstLineChars="500" w:firstLine="1500"/>
        <w:rPr>
          <w:rFonts w:ascii="宋体" w:hAnsi="宋体"/>
          <w:sz w:val="30"/>
          <w:u w:val="single"/>
        </w:rPr>
      </w:pPr>
      <w:r>
        <w:rPr>
          <w:rFonts w:ascii="宋体" w:hAnsi="宋体" w:hint="eastAsia"/>
          <w:sz w:val="30"/>
        </w:rPr>
        <w:t>地     址：</w:t>
      </w:r>
      <w:r>
        <w:rPr>
          <w:rFonts w:ascii="宋体" w:hAnsi="宋体" w:hint="eastAsia"/>
          <w:sz w:val="30"/>
          <w:u w:val="single"/>
        </w:rPr>
        <w:t xml:space="preserve">                                  </w:t>
      </w:r>
    </w:p>
    <w:p w:rsidR="002515D4" w:rsidRDefault="002515D4">
      <w:pPr>
        <w:rPr>
          <w:rFonts w:ascii="宋体" w:hAnsi="宋体"/>
          <w:sz w:val="30"/>
          <w:u w:val="single"/>
        </w:rPr>
      </w:pPr>
    </w:p>
    <w:p w:rsidR="002515D4" w:rsidRDefault="002515D4">
      <w:r>
        <w:rPr>
          <w:rFonts w:hint="eastAsia"/>
        </w:rPr>
        <w:t xml:space="preserve">             </w:t>
      </w:r>
      <w:r>
        <w:rPr>
          <w:rFonts w:ascii="宋体" w:hAnsi="宋体" w:hint="eastAsia"/>
          <w:sz w:val="30"/>
        </w:rPr>
        <w:t xml:space="preserve">      日     期：         年         月        日 </w:t>
      </w:r>
    </w:p>
    <w:p w:rsidR="002515D4" w:rsidRDefault="002515D4"/>
    <w:p w:rsidR="002515D4" w:rsidRDefault="002515D4">
      <w:pPr>
        <w:rPr>
          <w:rFonts w:eastAsia="宋体"/>
        </w:rPr>
      </w:pPr>
    </w:p>
    <w:p w:rsidR="002515D4" w:rsidRDefault="002515D4">
      <w:pPr>
        <w:rPr>
          <w:rFonts w:eastAsia="宋体"/>
        </w:rPr>
      </w:pPr>
    </w:p>
    <w:p w:rsidR="002515D4" w:rsidRDefault="002515D4">
      <w:pPr>
        <w:rPr>
          <w:rFonts w:eastAsia="宋体"/>
        </w:rPr>
      </w:pPr>
    </w:p>
    <w:p w:rsidR="002515D4" w:rsidRDefault="002515D4"/>
    <w:p w:rsidR="002515D4" w:rsidRDefault="002515D4">
      <w:pPr>
        <w:rPr>
          <w:rFonts w:eastAsia="宋体"/>
        </w:rPr>
      </w:pPr>
    </w:p>
    <w:p w:rsidR="002515D4" w:rsidRDefault="002515D4">
      <w:pPr>
        <w:rPr>
          <w:rFonts w:eastAsia="宋体"/>
        </w:rPr>
      </w:pPr>
    </w:p>
    <w:p w:rsidR="002515D4" w:rsidRDefault="002515D4">
      <w:r>
        <w:br w:type="page"/>
      </w:r>
      <w:r>
        <w:rPr>
          <w:rFonts w:hAnsi="宋体" w:hint="eastAsia"/>
          <w:snapToGrid w:val="0"/>
          <w:sz w:val="28"/>
        </w:rPr>
        <w:lastRenderedPageBreak/>
        <w:t>（注：</w:t>
      </w:r>
      <w:r>
        <w:rPr>
          <w:rFonts w:ascii="宋体" w:hAnsi="宋体" w:hint="eastAsia"/>
          <w:snapToGrid w:val="0"/>
        </w:rPr>
        <w:t>资格审查申请书</w:t>
      </w:r>
      <w:r>
        <w:rPr>
          <w:rFonts w:hAnsi="宋体" w:hint="eastAsia"/>
          <w:snapToGrid w:val="0"/>
        </w:rPr>
        <w:t>目录格式</w:t>
      </w:r>
      <w:r>
        <w:rPr>
          <w:rFonts w:hAnsi="宋体" w:hint="eastAsia"/>
          <w:snapToGrid w:val="0"/>
          <w:sz w:val="28"/>
        </w:rPr>
        <w:t>）</w:t>
      </w:r>
    </w:p>
    <w:p w:rsidR="002515D4" w:rsidRDefault="002515D4">
      <w:pPr>
        <w:jc w:val="center"/>
        <w:rPr>
          <w:rFonts w:ascii="宋体" w:hAnsi="宋体"/>
          <w:sz w:val="30"/>
          <w:u w:val="single"/>
        </w:rPr>
      </w:pPr>
      <w:r>
        <w:rPr>
          <w:rFonts w:ascii="黑体" w:eastAsia="黑体" w:hAnsi="黑体" w:hint="eastAsia"/>
          <w:sz w:val="36"/>
          <w:szCs w:val="32"/>
        </w:rPr>
        <w:t>目     录</w:t>
      </w:r>
    </w:p>
    <w:p w:rsidR="002515D4" w:rsidRDefault="002515D4">
      <w:pPr>
        <w:pStyle w:val="afe"/>
        <w:ind w:firstLineChars="200"/>
      </w:pPr>
    </w:p>
    <w:p w:rsidR="002515D4" w:rsidRDefault="002515D4">
      <w:pPr>
        <w:spacing w:line="360" w:lineRule="auto"/>
        <w:ind w:firstLineChars="200" w:firstLine="480"/>
        <w:rPr>
          <w:rFonts w:ascii="宋体" w:hAnsi="宋体"/>
          <w:snapToGrid w:val="0"/>
        </w:rPr>
      </w:pPr>
      <w:r>
        <w:rPr>
          <w:rFonts w:ascii="宋体" w:hAnsi="宋体" w:hint="eastAsia"/>
          <w:snapToGrid w:val="0"/>
        </w:rPr>
        <w:t>一、资格审查申请书</w:t>
      </w:r>
    </w:p>
    <w:p w:rsidR="002515D4" w:rsidRDefault="002515D4">
      <w:pPr>
        <w:spacing w:line="360" w:lineRule="auto"/>
        <w:ind w:firstLineChars="200" w:firstLine="480"/>
        <w:rPr>
          <w:rFonts w:ascii="宋体" w:hAnsi="宋体"/>
          <w:snapToGrid w:val="0"/>
        </w:rPr>
      </w:pPr>
      <w:r>
        <w:rPr>
          <w:rFonts w:ascii="宋体" w:hAnsi="宋体" w:hint="eastAsia"/>
          <w:snapToGrid w:val="0"/>
        </w:rPr>
        <w:t>二、资格审查申请书附表</w:t>
      </w:r>
    </w:p>
    <w:p w:rsidR="002515D4" w:rsidRDefault="002515D4">
      <w:pPr>
        <w:tabs>
          <w:tab w:val="left" w:pos="1300"/>
          <w:tab w:val="left" w:pos="1600"/>
        </w:tabs>
        <w:spacing w:line="360" w:lineRule="auto"/>
        <w:ind w:firstLineChars="300" w:firstLine="720"/>
        <w:rPr>
          <w:rFonts w:ascii="宋体" w:hAnsi="宋体"/>
          <w:snapToGrid w:val="0"/>
        </w:rPr>
      </w:pPr>
      <w:r>
        <w:rPr>
          <w:rFonts w:ascii="宋体" w:hAnsi="宋体" w:hint="eastAsia"/>
          <w:snapToGrid w:val="0"/>
        </w:rPr>
        <w:t>1、法人授权委托书</w:t>
      </w:r>
    </w:p>
    <w:p w:rsidR="002515D4" w:rsidRDefault="002515D4">
      <w:pPr>
        <w:tabs>
          <w:tab w:val="left" w:pos="1300"/>
          <w:tab w:val="left" w:pos="1600"/>
        </w:tabs>
        <w:spacing w:line="360" w:lineRule="auto"/>
        <w:ind w:firstLineChars="300" w:firstLine="720"/>
        <w:rPr>
          <w:rFonts w:ascii="宋体" w:hAnsi="宋体"/>
          <w:snapToGrid w:val="0"/>
        </w:rPr>
      </w:pPr>
      <w:r>
        <w:rPr>
          <w:rFonts w:ascii="宋体" w:hAnsi="宋体" w:hint="eastAsia"/>
          <w:snapToGrid w:val="0"/>
        </w:rPr>
        <w:t>2、申请资格审查人简介</w:t>
      </w:r>
    </w:p>
    <w:p w:rsidR="002515D4" w:rsidRDefault="002515D4">
      <w:pPr>
        <w:tabs>
          <w:tab w:val="left" w:pos="1300"/>
          <w:tab w:val="left" w:pos="1600"/>
        </w:tabs>
        <w:spacing w:line="360" w:lineRule="auto"/>
        <w:ind w:firstLineChars="300" w:firstLine="720"/>
        <w:rPr>
          <w:rFonts w:ascii="宋体" w:hAnsi="宋体"/>
          <w:snapToGrid w:val="0"/>
        </w:rPr>
      </w:pPr>
      <w:r>
        <w:rPr>
          <w:rFonts w:ascii="宋体" w:hAnsi="宋体" w:hint="eastAsia"/>
          <w:snapToGrid w:val="0"/>
        </w:rPr>
        <w:t>3、报名项目经理近两年已完工程及目前在建工程一览表</w:t>
      </w:r>
    </w:p>
    <w:p w:rsidR="002515D4" w:rsidRDefault="002515D4">
      <w:pPr>
        <w:tabs>
          <w:tab w:val="left" w:pos="1300"/>
          <w:tab w:val="left" w:pos="1600"/>
        </w:tabs>
        <w:spacing w:line="360" w:lineRule="auto"/>
        <w:ind w:firstLineChars="300" w:firstLine="720"/>
        <w:rPr>
          <w:rFonts w:ascii="宋体" w:hAnsi="宋体"/>
          <w:snapToGrid w:val="0"/>
        </w:rPr>
      </w:pPr>
      <w:r>
        <w:rPr>
          <w:rFonts w:ascii="宋体" w:hAnsi="宋体" w:hint="eastAsia"/>
          <w:snapToGrid w:val="0"/>
        </w:rPr>
        <w:t>4、承诺书（无在建工程、材料真实性）（原件）</w:t>
      </w:r>
    </w:p>
    <w:p w:rsidR="002515D4" w:rsidRDefault="002515D4">
      <w:pPr>
        <w:tabs>
          <w:tab w:val="left" w:pos="1300"/>
          <w:tab w:val="left" w:pos="1600"/>
        </w:tabs>
        <w:spacing w:line="360" w:lineRule="auto"/>
        <w:ind w:firstLineChars="300" w:firstLine="720"/>
        <w:rPr>
          <w:rFonts w:ascii="宋体" w:hAnsi="宋体"/>
          <w:snapToGrid w:val="0"/>
        </w:rPr>
      </w:pPr>
      <w:r>
        <w:rPr>
          <w:rFonts w:ascii="宋体" w:hAnsi="宋体" w:hint="eastAsia"/>
          <w:snapToGrid w:val="0"/>
        </w:rPr>
        <w:t>5、企业营业执照</w:t>
      </w:r>
    </w:p>
    <w:p w:rsidR="002515D4" w:rsidRDefault="002515D4">
      <w:pPr>
        <w:tabs>
          <w:tab w:val="left" w:pos="1300"/>
          <w:tab w:val="left" w:pos="1600"/>
        </w:tabs>
        <w:spacing w:line="360" w:lineRule="auto"/>
        <w:ind w:firstLineChars="300" w:firstLine="720"/>
        <w:rPr>
          <w:rFonts w:ascii="宋体" w:hAnsi="宋体"/>
          <w:snapToGrid w:val="0"/>
        </w:rPr>
      </w:pPr>
      <w:r>
        <w:rPr>
          <w:rFonts w:ascii="宋体" w:hAnsi="宋体" w:hint="eastAsia"/>
          <w:snapToGrid w:val="0"/>
        </w:rPr>
        <w:t>6、企业资质证书</w:t>
      </w:r>
    </w:p>
    <w:p w:rsidR="002515D4" w:rsidRDefault="002515D4">
      <w:pPr>
        <w:tabs>
          <w:tab w:val="left" w:pos="1300"/>
          <w:tab w:val="left" w:pos="1600"/>
        </w:tabs>
        <w:spacing w:line="360" w:lineRule="auto"/>
        <w:ind w:firstLineChars="300" w:firstLine="720"/>
        <w:rPr>
          <w:rFonts w:ascii="宋体" w:hAnsi="宋体"/>
          <w:snapToGrid w:val="0"/>
        </w:rPr>
      </w:pPr>
      <w:r>
        <w:rPr>
          <w:rFonts w:ascii="宋体" w:hAnsi="宋体" w:hint="eastAsia"/>
          <w:snapToGrid w:val="0"/>
        </w:rPr>
        <w:t>7、企业信用管理手册</w:t>
      </w:r>
    </w:p>
    <w:p w:rsidR="002515D4" w:rsidRDefault="002515D4">
      <w:pPr>
        <w:tabs>
          <w:tab w:val="left" w:pos="1300"/>
          <w:tab w:val="left" w:pos="1600"/>
        </w:tabs>
        <w:spacing w:line="360" w:lineRule="auto"/>
        <w:ind w:firstLineChars="300" w:firstLine="720"/>
        <w:rPr>
          <w:rFonts w:ascii="宋体" w:hAnsi="宋体"/>
          <w:snapToGrid w:val="0"/>
        </w:rPr>
      </w:pPr>
      <w:r>
        <w:rPr>
          <w:rFonts w:ascii="宋体" w:hAnsi="宋体" w:hint="eastAsia"/>
          <w:snapToGrid w:val="0"/>
        </w:rPr>
        <w:t>8、企业安全生产许可证</w:t>
      </w:r>
    </w:p>
    <w:p w:rsidR="002515D4" w:rsidRDefault="002515D4">
      <w:pPr>
        <w:tabs>
          <w:tab w:val="left" w:pos="1300"/>
          <w:tab w:val="left" w:pos="1600"/>
        </w:tabs>
        <w:spacing w:line="360" w:lineRule="auto"/>
        <w:ind w:firstLineChars="300" w:firstLine="720"/>
        <w:rPr>
          <w:rFonts w:ascii="宋体" w:hAnsi="宋体"/>
          <w:snapToGrid w:val="0"/>
        </w:rPr>
      </w:pPr>
      <w:r>
        <w:rPr>
          <w:rFonts w:ascii="宋体" w:hAnsi="宋体" w:hint="eastAsia"/>
          <w:snapToGrid w:val="0"/>
        </w:rPr>
        <w:t>9、项目经理资质证书及B类证</w:t>
      </w:r>
    </w:p>
    <w:p w:rsidR="003755C1" w:rsidRDefault="002515D4" w:rsidP="003755C1">
      <w:pPr>
        <w:tabs>
          <w:tab w:val="left" w:pos="1300"/>
          <w:tab w:val="left" w:pos="1600"/>
        </w:tabs>
        <w:spacing w:line="360" w:lineRule="auto"/>
        <w:ind w:firstLineChars="300" w:firstLine="720"/>
        <w:rPr>
          <w:rFonts w:ascii="宋体" w:eastAsia="宋体" w:hAnsi="宋体"/>
          <w:snapToGrid w:val="0"/>
        </w:rPr>
      </w:pPr>
      <w:r>
        <w:rPr>
          <w:rFonts w:ascii="宋体" w:hAnsi="宋体" w:hint="eastAsia"/>
          <w:snapToGrid w:val="0"/>
        </w:rPr>
        <w:t>10、养老保险缴纳的证明材料</w:t>
      </w:r>
    </w:p>
    <w:p w:rsidR="005E2986" w:rsidRPr="003755C1" w:rsidRDefault="002515D4" w:rsidP="003755C1">
      <w:pPr>
        <w:tabs>
          <w:tab w:val="left" w:pos="1300"/>
          <w:tab w:val="left" w:pos="1600"/>
        </w:tabs>
        <w:spacing w:line="360" w:lineRule="auto"/>
        <w:ind w:firstLineChars="300" w:firstLine="720"/>
        <w:rPr>
          <w:rFonts w:ascii="宋体" w:hAnsi="宋体"/>
          <w:snapToGrid w:val="0"/>
        </w:rPr>
      </w:pPr>
      <w:r>
        <w:rPr>
          <w:rFonts w:ascii="宋体" w:hAnsi="宋体" w:hint="eastAsia"/>
          <w:snapToGrid w:val="0"/>
        </w:rPr>
        <w:t>11、投标保证金</w:t>
      </w:r>
    </w:p>
    <w:p w:rsidR="002515D4" w:rsidRDefault="002515D4">
      <w:pPr>
        <w:spacing w:line="360" w:lineRule="auto"/>
        <w:ind w:firstLineChars="300" w:firstLine="720"/>
        <w:rPr>
          <w:rFonts w:ascii="宋体" w:eastAsia="宋体" w:hAnsi="宋体"/>
        </w:rPr>
      </w:pPr>
      <w:r>
        <w:rPr>
          <w:rFonts w:ascii="宋体" w:hAnsi="宋体" w:cs="Arial" w:hint="eastAsia"/>
        </w:rPr>
        <w:t>12、</w:t>
      </w:r>
      <w:r w:rsidR="00F65ED4">
        <w:rPr>
          <w:rFonts w:ascii="宋体" w:hAnsi="宋体" w:hint="eastAsia"/>
          <w:snapToGrid w:val="0"/>
        </w:rPr>
        <w:t>其它</w:t>
      </w:r>
    </w:p>
    <w:p w:rsidR="004547A2" w:rsidRPr="003755C1" w:rsidRDefault="004547A2" w:rsidP="004547A2">
      <w:pPr>
        <w:spacing w:line="360" w:lineRule="auto"/>
        <w:ind w:firstLineChars="300" w:firstLine="720"/>
        <w:rPr>
          <w:rFonts w:ascii="宋体" w:eastAsia="宋体" w:hAnsi="宋体"/>
        </w:rPr>
      </w:pPr>
    </w:p>
    <w:p w:rsidR="002515D4" w:rsidRDefault="002515D4">
      <w:pPr>
        <w:spacing w:line="360" w:lineRule="auto"/>
        <w:rPr>
          <w:rFonts w:hAnsi="宋体"/>
          <w:snapToGrid w:val="0"/>
        </w:rPr>
      </w:pPr>
      <w:r>
        <w:rPr>
          <w:rFonts w:ascii="宋体" w:hAnsi="宋体" w:cs="Arial"/>
        </w:rPr>
        <w:br w:type="page"/>
      </w:r>
      <w:r>
        <w:rPr>
          <w:rFonts w:hAnsi="宋体" w:hint="eastAsia"/>
        </w:rPr>
        <w:lastRenderedPageBreak/>
        <w:t>(注:</w:t>
      </w:r>
      <w:r>
        <w:rPr>
          <w:rFonts w:ascii="宋体" w:hAnsi="宋体" w:hint="eastAsia"/>
          <w:snapToGrid w:val="0"/>
        </w:rPr>
        <w:t>资格审查申请书格式</w:t>
      </w:r>
      <w:r>
        <w:rPr>
          <w:rFonts w:hAnsi="宋体" w:hint="eastAsia"/>
          <w:snapToGrid w:val="0"/>
        </w:rPr>
        <w:t>)</w:t>
      </w:r>
    </w:p>
    <w:p w:rsidR="002515D4" w:rsidRDefault="002515D4">
      <w:pPr>
        <w:spacing w:line="360" w:lineRule="auto"/>
        <w:rPr>
          <w:rFonts w:ascii="宋体" w:hAnsi="宋体" w:cs="Arial"/>
        </w:rPr>
      </w:pPr>
    </w:p>
    <w:p w:rsidR="002515D4" w:rsidRDefault="002515D4">
      <w:pPr>
        <w:spacing w:line="500" w:lineRule="exact"/>
        <w:jc w:val="center"/>
        <w:rPr>
          <w:rFonts w:ascii="宋体" w:hAnsi="宋体"/>
          <w:b/>
          <w:sz w:val="36"/>
          <w:szCs w:val="36"/>
        </w:rPr>
      </w:pPr>
      <w:r>
        <w:rPr>
          <w:rFonts w:ascii="宋体" w:hAnsi="宋体" w:hint="eastAsia"/>
          <w:b/>
          <w:sz w:val="36"/>
          <w:szCs w:val="36"/>
        </w:rPr>
        <w:t>资格审查申请书</w:t>
      </w:r>
    </w:p>
    <w:p w:rsidR="002515D4" w:rsidRDefault="002515D4">
      <w:pPr>
        <w:snapToGrid w:val="0"/>
        <w:spacing w:line="360" w:lineRule="auto"/>
        <w:jc w:val="center"/>
        <w:rPr>
          <w:rFonts w:ascii="黑体" w:eastAsia="黑体" w:cs="Courier New"/>
          <w:b/>
          <w:sz w:val="36"/>
          <w:szCs w:val="21"/>
        </w:rPr>
      </w:pPr>
    </w:p>
    <w:p w:rsidR="002515D4" w:rsidRDefault="002515D4">
      <w:pPr>
        <w:snapToGrid w:val="0"/>
        <w:spacing w:line="360" w:lineRule="auto"/>
        <w:ind w:firstLineChars="200" w:firstLine="480"/>
        <w:rPr>
          <w:rFonts w:ascii="宋体" w:hAnsi="宋体"/>
        </w:rPr>
      </w:pPr>
      <w:r>
        <w:rPr>
          <w:rFonts w:ascii="宋体" w:hAnsi="宋体" w:hint="eastAsia"/>
        </w:rPr>
        <w:t>1、本申请充分理解下列情况：</w:t>
      </w:r>
    </w:p>
    <w:p w:rsidR="002515D4" w:rsidRDefault="002515D4">
      <w:pPr>
        <w:snapToGrid w:val="0"/>
        <w:spacing w:line="360" w:lineRule="auto"/>
        <w:ind w:firstLineChars="200" w:firstLine="480"/>
        <w:rPr>
          <w:rFonts w:ascii="宋体" w:hAnsi="宋体"/>
        </w:rPr>
      </w:pPr>
      <w:r>
        <w:rPr>
          <w:rFonts w:ascii="宋体" w:hAnsi="宋体" w:hint="eastAsia"/>
        </w:rPr>
        <w:t>1.1、资格审查合格的投标人才有资格进入开标程序</w:t>
      </w:r>
    </w:p>
    <w:p w:rsidR="002515D4" w:rsidRDefault="002515D4">
      <w:pPr>
        <w:snapToGrid w:val="0"/>
        <w:spacing w:line="360" w:lineRule="auto"/>
        <w:ind w:firstLineChars="200" w:firstLine="480"/>
        <w:rPr>
          <w:rFonts w:ascii="宋体" w:hAnsi="宋体"/>
        </w:rPr>
      </w:pPr>
      <w:r>
        <w:rPr>
          <w:rFonts w:ascii="宋体" w:hAnsi="宋体" w:hint="eastAsia"/>
        </w:rPr>
        <w:t>1.2、你方保留更改本招标项目的规模和金额的权利。前述情况发生时，投标仅面向资格审查合格且能满足变更要求的投标申请人。</w:t>
      </w:r>
    </w:p>
    <w:p w:rsidR="002515D4" w:rsidRDefault="002515D4">
      <w:pPr>
        <w:snapToGrid w:val="0"/>
        <w:spacing w:line="360" w:lineRule="auto"/>
        <w:ind w:firstLineChars="200" w:firstLine="480"/>
        <w:rPr>
          <w:rFonts w:ascii="宋体" w:eastAsia="宋体" w:hAnsi="宋体"/>
        </w:rPr>
      </w:pPr>
      <w:r>
        <w:rPr>
          <w:rFonts w:ascii="宋体" w:hAnsi="宋体" w:hint="eastAsia"/>
        </w:rPr>
        <w:t>2、我们确认如果我方中标，则我方的投标文件和与之相应的合同将得到签署，从而我受到法律约束；</w:t>
      </w:r>
    </w:p>
    <w:p w:rsidR="002515D4" w:rsidRDefault="002515D4">
      <w:pPr>
        <w:snapToGrid w:val="0"/>
        <w:spacing w:line="360" w:lineRule="auto"/>
        <w:ind w:firstLineChars="200" w:firstLine="480"/>
        <w:rPr>
          <w:rFonts w:ascii="宋体" w:hAnsi="宋体"/>
        </w:rPr>
      </w:pPr>
      <w:r>
        <w:rPr>
          <w:rFonts w:ascii="宋体" w:hAnsi="宋体" w:hint="eastAsia"/>
        </w:rPr>
        <w:t>3、下述签字人在此声明，在本申请书所提交的声明和资料在各方面都是完整、真实和准确的。</w:t>
      </w:r>
    </w:p>
    <w:p w:rsidR="002515D4" w:rsidRDefault="002515D4" w:rsidP="002515D4">
      <w:pPr>
        <w:spacing w:line="400" w:lineRule="exact"/>
        <w:ind w:firstLineChars="200" w:firstLine="482"/>
        <w:jc w:val="center"/>
        <w:rPr>
          <w:rFonts w:ascii="宋体" w:hAnsi="宋体"/>
          <w:b/>
          <w:szCs w:val="36"/>
        </w:rPr>
      </w:pPr>
    </w:p>
    <w:p w:rsidR="002515D4" w:rsidRDefault="002515D4">
      <w:pPr>
        <w:pStyle w:val="ac"/>
        <w:spacing w:line="480" w:lineRule="auto"/>
        <w:rPr>
          <w:rFonts w:hAnsi="宋体"/>
          <w:kern w:val="0"/>
          <w:sz w:val="24"/>
          <w:szCs w:val="24"/>
        </w:rPr>
      </w:pPr>
    </w:p>
    <w:p w:rsidR="002515D4" w:rsidRDefault="002515D4">
      <w:pPr>
        <w:pStyle w:val="ac"/>
        <w:spacing w:line="480" w:lineRule="auto"/>
        <w:rPr>
          <w:rFonts w:hAnsi="宋体"/>
          <w:kern w:val="0"/>
          <w:sz w:val="24"/>
          <w:szCs w:val="24"/>
        </w:rPr>
      </w:pPr>
    </w:p>
    <w:p w:rsidR="002515D4" w:rsidRDefault="002515D4">
      <w:pPr>
        <w:pStyle w:val="ac"/>
        <w:spacing w:line="480" w:lineRule="auto"/>
        <w:rPr>
          <w:rFonts w:hAnsi="宋体"/>
          <w:kern w:val="0"/>
          <w:sz w:val="24"/>
          <w:szCs w:val="24"/>
        </w:rPr>
      </w:pPr>
      <w:r>
        <w:rPr>
          <w:rFonts w:hAnsi="宋体" w:hint="eastAsia"/>
          <w:kern w:val="0"/>
          <w:sz w:val="24"/>
          <w:szCs w:val="24"/>
        </w:rPr>
        <w:t>投标人：(盖章)</w:t>
      </w:r>
    </w:p>
    <w:p w:rsidR="002515D4" w:rsidRDefault="002515D4">
      <w:pPr>
        <w:pStyle w:val="ac"/>
        <w:spacing w:line="480" w:lineRule="auto"/>
        <w:rPr>
          <w:rFonts w:hAnsi="宋体"/>
          <w:kern w:val="0"/>
          <w:sz w:val="24"/>
          <w:szCs w:val="24"/>
        </w:rPr>
      </w:pPr>
    </w:p>
    <w:p w:rsidR="002515D4" w:rsidRDefault="002515D4">
      <w:pPr>
        <w:pStyle w:val="ac"/>
        <w:spacing w:line="480" w:lineRule="auto"/>
        <w:rPr>
          <w:rFonts w:hAnsi="宋体"/>
          <w:kern w:val="0"/>
          <w:sz w:val="24"/>
          <w:szCs w:val="24"/>
        </w:rPr>
      </w:pPr>
      <w:r>
        <w:rPr>
          <w:rFonts w:hAnsi="宋体" w:hint="eastAsia"/>
          <w:kern w:val="0"/>
          <w:sz w:val="24"/>
          <w:szCs w:val="24"/>
        </w:rPr>
        <w:t>法定代表人：(签字并盖章)</w:t>
      </w:r>
    </w:p>
    <w:p w:rsidR="002515D4" w:rsidRDefault="002515D4">
      <w:pPr>
        <w:pStyle w:val="ac"/>
        <w:spacing w:line="480" w:lineRule="auto"/>
        <w:rPr>
          <w:rFonts w:hAnsi="宋体"/>
          <w:kern w:val="0"/>
          <w:sz w:val="24"/>
          <w:szCs w:val="24"/>
        </w:rPr>
      </w:pPr>
    </w:p>
    <w:p w:rsidR="002515D4" w:rsidRDefault="002515D4">
      <w:pPr>
        <w:pStyle w:val="ac"/>
        <w:spacing w:line="480" w:lineRule="auto"/>
        <w:ind w:right="560"/>
        <w:rPr>
          <w:rFonts w:hAnsi="宋体"/>
          <w:kern w:val="0"/>
          <w:sz w:val="24"/>
          <w:szCs w:val="24"/>
        </w:rPr>
      </w:pPr>
      <w:r>
        <w:rPr>
          <w:rFonts w:hAnsi="宋体" w:hint="eastAsia"/>
          <w:kern w:val="0"/>
          <w:sz w:val="24"/>
          <w:szCs w:val="24"/>
        </w:rPr>
        <w:t>日期：        年       月      日</w:t>
      </w:r>
    </w:p>
    <w:p w:rsidR="002515D4" w:rsidRDefault="002515D4">
      <w:pPr>
        <w:pStyle w:val="ac"/>
        <w:spacing w:line="480" w:lineRule="auto"/>
        <w:ind w:right="560"/>
        <w:rPr>
          <w:rFonts w:hAnsi="宋体"/>
          <w:kern w:val="0"/>
          <w:sz w:val="24"/>
          <w:szCs w:val="24"/>
        </w:rPr>
      </w:pPr>
      <w:r>
        <w:rPr>
          <w:rFonts w:hAnsi="宋体"/>
          <w:kern w:val="0"/>
          <w:sz w:val="24"/>
          <w:szCs w:val="24"/>
        </w:rPr>
        <w:br w:type="page"/>
      </w:r>
      <w:r>
        <w:rPr>
          <w:rFonts w:hAnsi="宋体" w:hint="eastAsia"/>
          <w:kern w:val="0"/>
          <w:sz w:val="24"/>
          <w:szCs w:val="24"/>
        </w:rPr>
        <w:lastRenderedPageBreak/>
        <w:t>(注:</w:t>
      </w:r>
      <w:r>
        <w:rPr>
          <w:rFonts w:hAnsi="宋体" w:hint="eastAsia"/>
          <w:snapToGrid w:val="0"/>
          <w:sz w:val="24"/>
        </w:rPr>
        <w:t>资格审查申请书附表格式)</w:t>
      </w:r>
    </w:p>
    <w:p w:rsidR="002515D4" w:rsidRDefault="002515D4">
      <w:pPr>
        <w:spacing w:line="500" w:lineRule="exact"/>
        <w:jc w:val="center"/>
        <w:rPr>
          <w:rFonts w:ascii="宋体" w:hAnsi="宋体"/>
          <w:b/>
          <w:sz w:val="36"/>
          <w:szCs w:val="36"/>
        </w:rPr>
      </w:pPr>
      <w:r>
        <w:rPr>
          <w:rFonts w:ascii="宋体" w:hAnsi="宋体" w:hint="eastAsia"/>
          <w:b/>
          <w:sz w:val="36"/>
          <w:szCs w:val="36"/>
        </w:rPr>
        <w:t>授  权  委  托  书</w:t>
      </w:r>
    </w:p>
    <w:p w:rsidR="002515D4" w:rsidRDefault="002515D4">
      <w:pPr>
        <w:pStyle w:val="ac"/>
        <w:rPr>
          <w:rFonts w:ascii="Times New Roman"/>
          <w:b/>
          <w:sz w:val="36"/>
        </w:rPr>
      </w:pPr>
    </w:p>
    <w:p w:rsidR="002515D4" w:rsidRDefault="002515D4">
      <w:pPr>
        <w:spacing w:line="480" w:lineRule="auto"/>
        <w:ind w:firstLineChars="200" w:firstLine="480"/>
        <w:rPr>
          <w:rFonts w:ascii="宋体" w:hAnsi="宋体"/>
        </w:rPr>
      </w:pPr>
      <w:r>
        <w:rPr>
          <w:rFonts w:ascii="宋体" w:hAnsi="宋体" w:hint="eastAsia"/>
        </w:rPr>
        <w:t>本授权委托书声明：我</w:t>
      </w:r>
      <w:r>
        <w:rPr>
          <w:rFonts w:ascii="宋体" w:hAnsi="宋体" w:hint="eastAsia"/>
          <w:u w:val="single"/>
        </w:rPr>
        <w:t xml:space="preserve">             </w:t>
      </w:r>
      <w:r>
        <w:rPr>
          <w:rFonts w:ascii="宋体" w:hAnsi="宋体" w:hint="eastAsia"/>
        </w:rPr>
        <w:t>(姓名)系</w:t>
      </w:r>
      <w:r>
        <w:rPr>
          <w:rFonts w:ascii="宋体" w:hAnsi="宋体" w:hint="eastAsia"/>
          <w:u w:val="single"/>
        </w:rPr>
        <w:t xml:space="preserve">                       </w:t>
      </w:r>
      <w:r>
        <w:rPr>
          <w:rFonts w:ascii="宋体" w:hAnsi="宋体" w:hint="eastAsia"/>
        </w:rPr>
        <w:t>(投标人名称)的法定代表人，现授权委托我单位的</w:t>
      </w:r>
      <w:r>
        <w:rPr>
          <w:rFonts w:ascii="宋体" w:hAnsi="宋体" w:hint="eastAsia"/>
          <w:u w:val="single"/>
        </w:rPr>
        <w:t xml:space="preserve">            </w:t>
      </w:r>
      <w:r>
        <w:rPr>
          <w:rFonts w:ascii="宋体" w:hAnsi="宋体" w:hint="eastAsia"/>
        </w:rPr>
        <w:t>(姓名)为我公司代理人。代理人在</w:t>
      </w:r>
      <w:r>
        <w:rPr>
          <w:rFonts w:ascii="宋体" w:hAnsi="宋体" w:hint="eastAsia"/>
          <w:u w:val="single"/>
        </w:rPr>
        <w:t xml:space="preserve">                                   </w:t>
      </w:r>
      <w:r>
        <w:rPr>
          <w:rFonts w:ascii="宋体" w:hAnsi="宋体" w:hint="eastAsia"/>
        </w:rPr>
        <w:t>项目招投标活动中所签署的一切文件和处理与之有关的一切事务，我均予以承认。</w:t>
      </w:r>
    </w:p>
    <w:p w:rsidR="002515D4" w:rsidRDefault="002515D4">
      <w:pPr>
        <w:spacing w:line="480" w:lineRule="auto"/>
        <w:ind w:firstLineChars="200" w:firstLine="480"/>
        <w:rPr>
          <w:rFonts w:ascii="宋体" w:hAnsi="宋体"/>
        </w:rPr>
      </w:pPr>
      <w:r>
        <w:rPr>
          <w:rFonts w:ascii="宋体" w:hAnsi="宋体" w:hint="eastAsia"/>
        </w:rPr>
        <w:t>代理人无转委权。特此委托。</w:t>
      </w:r>
    </w:p>
    <w:p w:rsidR="002515D4" w:rsidRDefault="002515D4">
      <w:pPr>
        <w:spacing w:line="480" w:lineRule="auto"/>
        <w:jc w:val="right"/>
        <w:rPr>
          <w:rFonts w:ascii="宋体" w:hAnsi="宋体"/>
        </w:rPr>
      </w:pPr>
    </w:p>
    <w:p w:rsidR="002515D4" w:rsidRDefault="002515D4">
      <w:pPr>
        <w:wordWrap w:val="0"/>
        <w:spacing w:line="480" w:lineRule="auto"/>
        <w:jc w:val="right"/>
        <w:rPr>
          <w:rFonts w:ascii="宋体" w:hAnsi="宋体"/>
        </w:rPr>
      </w:pPr>
      <w:r>
        <w:rPr>
          <w:rFonts w:ascii="宋体" w:hAnsi="宋体" w:hint="eastAsia"/>
        </w:rPr>
        <w:t xml:space="preserve">投标人：(盖章)                     </w:t>
      </w:r>
    </w:p>
    <w:p w:rsidR="002515D4" w:rsidRDefault="002515D4">
      <w:pPr>
        <w:spacing w:line="480" w:lineRule="auto"/>
        <w:jc w:val="right"/>
        <w:rPr>
          <w:rFonts w:ascii="宋体" w:hAnsi="宋体"/>
        </w:rPr>
      </w:pPr>
    </w:p>
    <w:p w:rsidR="002515D4" w:rsidRDefault="002515D4">
      <w:pPr>
        <w:wordWrap w:val="0"/>
        <w:spacing w:line="480" w:lineRule="auto"/>
        <w:jc w:val="right"/>
        <w:rPr>
          <w:rFonts w:ascii="宋体" w:hAnsi="宋体"/>
        </w:rPr>
      </w:pPr>
      <w:r>
        <w:rPr>
          <w:rFonts w:ascii="宋体" w:hAnsi="宋体" w:hint="eastAsia"/>
        </w:rPr>
        <w:t xml:space="preserve">法定代表人：(签字并盖章)           </w:t>
      </w:r>
    </w:p>
    <w:p w:rsidR="002515D4" w:rsidRDefault="002515D4">
      <w:pPr>
        <w:spacing w:line="480" w:lineRule="auto"/>
        <w:jc w:val="right"/>
        <w:rPr>
          <w:rFonts w:ascii="宋体" w:hAnsi="宋体"/>
        </w:rPr>
      </w:pPr>
    </w:p>
    <w:p w:rsidR="002515D4" w:rsidRDefault="002515D4">
      <w:pPr>
        <w:wordWrap w:val="0"/>
        <w:spacing w:line="480" w:lineRule="auto"/>
        <w:jc w:val="right"/>
        <w:rPr>
          <w:rFonts w:ascii="宋体" w:hAnsi="宋体"/>
        </w:rPr>
      </w:pPr>
      <w:r>
        <w:rPr>
          <w:rFonts w:ascii="宋体" w:hAnsi="宋体" w:hint="eastAsia"/>
        </w:rPr>
        <w:t xml:space="preserve">日期：        年       月      日  </w:t>
      </w:r>
    </w:p>
    <w:p w:rsidR="002515D4" w:rsidRDefault="002515D4">
      <w:pPr>
        <w:spacing w:line="480" w:lineRule="auto"/>
        <w:rPr>
          <w:rFonts w:ascii="宋体" w:hAnsi="宋体"/>
        </w:rPr>
      </w:pPr>
    </w:p>
    <w:p w:rsidR="002515D4" w:rsidRDefault="002515D4">
      <w:pPr>
        <w:wordWrap w:val="0"/>
        <w:spacing w:line="480" w:lineRule="auto"/>
        <w:jc w:val="both"/>
        <w:rPr>
          <w:rFonts w:ascii="宋体" w:hAnsi="宋体"/>
        </w:rPr>
      </w:pPr>
      <w:r>
        <w:rPr>
          <w:rFonts w:ascii="宋体" w:hAnsi="宋体" w:hint="eastAsia"/>
        </w:rPr>
        <w:t xml:space="preserve">代理人姓名：              签字：         </w:t>
      </w:r>
    </w:p>
    <w:p w:rsidR="002515D4" w:rsidRDefault="002515D4">
      <w:pPr>
        <w:spacing w:line="480" w:lineRule="auto"/>
        <w:rPr>
          <w:rFonts w:ascii="宋体" w:hAnsi="宋体"/>
        </w:rPr>
      </w:pPr>
      <w:r>
        <w:rPr>
          <w:rFonts w:ascii="宋体" w:hAnsi="宋体" w:hint="eastAsia"/>
        </w:rPr>
        <w:t>身份证复印件：</w:t>
      </w:r>
    </w:p>
    <w:p w:rsidR="002515D4" w:rsidRDefault="002515D4">
      <w:pPr>
        <w:spacing w:line="480" w:lineRule="auto"/>
        <w:rPr>
          <w:rFonts w:ascii="宋体" w:hAnsi="宋体"/>
        </w:rPr>
      </w:pPr>
      <w:r>
        <w:rPr>
          <w:rFonts w:ascii="宋体" w:hAnsi="宋体"/>
        </w:rPr>
        <w:br w:type="page"/>
      </w:r>
      <w:r>
        <w:rPr>
          <w:rFonts w:hAnsi="宋体" w:hint="eastAsia"/>
        </w:rPr>
        <w:lastRenderedPageBreak/>
        <w:t>(注:</w:t>
      </w:r>
      <w:r>
        <w:rPr>
          <w:rFonts w:ascii="宋体" w:hAnsi="宋体" w:hint="eastAsia"/>
          <w:snapToGrid w:val="0"/>
        </w:rPr>
        <w:t>资格审查申请书附表格式</w:t>
      </w:r>
      <w:r>
        <w:rPr>
          <w:rFonts w:hAnsi="宋体" w:hint="eastAsia"/>
          <w:snapToGrid w:val="0"/>
        </w:rPr>
        <w:t>)</w:t>
      </w:r>
    </w:p>
    <w:p w:rsidR="002515D4" w:rsidRDefault="002515D4">
      <w:pPr>
        <w:jc w:val="center"/>
        <w:rPr>
          <w:rFonts w:ascii="宋体" w:hAnsi="宋体"/>
          <w:b/>
          <w:sz w:val="36"/>
          <w:szCs w:val="36"/>
        </w:rPr>
      </w:pPr>
      <w:r>
        <w:rPr>
          <w:rFonts w:ascii="宋体" w:hAnsi="宋体" w:hint="eastAsia"/>
          <w:b/>
          <w:sz w:val="36"/>
          <w:szCs w:val="36"/>
        </w:rPr>
        <w:t>申请资格审查人简介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55"/>
        <w:gridCol w:w="929"/>
        <w:gridCol w:w="2155"/>
        <w:gridCol w:w="2340"/>
        <w:gridCol w:w="2700"/>
      </w:tblGrid>
      <w:tr w:rsidR="002515D4">
        <w:trPr>
          <w:cantSplit/>
          <w:trHeight w:val="680"/>
          <w:jc w:val="center"/>
        </w:trPr>
        <w:tc>
          <w:tcPr>
            <w:tcW w:w="1784" w:type="dxa"/>
            <w:gridSpan w:val="2"/>
            <w:tcBorders>
              <w:top w:val="single" w:sz="4" w:space="0" w:color="000000"/>
              <w:left w:val="single" w:sz="4" w:space="0" w:color="000000"/>
              <w:bottom w:val="single" w:sz="4" w:space="0" w:color="000000"/>
              <w:right w:val="single" w:sz="4" w:space="0" w:color="000000"/>
            </w:tcBorders>
            <w:vAlign w:val="center"/>
          </w:tcPr>
          <w:p w:rsidR="002515D4" w:rsidRDefault="002515D4">
            <w:pPr>
              <w:autoSpaceDE w:val="0"/>
              <w:autoSpaceDN w:val="0"/>
              <w:spacing w:line="500" w:lineRule="exact"/>
              <w:jc w:val="center"/>
              <w:rPr>
                <w:rFonts w:ascii="宋体" w:hAnsi="宋体"/>
              </w:rPr>
            </w:pPr>
            <w:r>
              <w:rPr>
                <w:rFonts w:ascii="宋体" w:hAnsi="宋体" w:hint="eastAsia"/>
              </w:rPr>
              <w:t>单位名称</w:t>
            </w:r>
          </w:p>
        </w:tc>
        <w:tc>
          <w:tcPr>
            <w:tcW w:w="2155" w:type="dxa"/>
            <w:tcBorders>
              <w:top w:val="single" w:sz="4" w:space="0" w:color="000000"/>
              <w:left w:val="single" w:sz="4" w:space="0" w:color="000000"/>
              <w:bottom w:val="single" w:sz="4" w:space="0" w:color="000000"/>
              <w:right w:val="single" w:sz="4" w:space="0" w:color="000000"/>
            </w:tcBorders>
            <w:vAlign w:val="center"/>
          </w:tcPr>
          <w:p w:rsidR="002515D4" w:rsidRDefault="002515D4">
            <w:pPr>
              <w:autoSpaceDE w:val="0"/>
              <w:autoSpaceDN w:val="0"/>
              <w:spacing w:line="500" w:lineRule="exact"/>
              <w:jc w:val="center"/>
              <w:rPr>
                <w:rFonts w:ascii="宋体" w:hAnsi="宋体"/>
              </w:rPr>
            </w:pPr>
          </w:p>
        </w:tc>
        <w:tc>
          <w:tcPr>
            <w:tcW w:w="2340" w:type="dxa"/>
            <w:tcBorders>
              <w:top w:val="single" w:sz="4" w:space="0" w:color="000000"/>
              <w:left w:val="single" w:sz="4" w:space="0" w:color="000000"/>
              <w:bottom w:val="single" w:sz="4" w:space="0" w:color="000000"/>
              <w:right w:val="single" w:sz="4" w:space="0" w:color="000000"/>
            </w:tcBorders>
            <w:vAlign w:val="center"/>
          </w:tcPr>
          <w:p w:rsidR="002515D4" w:rsidRDefault="002515D4">
            <w:pPr>
              <w:autoSpaceDE w:val="0"/>
              <w:autoSpaceDN w:val="0"/>
              <w:spacing w:line="500" w:lineRule="exact"/>
              <w:jc w:val="center"/>
              <w:rPr>
                <w:rFonts w:ascii="宋体" w:hAnsi="宋体"/>
              </w:rPr>
            </w:pPr>
            <w:r>
              <w:rPr>
                <w:rFonts w:ascii="宋体" w:hAnsi="宋体" w:hint="eastAsia"/>
              </w:rPr>
              <w:t>地</w:t>
            </w:r>
            <w:r>
              <w:rPr>
                <w:rFonts w:ascii="宋体" w:hAnsi="宋体"/>
              </w:rPr>
              <w:t xml:space="preserve">     </w:t>
            </w:r>
            <w:r>
              <w:rPr>
                <w:rFonts w:ascii="宋体" w:hAnsi="宋体" w:hint="eastAsia"/>
              </w:rPr>
              <w:t>址</w:t>
            </w:r>
          </w:p>
        </w:tc>
        <w:tc>
          <w:tcPr>
            <w:tcW w:w="2700" w:type="dxa"/>
            <w:tcBorders>
              <w:top w:val="single" w:sz="4" w:space="0" w:color="000000"/>
              <w:left w:val="single" w:sz="4" w:space="0" w:color="000000"/>
              <w:bottom w:val="single" w:sz="4" w:space="0" w:color="000000"/>
              <w:right w:val="single" w:sz="4" w:space="0" w:color="000000"/>
            </w:tcBorders>
            <w:vAlign w:val="center"/>
          </w:tcPr>
          <w:p w:rsidR="002515D4" w:rsidRDefault="002515D4">
            <w:pPr>
              <w:autoSpaceDE w:val="0"/>
              <w:autoSpaceDN w:val="0"/>
              <w:spacing w:line="500" w:lineRule="exact"/>
              <w:jc w:val="center"/>
              <w:rPr>
                <w:rFonts w:ascii="宋体" w:hAnsi="宋体"/>
                <w:sz w:val="28"/>
                <w:szCs w:val="28"/>
              </w:rPr>
            </w:pPr>
          </w:p>
        </w:tc>
      </w:tr>
      <w:tr w:rsidR="002515D4">
        <w:trPr>
          <w:cantSplit/>
          <w:trHeight w:val="680"/>
          <w:jc w:val="center"/>
        </w:trPr>
        <w:tc>
          <w:tcPr>
            <w:tcW w:w="1784" w:type="dxa"/>
            <w:gridSpan w:val="2"/>
            <w:tcBorders>
              <w:top w:val="single" w:sz="4" w:space="0" w:color="000000"/>
              <w:left w:val="single" w:sz="4" w:space="0" w:color="000000"/>
              <w:bottom w:val="single" w:sz="4" w:space="0" w:color="000000"/>
              <w:right w:val="single" w:sz="4" w:space="0" w:color="000000"/>
            </w:tcBorders>
            <w:vAlign w:val="center"/>
          </w:tcPr>
          <w:p w:rsidR="002515D4" w:rsidRDefault="002515D4">
            <w:pPr>
              <w:autoSpaceDE w:val="0"/>
              <w:autoSpaceDN w:val="0"/>
              <w:spacing w:line="500" w:lineRule="exact"/>
              <w:jc w:val="center"/>
              <w:rPr>
                <w:rFonts w:ascii="宋体" w:hAnsi="宋体"/>
              </w:rPr>
            </w:pPr>
            <w:r>
              <w:rPr>
                <w:rFonts w:ascii="宋体" w:hAnsi="宋体" w:hint="eastAsia"/>
              </w:rPr>
              <w:t>资质等级</w:t>
            </w:r>
          </w:p>
        </w:tc>
        <w:tc>
          <w:tcPr>
            <w:tcW w:w="2155" w:type="dxa"/>
            <w:tcBorders>
              <w:top w:val="single" w:sz="4" w:space="0" w:color="000000"/>
              <w:left w:val="single" w:sz="4" w:space="0" w:color="000000"/>
              <w:bottom w:val="single" w:sz="4" w:space="0" w:color="000000"/>
              <w:right w:val="single" w:sz="4" w:space="0" w:color="000000"/>
            </w:tcBorders>
            <w:vAlign w:val="center"/>
          </w:tcPr>
          <w:p w:rsidR="002515D4" w:rsidRDefault="002515D4">
            <w:pPr>
              <w:autoSpaceDE w:val="0"/>
              <w:autoSpaceDN w:val="0"/>
              <w:spacing w:line="500" w:lineRule="exact"/>
              <w:jc w:val="center"/>
              <w:rPr>
                <w:rFonts w:ascii="宋体" w:hAnsi="宋体"/>
              </w:rPr>
            </w:pPr>
          </w:p>
        </w:tc>
        <w:tc>
          <w:tcPr>
            <w:tcW w:w="2340" w:type="dxa"/>
            <w:tcBorders>
              <w:top w:val="single" w:sz="4" w:space="0" w:color="000000"/>
              <w:left w:val="single" w:sz="4" w:space="0" w:color="000000"/>
              <w:bottom w:val="single" w:sz="4" w:space="0" w:color="000000"/>
              <w:right w:val="single" w:sz="4" w:space="0" w:color="000000"/>
            </w:tcBorders>
            <w:vAlign w:val="center"/>
          </w:tcPr>
          <w:p w:rsidR="002515D4" w:rsidRDefault="002515D4">
            <w:pPr>
              <w:autoSpaceDE w:val="0"/>
              <w:autoSpaceDN w:val="0"/>
              <w:spacing w:line="500" w:lineRule="exact"/>
              <w:jc w:val="center"/>
              <w:rPr>
                <w:rFonts w:ascii="宋体" w:hAnsi="宋体"/>
              </w:rPr>
            </w:pPr>
            <w:r>
              <w:rPr>
                <w:rFonts w:ascii="宋体" w:hAnsi="宋体" w:hint="eastAsia"/>
              </w:rPr>
              <w:t>单</w:t>
            </w:r>
            <w:r>
              <w:rPr>
                <w:rFonts w:ascii="宋体" w:hAnsi="宋体"/>
              </w:rPr>
              <w:t xml:space="preserve"> </w:t>
            </w:r>
            <w:r>
              <w:rPr>
                <w:rFonts w:ascii="宋体" w:hAnsi="宋体" w:hint="eastAsia"/>
              </w:rPr>
              <w:t>位</w:t>
            </w:r>
            <w:r>
              <w:rPr>
                <w:rFonts w:ascii="宋体" w:hAnsi="宋体"/>
              </w:rPr>
              <w:t xml:space="preserve"> </w:t>
            </w:r>
            <w:r>
              <w:rPr>
                <w:rFonts w:ascii="宋体" w:hAnsi="宋体" w:hint="eastAsia"/>
              </w:rPr>
              <w:t>性</w:t>
            </w:r>
            <w:r>
              <w:rPr>
                <w:rFonts w:ascii="宋体" w:hAnsi="宋体"/>
              </w:rPr>
              <w:t xml:space="preserve"> </w:t>
            </w:r>
            <w:r>
              <w:rPr>
                <w:rFonts w:ascii="宋体" w:hAnsi="宋体" w:hint="eastAsia"/>
              </w:rPr>
              <w:t>质</w:t>
            </w:r>
          </w:p>
        </w:tc>
        <w:tc>
          <w:tcPr>
            <w:tcW w:w="2700" w:type="dxa"/>
            <w:tcBorders>
              <w:top w:val="single" w:sz="4" w:space="0" w:color="000000"/>
              <w:left w:val="single" w:sz="4" w:space="0" w:color="000000"/>
              <w:bottom w:val="single" w:sz="4" w:space="0" w:color="000000"/>
              <w:right w:val="single" w:sz="4" w:space="0" w:color="000000"/>
            </w:tcBorders>
            <w:vAlign w:val="center"/>
          </w:tcPr>
          <w:p w:rsidR="002515D4" w:rsidRDefault="002515D4">
            <w:pPr>
              <w:autoSpaceDE w:val="0"/>
              <w:autoSpaceDN w:val="0"/>
              <w:spacing w:line="500" w:lineRule="exact"/>
              <w:jc w:val="center"/>
              <w:rPr>
                <w:rFonts w:ascii="宋体" w:hAnsi="宋体"/>
                <w:sz w:val="28"/>
                <w:szCs w:val="28"/>
              </w:rPr>
            </w:pPr>
          </w:p>
        </w:tc>
      </w:tr>
      <w:tr w:rsidR="002515D4">
        <w:trPr>
          <w:cantSplit/>
          <w:trHeight w:val="680"/>
          <w:jc w:val="center"/>
        </w:trPr>
        <w:tc>
          <w:tcPr>
            <w:tcW w:w="1784" w:type="dxa"/>
            <w:gridSpan w:val="2"/>
            <w:tcBorders>
              <w:top w:val="single" w:sz="4" w:space="0" w:color="000000"/>
              <w:left w:val="single" w:sz="4" w:space="0" w:color="000000"/>
              <w:bottom w:val="single" w:sz="4" w:space="0" w:color="000000"/>
              <w:right w:val="single" w:sz="4" w:space="0" w:color="000000"/>
            </w:tcBorders>
            <w:vAlign w:val="center"/>
          </w:tcPr>
          <w:p w:rsidR="002515D4" w:rsidRDefault="002515D4">
            <w:pPr>
              <w:autoSpaceDE w:val="0"/>
              <w:autoSpaceDN w:val="0"/>
              <w:spacing w:line="500" w:lineRule="exact"/>
              <w:jc w:val="center"/>
              <w:rPr>
                <w:rFonts w:ascii="宋体" w:hAnsi="宋体"/>
              </w:rPr>
            </w:pPr>
            <w:r>
              <w:rPr>
                <w:rFonts w:ascii="宋体" w:hAnsi="宋体" w:hint="eastAsia"/>
              </w:rPr>
              <w:t>法定代表人</w:t>
            </w:r>
          </w:p>
        </w:tc>
        <w:tc>
          <w:tcPr>
            <w:tcW w:w="2155" w:type="dxa"/>
            <w:tcBorders>
              <w:top w:val="single" w:sz="4" w:space="0" w:color="000000"/>
              <w:left w:val="single" w:sz="4" w:space="0" w:color="000000"/>
              <w:bottom w:val="single" w:sz="4" w:space="0" w:color="000000"/>
              <w:right w:val="single" w:sz="4" w:space="0" w:color="000000"/>
            </w:tcBorders>
            <w:vAlign w:val="center"/>
          </w:tcPr>
          <w:p w:rsidR="002515D4" w:rsidRDefault="002515D4">
            <w:pPr>
              <w:autoSpaceDE w:val="0"/>
              <w:autoSpaceDN w:val="0"/>
              <w:spacing w:line="500" w:lineRule="exact"/>
              <w:jc w:val="center"/>
              <w:rPr>
                <w:rFonts w:ascii="宋体" w:hAnsi="宋体"/>
              </w:rPr>
            </w:pPr>
          </w:p>
        </w:tc>
        <w:tc>
          <w:tcPr>
            <w:tcW w:w="2340" w:type="dxa"/>
            <w:tcBorders>
              <w:top w:val="single" w:sz="4" w:space="0" w:color="000000"/>
              <w:left w:val="single" w:sz="4" w:space="0" w:color="000000"/>
              <w:bottom w:val="single" w:sz="4" w:space="0" w:color="000000"/>
              <w:right w:val="single" w:sz="4" w:space="0" w:color="000000"/>
            </w:tcBorders>
            <w:vAlign w:val="center"/>
          </w:tcPr>
          <w:p w:rsidR="002515D4" w:rsidRDefault="002515D4">
            <w:pPr>
              <w:autoSpaceDE w:val="0"/>
              <w:autoSpaceDN w:val="0"/>
              <w:spacing w:line="500" w:lineRule="exact"/>
              <w:jc w:val="center"/>
              <w:rPr>
                <w:rFonts w:ascii="宋体" w:hAnsi="宋体"/>
              </w:rPr>
            </w:pPr>
            <w:r>
              <w:rPr>
                <w:rFonts w:ascii="宋体" w:hAnsi="宋体" w:hint="eastAsia"/>
              </w:rPr>
              <w:t>联 系 人</w:t>
            </w:r>
          </w:p>
        </w:tc>
        <w:tc>
          <w:tcPr>
            <w:tcW w:w="2700" w:type="dxa"/>
            <w:tcBorders>
              <w:top w:val="single" w:sz="4" w:space="0" w:color="000000"/>
              <w:left w:val="single" w:sz="4" w:space="0" w:color="000000"/>
              <w:bottom w:val="single" w:sz="4" w:space="0" w:color="000000"/>
              <w:right w:val="single" w:sz="4" w:space="0" w:color="000000"/>
            </w:tcBorders>
            <w:vAlign w:val="center"/>
          </w:tcPr>
          <w:p w:rsidR="002515D4" w:rsidRDefault="002515D4">
            <w:pPr>
              <w:autoSpaceDE w:val="0"/>
              <w:autoSpaceDN w:val="0"/>
              <w:spacing w:line="500" w:lineRule="exact"/>
              <w:jc w:val="center"/>
              <w:rPr>
                <w:rFonts w:ascii="宋体" w:hAnsi="宋体"/>
                <w:sz w:val="28"/>
                <w:szCs w:val="28"/>
              </w:rPr>
            </w:pPr>
          </w:p>
        </w:tc>
      </w:tr>
      <w:tr w:rsidR="002515D4">
        <w:trPr>
          <w:cantSplit/>
          <w:trHeight w:val="680"/>
          <w:jc w:val="center"/>
        </w:trPr>
        <w:tc>
          <w:tcPr>
            <w:tcW w:w="1784" w:type="dxa"/>
            <w:gridSpan w:val="2"/>
            <w:tcBorders>
              <w:top w:val="single" w:sz="4" w:space="0" w:color="000000"/>
              <w:left w:val="single" w:sz="4" w:space="0" w:color="000000"/>
              <w:bottom w:val="single" w:sz="4" w:space="0" w:color="000000"/>
              <w:right w:val="single" w:sz="4" w:space="0" w:color="000000"/>
            </w:tcBorders>
            <w:vAlign w:val="center"/>
          </w:tcPr>
          <w:p w:rsidR="002515D4" w:rsidRDefault="002515D4">
            <w:pPr>
              <w:autoSpaceDE w:val="0"/>
              <w:autoSpaceDN w:val="0"/>
              <w:spacing w:line="500" w:lineRule="exact"/>
              <w:jc w:val="center"/>
              <w:rPr>
                <w:rFonts w:ascii="宋体" w:eastAsia="宋体" w:hAnsi="宋体"/>
              </w:rPr>
            </w:pPr>
            <w:r>
              <w:rPr>
                <w:rFonts w:ascii="宋体" w:eastAsia="宋体" w:hAnsi="宋体" w:hint="eastAsia"/>
              </w:rPr>
              <w:t>项目经理</w:t>
            </w:r>
          </w:p>
        </w:tc>
        <w:tc>
          <w:tcPr>
            <w:tcW w:w="2155" w:type="dxa"/>
            <w:tcBorders>
              <w:top w:val="single" w:sz="4" w:space="0" w:color="000000"/>
              <w:left w:val="single" w:sz="4" w:space="0" w:color="000000"/>
              <w:bottom w:val="single" w:sz="4" w:space="0" w:color="000000"/>
              <w:right w:val="single" w:sz="4" w:space="0" w:color="000000"/>
            </w:tcBorders>
            <w:vAlign w:val="center"/>
          </w:tcPr>
          <w:p w:rsidR="002515D4" w:rsidRDefault="002515D4">
            <w:pPr>
              <w:autoSpaceDE w:val="0"/>
              <w:autoSpaceDN w:val="0"/>
              <w:spacing w:line="500" w:lineRule="exact"/>
              <w:jc w:val="center"/>
              <w:rPr>
                <w:rFonts w:ascii="宋体" w:hAnsi="宋体"/>
              </w:rPr>
            </w:pPr>
          </w:p>
        </w:tc>
        <w:tc>
          <w:tcPr>
            <w:tcW w:w="2340" w:type="dxa"/>
            <w:tcBorders>
              <w:top w:val="single" w:sz="4" w:space="0" w:color="000000"/>
              <w:left w:val="single" w:sz="4" w:space="0" w:color="000000"/>
              <w:bottom w:val="single" w:sz="4" w:space="0" w:color="000000"/>
              <w:right w:val="single" w:sz="4" w:space="0" w:color="000000"/>
            </w:tcBorders>
            <w:vAlign w:val="center"/>
          </w:tcPr>
          <w:p w:rsidR="002515D4" w:rsidRDefault="002515D4">
            <w:pPr>
              <w:autoSpaceDE w:val="0"/>
              <w:autoSpaceDN w:val="0"/>
              <w:spacing w:line="500" w:lineRule="exact"/>
              <w:jc w:val="center"/>
              <w:rPr>
                <w:rFonts w:ascii="宋体" w:hAnsi="宋体"/>
              </w:rPr>
            </w:pPr>
            <w:r>
              <w:rPr>
                <w:rFonts w:ascii="宋体" w:hAnsi="宋体" w:hint="eastAsia"/>
              </w:rPr>
              <w:t>等   级</w:t>
            </w:r>
          </w:p>
        </w:tc>
        <w:tc>
          <w:tcPr>
            <w:tcW w:w="2700" w:type="dxa"/>
            <w:tcBorders>
              <w:top w:val="single" w:sz="4" w:space="0" w:color="000000"/>
              <w:left w:val="single" w:sz="4" w:space="0" w:color="000000"/>
              <w:bottom w:val="single" w:sz="4" w:space="0" w:color="000000"/>
              <w:right w:val="single" w:sz="4" w:space="0" w:color="000000"/>
            </w:tcBorders>
            <w:vAlign w:val="center"/>
          </w:tcPr>
          <w:p w:rsidR="002515D4" w:rsidRDefault="002515D4">
            <w:pPr>
              <w:autoSpaceDE w:val="0"/>
              <w:autoSpaceDN w:val="0"/>
              <w:spacing w:line="500" w:lineRule="exact"/>
              <w:jc w:val="center"/>
              <w:rPr>
                <w:rFonts w:ascii="宋体" w:hAnsi="宋体"/>
                <w:sz w:val="28"/>
                <w:szCs w:val="28"/>
              </w:rPr>
            </w:pPr>
          </w:p>
        </w:tc>
      </w:tr>
      <w:tr w:rsidR="002515D4">
        <w:trPr>
          <w:cantSplit/>
          <w:trHeight w:val="685"/>
          <w:jc w:val="center"/>
        </w:trPr>
        <w:tc>
          <w:tcPr>
            <w:tcW w:w="1784" w:type="dxa"/>
            <w:gridSpan w:val="2"/>
            <w:tcBorders>
              <w:top w:val="single" w:sz="4" w:space="0" w:color="000000"/>
              <w:left w:val="single" w:sz="4" w:space="0" w:color="000000"/>
              <w:bottom w:val="single" w:sz="4" w:space="0" w:color="000000"/>
              <w:right w:val="single" w:sz="4" w:space="0" w:color="000000"/>
            </w:tcBorders>
            <w:vAlign w:val="center"/>
          </w:tcPr>
          <w:p w:rsidR="002515D4" w:rsidRDefault="002515D4">
            <w:pPr>
              <w:autoSpaceDE w:val="0"/>
              <w:autoSpaceDN w:val="0"/>
              <w:spacing w:line="500" w:lineRule="exact"/>
              <w:jc w:val="center"/>
              <w:rPr>
                <w:rFonts w:ascii="宋体" w:hAnsi="宋体"/>
              </w:rPr>
            </w:pPr>
            <w:r>
              <w:rPr>
                <w:rFonts w:ascii="宋体" w:hAnsi="宋体" w:hint="eastAsia"/>
              </w:rPr>
              <w:t>拟投入的施工队伍</w:t>
            </w:r>
          </w:p>
        </w:tc>
        <w:tc>
          <w:tcPr>
            <w:tcW w:w="2155" w:type="dxa"/>
            <w:tcBorders>
              <w:top w:val="single" w:sz="4" w:space="0" w:color="000000"/>
              <w:left w:val="single" w:sz="4" w:space="0" w:color="000000"/>
              <w:bottom w:val="single" w:sz="4" w:space="0" w:color="000000"/>
              <w:right w:val="single" w:sz="4" w:space="0" w:color="000000"/>
            </w:tcBorders>
            <w:vAlign w:val="center"/>
          </w:tcPr>
          <w:p w:rsidR="002515D4" w:rsidRDefault="002515D4">
            <w:pPr>
              <w:autoSpaceDE w:val="0"/>
              <w:autoSpaceDN w:val="0"/>
              <w:spacing w:line="500" w:lineRule="exact"/>
              <w:jc w:val="center"/>
              <w:rPr>
                <w:rFonts w:ascii="宋体" w:hAnsi="宋体"/>
              </w:rPr>
            </w:pPr>
          </w:p>
        </w:tc>
        <w:tc>
          <w:tcPr>
            <w:tcW w:w="2340" w:type="dxa"/>
            <w:tcBorders>
              <w:top w:val="single" w:sz="4" w:space="0" w:color="000000"/>
              <w:left w:val="single" w:sz="4" w:space="0" w:color="000000"/>
              <w:bottom w:val="single" w:sz="4" w:space="0" w:color="000000"/>
              <w:right w:val="single" w:sz="4" w:space="0" w:color="000000"/>
            </w:tcBorders>
            <w:vAlign w:val="center"/>
          </w:tcPr>
          <w:p w:rsidR="002515D4" w:rsidRDefault="002515D4">
            <w:pPr>
              <w:autoSpaceDE w:val="0"/>
              <w:autoSpaceDN w:val="0"/>
              <w:spacing w:line="500" w:lineRule="exact"/>
              <w:jc w:val="center"/>
              <w:rPr>
                <w:rFonts w:ascii="宋体" w:hAnsi="宋体"/>
              </w:rPr>
            </w:pPr>
            <w:r>
              <w:rPr>
                <w:rFonts w:ascii="宋体" w:hAnsi="宋体" w:hint="eastAsia"/>
              </w:rPr>
              <w:t>联系</w:t>
            </w:r>
            <w:r>
              <w:rPr>
                <w:rFonts w:ascii="宋体" w:eastAsia="宋体" w:hAnsi="宋体" w:hint="eastAsia"/>
              </w:rPr>
              <w:t>电</w:t>
            </w:r>
            <w:r>
              <w:rPr>
                <w:rFonts w:ascii="宋体" w:hAnsi="宋体" w:hint="eastAsia"/>
              </w:rPr>
              <w:t>话</w:t>
            </w:r>
          </w:p>
        </w:tc>
        <w:tc>
          <w:tcPr>
            <w:tcW w:w="2700" w:type="dxa"/>
            <w:tcBorders>
              <w:top w:val="single" w:sz="4" w:space="0" w:color="000000"/>
              <w:left w:val="single" w:sz="4" w:space="0" w:color="000000"/>
              <w:bottom w:val="single" w:sz="4" w:space="0" w:color="000000"/>
              <w:right w:val="single" w:sz="4" w:space="0" w:color="000000"/>
            </w:tcBorders>
            <w:vAlign w:val="center"/>
          </w:tcPr>
          <w:p w:rsidR="002515D4" w:rsidRDefault="002515D4">
            <w:pPr>
              <w:autoSpaceDE w:val="0"/>
              <w:autoSpaceDN w:val="0"/>
              <w:spacing w:line="500" w:lineRule="exact"/>
              <w:jc w:val="center"/>
              <w:rPr>
                <w:rFonts w:ascii="宋体" w:hAnsi="宋体"/>
                <w:sz w:val="28"/>
                <w:szCs w:val="28"/>
              </w:rPr>
            </w:pPr>
          </w:p>
        </w:tc>
      </w:tr>
      <w:tr w:rsidR="002515D4">
        <w:trPr>
          <w:cantSplit/>
          <w:trHeight w:val="8223"/>
          <w:jc w:val="center"/>
        </w:trPr>
        <w:tc>
          <w:tcPr>
            <w:tcW w:w="855" w:type="dxa"/>
            <w:tcBorders>
              <w:top w:val="single" w:sz="4" w:space="0" w:color="000000"/>
              <w:left w:val="single" w:sz="4" w:space="0" w:color="000000"/>
              <w:bottom w:val="single" w:sz="4" w:space="0" w:color="000000"/>
              <w:right w:val="single" w:sz="4" w:space="0" w:color="000000"/>
            </w:tcBorders>
            <w:vAlign w:val="center"/>
          </w:tcPr>
          <w:p w:rsidR="002515D4" w:rsidRDefault="002515D4">
            <w:pPr>
              <w:autoSpaceDE w:val="0"/>
              <w:autoSpaceDN w:val="0"/>
              <w:spacing w:line="500" w:lineRule="exact"/>
              <w:jc w:val="center"/>
              <w:rPr>
                <w:rFonts w:ascii="宋体" w:hAnsi="宋体"/>
              </w:rPr>
            </w:pPr>
            <w:r>
              <w:rPr>
                <w:rFonts w:ascii="宋体" w:hAnsi="宋体" w:hint="eastAsia"/>
              </w:rPr>
              <w:t>申</w:t>
            </w:r>
          </w:p>
          <w:p w:rsidR="002515D4" w:rsidRDefault="002515D4">
            <w:pPr>
              <w:autoSpaceDE w:val="0"/>
              <w:autoSpaceDN w:val="0"/>
              <w:spacing w:line="500" w:lineRule="exact"/>
              <w:jc w:val="center"/>
              <w:rPr>
                <w:rFonts w:ascii="宋体" w:hAnsi="宋体"/>
              </w:rPr>
            </w:pPr>
            <w:r>
              <w:rPr>
                <w:rFonts w:ascii="宋体" w:hAnsi="宋体" w:hint="eastAsia"/>
              </w:rPr>
              <w:t>请</w:t>
            </w:r>
          </w:p>
          <w:p w:rsidR="002515D4" w:rsidRDefault="002515D4">
            <w:pPr>
              <w:autoSpaceDE w:val="0"/>
              <w:autoSpaceDN w:val="0"/>
              <w:spacing w:line="500" w:lineRule="exact"/>
              <w:jc w:val="center"/>
              <w:rPr>
                <w:rFonts w:ascii="宋体" w:hAnsi="宋体"/>
              </w:rPr>
            </w:pPr>
            <w:r>
              <w:rPr>
                <w:rFonts w:ascii="宋体" w:hAnsi="宋体" w:hint="eastAsia"/>
              </w:rPr>
              <w:t>资</w:t>
            </w:r>
          </w:p>
          <w:p w:rsidR="002515D4" w:rsidRDefault="002515D4">
            <w:pPr>
              <w:autoSpaceDE w:val="0"/>
              <w:autoSpaceDN w:val="0"/>
              <w:spacing w:line="500" w:lineRule="exact"/>
              <w:jc w:val="center"/>
              <w:rPr>
                <w:rFonts w:ascii="宋体" w:hAnsi="宋体"/>
              </w:rPr>
            </w:pPr>
            <w:r>
              <w:rPr>
                <w:rFonts w:ascii="宋体" w:hAnsi="宋体" w:hint="eastAsia"/>
              </w:rPr>
              <w:t>格</w:t>
            </w:r>
          </w:p>
          <w:p w:rsidR="002515D4" w:rsidRDefault="002515D4">
            <w:pPr>
              <w:autoSpaceDE w:val="0"/>
              <w:autoSpaceDN w:val="0"/>
              <w:spacing w:line="500" w:lineRule="exact"/>
              <w:jc w:val="center"/>
              <w:rPr>
                <w:rFonts w:ascii="宋体" w:hAnsi="宋体"/>
              </w:rPr>
            </w:pPr>
            <w:r>
              <w:rPr>
                <w:rFonts w:ascii="宋体" w:hAnsi="宋体" w:hint="eastAsia"/>
              </w:rPr>
              <w:t>审</w:t>
            </w:r>
          </w:p>
          <w:p w:rsidR="002515D4" w:rsidRDefault="002515D4">
            <w:pPr>
              <w:autoSpaceDE w:val="0"/>
              <w:autoSpaceDN w:val="0"/>
              <w:spacing w:line="500" w:lineRule="exact"/>
              <w:jc w:val="center"/>
              <w:rPr>
                <w:rFonts w:ascii="宋体" w:hAnsi="宋体"/>
              </w:rPr>
            </w:pPr>
            <w:r>
              <w:rPr>
                <w:rFonts w:ascii="宋体" w:hAnsi="宋体" w:hint="eastAsia"/>
              </w:rPr>
              <w:t>查</w:t>
            </w:r>
          </w:p>
          <w:p w:rsidR="002515D4" w:rsidRDefault="002515D4">
            <w:pPr>
              <w:autoSpaceDE w:val="0"/>
              <w:autoSpaceDN w:val="0"/>
              <w:spacing w:line="500" w:lineRule="exact"/>
              <w:jc w:val="center"/>
              <w:rPr>
                <w:rFonts w:ascii="宋体" w:hAnsi="宋体"/>
              </w:rPr>
            </w:pPr>
            <w:r>
              <w:rPr>
                <w:rFonts w:ascii="宋体" w:hAnsi="宋体" w:hint="eastAsia"/>
              </w:rPr>
              <w:t>人</w:t>
            </w:r>
          </w:p>
          <w:p w:rsidR="002515D4" w:rsidRDefault="002515D4">
            <w:pPr>
              <w:autoSpaceDE w:val="0"/>
              <w:autoSpaceDN w:val="0"/>
              <w:spacing w:line="500" w:lineRule="exact"/>
              <w:jc w:val="center"/>
              <w:rPr>
                <w:rFonts w:ascii="宋体" w:hAnsi="宋体"/>
              </w:rPr>
            </w:pPr>
            <w:r>
              <w:rPr>
                <w:rFonts w:ascii="宋体" w:hAnsi="宋体" w:hint="eastAsia"/>
              </w:rPr>
              <w:t>组</w:t>
            </w:r>
          </w:p>
          <w:p w:rsidR="002515D4" w:rsidRDefault="002515D4">
            <w:pPr>
              <w:autoSpaceDE w:val="0"/>
              <w:autoSpaceDN w:val="0"/>
              <w:spacing w:line="500" w:lineRule="exact"/>
              <w:jc w:val="center"/>
              <w:rPr>
                <w:rFonts w:ascii="宋体" w:hAnsi="宋体"/>
              </w:rPr>
            </w:pPr>
            <w:r>
              <w:rPr>
                <w:rFonts w:ascii="宋体" w:hAnsi="宋体" w:hint="eastAsia"/>
              </w:rPr>
              <w:t>织</w:t>
            </w:r>
          </w:p>
          <w:p w:rsidR="002515D4" w:rsidRDefault="002515D4">
            <w:pPr>
              <w:autoSpaceDE w:val="0"/>
              <w:autoSpaceDN w:val="0"/>
              <w:spacing w:line="500" w:lineRule="exact"/>
              <w:jc w:val="center"/>
              <w:rPr>
                <w:rFonts w:ascii="宋体" w:hAnsi="宋体"/>
              </w:rPr>
            </w:pPr>
            <w:r>
              <w:rPr>
                <w:rFonts w:ascii="宋体" w:hAnsi="宋体" w:hint="eastAsia"/>
              </w:rPr>
              <w:t>机</w:t>
            </w:r>
          </w:p>
          <w:p w:rsidR="002515D4" w:rsidRDefault="002515D4">
            <w:pPr>
              <w:autoSpaceDE w:val="0"/>
              <w:autoSpaceDN w:val="0"/>
              <w:spacing w:line="500" w:lineRule="exact"/>
              <w:jc w:val="center"/>
              <w:rPr>
                <w:rFonts w:ascii="宋体" w:hAnsi="宋体"/>
              </w:rPr>
            </w:pPr>
            <w:r>
              <w:rPr>
                <w:rFonts w:ascii="宋体" w:hAnsi="宋体" w:hint="eastAsia"/>
              </w:rPr>
              <w:t>构</w:t>
            </w:r>
          </w:p>
          <w:p w:rsidR="002515D4" w:rsidRDefault="002515D4">
            <w:pPr>
              <w:autoSpaceDE w:val="0"/>
              <w:autoSpaceDN w:val="0"/>
              <w:spacing w:line="500" w:lineRule="exact"/>
              <w:jc w:val="center"/>
              <w:rPr>
                <w:rFonts w:ascii="宋体" w:hAnsi="宋体"/>
              </w:rPr>
            </w:pPr>
            <w:r>
              <w:rPr>
                <w:rFonts w:ascii="宋体" w:hAnsi="宋体" w:hint="eastAsia"/>
              </w:rPr>
              <w:t>和</w:t>
            </w:r>
          </w:p>
          <w:p w:rsidR="002515D4" w:rsidRDefault="002515D4">
            <w:pPr>
              <w:autoSpaceDE w:val="0"/>
              <w:autoSpaceDN w:val="0"/>
              <w:spacing w:line="500" w:lineRule="exact"/>
              <w:jc w:val="center"/>
              <w:rPr>
                <w:rFonts w:ascii="宋体" w:hAnsi="宋体"/>
              </w:rPr>
            </w:pPr>
            <w:r>
              <w:rPr>
                <w:rFonts w:ascii="宋体" w:hAnsi="宋体" w:hint="eastAsia"/>
              </w:rPr>
              <w:t>企</w:t>
            </w:r>
          </w:p>
          <w:p w:rsidR="002515D4" w:rsidRDefault="002515D4">
            <w:pPr>
              <w:autoSpaceDE w:val="0"/>
              <w:autoSpaceDN w:val="0"/>
              <w:spacing w:line="500" w:lineRule="exact"/>
              <w:jc w:val="center"/>
              <w:rPr>
                <w:rFonts w:ascii="宋体" w:hAnsi="宋体"/>
              </w:rPr>
            </w:pPr>
            <w:r>
              <w:rPr>
                <w:rFonts w:ascii="宋体" w:hAnsi="宋体" w:hint="eastAsia"/>
              </w:rPr>
              <w:t>业</w:t>
            </w:r>
          </w:p>
          <w:p w:rsidR="002515D4" w:rsidRDefault="002515D4">
            <w:pPr>
              <w:autoSpaceDE w:val="0"/>
              <w:autoSpaceDN w:val="0"/>
              <w:spacing w:line="500" w:lineRule="exact"/>
              <w:jc w:val="center"/>
              <w:rPr>
                <w:rFonts w:ascii="宋体" w:hAnsi="宋体"/>
              </w:rPr>
            </w:pPr>
            <w:r>
              <w:rPr>
                <w:rFonts w:ascii="宋体" w:hAnsi="宋体" w:hint="eastAsia"/>
              </w:rPr>
              <w:t>概</w:t>
            </w:r>
          </w:p>
          <w:p w:rsidR="002515D4" w:rsidRDefault="002515D4">
            <w:pPr>
              <w:autoSpaceDE w:val="0"/>
              <w:autoSpaceDN w:val="0"/>
              <w:spacing w:line="500" w:lineRule="exact"/>
              <w:jc w:val="center"/>
              <w:rPr>
                <w:rFonts w:ascii="宋体" w:hAnsi="宋体"/>
              </w:rPr>
            </w:pPr>
            <w:r>
              <w:rPr>
                <w:rFonts w:ascii="宋体" w:hAnsi="宋体" w:hint="eastAsia"/>
              </w:rPr>
              <w:t>况</w:t>
            </w:r>
          </w:p>
        </w:tc>
        <w:tc>
          <w:tcPr>
            <w:tcW w:w="8124" w:type="dxa"/>
            <w:gridSpan w:val="4"/>
            <w:tcBorders>
              <w:top w:val="single" w:sz="4" w:space="0" w:color="000000"/>
              <w:left w:val="single" w:sz="4" w:space="0" w:color="000000"/>
              <w:bottom w:val="single" w:sz="4" w:space="0" w:color="000000"/>
              <w:right w:val="single" w:sz="4" w:space="0" w:color="000000"/>
            </w:tcBorders>
            <w:vAlign w:val="center"/>
          </w:tcPr>
          <w:p w:rsidR="002515D4" w:rsidRDefault="002515D4">
            <w:pPr>
              <w:autoSpaceDE w:val="0"/>
              <w:autoSpaceDN w:val="0"/>
              <w:spacing w:line="500" w:lineRule="exact"/>
              <w:jc w:val="center"/>
              <w:rPr>
                <w:rFonts w:ascii="宋体" w:hAnsi="宋体"/>
              </w:rPr>
            </w:pPr>
          </w:p>
          <w:p w:rsidR="002515D4" w:rsidRDefault="002515D4">
            <w:pPr>
              <w:autoSpaceDE w:val="0"/>
              <w:autoSpaceDN w:val="0"/>
              <w:spacing w:line="500" w:lineRule="exact"/>
              <w:jc w:val="center"/>
              <w:rPr>
                <w:rFonts w:ascii="宋体" w:hAnsi="宋体"/>
              </w:rPr>
            </w:pPr>
          </w:p>
          <w:p w:rsidR="002515D4" w:rsidRDefault="002515D4">
            <w:pPr>
              <w:autoSpaceDE w:val="0"/>
              <w:autoSpaceDN w:val="0"/>
              <w:spacing w:line="500" w:lineRule="exact"/>
              <w:jc w:val="center"/>
              <w:rPr>
                <w:rFonts w:ascii="宋体" w:hAnsi="宋体"/>
              </w:rPr>
            </w:pPr>
          </w:p>
          <w:p w:rsidR="002515D4" w:rsidRDefault="002515D4">
            <w:pPr>
              <w:autoSpaceDE w:val="0"/>
              <w:autoSpaceDN w:val="0"/>
              <w:spacing w:line="500" w:lineRule="exact"/>
              <w:jc w:val="center"/>
              <w:rPr>
                <w:rFonts w:ascii="宋体" w:hAnsi="宋体"/>
              </w:rPr>
            </w:pPr>
          </w:p>
          <w:p w:rsidR="002515D4" w:rsidRDefault="002515D4">
            <w:pPr>
              <w:autoSpaceDE w:val="0"/>
              <w:autoSpaceDN w:val="0"/>
              <w:spacing w:line="500" w:lineRule="exact"/>
              <w:jc w:val="center"/>
              <w:rPr>
                <w:rFonts w:ascii="宋体" w:hAnsi="宋体"/>
              </w:rPr>
            </w:pPr>
          </w:p>
          <w:p w:rsidR="002515D4" w:rsidRDefault="002515D4">
            <w:pPr>
              <w:autoSpaceDE w:val="0"/>
              <w:autoSpaceDN w:val="0"/>
              <w:spacing w:line="500" w:lineRule="exact"/>
              <w:jc w:val="center"/>
              <w:rPr>
                <w:rFonts w:ascii="宋体" w:hAnsi="宋体"/>
              </w:rPr>
            </w:pPr>
          </w:p>
          <w:p w:rsidR="002515D4" w:rsidRDefault="002515D4">
            <w:pPr>
              <w:autoSpaceDE w:val="0"/>
              <w:autoSpaceDN w:val="0"/>
              <w:spacing w:line="500" w:lineRule="exact"/>
              <w:jc w:val="center"/>
              <w:rPr>
                <w:rFonts w:ascii="宋体" w:hAnsi="宋体"/>
              </w:rPr>
            </w:pPr>
          </w:p>
        </w:tc>
      </w:tr>
    </w:tbl>
    <w:p w:rsidR="002515D4" w:rsidRDefault="002515D4">
      <w:pPr>
        <w:snapToGrid w:val="0"/>
        <w:spacing w:line="360" w:lineRule="auto"/>
        <w:rPr>
          <w:rFonts w:ascii="宋体" w:hAnsi="宋体"/>
          <w:b/>
          <w:sz w:val="36"/>
          <w:szCs w:val="36"/>
        </w:rPr>
      </w:pPr>
    </w:p>
    <w:p w:rsidR="002515D4" w:rsidRDefault="002515D4">
      <w:pPr>
        <w:snapToGrid w:val="0"/>
        <w:spacing w:line="360" w:lineRule="auto"/>
        <w:rPr>
          <w:rFonts w:hAnsi="宋体"/>
          <w:snapToGrid w:val="0"/>
        </w:rPr>
      </w:pPr>
      <w:r>
        <w:rPr>
          <w:rFonts w:ascii="宋体" w:hAnsi="宋体"/>
          <w:b/>
          <w:sz w:val="36"/>
          <w:szCs w:val="36"/>
        </w:rPr>
        <w:br w:type="page"/>
      </w:r>
      <w:r>
        <w:rPr>
          <w:rFonts w:hAnsi="宋体" w:hint="eastAsia"/>
        </w:rPr>
        <w:lastRenderedPageBreak/>
        <w:t>(注:</w:t>
      </w:r>
      <w:r>
        <w:rPr>
          <w:rFonts w:ascii="宋体" w:hAnsi="宋体" w:hint="eastAsia"/>
          <w:snapToGrid w:val="0"/>
        </w:rPr>
        <w:t>资格审查申请书附表格式</w:t>
      </w:r>
      <w:r>
        <w:rPr>
          <w:rFonts w:hAnsi="宋体" w:hint="eastAsia"/>
          <w:snapToGrid w:val="0"/>
        </w:rPr>
        <w:t>)</w:t>
      </w:r>
    </w:p>
    <w:p w:rsidR="002515D4" w:rsidRDefault="002515D4">
      <w:pPr>
        <w:snapToGrid w:val="0"/>
        <w:spacing w:line="360" w:lineRule="auto"/>
        <w:rPr>
          <w:rFonts w:ascii="宋体" w:hAnsi="宋体"/>
          <w:b/>
          <w:sz w:val="36"/>
          <w:szCs w:val="36"/>
        </w:rPr>
      </w:pPr>
    </w:p>
    <w:p w:rsidR="002515D4" w:rsidRDefault="002515D4">
      <w:pPr>
        <w:snapToGrid w:val="0"/>
        <w:spacing w:line="360" w:lineRule="auto"/>
        <w:jc w:val="center"/>
        <w:rPr>
          <w:rFonts w:ascii="宋体" w:hAnsi="宋体"/>
          <w:b/>
          <w:sz w:val="36"/>
          <w:szCs w:val="36"/>
        </w:rPr>
      </w:pPr>
      <w:r>
        <w:rPr>
          <w:rFonts w:ascii="宋体" w:hAnsi="宋体" w:hint="eastAsia"/>
          <w:b/>
          <w:sz w:val="36"/>
          <w:szCs w:val="36"/>
        </w:rPr>
        <w:t>项目经理近二年已完工程及目前在建工程一览表</w:t>
      </w:r>
    </w:p>
    <w:p w:rsidR="002515D4" w:rsidRDefault="002515D4">
      <w:pPr>
        <w:snapToGrid w:val="0"/>
        <w:spacing w:line="360" w:lineRule="auto"/>
        <w:rPr>
          <w:rFonts w:ascii="宋体" w:hAnsi="宋体"/>
          <w:u w:val="single"/>
        </w:rPr>
      </w:pPr>
      <w:r>
        <w:rPr>
          <w:rFonts w:ascii="宋体" w:hAnsi="宋体" w:hint="eastAsia"/>
        </w:rPr>
        <w:t>投标申请人名称：</w:t>
      </w:r>
      <w:r>
        <w:rPr>
          <w:rFonts w:ascii="宋体" w:hAnsi="宋体" w:hint="eastAsia"/>
          <w:u w:val="single"/>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tblPr>
      <w:tblGrid>
        <w:gridCol w:w="1385"/>
        <w:gridCol w:w="1253"/>
        <w:gridCol w:w="1260"/>
        <w:gridCol w:w="1260"/>
        <w:gridCol w:w="1090"/>
        <w:gridCol w:w="1317"/>
        <w:gridCol w:w="1380"/>
      </w:tblGrid>
      <w:tr w:rsidR="002515D4">
        <w:trPr>
          <w:cantSplit/>
          <w:trHeight w:val="566"/>
          <w:jc w:val="center"/>
        </w:trPr>
        <w:tc>
          <w:tcPr>
            <w:tcW w:w="1385" w:type="dxa"/>
            <w:tcBorders>
              <w:top w:val="single" w:sz="4" w:space="0" w:color="000000"/>
              <w:left w:val="single" w:sz="4" w:space="0" w:color="000000"/>
              <w:bottom w:val="single" w:sz="6" w:space="0" w:color="000000"/>
              <w:right w:val="single" w:sz="6" w:space="0" w:color="000000"/>
            </w:tcBorders>
            <w:vAlign w:val="center"/>
          </w:tcPr>
          <w:p w:rsidR="002515D4" w:rsidRDefault="002515D4">
            <w:pPr>
              <w:pStyle w:val="af7"/>
              <w:spacing w:line="400" w:lineRule="exact"/>
              <w:ind w:firstLine="0"/>
              <w:rPr>
                <w:rFonts w:hAnsi="宋体"/>
                <w:sz w:val="21"/>
                <w:szCs w:val="21"/>
              </w:rPr>
            </w:pPr>
            <w:r>
              <w:rPr>
                <w:rFonts w:hAnsi="宋体" w:hint="eastAsia"/>
                <w:sz w:val="21"/>
                <w:szCs w:val="21"/>
              </w:rPr>
              <w:t>项目名称</w:t>
            </w:r>
          </w:p>
        </w:tc>
        <w:tc>
          <w:tcPr>
            <w:tcW w:w="1253" w:type="dxa"/>
            <w:tcBorders>
              <w:top w:val="single" w:sz="4" w:space="0" w:color="000000"/>
              <w:left w:val="single" w:sz="6" w:space="0" w:color="000000"/>
              <w:bottom w:val="single" w:sz="6" w:space="0" w:color="000000"/>
              <w:right w:val="single" w:sz="4" w:space="0" w:color="auto"/>
            </w:tcBorders>
            <w:vAlign w:val="center"/>
          </w:tcPr>
          <w:p w:rsidR="002515D4" w:rsidRDefault="002515D4">
            <w:pPr>
              <w:pStyle w:val="af7"/>
              <w:spacing w:line="400" w:lineRule="exact"/>
              <w:ind w:firstLine="0"/>
              <w:rPr>
                <w:rFonts w:hAnsi="宋体"/>
                <w:sz w:val="21"/>
                <w:szCs w:val="21"/>
              </w:rPr>
            </w:pPr>
            <w:r>
              <w:rPr>
                <w:rFonts w:hAnsi="宋体" w:hint="eastAsia"/>
                <w:sz w:val="21"/>
                <w:szCs w:val="21"/>
              </w:rPr>
              <w:t>建设单位</w:t>
            </w:r>
          </w:p>
        </w:tc>
        <w:tc>
          <w:tcPr>
            <w:tcW w:w="1260" w:type="dxa"/>
            <w:tcBorders>
              <w:top w:val="single" w:sz="4" w:space="0" w:color="000000"/>
              <w:left w:val="single" w:sz="4" w:space="0" w:color="auto"/>
              <w:bottom w:val="single" w:sz="6" w:space="0" w:color="000000"/>
              <w:right w:val="single" w:sz="6" w:space="0" w:color="000000"/>
            </w:tcBorders>
            <w:vAlign w:val="center"/>
          </w:tcPr>
          <w:p w:rsidR="002515D4" w:rsidRDefault="002515D4">
            <w:pPr>
              <w:pStyle w:val="af7"/>
              <w:spacing w:line="400" w:lineRule="exact"/>
              <w:ind w:firstLine="0"/>
              <w:rPr>
                <w:rFonts w:hAnsi="宋体"/>
                <w:sz w:val="21"/>
                <w:szCs w:val="21"/>
              </w:rPr>
            </w:pPr>
            <w:r>
              <w:rPr>
                <w:rFonts w:hAnsi="宋体" w:hint="eastAsia"/>
                <w:sz w:val="21"/>
                <w:szCs w:val="21"/>
              </w:rPr>
              <w:t>合同价格</w:t>
            </w:r>
          </w:p>
          <w:p w:rsidR="002515D4" w:rsidRDefault="002515D4">
            <w:pPr>
              <w:pStyle w:val="af7"/>
              <w:spacing w:line="400" w:lineRule="exact"/>
              <w:ind w:firstLine="0"/>
              <w:rPr>
                <w:rFonts w:hAnsi="宋体"/>
                <w:sz w:val="21"/>
                <w:szCs w:val="21"/>
              </w:rPr>
            </w:pPr>
            <w:r>
              <w:rPr>
                <w:rFonts w:hAnsi="宋体" w:hint="eastAsia"/>
                <w:sz w:val="21"/>
                <w:szCs w:val="21"/>
              </w:rPr>
              <w:t>(万元)</w:t>
            </w:r>
          </w:p>
        </w:tc>
        <w:tc>
          <w:tcPr>
            <w:tcW w:w="1260" w:type="dxa"/>
            <w:tcBorders>
              <w:top w:val="single" w:sz="4" w:space="0" w:color="000000"/>
              <w:left w:val="single" w:sz="6" w:space="0" w:color="000000"/>
              <w:bottom w:val="single" w:sz="6" w:space="0" w:color="000000"/>
              <w:right w:val="single" w:sz="6" w:space="0" w:color="000000"/>
            </w:tcBorders>
            <w:vAlign w:val="center"/>
          </w:tcPr>
          <w:p w:rsidR="002515D4" w:rsidRDefault="002515D4">
            <w:pPr>
              <w:pStyle w:val="af7"/>
              <w:spacing w:line="400" w:lineRule="exact"/>
              <w:ind w:firstLine="0"/>
              <w:rPr>
                <w:rFonts w:hAnsi="宋体"/>
                <w:sz w:val="21"/>
                <w:szCs w:val="21"/>
              </w:rPr>
            </w:pPr>
            <w:r>
              <w:rPr>
                <w:rFonts w:hAnsi="宋体" w:hint="eastAsia"/>
                <w:sz w:val="21"/>
                <w:szCs w:val="21"/>
              </w:rPr>
              <w:t>建筑面积 (平方米)</w:t>
            </w:r>
          </w:p>
        </w:tc>
        <w:tc>
          <w:tcPr>
            <w:tcW w:w="1090" w:type="dxa"/>
            <w:tcBorders>
              <w:top w:val="single" w:sz="4" w:space="0" w:color="000000"/>
              <w:left w:val="single" w:sz="6" w:space="0" w:color="000000"/>
              <w:bottom w:val="single" w:sz="6" w:space="0" w:color="000000"/>
              <w:right w:val="single" w:sz="6" w:space="0" w:color="000000"/>
            </w:tcBorders>
            <w:vAlign w:val="center"/>
          </w:tcPr>
          <w:p w:rsidR="002515D4" w:rsidRDefault="002515D4">
            <w:pPr>
              <w:pStyle w:val="af7"/>
              <w:spacing w:line="400" w:lineRule="exact"/>
              <w:ind w:firstLine="0"/>
              <w:rPr>
                <w:rFonts w:hAnsi="宋体"/>
                <w:sz w:val="21"/>
                <w:szCs w:val="21"/>
              </w:rPr>
            </w:pPr>
            <w:r>
              <w:rPr>
                <w:rFonts w:hAnsi="宋体" w:hint="eastAsia"/>
                <w:sz w:val="21"/>
                <w:szCs w:val="21"/>
              </w:rPr>
              <w:t>开、竣工</w:t>
            </w:r>
          </w:p>
          <w:p w:rsidR="002515D4" w:rsidRDefault="002515D4">
            <w:pPr>
              <w:pStyle w:val="af7"/>
              <w:spacing w:line="400" w:lineRule="exact"/>
              <w:ind w:firstLine="0"/>
              <w:rPr>
                <w:rFonts w:hAnsi="宋体"/>
                <w:sz w:val="21"/>
                <w:szCs w:val="21"/>
              </w:rPr>
            </w:pPr>
            <w:r>
              <w:rPr>
                <w:rFonts w:hAnsi="宋体" w:hint="eastAsia"/>
                <w:sz w:val="21"/>
                <w:szCs w:val="21"/>
              </w:rPr>
              <w:t>时间</w:t>
            </w:r>
          </w:p>
        </w:tc>
        <w:tc>
          <w:tcPr>
            <w:tcW w:w="1317" w:type="dxa"/>
            <w:tcBorders>
              <w:top w:val="single" w:sz="4" w:space="0" w:color="000000"/>
              <w:left w:val="single" w:sz="6" w:space="0" w:color="000000"/>
              <w:bottom w:val="single" w:sz="6" w:space="0" w:color="000000"/>
              <w:right w:val="single" w:sz="6" w:space="0" w:color="000000"/>
            </w:tcBorders>
            <w:vAlign w:val="center"/>
          </w:tcPr>
          <w:p w:rsidR="002515D4" w:rsidRDefault="002515D4">
            <w:pPr>
              <w:pStyle w:val="af7"/>
              <w:spacing w:line="400" w:lineRule="exact"/>
              <w:ind w:firstLine="0"/>
              <w:rPr>
                <w:rFonts w:hAnsi="宋体"/>
                <w:sz w:val="21"/>
                <w:szCs w:val="21"/>
              </w:rPr>
            </w:pPr>
            <w:r>
              <w:rPr>
                <w:rFonts w:hAnsi="宋体" w:hint="eastAsia"/>
                <w:sz w:val="21"/>
                <w:szCs w:val="21"/>
              </w:rPr>
              <w:t>质量评定</w:t>
            </w:r>
          </w:p>
          <w:p w:rsidR="002515D4" w:rsidRDefault="002515D4">
            <w:pPr>
              <w:pStyle w:val="af7"/>
              <w:spacing w:line="400" w:lineRule="exact"/>
              <w:ind w:firstLine="0"/>
              <w:rPr>
                <w:rFonts w:hAnsi="宋体"/>
                <w:sz w:val="21"/>
                <w:szCs w:val="21"/>
              </w:rPr>
            </w:pPr>
            <w:r>
              <w:rPr>
                <w:rFonts w:hAnsi="宋体" w:hint="eastAsia"/>
                <w:sz w:val="21"/>
                <w:szCs w:val="21"/>
              </w:rPr>
              <w:t>结果</w:t>
            </w:r>
          </w:p>
        </w:tc>
        <w:tc>
          <w:tcPr>
            <w:tcW w:w="1380" w:type="dxa"/>
            <w:tcBorders>
              <w:top w:val="single" w:sz="4" w:space="0" w:color="000000"/>
              <w:left w:val="single" w:sz="6" w:space="0" w:color="000000"/>
              <w:bottom w:val="single" w:sz="6" w:space="0" w:color="000000"/>
              <w:right w:val="single" w:sz="4" w:space="0" w:color="000000"/>
            </w:tcBorders>
            <w:vAlign w:val="center"/>
          </w:tcPr>
          <w:p w:rsidR="002515D4" w:rsidRDefault="002515D4">
            <w:pPr>
              <w:pStyle w:val="af7"/>
              <w:spacing w:line="400" w:lineRule="exact"/>
              <w:ind w:firstLine="0"/>
              <w:rPr>
                <w:rFonts w:hAnsi="宋体"/>
                <w:sz w:val="21"/>
                <w:szCs w:val="21"/>
              </w:rPr>
            </w:pPr>
            <w:r>
              <w:rPr>
                <w:rFonts w:hAnsi="宋体" w:hint="eastAsia"/>
                <w:sz w:val="21"/>
                <w:szCs w:val="21"/>
              </w:rPr>
              <w:t>奖惩情况</w:t>
            </w:r>
          </w:p>
        </w:tc>
      </w:tr>
      <w:tr w:rsidR="002515D4">
        <w:trPr>
          <w:cantSplit/>
          <w:trHeight w:val="566"/>
          <w:jc w:val="center"/>
        </w:trPr>
        <w:tc>
          <w:tcPr>
            <w:tcW w:w="1385" w:type="dxa"/>
            <w:tcBorders>
              <w:top w:val="single" w:sz="6" w:space="0" w:color="000000"/>
              <w:left w:val="single" w:sz="4" w:space="0" w:color="000000"/>
              <w:bottom w:val="single" w:sz="6" w:space="0" w:color="000000"/>
              <w:right w:val="single" w:sz="6" w:space="0" w:color="000000"/>
            </w:tcBorders>
          </w:tcPr>
          <w:p w:rsidR="002515D4" w:rsidRDefault="002515D4">
            <w:pPr>
              <w:pStyle w:val="af7"/>
              <w:spacing w:line="400" w:lineRule="exact"/>
              <w:rPr>
                <w:rFonts w:hAnsi="宋体"/>
                <w:sz w:val="24"/>
                <w:szCs w:val="24"/>
              </w:rPr>
            </w:pPr>
          </w:p>
        </w:tc>
        <w:tc>
          <w:tcPr>
            <w:tcW w:w="1253" w:type="dxa"/>
            <w:tcBorders>
              <w:top w:val="single" w:sz="6" w:space="0" w:color="000000"/>
              <w:left w:val="single" w:sz="6" w:space="0" w:color="000000"/>
              <w:bottom w:val="single" w:sz="6" w:space="0" w:color="000000"/>
              <w:right w:val="single" w:sz="4" w:space="0" w:color="auto"/>
            </w:tcBorders>
          </w:tcPr>
          <w:p w:rsidR="002515D4" w:rsidRDefault="002515D4">
            <w:pPr>
              <w:pStyle w:val="af7"/>
              <w:spacing w:line="400" w:lineRule="exact"/>
              <w:rPr>
                <w:rFonts w:hAnsi="宋体"/>
                <w:sz w:val="24"/>
                <w:szCs w:val="24"/>
              </w:rPr>
            </w:pPr>
          </w:p>
        </w:tc>
        <w:tc>
          <w:tcPr>
            <w:tcW w:w="1260" w:type="dxa"/>
            <w:tcBorders>
              <w:top w:val="single" w:sz="6" w:space="0" w:color="000000"/>
              <w:left w:val="single" w:sz="4" w:space="0" w:color="auto"/>
              <w:bottom w:val="single" w:sz="6" w:space="0" w:color="000000"/>
              <w:right w:val="single" w:sz="6" w:space="0" w:color="000000"/>
            </w:tcBorders>
          </w:tcPr>
          <w:p w:rsidR="002515D4" w:rsidRDefault="002515D4">
            <w:pPr>
              <w:pStyle w:val="af7"/>
              <w:spacing w:line="400" w:lineRule="exact"/>
              <w:rPr>
                <w:rFonts w:hAnsi="宋体"/>
                <w:sz w:val="24"/>
                <w:szCs w:val="24"/>
              </w:rPr>
            </w:pPr>
          </w:p>
        </w:tc>
        <w:tc>
          <w:tcPr>
            <w:tcW w:w="1260" w:type="dxa"/>
            <w:tcBorders>
              <w:top w:val="single" w:sz="6" w:space="0" w:color="000000"/>
              <w:left w:val="single" w:sz="6" w:space="0" w:color="000000"/>
              <w:bottom w:val="single" w:sz="6" w:space="0" w:color="000000"/>
              <w:right w:val="single" w:sz="6" w:space="0" w:color="000000"/>
            </w:tcBorders>
          </w:tcPr>
          <w:p w:rsidR="002515D4" w:rsidRDefault="002515D4">
            <w:pPr>
              <w:pStyle w:val="af7"/>
              <w:spacing w:line="400" w:lineRule="exact"/>
              <w:rPr>
                <w:rFonts w:hAnsi="宋体"/>
                <w:sz w:val="24"/>
                <w:szCs w:val="24"/>
              </w:rPr>
            </w:pPr>
          </w:p>
        </w:tc>
        <w:tc>
          <w:tcPr>
            <w:tcW w:w="1090" w:type="dxa"/>
            <w:tcBorders>
              <w:top w:val="single" w:sz="6" w:space="0" w:color="000000"/>
              <w:left w:val="single" w:sz="6" w:space="0" w:color="000000"/>
              <w:bottom w:val="single" w:sz="6" w:space="0" w:color="000000"/>
              <w:right w:val="single" w:sz="6" w:space="0" w:color="000000"/>
            </w:tcBorders>
          </w:tcPr>
          <w:p w:rsidR="002515D4" w:rsidRDefault="002515D4">
            <w:pPr>
              <w:pStyle w:val="af7"/>
              <w:spacing w:line="400" w:lineRule="exact"/>
              <w:rPr>
                <w:rFonts w:hAnsi="宋体"/>
                <w:sz w:val="24"/>
                <w:szCs w:val="24"/>
              </w:rPr>
            </w:pPr>
          </w:p>
        </w:tc>
        <w:tc>
          <w:tcPr>
            <w:tcW w:w="1317" w:type="dxa"/>
            <w:tcBorders>
              <w:top w:val="single" w:sz="6" w:space="0" w:color="000000"/>
              <w:left w:val="single" w:sz="6" w:space="0" w:color="000000"/>
              <w:bottom w:val="single" w:sz="6" w:space="0" w:color="000000"/>
              <w:right w:val="single" w:sz="6" w:space="0" w:color="000000"/>
            </w:tcBorders>
          </w:tcPr>
          <w:p w:rsidR="002515D4" w:rsidRDefault="002515D4">
            <w:pPr>
              <w:pStyle w:val="af7"/>
              <w:spacing w:line="400" w:lineRule="exact"/>
              <w:rPr>
                <w:rFonts w:hAnsi="宋体"/>
                <w:sz w:val="24"/>
                <w:szCs w:val="24"/>
              </w:rPr>
            </w:pPr>
          </w:p>
        </w:tc>
        <w:tc>
          <w:tcPr>
            <w:tcW w:w="1380" w:type="dxa"/>
            <w:tcBorders>
              <w:top w:val="single" w:sz="6" w:space="0" w:color="000000"/>
              <w:left w:val="single" w:sz="6" w:space="0" w:color="000000"/>
              <w:bottom w:val="single" w:sz="6" w:space="0" w:color="000000"/>
              <w:right w:val="single" w:sz="4" w:space="0" w:color="000000"/>
            </w:tcBorders>
          </w:tcPr>
          <w:p w:rsidR="002515D4" w:rsidRDefault="002515D4">
            <w:pPr>
              <w:pStyle w:val="af7"/>
              <w:spacing w:line="400" w:lineRule="exact"/>
              <w:rPr>
                <w:rFonts w:hAnsi="宋体"/>
                <w:sz w:val="24"/>
                <w:szCs w:val="24"/>
              </w:rPr>
            </w:pPr>
          </w:p>
        </w:tc>
      </w:tr>
      <w:tr w:rsidR="002515D4">
        <w:trPr>
          <w:cantSplit/>
          <w:trHeight w:val="566"/>
          <w:jc w:val="center"/>
        </w:trPr>
        <w:tc>
          <w:tcPr>
            <w:tcW w:w="1385" w:type="dxa"/>
            <w:tcBorders>
              <w:top w:val="single" w:sz="6" w:space="0" w:color="000000"/>
              <w:left w:val="single" w:sz="4" w:space="0" w:color="000000"/>
              <w:bottom w:val="single" w:sz="6" w:space="0" w:color="000000"/>
              <w:right w:val="single" w:sz="6" w:space="0" w:color="000000"/>
            </w:tcBorders>
          </w:tcPr>
          <w:p w:rsidR="002515D4" w:rsidRDefault="002515D4">
            <w:pPr>
              <w:pStyle w:val="af7"/>
              <w:spacing w:line="400" w:lineRule="exact"/>
              <w:jc w:val="center"/>
              <w:rPr>
                <w:rFonts w:hAnsi="宋体"/>
                <w:sz w:val="24"/>
                <w:szCs w:val="24"/>
              </w:rPr>
            </w:pPr>
            <w:r>
              <w:rPr>
                <w:rFonts w:hAnsi="宋体" w:hint="eastAsia"/>
                <w:sz w:val="24"/>
                <w:szCs w:val="24"/>
              </w:rPr>
              <w:t>.....</w:t>
            </w:r>
          </w:p>
        </w:tc>
        <w:tc>
          <w:tcPr>
            <w:tcW w:w="1253" w:type="dxa"/>
            <w:tcBorders>
              <w:top w:val="single" w:sz="6" w:space="0" w:color="000000"/>
              <w:left w:val="single" w:sz="6" w:space="0" w:color="000000"/>
              <w:bottom w:val="single" w:sz="6" w:space="0" w:color="000000"/>
              <w:right w:val="single" w:sz="4" w:space="0" w:color="auto"/>
            </w:tcBorders>
          </w:tcPr>
          <w:p w:rsidR="002515D4" w:rsidRDefault="002515D4">
            <w:pPr>
              <w:pStyle w:val="af7"/>
              <w:spacing w:line="400" w:lineRule="exact"/>
              <w:rPr>
                <w:rFonts w:hAnsi="宋体"/>
                <w:sz w:val="24"/>
                <w:szCs w:val="24"/>
              </w:rPr>
            </w:pPr>
          </w:p>
        </w:tc>
        <w:tc>
          <w:tcPr>
            <w:tcW w:w="1260" w:type="dxa"/>
            <w:tcBorders>
              <w:top w:val="single" w:sz="6" w:space="0" w:color="000000"/>
              <w:left w:val="single" w:sz="4" w:space="0" w:color="auto"/>
              <w:bottom w:val="single" w:sz="6" w:space="0" w:color="000000"/>
              <w:right w:val="single" w:sz="6" w:space="0" w:color="000000"/>
            </w:tcBorders>
          </w:tcPr>
          <w:p w:rsidR="002515D4" w:rsidRDefault="002515D4">
            <w:pPr>
              <w:pStyle w:val="af7"/>
              <w:spacing w:line="400" w:lineRule="exact"/>
              <w:rPr>
                <w:rFonts w:hAnsi="宋体"/>
                <w:sz w:val="24"/>
                <w:szCs w:val="24"/>
              </w:rPr>
            </w:pPr>
          </w:p>
        </w:tc>
        <w:tc>
          <w:tcPr>
            <w:tcW w:w="1260" w:type="dxa"/>
            <w:tcBorders>
              <w:top w:val="single" w:sz="6" w:space="0" w:color="000000"/>
              <w:left w:val="single" w:sz="6" w:space="0" w:color="000000"/>
              <w:bottom w:val="single" w:sz="6" w:space="0" w:color="000000"/>
              <w:right w:val="single" w:sz="6" w:space="0" w:color="000000"/>
            </w:tcBorders>
          </w:tcPr>
          <w:p w:rsidR="002515D4" w:rsidRDefault="002515D4">
            <w:pPr>
              <w:pStyle w:val="af7"/>
              <w:spacing w:line="400" w:lineRule="exact"/>
              <w:rPr>
                <w:rFonts w:hAnsi="宋体"/>
                <w:sz w:val="24"/>
                <w:szCs w:val="24"/>
              </w:rPr>
            </w:pPr>
          </w:p>
        </w:tc>
        <w:tc>
          <w:tcPr>
            <w:tcW w:w="1090" w:type="dxa"/>
            <w:tcBorders>
              <w:top w:val="single" w:sz="6" w:space="0" w:color="000000"/>
              <w:left w:val="single" w:sz="6" w:space="0" w:color="000000"/>
              <w:bottom w:val="single" w:sz="6" w:space="0" w:color="000000"/>
              <w:right w:val="single" w:sz="6" w:space="0" w:color="000000"/>
            </w:tcBorders>
          </w:tcPr>
          <w:p w:rsidR="002515D4" w:rsidRDefault="002515D4">
            <w:pPr>
              <w:pStyle w:val="af7"/>
              <w:spacing w:line="400" w:lineRule="exact"/>
              <w:rPr>
                <w:rFonts w:hAnsi="宋体"/>
                <w:sz w:val="24"/>
                <w:szCs w:val="24"/>
              </w:rPr>
            </w:pPr>
          </w:p>
        </w:tc>
        <w:tc>
          <w:tcPr>
            <w:tcW w:w="1317" w:type="dxa"/>
            <w:tcBorders>
              <w:top w:val="single" w:sz="6" w:space="0" w:color="000000"/>
              <w:left w:val="single" w:sz="6" w:space="0" w:color="000000"/>
              <w:bottom w:val="single" w:sz="6" w:space="0" w:color="000000"/>
              <w:right w:val="single" w:sz="6" w:space="0" w:color="000000"/>
            </w:tcBorders>
          </w:tcPr>
          <w:p w:rsidR="002515D4" w:rsidRDefault="002515D4">
            <w:pPr>
              <w:pStyle w:val="af7"/>
              <w:spacing w:line="400" w:lineRule="exact"/>
              <w:rPr>
                <w:rFonts w:hAnsi="宋体"/>
                <w:sz w:val="24"/>
                <w:szCs w:val="24"/>
              </w:rPr>
            </w:pPr>
          </w:p>
        </w:tc>
        <w:tc>
          <w:tcPr>
            <w:tcW w:w="1380" w:type="dxa"/>
            <w:tcBorders>
              <w:top w:val="single" w:sz="6" w:space="0" w:color="000000"/>
              <w:left w:val="single" w:sz="6" w:space="0" w:color="000000"/>
              <w:bottom w:val="single" w:sz="6" w:space="0" w:color="000000"/>
              <w:right w:val="single" w:sz="4" w:space="0" w:color="000000"/>
            </w:tcBorders>
          </w:tcPr>
          <w:p w:rsidR="002515D4" w:rsidRDefault="002515D4">
            <w:pPr>
              <w:pStyle w:val="af7"/>
              <w:spacing w:line="400" w:lineRule="exact"/>
              <w:rPr>
                <w:rFonts w:hAnsi="宋体"/>
                <w:sz w:val="24"/>
                <w:szCs w:val="24"/>
              </w:rPr>
            </w:pPr>
          </w:p>
        </w:tc>
      </w:tr>
    </w:tbl>
    <w:p w:rsidR="002515D4" w:rsidRDefault="002515D4">
      <w:pPr>
        <w:snapToGrid w:val="0"/>
        <w:spacing w:line="360" w:lineRule="auto"/>
        <w:rPr>
          <w:rFonts w:ascii="宋体" w:hAnsi="宋体"/>
        </w:rPr>
      </w:pPr>
      <w:r>
        <w:rPr>
          <w:rFonts w:ascii="宋体" w:hAnsi="宋体" w:hint="eastAsia"/>
        </w:rPr>
        <w:t>注：1、对于已完工程，投标人或每个联合体成员都应提供收到的中标通知书或双方签订的承包合同以及工程竣工验收证明。</w:t>
      </w:r>
    </w:p>
    <w:p w:rsidR="002515D4" w:rsidRDefault="002515D4">
      <w:pPr>
        <w:snapToGrid w:val="0"/>
        <w:spacing w:line="360" w:lineRule="auto"/>
        <w:ind w:firstLine="420"/>
        <w:rPr>
          <w:rFonts w:ascii="宋体" w:hAnsi="宋体"/>
        </w:rPr>
      </w:pPr>
      <w:r>
        <w:rPr>
          <w:rFonts w:ascii="宋体" w:hAnsi="宋体" w:hint="eastAsia"/>
        </w:rPr>
        <w:t>2、申请人应列出近二年已完工程情况（包括总包工程和分包工程），如有隐瞒，一经查实将导致其投标申请被拒绝。</w:t>
      </w:r>
    </w:p>
    <w:p w:rsidR="002515D4" w:rsidRDefault="002515D4">
      <w:pPr>
        <w:snapToGrid w:val="0"/>
        <w:spacing w:line="360" w:lineRule="auto"/>
        <w:ind w:firstLine="420"/>
        <w:rPr>
          <w:rFonts w:ascii="宋体" w:hAnsi="宋体"/>
          <w:szCs w:val="36"/>
        </w:rPr>
      </w:pPr>
      <w:r>
        <w:rPr>
          <w:rFonts w:ascii="宋体" w:hAnsi="宋体" w:hint="eastAsia"/>
        </w:rPr>
        <w:t>3、在建工程投标申请人必须附上工程的合同协议书复印件，</w:t>
      </w:r>
      <w:r>
        <w:rPr>
          <w:rFonts w:ascii="宋体" w:hAnsi="宋体" w:hint="eastAsia"/>
          <w:b/>
          <w:bCs/>
          <w:szCs w:val="36"/>
        </w:rPr>
        <w:t>该表可扩展</w:t>
      </w:r>
    </w:p>
    <w:p w:rsidR="002515D4" w:rsidRDefault="002515D4" w:rsidP="002515D4">
      <w:pPr>
        <w:ind w:firstLineChars="50" w:firstLine="181"/>
        <w:rPr>
          <w:rFonts w:ascii="宋体" w:hAnsi="宋体"/>
          <w:b/>
          <w:sz w:val="36"/>
          <w:szCs w:val="36"/>
        </w:rPr>
      </w:pPr>
    </w:p>
    <w:p w:rsidR="002515D4" w:rsidRDefault="002515D4" w:rsidP="002515D4">
      <w:pPr>
        <w:ind w:firstLineChars="50" w:firstLine="181"/>
        <w:jc w:val="center"/>
        <w:rPr>
          <w:rFonts w:ascii="宋体" w:hAnsi="宋体"/>
          <w:b/>
          <w:sz w:val="36"/>
          <w:szCs w:val="36"/>
        </w:rPr>
      </w:pPr>
      <w:r>
        <w:rPr>
          <w:rFonts w:ascii="宋体" w:hAnsi="宋体" w:hint="eastAsia"/>
          <w:b/>
          <w:sz w:val="36"/>
          <w:szCs w:val="36"/>
        </w:rPr>
        <w:t>其 它 资 料</w:t>
      </w:r>
    </w:p>
    <w:p w:rsidR="002515D4" w:rsidRDefault="002515D4">
      <w:pPr>
        <w:rPr>
          <w:rFonts w:ascii="宋体" w:hAnsi="宋体"/>
          <w:b/>
          <w:sz w:val="36"/>
          <w:szCs w:val="36"/>
        </w:rPr>
      </w:pPr>
    </w:p>
    <w:p w:rsidR="002515D4" w:rsidRDefault="002515D4">
      <w:pPr>
        <w:ind w:firstLineChars="200" w:firstLine="480"/>
        <w:rPr>
          <w:rFonts w:ascii="宋体" w:hAnsi="宋体"/>
        </w:rPr>
      </w:pPr>
      <w:r>
        <w:rPr>
          <w:rFonts w:ascii="宋体" w:hAnsi="宋体" w:hint="eastAsia"/>
        </w:rPr>
        <w:t>1、近二年的已完和目前在建工程合同履行过程中，投标人所介入的诉讼或仲裁情况。请分别说明时间年限、发包人名称、诉讼原因、纠纷事件、纠纷所涉及金额，以及最终裁定结果。</w:t>
      </w:r>
    </w:p>
    <w:p w:rsidR="002515D4" w:rsidRDefault="002515D4">
      <w:pPr>
        <w:ind w:firstLineChars="200" w:firstLine="480"/>
        <w:rPr>
          <w:rFonts w:ascii="宋体" w:hAnsi="宋体"/>
        </w:rPr>
      </w:pPr>
      <w:r>
        <w:rPr>
          <w:rFonts w:ascii="宋体" w:hAnsi="宋体" w:hint="eastAsia"/>
        </w:rPr>
        <w:t>2、与投标人资格审查申请书评审有关的其它资料。若附其它资料，请详列如下：</w:t>
      </w:r>
    </w:p>
    <w:p w:rsidR="002515D4" w:rsidRDefault="002515D4">
      <w:pPr>
        <w:ind w:firstLineChars="200" w:firstLine="480"/>
        <w:rPr>
          <w:rFonts w:ascii="宋体" w:hAnsi="宋体"/>
        </w:rPr>
      </w:pPr>
      <w:r>
        <w:rPr>
          <w:rFonts w:ascii="宋体" w:hAnsi="宋体" w:hint="eastAsia"/>
        </w:rPr>
        <w:t>投标人不应在其资格审查申请书中附有宣传性材料，这些材料在评审时将不被考虑。</w:t>
      </w:r>
    </w:p>
    <w:p w:rsidR="002515D4" w:rsidRDefault="002515D4">
      <w:pPr>
        <w:rPr>
          <w:rFonts w:ascii="宋体" w:hAnsi="宋体"/>
        </w:rPr>
      </w:pPr>
    </w:p>
    <w:p w:rsidR="002515D4" w:rsidRDefault="002515D4">
      <w:pPr>
        <w:rPr>
          <w:rFonts w:ascii="宋体" w:hAnsi="宋体"/>
        </w:rPr>
      </w:pPr>
    </w:p>
    <w:p w:rsidR="002515D4" w:rsidRDefault="002515D4" w:rsidP="002515D4">
      <w:pPr>
        <w:ind w:firstLineChars="200" w:firstLine="482"/>
        <w:rPr>
          <w:rFonts w:ascii="宋体" w:hAnsi="宋体"/>
          <w:b/>
          <w:bCs/>
        </w:rPr>
      </w:pPr>
      <w:r>
        <w:rPr>
          <w:rFonts w:ascii="宋体" w:hAnsi="宋体" w:hint="eastAsia"/>
          <w:b/>
          <w:bCs/>
        </w:rPr>
        <w:t>注：</w:t>
      </w:r>
    </w:p>
    <w:p w:rsidR="002515D4" w:rsidRDefault="002515D4">
      <w:pPr>
        <w:ind w:firstLineChars="200" w:firstLine="480"/>
        <w:rPr>
          <w:rFonts w:ascii="宋体" w:hAnsi="宋体"/>
        </w:rPr>
      </w:pPr>
      <w:r>
        <w:rPr>
          <w:rFonts w:ascii="宋体" w:hAnsi="宋体" w:hint="eastAsia"/>
        </w:rPr>
        <w:t>1、如有必要，以上各表可另加</w:t>
      </w:r>
      <w:r>
        <w:rPr>
          <w:rFonts w:ascii="宋体" w:eastAsia="宋体" w:hAnsi="宋体" w:hint="eastAsia"/>
        </w:rPr>
        <w:t>附页</w:t>
      </w:r>
      <w:r>
        <w:rPr>
          <w:rFonts w:ascii="宋体" w:hAnsi="宋体" w:hint="eastAsia"/>
        </w:rPr>
        <w:t>，如果表的内容超出了一页的范围，在每个表的每一页的右上角要清楚注明：表1，第1页；表1，第2页等等。</w:t>
      </w:r>
    </w:p>
    <w:p w:rsidR="002515D4" w:rsidRDefault="002515D4">
      <w:pPr>
        <w:ind w:firstLineChars="200" w:firstLine="480"/>
        <w:rPr>
          <w:rFonts w:ascii="宋体" w:hAnsi="宋体"/>
        </w:rPr>
      </w:pPr>
      <w:r>
        <w:rPr>
          <w:rFonts w:ascii="宋体" w:hAnsi="宋体" w:hint="eastAsia"/>
        </w:rPr>
        <w:t>2、有些表要求有一些附件，这些附件上也应清楚注明：表1，附件1；表1，附件2等等。</w:t>
      </w:r>
    </w:p>
    <w:p w:rsidR="002515D4" w:rsidRDefault="002515D4">
      <w:pPr>
        <w:ind w:firstLineChars="200" w:firstLine="480"/>
        <w:rPr>
          <w:rFonts w:ascii="宋体" w:hAnsi="宋体"/>
        </w:rPr>
      </w:pPr>
      <w:r>
        <w:rPr>
          <w:rFonts w:ascii="宋体" w:hAnsi="宋体" w:hint="eastAsia"/>
        </w:rPr>
        <w:t>3、投标人应使用不褪色的蓝、黑墨水或按同样的要求打印表格，并按表格要求内容提供资料。</w:t>
      </w:r>
    </w:p>
    <w:p w:rsidR="002515D4" w:rsidRDefault="002515D4">
      <w:pPr>
        <w:ind w:firstLineChars="200" w:firstLine="480"/>
        <w:rPr>
          <w:rFonts w:ascii="宋体" w:hAnsi="宋体"/>
        </w:rPr>
      </w:pPr>
      <w:r>
        <w:rPr>
          <w:rFonts w:ascii="宋体" w:hAnsi="宋体" w:hint="eastAsia"/>
        </w:rPr>
        <w:t>4、凡表格中涉及金额，均以</w:t>
      </w:r>
      <w:r>
        <w:rPr>
          <w:rFonts w:ascii="宋体" w:hAnsi="宋体" w:hint="eastAsia"/>
          <w:u w:val="single"/>
        </w:rPr>
        <w:t xml:space="preserve">  元    </w:t>
      </w:r>
      <w:r>
        <w:rPr>
          <w:rFonts w:ascii="宋体" w:hAnsi="宋体" w:hint="eastAsia"/>
        </w:rPr>
        <w:t>为单位。</w:t>
      </w:r>
    </w:p>
    <w:p w:rsidR="002515D4" w:rsidRDefault="002515D4">
      <w:pPr>
        <w:rPr>
          <w:rFonts w:hAnsi="宋体"/>
          <w:snapToGrid w:val="0"/>
        </w:rPr>
      </w:pPr>
      <w:r>
        <w:rPr>
          <w:rFonts w:ascii="宋体" w:hAnsi="宋体"/>
          <w:b/>
          <w:szCs w:val="36"/>
        </w:rPr>
        <w:br w:type="page"/>
      </w:r>
      <w:r>
        <w:rPr>
          <w:rFonts w:hAnsi="宋体" w:hint="eastAsia"/>
        </w:rPr>
        <w:lastRenderedPageBreak/>
        <w:t>(注:</w:t>
      </w:r>
      <w:r>
        <w:rPr>
          <w:rFonts w:ascii="宋体" w:hAnsi="宋体" w:hint="eastAsia"/>
          <w:snapToGrid w:val="0"/>
        </w:rPr>
        <w:t>资格审查申请书附表格式</w:t>
      </w:r>
      <w:r>
        <w:rPr>
          <w:rFonts w:hAnsi="宋体" w:hint="eastAsia"/>
          <w:snapToGrid w:val="0"/>
        </w:rPr>
        <w:t>)</w:t>
      </w:r>
    </w:p>
    <w:p w:rsidR="002515D4" w:rsidRDefault="002515D4"/>
    <w:p w:rsidR="002515D4" w:rsidRDefault="002515D4">
      <w:pPr>
        <w:pStyle w:val="af5"/>
        <w:widowControl/>
        <w:spacing w:line="540" w:lineRule="exact"/>
        <w:jc w:val="center"/>
        <w:rPr>
          <w:rFonts w:ascii="宋体" w:eastAsia="宋体" w:hAnsi="宋体"/>
          <w:b/>
          <w:sz w:val="36"/>
          <w:szCs w:val="32"/>
        </w:rPr>
      </w:pPr>
      <w:r>
        <w:rPr>
          <w:rFonts w:ascii="宋体" w:eastAsia="宋体" w:hAnsi="宋体" w:hint="eastAsia"/>
          <w:b/>
          <w:sz w:val="36"/>
        </w:rPr>
        <w:t>承  诺  书（无在建工程）</w:t>
      </w:r>
    </w:p>
    <w:p w:rsidR="002515D4" w:rsidRDefault="002515D4">
      <w:pPr>
        <w:spacing w:line="540" w:lineRule="exact"/>
        <w:rPr>
          <w:sz w:val="28"/>
          <w:szCs w:val="28"/>
        </w:rPr>
      </w:pPr>
    </w:p>
    <w:p w:rsidR="002515D4" w:rsidRDefault="002515D4">
      <w:pPr>
        <w:spacing w:line="540" w:lineRule="exact"/>
        <w:rPr>
          <w:sz w:val="28"/>
          <w:szCs w:val="28"/>
        </w:rPr>
      </w:pPr>
      <w:r>
        <w:rPr>
          <w:rFonts w:hint="eastAsia"/>
          <w:sz w:val="28"/>
          <w:szCs w:val="28"/>
        </w:rPr>
        <w:t>致：</w:t>
      </w:r>
      <w:r>
        <w:rPr>
          <w:rFonts w:hint="eastAsia"/>
          <w:sz w:val="28"/>
          <w:szCs w:val="28"/>
          <w:u w:val="single"/>
        </w:rPr>
        <w:t xml:space="preserve">                            </w:t>
      </w:r>
      <w:r>
        <w:rPr>
          <w:rFonts w:hint="eastAsia"/>
          <w:sz w:val="28"/>
          <w:szCs w:val="28"/>
        </w:rPr>
        <w:t>（招标人名称）</w:t>
      </w:r>
    </w:p>
    <w:p w:rsidR="002515D4" w:rsidRDefault="002515D4">
      <w:pPr>
        <w:spacing w:line="540" w:lineRule="exact"/>
        <w:ind w:firstLine="480"/>
        <w:rPr>
          <w:rFonts w:ascii="宋体" w:eastAsia="宋体" w:hAnsi="宋体"/>
          <w:sz w:val="28"/>
          <w:szCs w:val="28"/>
          <w:u w:val="single"/>
        </w:rPr>
      </w:pPr>
      <w:r>
        <w:rPr>
          <w:rFonts w:ascii="宋体" w:hAnsi="宋体" w:hint="eastAsia"/>
          <w:sz w:val="28"/>
        </w:rPr>
        <w:t>我公司自愿参加贵单位（公司</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rPr>
        <w:t>项目的投标，并接受对我公司的资格审查，我公司承诺：根据贵单位（公司）提出的资格审查合格条件标准和要求，本公司</w:t>
      </w:r>
      <w:r>
        <w:rPr>
          <w:rFonts w:ascii="宋体" w:hAnsi="宋体" w:hint="eastAsia"/>
          <w:sz w:val="28"/>
          <w:szCs w:val="28"/>
        </w:rPr>
        <w:t>没有因骗取中标或者严重违约以及发生重大工程质量、安全生产事故等问题，被有关部门暂停投标资格并在暂停期内，拟任项目经理</w:t>
      </w:r>
      <w:r>
        <w:rPr>
          <w:rFonts w:ascii="宋体" w:hAnsi="宋体" w:hint="eastAsia"/>
          <w:sz w:val="28"/>
          <w:szCs w:val="28"/>
          <w:u w:val="single"/>
        </w:rPr>
        <w:t xml:space="preserve">   </w:t>
      </w:r>
      <w:r>
        <w:rPr>
          <w:rFonts w:ascii="宋体" w:hAnsi="宋体" w:hint="eastAsia"/>
          <w:sz w:val="28"/>
          <w:szCs w:val="28"/>
        </w:rPr>
        <w:t>无任何在建工程项目。</w:t>
      </w:r>
      <w:r>
        <w:rPr>
          <w:rFonts w:ascii="宋体" w:hAnsi="宋体" w:hint="eastAsia"/>
          <w:sz w:val="28"/>
        </w:rPr>
        <w:t>本公司递交的资格审查申请书中的内容没有隐瞒</w:t>
      </w:r>
    </w:p>
    <w:p w:rsidR="002515D4" w:rsidRDefault="002515D4">
      <w:pPr>
        <w:spacing w:line="540" w:lineRule="exact"/>
        <w:ind w:firstLine="480"/>
        <w:rPr>
          <w:rFonts w:ascii="宋体" w:hAnsi="宋体"/>
          <w:sz w:val="28"/>
        </w:rPr>
      </w:pPr>
      <w:r>
        <w:rPr>
          <w:rFonts w:ascii="宋体" w:hAnsi="宋体" w:hint="eastAsia"/>
          <w:sz w:val="28"/>
        </w:rPr>
        <w:t>、虚假、伪造等弄虚作假行为。发现该行为，贵公司可以拒绝我公司投标，如已中标，可取消我公司中标资格，并接受建设行政主管部门对我公司弄虚作假、违反公平和诚实信用原则做出的任何处理。</w:t>
      </w:r>
    </w:p>
    <w:p w:rsidR="002515D4" w:rsidRDefault="002515D4">
      <w:pPr>
        <w:spacing w:line="540" w:lineRule="exact"/>
        <w:ind w:firstLine="480"/>
        <w:rPr>
          <w:rFonts w:ascii="宋体" w:hAnsi="宋体"/>
          <w:sz w:val="28"/>
        </w:rPr>
      </w:pPr>
    </w:p>
    <w:p w:rsidR="002515D4" w:rsidRDefault="002515D4">
      <w:pPr>
        <w:spacing w:line="540" w:lineRule="exact"/>
        <w:ind w:firstLine="480"/>
        <w:rPr>
          <w:rFonts w:ascii="宋体" w:hAnsi="宋体"/>
          <w:sz w:val="28"/>
        </w:rPr>
      </w:pPr>
    </w:p>
    <w:p w:rsidR="002515D4" w:rsidRDefault="002515D4">
      <w:pPr>
        <w:spacing w:line="540" w:lineRule="exact"/>
        <w:ind w:firstLine="480"/>
        <w:jc w:val="center"/>
        <w:rPr>
          <w:rFonts w:ascii="宋体" w:hAnsi="宋体"/>
          <w:sz w:val="28"/>
        </w:rPr>
      </w:pPr>
      <w:r>
        <w:rPr>
          <w:rFonts w:ascii="宋体" w:eastAsia="宋体" w:hAnsi="宋体" w:hint="eastAsia"/>
          <w:sz w:val="28"/>
        </w:rPr>
        <w:t xml:space="preserve">                </w:t>
      </w:r>
      <w:r>
        <w:rPr>
          <w:rFonts w:ascii="宋体" w:hAnsi="宋体" w:hint="eastAsia"/>
          <w:sz w:val="28"/>
        </w:rPr>
        <w:t>单位：（公章）</w:t>
      </w:r>
    </w:p>
    <w:p w:rsidR="002515D4" w:rsidRDefault="002515D4">
      <w:pPr>
        <w:spacing w:line="540" w:lineRule="exact"/>
        <w:ind w:firstLine="480"/>
        <w:jc w:val="right"/>
        <w:rPr>
          <w:rFonts w:ascii="宋体" w:hAnsi="宋体"/>
          <w:sz w:val="28"/>
        </w:rPr>
      </w:pPr>
    </w:p>
    <w:p w:rsidR="002515D4" w:rsidRDefault="002515D4">
      <w:pPr>
        <w:wordWrap w:val="0"/>
        <w:jc w:val="right"/>
        <w:rPr>
          <w:rFonts w:ascii="宋体" w:hAnsi="宋体"/>
          <w:sz w:val="28"/>
          <w:szCs w:val="28"/>
        </w:rPr>
      </w:pPr>
      <w:r>
        <w:rPr>
          <w:rFonts w:ascii="宋体" w:hAnsi="宋体" w:hint="eastAsia"/>
          <w:sz w:val="28"/>
          <w:szCs w:val="28"/>
        </w:rPr>
        <w:t xml:space="preserve">法定代表人签名：                 </w:t>
      </w:r>
    </w:p>
    <w:p w:rsidR="002515D4" w:rsidRDefault="002515D4">
      <w:pPr>
        <w:rPr>
          <w:rFonts w:ascii="宋体" w:hAnsi="宋体"/>
          <w:sz w:val="28"/>
          <w:szCs w:val="28"/>
        </w:rPr>
      </w:pPr>
    </w:p>
    <w:p w:rsidR="002515D4" w:rsidRDefault="002515D4">
      <w:pPr>
        <w:wordWrap w:val="0"/>
        <w:jc w:val="right"/>
        <w:rPr>
          <w:rFonts w:ascii="宋体" w:hAnsi="宋体"/>
          <w:sz w:val="28"/>
          <w:szCs w:val="28"/>
        </w:rPr>
      </w:pPr>
      <w:r>
        <w:rPr>
          <w:rFonts w:ascii="宋体" w:hAnsi="宋体" w:hint="eastAsia"/>
          <w:sz w:val="28"/>
          <w:szCs w:val="28"/>
        </w:rPr>
        <w:t xml:space="preserve">项目经理签名：                   </w:t>
      </w:r>
    </w:p>
    <w:p w:rsidR="002515D4" w:rsidRDefault="002515D4">
      <w:pPr>
        <w:rPr>
          <w:rFonts w:ascii="宋体" w:hAnsi="宋体"/>
          <w:sz w:val="28"/>
          <w:szCs w:val="28"/>
        </w:rPr>
      </w:pPr>
    </w:p>
    <w:p w:rsidR="002515D4" w:rsidRDefault="002515D4">
      <w:pPr>
        <w:rPr>
          <w:rFonts w:ascii="宋体" w:hAnsi="宋体"/>
          <w:szCs w:val="28"/>
        </w:rPr>
      </w:pPr>
    </w:p>
    <w:p w:rsidR="002515D4" w:rsidRDefault="002515D4">
      <w:pPr>
        <w:jc w:val="right"/>
      </w:pPr>
      <w:r>
        <w:rPr>
          <w:rFonts w:hint="eastAsia"/>
        </w:rPr>
        <w:t xml:space="preserve">                      年   月   日</w:t>
      </w:r>
    </w:p>
    <w:p w:rsidR="002515D4" w:rsidRDefault="002515D4">
      <w:pPr>
        <w:rPr>
          <w:rFonts w:hAnsi="宋体"/>
          <w:snapToGrid w:val="0"/>
        </w:rPr>
      </w:pPr>
      <w:r>
        <w:rPr>
          <w:rFonts w:ascii="宋体" w:hAnsi="宋体"/>
          <w:szCs w:val="28"/>
        </w:rPr>
        <w:br w:type="page"/>
      </w:r>
      <w:r>
        <w:rPr>
          <w:rFonts w:hAnsi="宋体" w:hint="eastAsia"/>
        </w:rPr>
        <w:lastRenderedPageBreak/>
        <w:t>(注:</w:t>
      </w:r>
      <w:r>
        <w:rPr>
          <w:rFonts w:ascii="宋体" w:hAnsi="宋体" w:hint="eastAsia"/>
          <w:snapToGrid w:val="0"/>
        </w:rPr>
        <w:t>资格审查申请书附表格式</w:t>
      </w:r>
      <w:r>
        <w:rPr>
          <w:rFonts w:hAnsi="宋体" w:hint="eastAsia"/>
          <w:snapToGrid w:val="0"/>
        </w:rPr>
        <w:t>)</w:t>
      </w:r>
    </w:p>
    <w:p w:rsidR="002515D4" w:rsidRDefault="002515D4">
      <w:pPr>
        <w:rPr>
          <w:sz w:val="28"/>
          <w:szCs w:val="28"/>
        </w:rPr>
      </w:pPr>
    </w:p>
    <w:p w:rsidR="002515D4" w:rsidRDefault="002515D4">
      <w:pPr>
        <w:pStyle w:val="af5"/>
        <w:widowControl/>
        <w:spacing w:line="360" w:lineRule="auto"/>
        <w:jc w:val="center"/>
        <w:rPr>
          <w:rFonts w:ascii="宋体" w:eastAsia="宋体" w:hAnsi="宋体"/>
          <w:b/>
          <w:sz w:val="36"/>
          <w:szCs w:val="36"/>
        </w:rPr>
      </w:pPr>
      <w:r>
        <w:rPr>
          <w:rFonts w:ascii="宋体" w:eastAsia="宋体" w:hAnsi="宋体" w:hint="eastAsia"/>
          <w:b/>
          <w:sz w:val="36"/>
          <w:szCs w:val="36"/>
        </w:rPr>
        <w:t>承诺书（资格审查材料真实性）</w:t>
      </w:r>
    </w:p>
    <w:p w:rsidR="002515D4" w:rsidRDefault="002515D4">
      <w:pPr>
        <w:spacing w:line="360" w:lineRule="auto"/>
      </w:pPr>
    </w:p>
    <w:p w:rsidR="002515D4" w:rsidRDefault="002515D4">
      <w:pPr>
        <w:spacing w:line="360" w:lineRule="auto"/>
      </w:pPr>
    </w:p>
    <w:p w:rsidR="002515D4" w:rsidRDefault="002515D4">
      <w:pPr>
        <w:spacing w:line="360" w:lineRule="auto"/>
        <w:rPr>
          <w:rFonts w:ascii="宋体" w:hAnsi="宋体" w:cs="宋体"/>
          <w:sz w:val="28"/>
          <w:szCs w:val="28"/>
        </w:rPr>
      </w:pPr>
      <w:r>
        <w:rPr>
          <w:rFonts w:ascii="宋体" w:hAnsi="宋体" w:cs="宋体" w:hint="eastAsia"/>
          <w:sz w:val="28"/>
          <w:szCs w:val="28"/>
        </w:rPr>
        <w:t>致：</w:t>
      </w:r>
      <w:r>
        <w:rPr>
          <w:rFonts w:ascii="宋体" w:hAnsi="宋体" w:cs="宋体" w:hint="eastAsia"/>
          <w:sz w:val="28"/>
          <w:szCs w:val="28"/>
          <w:u w:val="single"/>
        </w:rPr>
        <w:t xml:space="preserve">                            </w:t>
      </w:r>
      <w:r>
        <w:rPr>
          <w:rFonts w:ascii="宋体" w:hAnsi="宋体" w:cs="宋体" w:hint="eastAsia"/>
          <w:sz w:val="28"/>
          <w:szCs w:val="28"/>
        </w:rPr>
        <w:t>（招标人名称）</w:t>
      </w:r>
    </w:p>
    <w:p w:rsidR="002515D4" w:rsidRDefault="002515D4">
      <w:pPr>
        <w:spacing w:line="360" w:lineRule="auto"/>
        <w:ind w:firstLine="480"/>
        <w:rPr>
          <w:rFonts w:ascii="宋体" w:hAnsi="宋体" w:cs="宋体"/>
          <w:sz w:val="28"/>
          <w:szCs w:val="28"/>
        </w:rPr>
      </w:pPr>
      <w:r>
        <w:rPr>
          <w:rFonts w:ascii="宋体" w:hAnsi="宋体" w:cs="宋体" w:hint="eastAsia"/>
          <w:sz w:val="28"/>
        </w:rPr>
        <w:t>我公司自愿参加贵单位（公司</w:t>
      </w:r>
      <w:r>
        <w:rPr>
          <w:rFonts w:ascii="宋体" w:hAnsi="宋体" w:cs="宋体" w:hint="eastAsia"/>
          <w:sz w:val="28"/>
          <w:szCs w:val="28"/>
        </w:rPr>
        <w:t>）</w:t>
      </w:r>
      <w:r>
        <w:rPr>
          <w:rFonts w:ascii="宋体" w:hAnsi="宋体" w:cs="宋体" w:hint="eastAsia"/>
          <w:sz w:val="28"/>
          <w:szCs w:val="28"/>
          <w:u w:val="single"/>
        </w:rPr>
        <w:t xml:space="preserve">             </w:t>
      </w:r>
      <w:r>
        <w:rPr>
          <w:rFonts w:ascii="宋体" w:hAnsi="宋体" w:cs="宋体" w:hint="eastAsia"/>
          <w:sz w:val="28"/>
        </w:rPr>
        <w:t>项目的投标，并接受对我公司的资格审查，我公司承诺：根据贵单位（公司）提出的资格审查合格条件标准和要求，本公司</w:t>
      </w:r>
      <w:r>
        <w:rPr>
          <w:rFonts w:ascii="宋体" w:hAnsi="宋体" w:cs="宋体" w:hint="eastAsia"/>
          <w:sz w:val="28"/>
          <w:szCs w:val="28"/>
        </w:rPr>
        <w:t>没有因骗取中标或者严重违约以及发生重大工程质量、安全生产事故等问题，被有关部门暂停投标资格并在暂停期内。</w:t>
      </w:r>
      <w:r>
        <w:rPr>
          <w:rFonts w:ascii="宋体" w:hAnsi="宋体" w:cs="宋体" w:hint="eastAsia"/>
          <w:sz w:val="28"/>
        </w:rPr>
        <w:t>本公司递交的资格审查申请书中的内容没有隐瞒、虚假、伪造等弄虚作假行为。发现该行为，贵公司可以拒绝我公司投标，如已中标，可取消我公司中标资格，并接受建设行政主管部门对我公司弄虚作假、违反公平和诚实信用原则做出的任何处理。</w:t>
      </w:r>
    </w:p>
    <w:p w:rsidR="002515D4" w:rsidRDefault="002515D4">
      <w:pPr>
        <w:spacing w:line="360" w:lineRule="auto"/>
        <w:rPr>
          <w:rFonts w:ascii="宋体" w:hAnsi="宋体" w:cs="宋体"/>
          <w:sz w:val="28"/>
          <w:szCs w:val="28"/>
        </w:rPr>
      </w:pPr>
    </w:p>
    <w:p w:rsidR="002515D4" w:rsidRDefault="002515D4">
      <w:pPr>
        <w:wordWrap w:val="0"/>
        <w:spacing w:line="360" w:lineRule="auto"/>
        <w:jc w:val="both"/>
        <w:rPr>
          <w:rFonts w:ascii="宋体" w:hAnsi="宋体" w:cs="宋体"/>
          <w:sz w:val="28"/>
          <w:szCs w:val="28"/>
        </w:rPr>
      </w:pPr>
      <w:r>
        <w:rPr>
          <w:rFonts w:ascii="宋体" w:hAnsi="宋体" w:cs="宋体" w:hint="eastAsia"/>
          <w:sz w:val="28"/>
          <w:szCs w:val="28"/>
        </w:rPr>
        <w:t xml:space="preserve">单位：（公章）               </w:t>
      </w:r>
    </w:p>
    <w:p w:rsidR="002515D4" w:rsidRDefault="002515D4">
      <w:pPr>
        <w:spacing w:line="360" w:lineRule="auto"/>
        <w:jc w:val="right"/>
        <w:rPr>
          <w:rFonts w:ascii="宋体" w:hAnsi="宋体" w:cs="宋体"/>
          <w:sz w:val="28"/>
          <w:szCs w:val="28"/>
        </w:rPr>
      </w:pPr>
    </w:p>
    <w:p w:rsidR="002515D4" w:rsidRDefault="002515D4">
      <w:pPr>
        <w:wordWrap w:val="0"/>
        <w:spacing w:line="360" w:lineRule="auto"/>
        <w:jc w:val="both"/>
        <w:rPr>
          <w:rFonts w:ascii="宋体" w:hAnsi="宋体" w:cs="宋体"/>
          <w:sz w:val="28"/>
          <w:szCs w:val="28"/>
        </w:rPr>
      </w:pPr>
      <w:r>
        <w:rPr>
          <w:rFonts w:ascii="宋体" w:hAnsi="宋体" w:cs="宋体" w:hint="eastAsia"/>
          <w:sz w:val="28"/>
          <w:szCs w:val="28"/>
        </w:rPr>
        <w:t xml:space="preserve">法定代表人签名：             </w:t>
      </w:r>
    </w:p>
    <w:p w:rsidR="002515D4" w:rsidRDefault="002515D4">
      <w:pPr>
        <w:spacing w:line="360" w:lineRule="auto"/>
        <w:jc w:val="right"/>
        <w:rPr>
          <w:rFonts w:ascii="宋体" w:hAnsi="宋体" w:cs="宋体"/>
          <w:sz w:val="28"/>
          <w:szCs w:val="28"/>
        </w:rPr>
      </w:pPr>
    </w:p>
    <w:p w:rsidR="002515D4" w:rsidRDefault="002515D4">
      <w:pPr>
        <w:wordWrap w:val="0"/>
        <w:spacing w:line="360" w:lineRule="auto"/>
        <w:jc w:val="both"/>
        <w:rPr>
          <w:rFonts w:ascii="宋体" w:hAnsi="宋体" w:cs="宋体"/>
          <w:sz w:val="28"/>
          <w:szCs w:val="28"/>
        </w:rPr>
      </w:pPr>
      <w:r>
        <w:rPr>
          <w:rFonts w:ascii="宋体" w:hAnsi="宋体" w:cs="宋体" w:hint="eastAsia"/>
          <w:sz w:val="28"/>
          <w:szCs w:val="28"/>
        </w:rPr>
        <w:t>项目负责人签名：</w:t>
      </w:r>
    </w:p>
    <w:p w:rsidR="002515D4" w:rsidRDefault="002515D4">
      <w:pPr>
        <w:spacing w:line="360" w:lineRule="auto"/>
        <w:jc w:val="right"/>
        <w:rPr>
          <w:rFonts w:ascii="宋体" w:hAnsi="宋体" w:cs="宋体"/>
          <w:sz w:val="28"/>
          <w:szCs w:val="28"/>
        </w:rPr>
      </w:pPr>
    </w:p>
    <w:p w:rsidR="002515D4" w:rsidRDefault="002515D4">
      <w:pPr>
        <w:spacing w:line="360" w:lineRule="auto"/>
        <w:jc w:val="right"/>
        <w:rPr>
          <w:rFonts w:ascii="宋体" w:hAnsi="宋体" w:cs="宋体"/>
          <w:sz w:val="28"/>
          <w:szCs w:val="28"/>
        </w:rPr>
      </w:pPr>
      <w:r>
        <w:rPr>
          <w:rFonts w:ascii="宋体" w:hAnsi="宋体" w:cs="宋体" w:hint="eastAsia"/>
          <w:sz w:val="28"/>
          <w:szCs w:val="28"/>
        </w:rPr>
        <w:t xml:space="preserve">       年    月    日</w:t>
      </w:r>
    </w:p>
    <w:p w:rsidR="002515D4" w:rsidRDefault="002515D4">
      <w:pPr>
        <w:pStyle w:val="af5"/>
        <w:widowControl/>
        <w:spacing w:line="540" w:lineRule="exact"/>
        <w:rPr>
          <w:rFonts w:hAnsi="宋体"/>
          <w:sz w:val="32"/>
        </w:rPr>
      </w:pPr>
    </w:p>
    <w:p w:rsidR="002515D4" w:rsidRDefault="002515D4">
      <w:pPr>
        <w:pStyle w:val="af5"/>
        <w:widowControl/>
        <w:spacing w:line="540" w:lineRule="exact"/>
        <w:rPr>
          <w:rFonts w:hAnsi="宋体"/>
          <w:sz w:val="32"/>
        </w:rPr>
      </w:pPr>
    </w:p>
    <w:p w:rsidR="002515D4" w:rsidRDefault="002515D4">
      <w:pPr>
        <w:pStyle w:val="af5"/>
        <w:widowControl/>
        <w:spacing w:line="540" w:lineRule="exact"/>
        <w:rPr>
          <w:rFonts w:hAnsi="宋体"/>
          <w:sz w:val="32"/>
        </w:rPr>
      </w:pPr>
    </w:p>
    <w:p w:rsidR="002515D4" w:rsidRDefault="002515D4"/>
    <w:p w:rsidR="002515D4" w:rsidRDefault="002515D4">
      <w:pPr>
        <w:pStyle w:val="af5"/>
        <w:widowControl/>
        <w:spacing w:line="540" w:lineRule="exact"/>
        <w:rPr>
          <w:rFonts w:hAnsi="宋体"/>
          <w:sz w:val="32"/>
        </w:rPr>
      </w:pPr>
    </w:p>
    <w:p w:rsidR="002515D4" w:rsidRDefault="002515D4">
      <w:pPr>
        <w:pStyle w:val="af5"/>
        <w:widowControl/>
        <w:spacing w:line="540" w:lineRule="exact"/>
        <w:rPr>
          <w:rFonts w:hAnsi="宋体"/>
          <w:sz w:val="32"/>
        </w:rPr>
      </w:pPr>
    </w:p>
    <w:p w:rsidR="002515D4" w:rsidRDefault="002515D4">
      <w:pPr>
        <w:tabs>
          <w:tab w:val="left" w:pos="0"/>
          <w:tab w:val="left" w:pos="993"/>
          <w:tab w:val="left" w:pos="1134"/>
        </w:tabs>
        <w:adjustRightInd w:val="0"/>
        <w:snapToGrid w:val="0"/>
        <w:spacing w:line="360" w:lineRule="auto"/>
        <w:jc w:val="center"/>
        <w:rPr>
          <w:rFonts w:ascii="宋体" w:eastAsia="宋体" w:hAnsi="宋体" w:cs="宋体"/>
          <w:b/>
          <w:snapToGrid w:val="0"/>
          <w:sz w:val="32"/>
        </w:rPr>
      </w:pPr>
    </w:p>
    <w:p w:rsidR="002515D4" w:rsidRDefault="002515D4">
      <w:pPr>
        <w:tabs>
          <w:tab w:val="left" w:pos="0"/>
          <w:tab w:val="left" w:pos="993"/>
          <w:tab w:val="left" w:pos="1134"/>
        </w:tabs>
        <w:adjustRightInd w:val="0"/>
        <w:snapToGrid w:val="0"/>
        <w:spacing w:line="360" w:lineRule="auto"/>
        <w:jc w:val="center"/>
        <w:rPr>
          <w:rFonts w:ascii="宋体" w:eastAsia="宋体" w:hAnsi="宋体" w:cs="宋体"/>
          <w:b/>
          <w:snapToGrid w:val="0"/>
          <w:sz w:val="32"/>
        </w:rPr>
      </w:pPr>
    </w:p>
    <w:p w:rsidR="002515D4" w:rsidRDefault="002515D4">
      <w:pPr>
        <w:spacing w:line="400" w:lineRule="exact"/>
        <w:rPr>
          <w:rFonts w:ascii="宋体" w:hAnsi="宋体"/>
          <w:sz w:val="28"/>
          <w:szCs w:val="28"/>
        </w:rPr>
      </w:pPr>
      <w:r>
        <w:rPr>
          <w:rFonts w:ascii="宋体" w:hAnsi="宋体" w:hint="eastAsia"/>
          <w:sz w:val="28"/>
          <w:szCs w:val="28"/>
        </w:rPr>
        <w:t>封面</w:t>
      </w:r>
    </w:p>
    <w:p w:rsidR="002515D4" w:rsidRDefault="002515D4" w:rsidP="002515D4">
      <w:pPr>
        <w:ind w:firstLineChars="645" w:firstLine="2331"/>
        <w:rPr>
          <w:rFonts w:ascii="宋体" w:hAnsi="宋体"/>
          <w:b/>
          <w:sz w:val="36"/>
          <w:szCs w:val="36"/>
          <w:u w:val="single"/>
        </w:rPr>
      </w:pPr>
      <w:r>
        <w:rPr>
          <w:rFonts w:ascii="宋体" w:hAnsi="宋体" w:hint="eastAsia"/>
          <w:b/>
          <w:sz w:val="36"/>
          <w:szCs w:val="36"/>
          <w:u w:val="single"/>
        </w:rPr>
        <w:t xml:space="preserve">招标人名称：                 </w:t>
      </w:r>
    </w:p>
    <w:p w:rsidR="002515D4" w:rsidRDefault="002515D4">
      <w:pPr>
        <w:spacing w:line="480" w:lineRule="auto"/>
        <w:jc w:val="center"/>
        <w:rPr>
          <w:rFonts w:ascii="宋体" w:hAnsi="宋体"/>
          <w:b/>
          <w:sz w:val="36"/>
          <w:szCs w:val="36"/>
        </w:rPr>
      </w:pPr>
      <w:r>
        <w:rPr>
          <w:rFonts w:ascii="宋体" w:hAnsi="宋体" w:hint="eastAsia"/>
          <w:b/>
          <w:sz w:val="36"/>
          <w:szCs w:val="36"/>
          <w:u w:val="single"/>
        </w:rPr>
        <w:t xml:space="preserve">                 </w:t>
      </w:r>
      <w:r>
        <w:rPr>
          <w:rFonts w:ascii="宋体" w:hAnsi="宋体"/>
          <w:b/>
          <w:sz w:val="36"/>
          <w:szCs w:val="36"/>
        </w:rPr>
        <w:t>（</w:t>
      </w:r>
      <w:r>
        <w:rPr>
          <w:rFonts w:ascii="宋体" w:eastAsia="宋体" w:hAnsi="宋体" w:hint="eastAsia"/>
          <w:b/>
          <w:sz w:val="36"/>
          <w:szCs w:val="36"/>
        </w:rPr>
        <w:t>工程</w:t>
      </w:r>
      <w:r>
        <w:rPr>
          <w:rFonts w:ascii="宋体" w:hAnsi="宋体"/>
          <w:b/>
          <w:sz w:val="36"/>
          <w:szCs w:val="36"/>
        </w:rPr>
        <w:t>名称）</w:t>
      </w:r>
    </w:p>
    <w:p w:rsidR="002515D4" w:rsidRDefault="002515D4">
      <w:pPr>
        <w:rPr>
          <w:rFonts w:ascii="宋体" w:hAnsi="宋体"/>
        </w:rPr>
      </w:pPr>
    </w:p>
    <w:p w:rsidR="002515D4" w:rsidRDefault="002515D4">
      <w:pPr>
        <w:spacing w:line="480" w:lineRule="auto"/>
        <w:jc w:val="center"/>
        <w:rPr>
          <w:rFonts w:ascii="宋体" w:hAnsi="宋体"/>
          <w:b/>
          <w:sz w:val="48"/>
          <w:szCs w:val="48"/>
        </w:rPr>
      </w:pPr>
      <w:r>
        <w:rPr>
          <w:rFonts w:ascii="宋体" w:hAnsi="宋体" w:hint="eastAsia"/>
          <w:b/>
          <w:sz w:val="48"/>
          <w:szCs w:val="48"/>
        </w:rPr>
        <w:t>商   务</w:t>
      </w:r>
      <w:r>
        <w:rPr>
          <w:rFonts w:ascii="宋体" w:hAnsi="宋体"/>
          <w:b/>
          <w:sz w:val="48"/>
          <w:szCs w:val="48"/>
        </w:rPr>
        <w:t xml:space="preserve">  文  件</w:t>
      </w:r>
    </w:p>
    <w:p w:rsidR="002515D4" w:rsidRDefault="002515D4">
      <w:pPr>
        <w:spacing w:line="480" w:lineRule="auto"/>
        <w:rPr>
          <w:rFonts w:ascii="宋体" w:hAnsi="宋体"/>
          <w:sz w:val="30"/>
          <w:szCs w:val="30"/>
        </w:rPr>
      </w:pPr>
      <w:r>
        <w:rPr>
          <w:rFonts w:ascii="宋体" w:hAnsi="宋体" w:hint="eastAsia"/>
          <w:sz w:val="28"/>
        </w:rPr>
        <w:t xml:space="preserve">                    </w:t>
      </w:r>
      <w:r>
        <w:rPr>
          <w:rFonts w:ascii="宋体" w:hAnsi="宋体" w:hint="eastAsia"/>
          <w:sz w:val="30"/>
          <w:szCs w:val="30"/>
        </w:rPr>
        <w:t xml:space="preserve">  标段编号：</w:t>
      </w:r>
    </w:p>
    <w:p w:rsidR="002515D4" w:rsidRDefault="002515D4">
      <w:pPr>
        <w:rPr>
          <w:rFonts w:ascii="宋体" w:hAnsi="宋体"/>
          <w:sz w:val="28"/>
        </w:rPr>
      </w:pPr>
    </w:p>
    <w:p w:rsidR="002515D4" w:rsidRDefault="002515D4">
      <w:pPr>
        <w:rPr>
          <w:rFonts w:ascii="宋体" w:hAnsi="宋体"/>
          <w:sz w:val="28"/>
        </w:rPr>
      </w:pPr>
    </w:p>
    <w:p w:rsidR="002515D4" w:rsidRDefault="002515D4">
      <w:pPr>
        <w:rPr>
          <w:rFonts w:ascii="宋体" w:hAnsi="宋体"/>
          <w:sz w:val="28"/>
        </w:rPr>
      </w:pPr>
    </w:p>
    <w:p w:rsidR="002515D4" w:rsidRDefault="002515D4">
      <w:pPr>
        <w:rPr>
          <w:rFonts w:ascii="宋体" w:hAnsi="宋体"/>
          <w:sz w:val="28"/>
        </w:rPr>
      </w:pPr>
    </w:p>
    <w:p w:rsidR="002515D4" w:rsidRDefault="002515D4">
      <w:pPr>
        <w:rPr>
          <w:rFonts w:ascii="宋体" w:hAnsi="宋体"/>
          <w:sz w:val="28"/>
        </w:rPr>
      </w:pPr>
    </w:p>
    <w:p w:rsidR="002515D4" w:rsidRDefault="002515D4">
      <w:pPr>
        <w:spacing w:line="720" w:lineRule="auto"/>
        <w:ind w:firstLineChars="400" w:firstLine="1200"/>
        <w:rPr>
          <w:rFonts w:ascii="宋体" w:hAnsi="宋体"/>
          <w:sz w:val="30"/>
          <w:u w:val="single"/>
        </w:rPr>
      </w:pPr>
      <w:r>
        <w:rPr>
          <w:rFonts w:ascii="宋体" w:hAnsi="宋体" w:hint="eastAsia"/>
          <w:sz w:val="30"/>
        </w:rPr>
        <w:t>投标申请人：</w:t>
      </w:r>
      <w:r>
        <w:rPr>
          <w:rFonts w:ascii="宋体" w:hAnsi="宋体" w:hint="eastAsia"/>
          <w:sz w:val="30"/>
          <w:u w:val="single"/>
        </w:rPr>
        <w:t>写明投标单位名称并</w:t>
      </w:r>
      <w:r>
        <w:rPr>
          <w:rFonts w:ascii="宋体" w:hAnsi="宋体" w:hint="eastAsia"/>
          <w:b/>
          <w:sz w:val="30"/>
          <w:u w:val="single"/>
        </w:rPr>
        <w:t xml:space="preserve"> 加盖单位公章</w:t>
      </w:r>
      <w:r>
        <w:rPr>
          <w:rFonts w:ascii="宋体" w:hAnsi="宋体" w:hint="eastAsia"/>
          <w:sz w:val="30"/>
          <w:u w:val="single"/>
        </w:rPr>
        <w:t xml:space="preserve">                 </w:t>
      </w:r>
    </w:p>
    <w:p w:rsidR="002515D4" w:rsidRDefault="002515D4">
      <w:pPr>
        <w:spacing w:line="720" w:lineRule="auto"/>
        <w:ind w:firstLineChars="400" w:firstLine="1200"/>
        <w:rPr>
          <w:rFonts w:ascii="宋体" w:hAnsi="宋体"/>
          <w:sz w:val="30"/>
          <w:u w:val="single"/>
        </w:rPr>
      </w:pPr>
      <w:r>
        <w:rPr>
          <w:rFonts w:ascii="宋体" w:hAnsi="宋体" w:hint="eastAsia"/>
          <w:sz w:val="30"/>
        </w:rPr>
        <w:t>法定代表人或其委托代理人</w:t>
      </w:r>
      <w:r>
        <w:rPr>
          <w:rFonts w:ascii="宋体" w:hAnsi="宋体" w:hint="eastAsia"/>
          <w:sz w:val="30"/>
          <w:u w:val="single"/>
        </w:rPr>
        <w:t xml:space="preserve">：   （签字或盖章）                </w:t>
      </w:r>
    </w:p>
    <w:p w:rsidR="002515D4" w:rsidRDefault="002515D4">
      <w:pPr>
        <w:spacing w:line="720" w:lineRule="auto"/>
        <w:ind w:firstLineChars="400" w:firstLine="1200"/>
        <w:rPr>
          <w:rFonts w:ascii="宋体" w:hAnsi="宋体"/>
          <w:sz w:val="30"/>
          <w:u w:val="single"/>
        </w:rPr>
      </w:pPr>
      <w:r>
        <w:rPr>
          <w:rFonts w:ascii="宋体" w:hAnsi="宋体" w:hint="eastAsia"/>
          <w:sz w:val="30"/>
        </w:rPr>
        <w:t>地     址：</w:t>
      </w:r>
      <w:r>
        <w:rPr>
          <w:rFonts w:ascii="宋体" w:hAnsi="宋体" w:hint="eastAsia"/>
          <w:sz w:val="30"/>
          <w:u w:val="single"/>
        </w:rPr>
        <w:t xml:space="preserve">                                                </w:t>
      </w:r>
    </w:p>
    <w:p w:rsidR="002515D4" w:rsidRDefault="002515D4">
      <w:pPr>
        <w:spacing w:line="720" w:lineRule="auto"/>
        <w:ind w:firstLineChars="400" w:firstLine="1200"/>
        <w:rPr>
          <w:rFonts w:ascii="宋体" w:hAnsi="宋体"/>
          <w:sz w:val="30"/>
          <w:u w:val="single"/>
        </w:rPr>
      </w:pPr>
      <w:r>
        <w:rPr>
          <w:rFonts w:ascii="宋体" w:hAnsi="宋体" w:hint="eastAsia"/>
          <w:sz w:val="30"/>
        </w:rPr>
        <w:t xml:space="preserve"> 日     期：</w:t>
      </w:r>
      <w:r>
        <w:rPr>
          <w:rFonts w:ascii="宋体" w:hAnsi="宋体" w:hint="eastAsia"/>
          <w:sz w:val="30"/>
          <w:u w:val="single"/>
        </w:rPr>
        <w:t xml:space="preserve">                        年      月        日  </w:t>
      </w:r>
    </w:p>
    <w:p w:rsidR="002515D4" w:rsidRDefault="002515D4">
      <w:pPr>
        <w:spacing w:line="720" w:lineRule="auto"/>
        <w:rPr>
          <w:rFonts w:ascii="宋体" w:hAnsi="宋体"/>
          <w:sz w:val="30"/>
          <w:u w:val="single"/>
        </w:rPr>
      </w:pPr>
      <w:r>
        <w:rPr>
          <w:rFonts w:ascii="宋体" w:hAnsi="宋体" w:hint="eastAsia"/>
          <w:sz w:val="30"/>
        </w:rPr>
        <w:t xml:space="preserve">       </w:t>
      </w:r>
    </w:p>
    <w:p w:rsidR="002515D4" w:rsidRDefault="002515D4">
      <w:pPr>
        <w:spacing w:line="440" w:lineRule="exact"/>
        <w:rPr>
          <w:rFonts w:ascii="宋体" w:hAnsi="宋体"/>
        </w:rPr>
      </w:pPr>
    </w:p>
    <w:p w:rsidR="002515D4" w:rsidRPr="00505A6B" w:rsidRDefault="002515D4">
      <w:pPr>
        <w:spacing w:line="400" w:lineRule="exact"/>
        <w:rPr>
          <w:rFonts w:ascii="宋体" w:eastAsia="宋体" w:hAnsi="宋体"/>
        </w:rPr>
      </w:pPr>
    </w:p>
    <w:p w:rsidR="002515D4" w:rsidRDefault="002515D4">
      <w:pPr>
        <w:tabs>
          <w:tab w:val="left" w:pos="0"/>
          <w:tab w:val="left" w:pos="993"/>
          <w:tab w:val="left" w:pos="1134"/>
        </w:tabs>
        <w:adjustRightInd w:val="0"/>
        <w:snapToGrid w:val="0"/>
        <w:spacing w:line="360" w:lineRule="auto"/>
        <w:jc w:val="center"/>
        <w:rPr>
          <w:rFonts w:ascii="宋体" w:hAnsi="宋体" w:cs="宋体"/>
          <w:b/>
          <w:snapToGrid w:val="0"/>
          <w:sz w:val="32"/>
        </w:rPr>
      </w:pPr>
    </w:p>
    <w:p w:rsidR="002515D4" w:rsidRDefault="002515D4">
      <w:r>
        <w:rPr>
          <w:rFonts w:hAnsi="宋体" w:hint="eastAsia"/>
          <w:snapToGrid w:val="0"/>
        </w:rPr>
        <w:t>（注：</w:t>
      </w:r>
      <w:r>
        <w:rPr>
          <w:rFonts w:ascii="宋体" w:hAnsi="宋体" w:hint="eastAsia"/>
          <w:snapToGrid w:val="0"/>
        </w:rPr>
        <w:t>商务标</w:t>
      </w:r>
      <w:r>
        <w:rPr>
          <w:rFonts w:hAnsi="宋体" w:hint="eastAsia"/>
          <w:snapToGrid w:val="0"/>
        </w:rPr>
        <w:t>目录格式）</w:t>
      </w:r>
    </w:p>
    <w:p w:rsidR="002515D4" w:rsidRDefault="002515D4">
      <w:pPr>
        <w:spacing w:line="400" w:lineRule="exact"/>
        <w:jc w:val="center"/>
        <w:rPr>
          <w:rFonts w:ascii="宋体" w:eastAsia="宋体" w:hAnsi="宋体" w:cs="宋体"/>
          <w:b/>
          <w:snapToGrid w:val="0"/>
          <w:sz w:val="32"/>
        </w:rPr>
      </w:pPr>
      <w:r>
        <w:rPr>
          <w:rFonts w:ascii="宋体" w:hAnsi="宋体" w:cs="宋体" w:hint="eastAsia"/>
          <w:b/>
          <w:snapToGrid w:val="0"/>
          <w:sz w:val="32"/>
        </w:rPr>
        <w:t>二、商务文件部分</w:t>
      </w:r>
    </w:p>
    <w:p w:rsidR="002515D4" w:rsidRDefault="002515D4">
      <w:pPr>
        <w:jc w:val="center"/>
        <w:rPr>
          <w:rFonts w:ascii="宋体" w:hAnsi="宋体"/>
          <w:sz w:val="30"/>
          <w:u w:val="single"/>
        </w:rPr>
      </w:pPr>
      <w:r>
        <w:rPr>
          <w:rFonts w:ascii="黑体" w:eastAsia="黑体" w:hAnsi="黑体" w:hint="eastAsia"/>
          <w:sz w:val="36"/>
          <w:szCs w:val="32"/>
        </w:rPr>
        <w:t>目     录</w:t>
      </w:r>
    </w:p>
    <w:p w:rsidR="002515D4" w:rsidRDefault="002515D4">
      <w:pPr>
        <w:pStyle w:val="ac"/>
        <w:adjustRightInd w:val="0"/>
        <w:snapToGrid w:val="0"/>
        <w:spacing w:line="360" w:lineRule="auto"/>
        <w:ind w:left="638" w:hangingChars="304" w:hanging="638"/>
        <w:rPr>
          <w:rFonts w:hAnsi="宋体"/>
        </w:rPr>
      </w:pPr>
      <w:r>
        <w:rPr>
          <w:rFonts w:hAnsi="宋体" w:hint="eastAsia"/>
        </w:rPr>
        <w:t>一、投标函及授权委托书</w:t>
      </w:r>
    </w:p>
    <w:p w:rsidR="002515D4" w:rsidRDefault="002515D4">
      <w:pPr>
        <w:pStyle w:val="ac"/>
        <w:adjustRightInd w:val="0"/>
        <w:snapToGrid w:val="0"/>
        <w:spacing w:line="360" w:lineRule="auto"/>
        <w:rPr>
          <w:rFonts w:hAnsi="宋体"/>
        </w:rPr>
      </w:pPr>
      <w:r>
        <w:rPr>
          <w:rFonts w:hAnsi="宋体"/>
        </w:rPr>
        <w:t>1</w:t>
      </w:r>
      <w:r>
        <w:rPr>
          <w:rFonts w:hAnsi="宋体" w:hint="eastAsia"/>
        </w:rPr>
        <w:t>．投标函</w:t>
      </w:r>
    </w:p>
    <w:p w:rsidR="002515D4" w:rsidRDefault="002515D4">
      <w:pPr>
        <w:pStyle w:val="ac"/>
        <w:adjustRightInd w:val="0"/>
        <w:snapToGrid w:val="0"/>
        <w:spacing w:line="360" w:lineRule="auto"/>
        <w:rPr>
          <w:rFonts w:hAnsi="宋体"/>
        </w:rPr>
      </w:pPr>
      <w:r>
        <w:rPr>
          <w:rFonts w:hAnsi="宋体"/>
        </w:rPr>
        <w:t>2</w:t>
      </w:r>
      <w:r>
        <w:rPr>
          <w:rFonts w:hAnsi="宋体" w:hint="eastAsia"/>
        </w:rPr>
        <w:t>．授权委托书</w:t>
      </w:r>
    </w:p>
    <w:p w:rsidR="002515D4" w:rsidRDefault="002515D4">
      <w:pPr>
        <w:pStyle w:val="ac"/>
        <w:adjustRightInd w:val="0"/>
        <w:snapToGrid w:val="0"/>
        <w:spacing w:line="360" w:lineRule="auto"/>
        <w:rPr>
          <w:rFonts w:hAnsi="宋体"/>
        </w:rPr>
      </w:pPr>
      <w:r>
        <w:rPr>
          <w:rFonts w:hAnsi="宋体" w:hint="eastAsia"/>
        </w:rPr>
        <w:t>二、工程量清单报价格式</w:t>
      </w:r>
    </w:p>
    <w:p w:rsidR="002515D4" w:rsidRDefault="002515D4">
      <w:pPr>
        <w:pStyle w:val="ac"/>
        <w:widowControl/>
        <w:numPr>
          <w:ilvl w:val="0"/>
          <w:numId w:val="8"/>
        </w:numPr>
        <w:tabs>
          <w:tab w:val="left" w:pos="500"/>
          <w:tab w:val="left" w:pos="1440"/>
        </w:tabs>
        <w:adjustRightInd w:val="0"/>
        <w:snapToGrid w:val="0"/>
        <w:spacing w:line="360" w:lineRule="auto"/>
        <w:ind w:left="0" w:firstLine="0"/>
        <w:jc w:val="left"/>
        <w:rPr>
          <w:rFonts w:hAnsi="宋体"/>
        </w:rPr>
      </w:pPr>
      <w:r>
        <w:rPr>
          <w:rFonts w:hAnsi="宋体" w:hint="eastAsia"/>
        </w:rPr>
        <w:t>封面</w:t>
      </w:r>
    </w:p>
    <w:p w:rsidR="002515D4" w:rsidRDefault="002515D4">
      <w:pPr>
        <w:pStyle w:val="ac"/>
        <w:widowControl/>
        <w:numPr>
          <w:ilvl w:val="0"/>
          <w:numId w:val="8"/>
        </w:numPr>
        <w:tabs>
          <w:tab w:val="left" w:pos="500"/>
          <w:tab w:val="left" w:pos="1440"/>
        </w:tabs>
        <w:adjustRightInd w:val="0"/>
        <w:snapToGrid w:val="0"/>
        <w:spacing w:line="360" w:lineRule="auto"/>
        <w:rPr>
          <w:rFonts w:hAnsi="宋体"/>
        </w:rPr>
      </w:pPr>
      <w:r>
        <w:rPr>
          <w:rFonts w:hAnsi="宋体" w:hint="eastAsia"/>
        </w:rPr>
        <w:t>投  标  总  价</w:t>
      </w:r>
    </w:p>
    <w:p w:rsidR="002515D4" w:rsidRDefault="002515D4">
      <w:pPr>
        <w:pStyle w:val="ac"/>
        <w:widowControl/>
        <w:numPr>
          <w:ilvl w:val="0"/>
          <w:numId w:val="8"/>
        </w:numPr>
        <w:tabs>
          <w:tab w:val="left" w:pos="500"/>
          <w:tab w:val="left" w:pos="1440"/>
        </w:tabs>
        <w:adjustRightInd w:val="0"/>
        <w:snapToGrid w:val="0"/>
        <w:spacing w:line="360" w:lineRule="auto"/>
        <w:rPr>
          <w:rFonts w:hAnsi="宋体"/>
        </w:rPr>
      </w:pPr>
      <w:r>
        <w:rPr>
          <w:rFonts w:hAnsi="宋体" w:hint="eastAsia"/>
        </w:rPr>
        <w:t>总  说  明</w:t>
      </w:r>
    </w:p>
    <w:p w:rsidR="002515D4" w:rsidRDefault="002515D4">
      <w:pPr>
        <w:pStyle w:val="ac"/>
        <w:widowControl/>
        <w:numPr>
          <w:ilvl w:val="0"/>
          <w:numId w:val="8"/>
        </w:numPr>
        <w:tabs>
          <w:tab w:val="left" w:pos="500"/>
          <w:tab w:val="left" w:pos="1440"/>
        </w:tabs>
        <w:adjustRightInd w:val="0"/>
        <w:snapToGrid w:val="0"/>
        <w:spacing w:line="360" w:lineRule="auto"/>
        <w:jc w:val="left"/>
        <w:rPr>
          <w:rFonts w:hAnsi="宋体"/>
        </w:rPr>
      </w:pPr>
      <w:r>
        <w:rPr>
          <w:rFonts w:hAnsi="宋体" w:hint="eastAsia"/>
        </w:rPr>
        <w:t>建设项目投标报价汇总表</w:t>
      </w:r>
    </w:p>
    <w:p w:rsidR="002515D4" w:rsidRDefault="002515D4">
      <w:pPr>
        <w:pStyle w:val="ac"/>
        <w:widowControl/>
        <w:numPr>
          <w:ilvl w:val="0"/>
          <w:numId w:val="8"/>
        </w:numPr>
        <w:tabs>
          <w:tab w:val="left" w:pos="500"/>
          <w:tab w:val="left" w:pos="1440"/>
        </w:tabs>
        <w:adjustRightInd w:val="0"/>
        <w:snapToGrid w:val="0"/>
        <w:spacing w:line="360" w:lineRule="auto"/>
        <w:jc w:val="left"/>
        <w:rPr>
          <w:rFonts w:hAnsi="宋体"/>
        </w:rPr>
      </w:pPr>
      <w:r>
        <w:rPr>
          <w:rFonts w:hAnsi="宋体" w:hint="eastAsia"/>
        </w:rPr>
        <w:t>单位工程投标报价汇总表</w:t>
      </w:r>
    </w:p>
    <w:p w:rsidR="002515D4" w:rsidRDefault="002515D4">
      <w:pPr>
        <w:pStyle w:val="ac"/>
        <w:widowControl/>
        <w:numPr>
          <w:ilvl w:val="0"/>
          <w:numId w:val="8"/>
        </w:numPr>
        <w:tabs>
          <w:tab w:val="left" w:pos="500"/>
          <w:tab w:val="left" w:pos="1440"/>
        </w:tabs>
        <w:adjustRightInd w:val="0"/>
        <w:snapToGrid w:val="0"/>
        <w:spacing w:line="360" w:lineRule="auto"/>
        <w:jc w:val="left"/>
        <w:rPr>
          <w:rFonts w:hAnsi="宋体"/>
        </w:rPr>
      </w:pPr>
      <w:r>
        <w:rPr>
          <w:rFonts w:hAnsi="宋体" w:hint="eastAsia"/>
        </w:rPr>
        <w:t>其他项目清单与计价汇总表</w:t>
      </w:r>
    </w:p>
    <w:p w:rsidR="002515D4" w:rsidRDefault="002515D4">
      <w:pPr>
        <w:pStyle w:val="ac"/>
        <w:widowControl/>
        <w:numPr>
          <w:ilvl w:val="0"/>
          <w:numId w:val="8"/>
        </w:numPr>
        <w:tabs>
          <w:tab w:val="left" w:pos="500"/>
          <w:tab w:val="left" w:pos="1440"/>
        </w:tabs>
        <w:adjustRightInd w:val="0"/>
        <w:snapToGrid w:val="0"/>
        <w:spacing w:line="360" w:lineRule="auto"/>
        <w:jc w:val="left"/>
        <w:rPr>
          <w:rFonts w:hAnsi="宋体"/>
        </w:rPr>
      </w:pPr>
      <w:r>
        <w:rPr>
          <w:rFonts w:hAnsi="宋体" w:hint="eastAsia"/>
        </w:rPr>
        <w:t>分部分项工程和单价措施项目清单与计价表</w:t>
      </w:r>
    </w:p>
    <w:p w:rsidR="002515D4" w:rsidRDefault="002515D4">
      <w:pPr>
        <w:pStyle w:val="ac"/>
        <w:widowControl/>
        <w:numPr>
          <w:ilvl w:val="0"/>
          <w:numId w:val="8"/>
        </w:numPr>
        <w:tabs>
          <w:tab w:val="left" w:pos="500"/>
          <w:tab w:val="left" w:pos="1440"/>
        </w:tabs>
        <w:adjustRightInd w:val="0"/>
        <w:snapToGrid w:val="0"/>
        <w:spacing w:line="360" w:lineRule="auto"/>
        <w:jc w:val="left"/>
        <w:rPr>
          <w:rFonts w:hAnsi="宋体"/>
        </w:rPr>
      </w:pPr>
      <w:r>
        <w:rPr>
          <w:rFonts w:hAnsi="宋体" w:hint="eastAsia"/>
        </w:rPr>
        <w:t>综合单价分析表</w:t>
      </w:r>
    </w:p>
    <w:p w:rsidR="002515D4" w:rsidRDefault="002515D4">
      <w:pPr>
        <w:pStyle w:val="ac"/>
        <w:widowControl/>
        <w:numPr>
          <w:ilvl w:val="0"/>
          <w:numId w:val="8"/>
        </w:numPr>
        <w:tabs>
          <w:tab w:val="left" w:pos="500"/>
          <w:tab w:val="left" w:pos="1440"/>
        </w:tabs>
        <w:adjustRightInd w:val="0"/>
        <w:snapToGrid w:val="0"/>
        <w:spacing w:line="360" w:lineRule="auto"/>
        <w:jc w:val="left"/>
        <w:rPr>
          <w:rFonts w:hAnsi="宋体"/>
        </w:rPr>
      </w:pPr>
      <w:r>
        <w:rPr>
          <w:rFonts w:hAnsi="宋体" w:hint="eastAsia"/>
        </w:rPr>
        <w:t>总价措施项目清单与计价表</w:t>
      </w:r>
    </w:p>
    <w:p w:rsidR="002515D4" w:rsidRDefault="002515D4">
      <w:pPr>
        <w:pStyle w:val="ac"/>
        <w:widowControl/>
        <w:numPr>
          <w:ilvl w:val="0"/>
          <w:numId w:val="8"/>
        </w:numPr>
        <w:tabs>
          <w:tab w:val="left" w:pos="500"/>
          <w:tab w:val="left" w:pos="1440"/>
        </w:tabs>
        <w:adjustRightInd w:val="0"/>
        <w:snapToGrid w:val="0"/>
        <w:spacing w:line="360" w:lineRule="auto"/>
        <w:jc w:val="left"/>
        <w:rPr>
          <w:rFonts w:hAnsi="宋体"/>
        </w:rPr>
      </w:pPr>
      <w:r>
        <w:rPr>
          <w:rFonts w:hAnsi="宋体" w:hint="eastAsia"/>
        </w:rPr>
        <w:t>其他项目清单与计价汇总表</w:t>
      </w:r>
    </w:p>
    <w:p w:rsidR="002515D4" w:rsidRDefault="002515D4">
      <w:pPr>
        <w:pStyle w:val="ac"/>
        <w:widowControl/>
        <w:numPr>
          <w:ilvl w:val="0"/>
          <w:numId w:val="8"/>
        </w:numPr>
        <w:tabs>
          <w:tab w:val="left" w:pos="500"/>
          <w:tab w:val="left" w:pos="1440"/>
        </w:tabs>
        <w:adjustRightInd w:val="0"/>
        <w:snapToGrid w:val="0"/>
        <w:spacing w:line="360" w:lineRule="auto"/>
        <w:jc w:val="left"/>
        <w:rPr>
          <w:rFonts w:hAnsi="宋体"/>
        </w:rPr>
      </w:pPr>
      <w:r>
        <w:rPr>
          <w:rFonts w:hAnsi="宋体" w:hint="eastAsia"/>
        </w:rPr>
        <w:t>暂列金额明细表</w:t>
      </w:r>
    </w:p>
    <w:p w:rsidR="002515D4" w:rsidRDefault="002515D4">
      <w:pPr>
        <w:pStyle w:val="ac"/>
        <w:widowControl/>
        <w:numPr>
          <w:ilvl w:val="0"/>
          <w:numId w:val="8"/>
        </w:numPr>
        <w:tabs>
          <w:tab w:val="left" w:pos="500"/>
          <w:tab w:val="left" w:pos="1440"/>
        </w:tabs>
        <w:adjustRightInd w:val="0"/>
        <w:snapToGrid w:val="0"/>
        <w:spacing w:line="360" w:lineRule="auto"/>
        <w:jc w:val="left"/>
        <w:rPr>
          <w:rFonts w:hAnsi="宋体"/>
        </w:rPr>
      </w:pPr>
      <w:r>
        <w:rPr>
          <w:rFonts w:hAnsi="宋体" w:hint="eastAsia"/>
        </w:rPr>
        <w:t>材料（工程设备）暂估单价及调整表</w:t>
      </w:r>
    </w:p>
    <w:p w:rsidR="002515D4" w:rsidRDefault="002515D4">
      <w:pPr>
        <w:pStyle w:val="ac"/>
        <w:widowControl/>
        <w:numPr>
          <w:ilvl w:val="0"/>
          <w:numId w:val="8"/>
        </w:numPr>
        <w:tabs>
          <w:tab w:val="left" w:pos="500"/>
          <w:tab w:val="left" w:pos="1440"/>
        </w:tabs>
        <w:adjustRightInd w:val="0"/>
        <w:snapToGrid w:val="0"/>
        <w:spacing w:line="360" w:lineRule="auto"/>
        <w:jc w:val="left"/>
        <w:rPr>
          <w:rFonts w:hAnsi="宋体"/>
        </w:rPr>
      </w:pPr>
      <w:r>
        <w:rPr>
          <w:rFonts w:hAnsi="宋体" w:hint="eastAsia"/>
        </w:rPr>
        <w:t>专业工程暂估价及结算价表</w:t>
      </w:r>
    </w:p>
    <w:p w:rsidR="002515D4" w:rsidRDefault="002515D4">
      <w:pPr>
        <w:pStyle w:val="ac"/>
        <w:widowControl/>
        <w:numPr>
          <w:ilvl w:val="0"/>
          <w:numId w:val="8"/>
        </w:numPr>
        <w:tabs>
          <w:tab w:val="left" w:pos="500"/>
          <w:tab w:val="left" w:pos="1440"/>
        </w:tabs>
        <w:adjustRightInd w:val="0"/>
        <w:snapToGrid w:val="0"/>
        <w:spacing w:line="360" w:lineRule="auto"/>
        <w:jc w:val="left"/>
        <w:rPr>
          <w:rFonts w:hAnsi="宋体"/>
        </w:rPr>
      </w:pPr>
      <w:r>
        <w:rPr>
          <w:rFonts w:hAnsi="宋体" w:hint="eastAsia"/>
        </w:rPr>
        <w:t>计日工表</w:t>
      </w:r>
    </w:p>
    <w:p w:rsidR="002515D4" w:rsidRDefault="002515D4">
      <w:pPr>
        <w:pStyle w:val="ac"/>
        <w:widowControl/>
        <w:numPr>
          <w:ilvl w:val="0"/>
          <w:numId w:val="8"/>
        </w:numPr>
        <w:tabs>
          <w:tab w:val="left" w:pos="500"/>
          <w:tab w:val="left" w:pos="1440"/>
        </w:tabs>
        <w:adjustRightInd w:val="0"/>
        <w:snapToGrid w:val="0"/>
        <w:spacing w:line="360" w:lineRule="auto"/>
        <w:jc w:val="left"/>
        <w:rPr>
          <w:rFonts w:hAnsi="宋体"/>
        </w:rPr>
      </w:pPr>
      <w:r>
        <w:rPr>
          <w:rFonts w:hAnsi="宋体" w:hint="eastAsia"/>
        </w:rPr>
        <w:t>总承包服务费计价表</w:t>
      </w:r>
    </w:p>
    <w:p w:rsidR="002515D4" w:rsidRDefault="002515D4">
      <w:pPr>
        <w:pStyle w:val="ac"/>
        <w:widowControl/>
        <w:numPr>
          <w:ilvl w:val="0"/>
          <w:numId w:val="8"/>
        </w:numPr>
        <w:tabs>
          <w:tab w:val="left" w:pos="500"/>
          <w:tab w:val="left" w:pos="1440"/>
        </w:tabs>
        <w:adjustRightInd w:val="0"/>
        <w:snapToGrid w:val="0"/>
        <w:spacing w:line="360" w:lineRule="auto"/>
        <w:jc w:val="left"/>
        <w:rPr>
          <w:rFonts w:hAnsi="宋体"/>
        </w:rPr>
      </w:pPr>
      <w:r>
        <w:rPr>
          <w:rFonts w:hAnsi="宋体" w:hint="eastAsia"/>
        </w:rPr>
        <w:t>规费、税金项目计价表</w:t>
      </w:r>
    </w:p>
    <w:p w:rsidR="002515D4" w:rsidRDefault="002515D4">
      <w:pPr>
        <w:pStyle w:val="ac"/>
        <w:widowControl/>
        <w:numPr>
          <w:ilvl w:val="0"/>
          <w:numId w:val="8"/>
        </w:numPr>
        <w:tabs>
          <w:tab w:val="left" w:pos="500"/>
          <w:tab w:val="left" w:pos="1440"/>
        </w:tabs>
        <w:adjustRightInd w:val="0"/>
        <w:snapToGrid w:val="0"/>
        <w:spacing w:line="360" w:lineRule="auto"/>
        <w:jc w:val="left"/>
        <w:rPr>
          <w:rFonts w:hAnsi="宋体"/>
        </w:rPr>
      </w:pPr>
      <w:r>
        <w:rPr>
          <w:rFonts w:hAnsi="宋体" w:hint="eastAsia"/>
        </w:rPr>
        <w:t>总价项目进度款支付分解表</w:t>
      </w:r>
    </w:p>
    <w:p w:rsidR="002515D4" w:rsidRDefault="002515D4">
      <w:pPr>
        <w:pStyle w:val="ac"/>
        <w:widowControl/>
        <w:numPr>
          <w:ilvl w:val="0"/>
          <w:numId w:val="8"/>
        </w:numPr>
        <w:tabs>
          <w:tab w:val="left" w:pos="500"/>
          <w:tab w:val="left" w:pos="1440"/>
        </w:tabs>
        <w:adjustRightInd w:val="0"/>
        <w:snapToGrid w:val="0"/>
        <w:spacing w:line="360" w:lineRule="auto"/>
        <w:jc w:val="left"/>
        <w:rPr>
          <w:rFonts w:hAnsi="宋体"/>
        </w:rPr>
      </w:pPr>
      <w:r>
        <w:rPr>
          <w:rFonts w:hAnsi="宋体" w:hint="eastAsia"/>
        </w:rPr>
        <w:t>发包人提供材料和工程设备一览表</w:t>
      </w:r>
    </w:p>
    <w:p w:rsidR="002515D4" w:rsidRDefault="002515D4">
      <w:pPr>
        <w:pStyle w:val="ac"/>
        <w:numPr>
          <w:ilvl w:val="0"/>
          <w:numId w:val="8"/>
        </w:numPr>
        <w:tabs>
          <w:tab w:val="left" w:pos="500"/>
          <w:tab w:val="left" w:pos="1440"/>
        </w:tabs>
        <w:adjustRightInd w:val="0"/>
        <w:snapToGrid w:val="0"/>
        <w:spacing w:line="360" w:lineRule="auto"/>
        <w:rPr>
          <w:rFonts w:hAnsi="宋体"/>
        </w:rPr>
      </w:pPr>
      <w:r>
        <w:rPr>
          <w:rFonts w:hAnsi="宋体" w:hint="eastAsia"/>
        </w:rPr>
        <w:t>承包人提供主要材料和工程设备一览表（适用造价信息差额调整法）</w:t>
      </w:r>
    </w:p>
    <w:p w:rsidR="002515D4" w:rsidRDefault="002515D4">
      <w:pPr>
        <w:pStyle w:val="ac"/>
        <w:adjustRightInd w:val="0"/>
        <w:snapToGrid w:val="0"/>
        <w:spacing w:line="360" w:lineRule="auto"/>
        <w:rPr>
          <w:rFonts w:hAnsi="宋体"/>
        </w:rPr>
      </w:pPr>
      <w:r>
        <w:rPr>
          <w:rFonts w:hAnsi="宋体" w:hint="eastAsia"/>
        </w:rPr>
        <w:t>三、辅助资料表</w:t>
      </w:r>
    </w:p>
    <w:p w:rsidR="002515D4" w:rsidRDefault="002515D4">
      <w:pPr>
        <w:pStyle w:val="ac"/>
        <w:adjustRightInd w:val="0"/>
        <w:snapToGrid w:val="0"/>
        <w:spacing w:line="360" w:lineRule="auto"/>
        <w:rPr>
          <w:rFonts w:hAnsi="宋体"/>
        </w:rPr>
      </w:pPr>
      <w:r>
        <w:rPr>
          <w:rFonts w:hAnsi="宋体"/>
        </w:rPr>
        <w:t>1</w:t>
      </w:r>
      <w:r>
        <w:rPr>
          <w:rFonts w:hAnsi="宋体" w:hint="eastAsia"/>
        </w:rPr>
        <w:t>、项目经理简历表</w:t>
      </w:r>
    </w:p>
    <w:p w:rsidR="002515D4" w:rsidRDefault="002515D4">
      <w:pPr>
        <w:pStyle w:val="ac"/>
        <w:adjustRightInd w:val="0"/>
        <w:snapToGrid w:val="0"/>
        <w:spacing w:line="360" w:lineRule="auto"/>
        <w:rPr>
          <w:rFonts w:hAnsi="宋体"/>
        </w:rPr>
      </w:pPr>
      <w:r>
        <w:rPr>
          <w:rFonts w:hAnsi="宋体"/>
        </w:rPr>
        <w:t>2</w:t>
      </w:r>
      <w:r>
        <w:rPr>
          <w:rFonts w:hAnsi="宋体" w:hint="eastAsia"/>
        </w:rPr>
        <w:t>、主要施工管理人员表</w:t>
      </w:r>
    </w:p>
    <w:p w:rsidR="002515D4" w:rsidRDefault="002515D4">
      <w:pPr>
        <w:pStyle w:val="ac"/>
        <w:adjustRightInd w:val="0"/>
        <w:snapToGrid w:val="0"/>
        <w:spacing w:line="360" w:lineRule="auto"/>
        <w:rPr>
          <w:rFonts w:hAnsi="宋体"/>
        </w:rPr>
      </w:pPr>
      <w:r>
        <w:rPr>
          <w:rFonts w:hAnsi="宋体"/>
        </w:rPr>
        <w:t>3</w:t>
      </w:r>
      <w:r>
        <w:rPr>
          <w:rFonts w:hAnsi="宋体" w:hint="eastAsia"/>
        </w:rPr>
        <w:t>、主要施工机械设备表</w:t>
      </w:r>
    </w:p>
    <w:p w:rsidR="002515D4" w:rsidRDefault="002515D4">
      <w:pPr>
        <w:pStyle w:val="ac"/>
        <w:adjustRightInd w:val="0"/>
        <w:snapToGrid w:val="0"/>
        <w:spacing w:line="360" w:lineRule="auto"/>
        <w:rPr>
          <w:rFonts w:hAnsi="宋体"/>
        </w:rPr>
      </w:pPr>
      <w:r>
        <w:rPr>
          <w:rFonts w:hAnsi="宋体" w:hint="eastAsia"/>
        </w:rPr>
        <w:t>4、劳动力计划表</w:t>
      </w:r>
    </w:p>
    <w:p w:rsidR="002515D4" w:rsidRDefault="002515D4">
      <w:pPr>
        <w:pStyle w:val="ac"/>
        <w:adjustRightInd w:val="0"/>
        <w:snapToGrid w:val="0"/>
        <w:spacing w:line="360" w:lineRule="auto"/>
        <w:rPr>
          <w:rFonts w:hAnsi="宋体"/>
        </w:rPr>
      </w:pPr>
      <w:r>
        <w:rPr>
          <w:rFonts w:hAnsi="宋体" w:hint="eastAsia"/>
        </w:rPr>
        <w:t>5、计划开、竣工日期和施工进度表</w:t>
      </w:r>
    </w:p>
    <w:p w:rsidR="002515D4" w:rsidRDefault="002515D4" w:rsidP="002515D4">
      <w:pPr>
        <w:pStyle w:val="ac"/>
        <w:adjustRightInd w:val="0"/>
        <w:snapToGrid w:val="0"/>
        <w:spacing w:line="360" w:lineRule="auto"/>
        <w:ind w:left="973" w:hangingChars="304" w:hanging="973"/>
        <w:rPr>
          <w:rFonts w:hAnsi="宋体"/>
        </w:rPr>
      </w:pPr>
      <w:r>
        <w:rPr>
          <w:rFonts w:hAnsi="宋体"/>
          <w:sz w:val="32"/>
        </w:rPr>
        <w:br w:type="page"/>
      </w:r>
      <w:r>
        <w:rPr>
          <w:rFonts w:hAnsi="宋体" w:hint="eastAsia"/>
          <w:sz w:val="32"/>
        </w:rPr>
        <w:lastRenderedPageBreak/>
        <w:t xml:space="preserve">   </w:t>
      </w:r>
      <w:r>
        <w:rPr>
          <w:rFonts w:hint="eastAsia"/>
          <w:sz w:val="28"/>
          <w:szCs w:val="28"/>
        </w:rPr>
        <w:t>一、投标函及授权委托书</w:t>
      </w:r>
    </w:p>
    <w:p w:rsidR="002515D4" w:rsidRDefault="002515D4">
      <w:pPr>
        <w:pStyle w:val="af5"/>
        <w:widowControl/>
        <w:spacing w:line="540" w:lineRule="exact"/>
        <w:rPr>
          <w:sz w:val="32"/>
          <w:szCs w:val="32"/>
        </w:rPr>
      </w:pPr>
      <w:r>
        <w:rPr>
          <w:rFonts w:ascii="宋体" w:hint="eastAsia"/>
          <w:b/>
          <w:snapToGrid w:val="0"/>
          <w:sz w:val="32"/>
        </w:rPr>
        <w:t xml:space="preserve">              </w:t>
      </w:r>
      <w:r>
        <w:rPr>
          <w:rFonts w:ascii="宋体" w:eastAsia="宋体" w:hAnsi="宋体" w:cs="宋体" w:hint="eastAsia"/>
          <w:b/>
          <w:snapToGrid w:val="0"/>
          <w:sz w:val="32"/>
        </w:rPr>
        <w:t xml:space="preserve"> </w:t>
      </w:r>
      <w:r>
        <w:rPr>
          <w:rFonts w:hint="eastAsia"/>
          <w:sz w:val="32"/>
          <w:szCs w:val="32"/>
        </w:rPr>
        <w:t xml:space="preserve">                     </w:t>
      </w:r>
      <w:r>
        <w:rPr>
          <w:rFonts w:ascii="宋体" w:eastAsia="宋体" w:hAnsi="宋体" w:cs="宋体" w:hint="eastAsia"/>
          <w:b/>
          <w:bCs/>
          <w:sz w:val="32"/>
          <w:szCs w:val="32"/>
        </w:rPr>
        <w:t>（一）投标函</w:t>
      </w:r>
    </w:p>
    <w:p w:rsidR="002515D4" w:rsidRDefault="00937F09">
      <w:pPr>
        <w:pStyle w:val="ac"/>
        <w:spacing w:line="360" w:lineRule="exact"/>
        <w:ind w:firstLineChars="200" w:firstLine="480"/>
        <w:rPr>
          <w:sz w:val="24"/>
        </w:rPr>
      </w:pPr>
      <w:r>
        <w:rPr>
          <w:sz w:val="24"/>
        </w:rPr>
        <w:pict>
          <v:line id="直线 3" o:spid="_x0000_s1027" style="position:absolute;left:0;text-align:left;z-index:251657728" from="64.35pt,13.9pt" to="292.35pt,13.9pt"/>
        </w:pict>
      </w:r>
      <w:r w:rsidR="002515D4">
        <w:rPr>
          <w:rFonts w:hint="eastAsia"/>
          <w:sz w:val="24"/>
        </w:rPr>
        <w:t>招标人：</w:t>
      </w:r>
      <w:r w:rsidR="002515D4">
        <w:rPr>
          <w:rFonts w:hint="eastAsia"/>
          <w:snapToGrid w:val="0"/>
          <w:kern w:val="0"/>
          <w:sz w:val="24"/>
        </w:rPr>
        <w:t xml:space="preserve">        </w:t>
      </w:r>
      <w:r w:rsidR="002515D4">
        <w:rPr>
          <w:rFonts w:hint="eastAsia"/>
          <w:sz w:val="24"/>
        </w:rPr>
        <w:t xml:space="preserve">                                   </w:t>
      </w:r>
    </w:p>
    <w:p w:rsidR="002515D4" w:rsidRDefault="002515D4">
      <w:pPr>
        <w:pStyle w:val="ac"/>
        <w:spacing w:line="360" w:lineRule="exact"/>
        <w:ind w:firstLineChars="200" w:firstLine="480"/>
        <w:rPr>
          <w:sz w:val="24"/>
        </w:rPr>
      </w:pPr>
      <w:r>
        <w:rPr>
          <w:rFonts w:hint="eastAsia"/>
          <w:sz w:val="24"/>
        </w:rPr>
        <w:t>1、根据已收到的</w:t>
      </w:r>
      <w:r>
        <w:rPr>
          <w:rFonts w:hint="eastAsia"/>
          <w:sz w:val="24"/>
          <w:u w:val="single"/>
        </w:rPr>
        <w:t xml:space="preserve">                </w:t>
      </w:r>
      <w:r>
        <w:rPr>
          <w:rFonts w:hint="eastAsia"/>
          <w:sz w:val="24"/>
        </w:rPr>
        <w:t>工程的招标文件，遵照《房屋建筑和市政基础设施工程施工招标投标管理办法》的规定，我单位经考察现场和研究上述工程招标文件的投标须知、合同条件、技术规范、图纸和其他有关文件后，我方愿以人民币</w:t>
      </w:r>
      <w:r>
        <w:rPr>
          <w:rFonts w:hint="eastAsia"/>
          <w:sz w:val="24"/>
          <w:u w:val="single"/>
        </w:rPr>
        <w:t xml:space="preserve">                  </w:t>
      </w:r>
      <w:r>
        <w:rPr>
          <w:rFonts w:hint="eastAsia"/>
          <w:sz w:val="24"/>
        </w:rPr>
        <w:t>元的价格，按上述合同条件、技术规范、图纸、工程量清单及工程预算的条件承包上述工程的施工、竣工和保修。</w:t>
      </w:r>
    </w:p>
    <w:p w:rsidR="002515D4" w:rsidRDefault="002515D4">
      <w:pPr>
        <w:pStyle w:val="ac"/>
        <w:spacing w:line="360" w:lineRule="exact"/>
        <w:ind w:left="142" w:firstLineChars="200" w:firstLine="480"/>
        <w:rPr>
          <w:sz w:val="24"/>
        </w:rPr>
      </w:pPr>
      <w:r>
        <w:rPr>
          <w:rFonts w:hint="eastAsia"/>
          <w:sz w:val="24"/>
        </w:rPr>
        <w:t xml:space="preserve">2、一旦我方中标，我方保证在    年      月    日开工，   年     月     日竣工，即 </w:t>
      </w:r>
      <w:r>
        <w:rPr>
          <w:rFonts w:hint="eastAsia"/>
          <w:sz w:val="24"/>
          <w:u w:val="single"/>
        </w:rPr>
        <w:t xml:space="preserve">           </w:t>
      </w:r>
      <w:r>
        <w:rPr>
          <w:rFonts w:hint="eastAsia"/>
          <w:sz w:val="24"/>
        </w:rPr>
        <w:t xml:space="preserve">(日历日)内竣工，并达到 </w:t>
      </w:r>
      <w:r>
        <w:rPr>
          <w:rFonts w:hint="eastAsia"/>
          <w:sz w:val="24"/>
          <w:u w:val="single"/>
        </w:rPr>
        <w:t xml:space="preserve">             </w:t>
      </w:r>
      <w:r>
        <w:rPr>
          <w:rFonts w:hint="eastAsia"/>
          <w:sz w:val="24"/>
        </w:rPr>
        <w:t>（质量标准）。</w:t>
      </w:r>
    </w:p>
    <w:p w:rsidR="002515D4" w:rsidRDefault="002515D4">
      <w:pPr>
        <w:pStyle w:val="ac"/>
        <w:spacing w:line="360" w:lineRule="exact"/>
        <w:ind w:firstLineChars="200" w:firstLine="480"/>
        <w:rPr>
          <w:sz w:val="24"/>
        </w:rPr>
      </w:pPr>
      <w:r>
        <w:rPr>
          <w:rFonts w:hint="eastAsia"/>
          <w:sz w:val="24"/>
        </w:rPr>
        <w:t>3、如果我方中标，我方将按照规定提交上述总价</w:t>
      </w:r>
      <w:r>
        <w:rPr>
          <w:rFonts w:hint="eastAsia"/>
          <w:sz w:val="24"/>
          <w:u w:val="single"/>
        </w:rPr>
        <w:t xml:space="preserve">   </w:t>
      </w:r>
      <w:r>
        <w:rPr>
          <w:rFonts w:hint="eastAsia"/>
          <w:sz w:val="24"/>
        </w:rPr>
        <w:t xml:space="preserve"> %的银行保函或上述总价</w:t>
      </w:r>
      <w:r>
        <w:rPr>
          <w:rFonts w:hint="eastAsia"/>
          <w:sz w:val="24"/>
          <w:u w:val="single"/>
        </w:rPr>
        <w:t xml:space="preserve">     </w:t>
      </w:r>
      <w:r>
        <w:rPr>
          <w:rFonts w:hint="eastAsia"/>
          <w:sz w:val="24"/>
        </w:rPr>
        <w:t>%的由具有独立法人资格的经济实体企业出具的履约担保书，做为履约保证金，共同地和分别地承担责任。</w:t>
      </w:r>
    </w:p>
    <w:p w:rsidR="002515D4" w:rsidRDefault="002515D4">
      <w:pPr>
        <w:pStyle w:val="ac"/>
        <w:spacing w:line="360" w:lineRule="exact"/>
        <w:ind w:firstLineChars="200" w:firstLine="480"/>
        <w:rPr>
          <w:sz w:val="24"/>
        </w:rPr>
      </w:pPr>
      <w:r>
        <w:rPr>
          <w:rFonts w:hint="eastAsia"/>
          <w:sz w:val="24"/>
        </w:rPr>
        <w:t>4、我方同意所递交的投标文件在“投标须知”前附表规定的投标有效期内有效，在此期间内我方的投标有可能中标，我方将受此约束。</w:t>
      </w:r>
    </w:p>
    <w:p w:rsidR="002515D4" w:rsidRDefault="002515D4">
      <w:pPr>
        <w:pStyle w:val="ac"/>
        <w:spacing w:line="360" w:lineRule="exact"/>
        <w:ind w:firstLineChars="200" w:firstLine="480"/>
        <w:rPr>
          <w:sz w:val="24"/>
        </w:rPr>
      </w:pPr>
      <w:r>
        <w:rPr>
          <w:rFonts w:hint="eastAsia"/>
          <w:sz w:val="24"/>
        </w:rPr>
        <w:t>5、除非另外达成协议并生效，你方的中标通知书和本投标文件将构成约束我们双方的合同</w:t>
      </w:r>
    </w:p>
    <w:p w:rsidR="002515D4" w:rsidRDefault="002515D4">
      <w:pPr>
        <w:pStyle w:val="ac"/>
        <w:spacing w:line="360" w:lineRule="exact"/>
        <w:ind w:firstLineChars="200" w:firstLine="480"/>
        <w:rPr>
          <w:sz w:val="24"/>
        </w:rPr>
      </w:pPr>
      <w:r>
        <w:rPr>
          <w:rFonts w:hint="eastAsia"/>
          <w:sz w:val="24"/>
        </w:rPr>
        <w:t>6、我方承诺经过初步评审的电子文件及按照要求对投标文件所作出的澄清、说明、补正内容，成为我方投标文件的组成部分。如果我方中标，施工合同将以包含上述文件的投标文件及招标文件内容为基准进行签订和执行。</w:t>
      </w:r>
    </w:p>
    <w:p w:rsidR="002515D4" w:rsidRDefault="002515D4">
      <w:pPr>
        <w:pStyle w:val="ac"/>
        <w:spacing w:line="360" w:lineRule="exact"/>
        <w:ind w:firstLineChars="200" w:firstLine="480"/>
        <w:rPr>
          <w:sz w:val="24"/>
        </w:rPr>
      </w:pPr>
      <w:r>
        <w:rPr>
          <w:rFonts w:hint="eastAsia"/>
          <w:sz w:val="24"/>
        </w:rPr>
        <w:t>7、我方承诺为本工程投入的项目经理在手工程符合扬州市项目经理管理的相关条款规定，所报的项目经理业绩均为真实业绩，如有虚假，我方愿接受招标投标管理部门及业主的相关处罚，并记入企业的诚信管理档案。</w:t>
      </w:r>
    </w:p>
    <w:p w:rsidR="002515D4" w:rsidRDefault="002515D4">
      <w:pPr>
        <w:pStyle w:val="ac"/>
        <w:spacing w:line="360" w:lineRule="exact"/>
        <w:ind w:firstLineChars="200" w:firstLine="480"/>
        <w:rPr>
          <w:sz w:val="24"/>
        </w:rPr>
      </w:pPr>
    </w:p>
    <w:p w:rsidR="002515D4" w:rsidRDefault="002515D4">
      <w:pPr>
        <w:pStyle w:val="ac"/>
        <w:spacing w:line="360" w:lineRule="auto"/>
        <w:ind w:firstLineChars="200" w:firstLine="480"/>
        <w:rPr>
          <w:sz w:val="24"/>
        </w:rPr>
      </w:pPr>
      <w:r>
        <w:rPr>
          <w:rFonts w:hint="eastAsia"/>
          <w:sz w:val="24"/>
        </w:rPr>
        <w:t>投标人：(盖章)</w:t>
      </w:r>
    </w:p>
    <w:p w:rsidR="002515D4" w:rsidRDefault="002515D4">
      <w:pPr>
        <w:pStyle w:val="ac"/>
        <w:spacing w:line="360" w:lineRule="auto"/>
        <w:ind w:firstLineChars="200" w:firstLine="480"/>
        <w:rPr>
          <w:sz w:val="24"/>
        </w:rPr>
      </w:pPr>
      <w:r>
        <w:rPr>
          <w:rFonts w:hint="eastAsia"/>
          <w:sz w:val="24"/>
        </w:rPr>
        <w:t>单位地址：</w:t>
      </w:r>
    </w:p>
    <w:p w:rsidR="002515D4" w:rsidRDefault="002515D4">
      <w:pPr>
        <w:pStyle w:val="ac"/>
        <w:spacing w:line="360" w:lineRule="auto"/>
        <w:ind w:firstLineChars="200" w:firstLine="480"/>
        <w:rPr>
          <w:sz w:val="24"/>
        </w:rPr>
      </w:pPr>
      <w:r>
        <w:rPr>
          <w:rFonts w:hint="eastAsia"/>
          <w:sz w:val="24"/>
        </w:rPr>
        <w:t>法定代表人或委托代理人：(盖章)</w:t>
      </w:r>
    </w:p>
    <w:p w:rsidR="002515D4" w:rsidRDefault="002515D4">
      <w:pPr>
        <w:pStyle w:val="ac"/>
        <w:spacing w:line="360" w:lineRule="auto"/>
        <w:ind w:firstLineChars="200" w:firstLine="480"/>
        <w:rPr>
          <w:sz w:val="24"/>
        </w:rPr>
      </w:pPr>
      <w:r>
        <w:rPr>
          <w:rFonts w:hint="eastAsia"/>
          <w:sz w:val="24"/>
        </w:rPr>
        <w:t>邮政编码：</w:t>
      </w:r>
    </w:p>
    <w:p w:rsidR="002515D4" w:rsidRDefault="002515D4">
      <w:pPr>
        <w:pStyle w:val="ac"/>
        <w:spacing w:line="360" w:lineRule="auto"/>
        <w:ind w:firstLineChars="200" w:firstLine="480"/>
        <w:rPr>
          <w:sz w:val="24"/>
        </w:rPr>
      </w:pPr>
      <w:r>
        <w:rPr>
          <w:rFonts w:hint="eastAsia"/>
          <w:sz w:val="24"/>
        </w:rPr>
        <w:t>电话：</w:t>
      </w:r>
    </w:p>
    <w:p w:rsidR="002515D4" w:rsidRDefault="002515D4">
      <w:pPr>
        <w:pStyle w:val="ac"/>
        <w:spacing w:line="360" w:lineRule="auto"/>
        <w:ind w:firstLineChars="200" w:firstLine="480"/>
        <w:rPr>
          <w:sz w:val="24"/>
        </w:rPr>
      </w:pPr>
      <w:r>
        <w:rPr>
          <w:rFonts w:hint="eastAsia"/>
          <w:sz w:val="24"/>
        </w:rPr>
        <w:t>传真：</w:t>
      </w:r>
    </w:p>
    <w:p w:rsidR="002515D4" w:rsidRDefault="002515D4">
      <w:pPr>
        <w:pStyle w:val="ac"/>
        <w:spacing w:line="360" w:lineRule="auto"/>
        <w:ind w:firstLineChars="200" w:firstLine="480"/>
        <w:rPr>
          <w:sz w:val="24"/>
        </w:rPr>
      </w:pPr>
      <w:r>
        <w:rPr>
          <w:rFonts w:hint="eastAsia"/>
          <w:sz w:val="24"/>
        </w:rPr>
        <w:t>开户银行名称：</w:t>
      </w:r>
    </w:p>
    <w:p w:rsidR="002515D4" w:rsidRDefault="002515D4">
      <w:pPr>
        <w:pStyle w:val="ac"/>
        <w:spacing w:line="360" w:lineRule="auto"/>
        <w:ind w:firstLineChars="200" w:firstLine="480"/>
        <w:rPr>
          <w:sz w:val="24"/>
        </w:rPr>
      </w:pPr>
      <w:r>
        <w:rPr>
          <w:rFonts w:hint="eastAsia"/>
          <w:sz w:val="24"/>
        </w:rPr>
        <w:t>银行帐号：</w:t>
      </w:r>
    </w:p>
    <w:p w:rsidR="002515D4" w:rsidRDefault="002515D4">
      <w:pPr>
        <w:pStyle w:val="ac"/>
        <w:spacing w:line="360" w:lineRule="auto"/>
        <w:ind w:firstLineChars="200" w:firstLine="480"/>
        <w:rPr>
          <w:sz w:val="24"/>
        </w:rPr>
      </w:pPr>
      <w:r>
        <w:rPr>
          <w:rFonts w:hint="eastAsia"/>
          <w:sz w:val="24"/>
        </w:rPr>
        <w:t>开户行地址：</w:t>
      </w:r>
    </w:p>
    <w:p w:rsidR="002515D4" w:rsidRDefault="002515D4">
      <w:pPr>
        <w:pStyle w:val="ac"/>
        <w:spacing w:line="360" w:lineRule="auto"/>
        <w:ind w:firstLineChars="200" w:firstLine="480"/>
        <w:rPr>
          <w:sz w:val="24"/>
        </w:rPr>
      </w:pPr>
      <w:r>
        <w:rPr>
          <w:rFonts w:hint="eastAsia"/>
          <w:sz w:val="24"/>
        </w:rPr>
        <w:t>电话：</w:t>
      </w:r>
    </w:p>
    <w:p w:rsidR="002515D4" w:rsidRDefault="002515D4">
      <w:pPr>
        <w:pStyle w:val="ac"/>
        <w:spacing w:line="360" w:lineRule="exact"/>
        <w:ind w:firstLineChars="200" w:firstLine="480"/>
        <w:jc w:val="right"/>
        <w:rPr>
          <w:sz w:val="24"/>
        </w:rPr>
      </w:pPr>
      <w:r>
        <w:rPr>
          <w:rFonts w:hint="eastAsia"/>
          <w:sz w:val="24"/>
        </w:rPr>
        <w:t>日期：      年      月      日</w:t>
      </w:r>
    </w:p>
    <w:p w:rsidR="002515D4" w:rsidRDefault="002515D4">
      <w:pPr>
        <w:pStyle w:val="3"/>
      </w:pPr>
      <w:r>
        <w:rPr>
          <w:rFonts w:hint="eastAsia"/>
          <w:b w:val="0"/>
          <w:sz w:val="36"/>
        </w:rPr>
        <w:br w:type="page"/>
      </w:r>
      <w:r>
        <w:rPr>
          <w:rFonts w:hint="eastAsia"/>
          <w:highlight w:val="white"/>
        </w:rPr>
        <w:lastRenderedPageBreak/>
        <w:t>三、工程投标报价表</w:t>
      </w:r>
    </w:p>
    <w:p w:rsidR="002515D4" w:rsidRDefault="002515D4">
      <w:pPr>
        <w:pStyle w:val="ac"/>
        <w:ind w:left="435" w:firstLineChars="200" w:firstLine="420"/>
        <w:jc w:val="center"/>
        <w:rPr>
          <w:rFonts w:ascii="仿宋_GB2312" w:eastAsia="仿宋_GB2312" w:hAnsi="宋体"/>
        </w:rPr>
      </w:pPr>
    </w:p>
    <w:p w:rsidR="002515D4" w:rsidRDefault="002515D4">
      <w:pPr>
        <w:jc w:val="center"/>
        <w:rPr>
          <w:sz w:val="44"/>
          <w:szCs w:val="44"/>
        </w:rPr>
      </w:pPr>
      <w:r>
        <w:rPr>
          <w:rFonts w:hint="eastAsia"/>
          <w:sz w:val="44"/>
          <w:szCs w:val="44"/>
          <w:highlight w:val="white"/>
        </w:rPr>
        <w:t>B.3投标总价封面</w:t>
      </w:r>
    </w:p>
    <w:p w:rsidR="002515D4" w:rsidRDefault="002515D4">
      <w:pPr>
        <w:rPr>
          <w:rFonts w:cs="Calibri"/>
          <w:sz w:val="22"/>
        </w:rPr>
      </w:pPr>
    </w:p>
    <w:p w:rsidR="002515D4" w:rsidRDefault="002515D4">
      <w:pPr>
        <w:ind w:firstLineChars="1300" w:firstLine="3120"/>
      </w:pPr>
      <w:r>
        <w:rPr>
          <w:highlight w:val="white"/>
        </w:rPr>
        <w:t xml:space="preserve">   </w:t>
      </w:r>
      <w:r>
        <w:rPr>
          <w:highlight w:val="white"/>
          <w:u w:val="single"/>
        </w:rPr>
        <w:t xml:space="preserve">                         </w:t>
      </w:r>
      <w:r>
        <w:rPr>
          <w:rFonts w:hint="eastAsia"/>
          <w:spacing w:val="2"/>
          <w:highlight w:val="white"/>
        </w:rPr>
        <w:t>工程</w:t>
      </w:r>
    </w:p>
    <w:p w:rsidR="002515D4" w:rsidRDefault="002515D4">
      <w:pPr>
        <w:spacing w:before="6" w:line="130" w:lineRule="exact"/>
        <w:rPr>
          <w:rFonts w:ascii="宋体"/>
          <w:sz w:val="13"/>
          <w:szCs w:val="13"/>
        </w:rPr>
      </w:pPr>
    </w:p>
    <w:p w:rsidR="002515D4" w:rsidRDefault="002515D4">
      <w:pPr>
        <w:spacing w:line="200" w:lineRule="exact"/>
        <w:rPr>
          <w:rFonts w:ascii="宋体"/>
          <w:sz w:val="20"/>
        </w:rPr>
      </w:pPr>
    </w:p>
    <w:p w:rsidR="002515D4" w:rsidRDefault="002515D4">
      <w:pPr>
        <w:spacing w:line="200" w:lineRule="exact"/>
        <w:rPr>
          <w:rFonts w:ascii="宋体"/>
          <w:sz w:val="20"/>
        </w:rPr>
      </w:pPr>
    </w:p>
    <w:p w:rsidR="002515D4" w:rsidRDefault="002515D4">
      <w:pPr>
        <w:spacing w:line="200" w:lineRule="exact"/>
        <w:rPr>
          <w:rFonts w:ascii="宋体"/>
          <w:sz w:val="20"/>
        </w:rPr>
      </w:pPr>
    </w:p>
    <w:p w:rsidR="002515D4" w:rsidRDefault="002515D4">
      <w:pPr>
        <w:spacing w:line="200" w:lineRule="exact"/>
        <w:rPr>
          <w:rFonts w:ascii="宋体"/>
          <w:sz w:val="20"/>
        </w:rPr>
      </w:pPr>
    </w:p>
    <w:p w:rsidR="002515D4" w:rsidRDefault="002515D4">
      <w:pPr>
        <w:tabs>
          <w:tab w:val="left" w:pos="662"/>
          <w:tab w:val="left" w:pos="1324"/>
          <w:tab w:val="left" w:pos="1987"/>
          <w:tab w:val="left" w:pos="2649"/>
        </w:tabs>
        <w:spacing w:line="597" w:lineRule="exact"/>
        <w:jc w:val="center"/>
        <w:rPr>
          <w:rFonts w:ascii="宋体"/>
          <w:b/>
          <w:bCs/>
          <w:sz w:val="44"/>
          <w:szCs w:val="44"/>
        </w:rPr>
      </w:pPr>
      <w:r>
        <w:rPr>
          <w:rFonts w:ascii="宋体" w:hAnsi="宋体" w:cs="宋体" w:hint="eastAsia"/>
          <w:b/>
          <w:bCs/>
          <w:sz w:val="44"/>
          <w:szCs w:val="44"/>
          <w:highlight w:val="white"/>
        </w:rPr>
        <w:t>投标总价</w:t>
      </w:r>
    </w:p>
    <w:p w:rsidR="002515D4" w:rsidRDefault="002515D4">
      <w:pPr>
        <w:spacing w:line="200" w:lineRule="exact"/>
        <w:rPr>
          <w:rFonts w:ascii="宋体"/>
          <w:sz w:val="20"/>
        </w:rPr>
      </w:pPr>
    </w:p>
    <w:p w:rsidR="002515D4" w:rsidRDefault="002515D4">
      <w:pPr>
        <w:spacing w:line="200" w:lineRule="exact"/>
        <w:rPr>
          <w:rFonts w:ascii="宋体"/>
          <w:sz w:val="20"/>
        </w:rPr>
      </w:pPr>
    </w:p>
    <w:p w:rsidR="002515D4" w:rsidRDefault="002515D4">
      <w:pPr>
        <w:spacing w:line="200" w:lineRule="exact"/>
        <w:rPr>
          <w:rFonts w:ascii="宋体"/>
          <w:sz w:val="20"/>
        </w:rPr>
      </w:pPr>
    </w:p>
    <w:p w:rsidR="002515D4" w:rsidRDefault="002515D4">
      <w:pPr>
        <w:spacing w:line="200" w:lineRule="exact"/>
        <w:rPr>
          <w:rFonts w:ascii="宋体"/>
          <w:sz w:val="20"/>
        </w:rPr>
      </w:pPr>
    </w:p>
    <w:p w:rsidR="002515D4" w:rsidRDefault="002515D4">
      <w:pPr>
        <w:spacing w:line="200" w:lineRule="exact"/>
        <w:rPr>
          <w:rFonts w:ascii="宋体"/>
          <w:sz w:val="20"/>
        </w:rPr>
      </w:pPr>
    </w:p>
    <w:p w:rsidR="002515D4" w:rsidRDefault="002515D4">
      <w:pPr>
        <w:spacing w:line="200" w:lineRule="exact"/>
        <w:rPr>
          <w:rFonts w:ascii="宋体"/>
          <w:sz w:val="20"/>
        </w:rPr>
      </w:pPr>
    </w:p>
    <w:p w:rsidR="002515D4" w:rsidRDefault="002515D4">
      <w:pPr>
        <w:spacing w:line="200" w:lineRule="exact"/>
        <w:rPr>
          <w:rFonts w:ascii="宋体"/>
          <w:sz w:val="20"/>
        </w:rPr>
      </w:pPr>
    </w:p>
    <w:p w:rsidR="002515D4" w:rsidRDefault="002515D4">
      <w:pPr>
        <w:spacing w:line="200" w:lineRule="exact"/>
        <w:rPr>
          <w:rFonts w:ascii="宋体"/>
          <w:sz w:val="20"/>
        </w:rPr>
      </w:pPr>
    </w:p>
    <w:p w:rsidR="002515D4" w:rsidRDefault="002515D4">
      <w:pPr>
        <w:spacing w:line="200" w:lineRule="exact"/>
        <w:rPr>
          <w:rFonts w:ascii="宋体"/>
          <w:sz w:val="20"/>
        </w:rPr>
      </w:pPr>
    </w:p>
    <w:p w:rsidR="002515D4" w:rsidRDefault="002515D4">
      <w:pPr>
        <w:spacing w:line="200" w:lineRule="exact"/>
        <w:rPr>
          <w:rFonts w:ascii="宋体"/>
          <w:sz w:val="20"/>
        </w:rPr>
      </w:pPr>
    </w:p>
    <w:p w:rsidR="002515D4" w:rsidRDefault="002515D4">
      <w:pPr>
        <w:spacing w:line="200" w:lineRule="exact"/>
        <w:rPr>
          <w:rFonts w:ascii="宋体"/>
          <w:sz w:val="20"/>
        </w:rPr>
      </w:pPr>
    </w:p>
    <w:p w:rsidR="002515D4" w:rsidRDefault="002515D4">
      <w:pPr>
        <w:spacing w:line="200" w:lineRule="exact"/>
        <w:rPr>
          <w:rFonts w:ascii="宋体"/>
          <w:sz w:val="20"/>
        </w:rPr>
      </w:pPr>
    </w:p>
    <w:p w:rsidR="002515D4" w:rsidRDefault="002515D4">
      <w:pPr>
        <w:spacing w:line="200" w:lineRule="exact"/>
        <w:rPr>
          <w:rFonts w:ascii="宋体"/>
          <w:sz w:val="20"/>
        </w:rPr>
      </w:pPr>
    </w:p>
    <w:p w:rsidR="002515D4" w:rsidRDefault="002515D4">
      <w:pPr>
        <w:spacing w:line="200" w:lineRule="exact"/>
        <w:rPr>
          <w:rFonts w:ascii="宋体"/>
          <w:sz w:val="20"/>
        </w:rPr>
      </w:pPr>
    </w:p>
    <w:p w:rsidR="002515D4" w:rsidRDefault="002515D4">
      <w:pPr>
        <w:spacing w:line="200" w:lineRule="exact"/>
        <w:rPr>
          <w:rFonts w:ascii="宋体"/>
          <w:sz w:val="20"/>
        </w:rPr>
      </w:pPr>
    </w:p>
    <w:p w:rsidR="002515D4" w:rsidRDefault="002515D4">
      <w:pPr>
        <w:spacing w:line="200" w:lineRule="exact"/>
        <w:rPr>
          <w:rFonts w:ascii="宋体"/>
          <w:sz w:val="20"/>
        </w:rPr>
      </w:pPr>
    </w:p>
    <w:p w:rsidR="002515D4" w:rsidRDefault="002515D4">
      <w:pPr>
        <w:spacing w:line="200" w:lineRule="exact"/>
        <w:rPr>
          <w:rFonts w:ascii="宋体"/>
          <w:sz w:val="20"/>
        </w:rPr>
      </w:pPr>
    </w:p>
    <w:p w:rsidR="002515D4" w:rsidRDefault="002515D4">
      <w:pPr>
        <w:spacing w:line="200" w:lineRule="exact"/>
        <w:rPr>
          <w:rFonts w:ascii="宋体"/>
          <w:sz w:val="20"/>
        </w:rPr>
      </w:pPr>
    </w:p>
    <w:p w:rsidR="002515D4" w:rsidRDefault="002515D4">
      <w:pPr>
        <w:spacing w:line="200" w:lineRule="exact"/>
        <w:rPr>
          <w:rFonts w:ascii="宋体"/>
          <w:sz w:val="20"/>
        </w:rPr>
      </w:pPr>
    </w:p>
    <w:p w:rsidR="002515D4" w:rsidRDefault="002515D4">
      <w:pPr>
        <w:spacing w:line="200" w:lineRule="exact"/>
        <w:rPr>
          <w:rFonts w:ascii="宋体"/>
          <w:sz w:val="20"/>
        </w:rPr>
      </w:pPr>
    </w:p>
    <w:p w:rsidR="002515D4" w:rsidRDefault="002515D4">
      <w:pPr>
        <w:spacing w:line="200" w:lineRule="exact"/>
        <w:rPr>
          <w:rFonts w:ascii="宋体"/>
          <w:sz w:val="20"/>
        </w:rPr>
      </w:pPr>
    </w:p>
    <w:p w:rsidR="002515D4" w:rsidRDefault="002515D4">
      <w:pPr>
        <w:spacing w:line="200" w:lineRule="exact"/>
        <w:rPr>
          <w:rFonts w:ascii="宋体"/>
          <w:sz w:val="20"/>
        </w:rPr>
      </w:pPr>
    </w:p>
    <w:p w:rsidR="002515D4" w:rsidRDefault="002515D4">
      <w:pPr>
        <w:spacing w:line="200" w:lineRule="exact"/>
        <w:rPr>
          <w:rFonts w:ascii="宋体"/>
          <w:sz w:val="20"/>
        </w:rPr>
      </w:pPr>
    </w:p>
    <w:p w:rsidR="002515D4" w:rsidRDefault="002515D4">
      <w:pPr>
        <w:spacing w:line="200" w:lineRule="exact"/>
        <w:rPr>
          <w:rFonts w:ascii="宋体"/>
          <w:sz w:val="20"/>
        </w:rPr>
      </w:pPr>
    </w:p>
    <w:p w:rsidR="002515D4" w:rsidRDefault="002515D4">
      <w:pPr>
        <w:spacing w:line="200" w:lineRule="exact"/>
        <w:rPr>
          <w:rFonts w:ascii="宋体"/>
          <w:sz w:val="20"/>
        </w:rPr>
      </w:pPr>
    </w:p>
    <w:p w:rsidR="002515D4" w:rsidRDefault="002515D4">
      <w:pPr>
        <w:spacing w:line="200" w:lineRule="exact"/>
        <w:rPr>
          <w:rFonts w:ascii="宋体"/>
          <w:sz w:val="20"/>
        </w:rPr>
      </w:pPr>
    </w:p>
    <w:p w:rsidR="002515D4" w:rsidRDefault="002515D4">
      <w:pPr>
        <w:spacing w:line="200" w:lineRule="exact"/>
        <w:rPr>
          <w:rFonts w:ascii="宋体"/>
          <w:sz w:val="20"/>
        </w:rPr>
      </w:pPr>
    </w:p>
    <w:p w:rsidR="002515D4" w:rsidRDefault="002515D4">
      <w:pPr>
        <w:spacing w:line="200" w:lineRule="exact"/>
        <w:rPr>
          <w:rFonts w:ascii="宋体"/>
          <w:sz w:val="20"/>
        </w:rPr>
      </w:pPr>
    </w:p>
    <w:p w:rsidR="002515D4" w:rsidRDefault="002515D4">
      <w:pPr>
        <w:spacing w:line="200" w:lineRule="exact"/>
        <w:rPr>
          <w:rFonts w:ascii="宋体"/>
          <w:sz w:val="20"/>
        </w:rPr>
      </w:pPr>
    </w:p>
    <w:p w:rsidR="002515D4" w:rsidRDefault="002515D4">
      <w:pPr>
        <w:spacing w:line="200" w:lineRule="exact"/>
        <w:rPr>
          <w:rFonts w:ascii="宋体"/>
          <w:sz w:val="20"/>
        </w:rPr>
      </w:pPr>
    </w:p>
    <w:p w:rsidR="002515D4" w:rsidRDefault="002515D4">
      <w:pPr>
        <w:spacing w:line="200" w:lineRule="exact"/>
        <w:rPr>
          <w:rFonts w:ascii="宋体"/>
          <w:sz w:val="20"/>
        </w:rPr>
      </w:pPr>
    </w:p>
    <w:p w:rsidR="002515D4" w:rsidRDefault="002515D4">
      <w:pPr>
        <w:spacing w:line="200" w:lineRule="exact"/>
        <w:rPr>
          <w:rFonts w:ascii="宋体"/>
          <w:sz w:val="20"/>
        </w:rPr>
      </w:pPr>
    </w:p>
    <w:p w:rsidR="002515D4" w:rsidRDefault="002515D4">
      <w:pPr>
        <w:spacing w:line="200" w:lineRule="exact"/>
        <w:rPr>
          <w:rFonts w:ascii="宋体"/>
          <w:sz w:val="20"/>
        </w:rPr>
      </w:pPr>
    </w:p>
    <w:p w:rsidR="002515D4" w:rsidRDefault="002515D4">
      <w:pPr>
        <w:spacing w:line="200" w:lineRule="exact"/>
        <w:rPr>
          <w:rFonts w:ascii="宋体"/>
          <w:sz w:val="20"/>
        </w:rPr>
      </w:pPr>
    </w:p>
    <w:p w:rsidR="002515D4" w:rsidRDefault="002515D4">
      <w:pPr>
        <w:spacing w:line="200" w:lineRule="exact"/>
        <w:rPr>
          <w:rFonts w:ascii="宋体"/>
          <w:sz w:val="20"/>
        </w:rPr>
      </w:pPr>
    </w:p>
    <w:p w:rsidR="002515D4" w:rsidRDefault="002515D4">
      <w:pPr>
        <w:spacing w:line="200" w:lineRule="exact"/>
        <w:rPr>
          <w:rFonts w:ascii="宋体"/>
          <w:sz w:val="20"/>
        </w:rPr>
      </w:pPr>
    </w:p>
    <w:p w:rsidR="002515D4" w:rsidRDefault="002515D4">
      <w:pPr>
        <w:spacing w:line="200" w:lineRule="exact"/>
        <w:rPr>
          <w:rFonts w:ascii="宋体"/>
          <w:sz w:val="20"/>
        </w:rPr>
      </w:pPr>
    </w:p>
    <w:p w:rsidR="002515D4" w:rsidRDefault="002515D4">
      <w:pPr>
        <w:spacing w:line="200" w:lineRule="exact"/>
        <w:rPr>
          <w:rFonts w:ascii="宋体"/>
          <w:sz w:val="20"/>
        </w:rPr>
      </w:pPr>
    </w:p>
    <w:p w:rsidR="002515D4" w:rsidRDefault="002515D4">
      <w:pPr>
        <w:spacing w:line="200" w:lineRule="exact"/>
        <w:rPr>
          <w:rFonts w:ascii="宋体"/>
          <w:sz w:val="20"/>
        </w:rPr>
      </w:pPr>
    </w:p>
    <w:p w:rsidR="002515D4" w:rsidRDefault="002515D4">
      <w:pPr>
        <w:spacing w:before="8" w:line="240" w:lineRule="exact"/>
        <w:rPr>
          <w:rFonts w:ascii="宋体"/>
        </w:rPr>
      </w:pPr>
    </w:p>
    <w:p w:rsidR="002515D4" w:rsidRDefault="002515D4">
      <w:pPr>
        <w:tabs>
          <w:tab w:val="left" w:pos="482"/>
          <w:tab w:val="left" w:pos="964"/>
          <w:tab w:val="left" w:pos="3965"/>
          <w:tab w:val="left" w:pos="4445"/>
          <w:tab w:val="left" w:pos="8190"/>
        </w:tabs>
        <w:spacing w:line="401" w:lineRule="exact"/>
        <w:jc w:val="center"/>
        <w:rPr>
          <w:rFonts w:ascii="宋体"/>
        </w:rPr>
      </w:pPr>
      <w:r>
        <w:rPr>
          <w:rFonts w:ascii="宋体" w:hAnsi="宋体" w:cs="宋体" w:hint="eastAsia"/>
          <w:highlight w:val="white"/>
        </w:rPr>
        <w:t>投</w:t>
      </w:r>
      <w:r>
        <w:rPr>
          <w:rFonts w:ascii="宋体" w:hint="eastAsia"/>
          <w:highlight w:val="white"/>
        </w:rPr>
        <w:tab/>
      </w:r>
      <w:r>
        <w:rPr>
          <w:rFonts w:ascii="宋体" w:hAnsi="宋体" w:cs="宋体" w:hint="eastAsia"/>
          <w:highlight w:val="white"/>
        </w:rPr>
        <w:t>标</w:t>
      </w:r>
      <w:r>
        <w:rPr>
          <w:rFonts w:ascii="宋体" w:hint="eastAsia"/>
          <w:highlight w:val="white"/>
        </w:rPr>
        <w:tab/>
      </w:r>
      <w:r>
        <w:rPr>
          <w:rFonts w:ascii="宋体" w:hAnsi="宋体" w:cs="宋体" w:hint="eastAsia"/>
          <w:spacing w:val="-1"/>
          <w:highlight w:val="white"/>
        </w:rPr>
        <w:t>人</w:t>
      </w:r>
      <w:r>
        <w:rPr>
          <w:rFonts w:ascii="宋体" w:hAnsi="宋体" w:cs="宋体" w:hint="eastAsia"/>
          <w:highlight w:val="white"/>
        </w:rPr>
        <w:t>：</w:t>
      </w:r>
      <w:r>
        <w:rPr>
          <w:rFonts w:ascii="宋体" w:hAnsi="宋体" w:cs="宋体" w:hint="eastAsia"/>
          <w:highlight w:val="white"/>
          <w:u w:val="single" w:color="000000"/>
        </w:rPr>
        <w:t xml:space="preserve">                      </w:t>
      </w:r>
      <w:r>
        <w:rPr>
          <w:rFonts w:ascii="宋体" w:hint="eastAsia"/>
          <w:highlight w:val="white"/>
        </w:rPr>
        <w:tab/>
      </w:r>
    </w:p>
    <w:p w:rsidR="002515D4" w:rsidRDefault="002515D4">
      <w:pPr>
        <w:tabs>
          <w:tab w:val="left" w:pos="482"/>
          <w:tab w:val="left" w:pos="964"/>
          <w:tab w:val="left" w:pos="3965"/>
          <w:tab w:val="left" w:pos="4445"/>
          <w:tab w:val="left" w:pos="8190"/>
        </w:tabs>
        <w:spacing w:line="401" w:lineRule="exact"/>
        <w:jc w:val="center"/>
        <w:rPr>
          <w:rFonts w:ascii="宋体"/>
          <w:sz w:val="18"/>
          <w:szCs w:val="18"/>
        </w:rPr>
      </w:pPr>
      <w:r>
        <w:rPr>
          <w:rFonts w:ascii="宋体" w:hAnsi="宋体" w:cs="宋体" w:hint="eastAsia"/>
          <w:sz w:val="18"/>
          <w:szCs w:val="18"/>
          <w:highlight w:val="white"/>
        </w:rPr>
        <w:t>（单位盖章）</w:t>
      </w:r>
    </w:p>
    <w:p w:rsidR="002515D4" w:rsidRDefault="002515D4">
      <w:pPr>
        <w:tabs>
          <w:tab w:val="left" w:pos="2501"/>
          <w:tab w:val="left" w:pos="3101"/>
          <w:tab w:val="left" w:pos="3701"/>
          <w:tab w:val="left" w:pos="5021"/>
          <w:tab w:val="left" w:pos="7066"/>
          <w:tab w:val="left" w:pos="7666"/>
          <w:tab w:val="left" w:pos="8267"/>
        </w:tabs>
        <w:jc w:val="center"/>
        <w:rPr>
          <w:rFonts w:ascii="宋体"/>
        </w:rPr>
      </w:pPr>
    </w:p>
    <w:p w:rsidR="002515D4" w:rsidRDefault="002515D4">
      <w:pPr>
        <w:tabs>
          <w:tab w:val="left" w:pos="2501"/>
          <w:tab w:val="left" w:pos="3101"/>
          <w:tab w:val="left" w:pos="3701"/>
          <w:tab w:val="left" w:pos="5021"/>
          <w:tab w:val="left" w:pos="7066"/>
          <w:tab w:val="left" w:pos="7666"/>
          <w:tab w:val="left" w:pos="8267"/>
        </w:tabs>
        <w:jc w:val="center"/>
        <w:rPr>
          <w:rFonts w:ascii="宋体"/>
        </w:rPr>
      </w:pPr>
    </w:p>
    <w:p w:rsidR="002515D4" w:rsidRDefault="002515D4">
      <w:pPr>
        <w:tabs>
          <w:tab w:val="left" w:pos="2501"/>
          <w:tab w:val="left" w:pos="3101"/>
          <w:tab w:val="left" w:pos="3701"/>
          <w:tab w:val="left" w:pos="5021"/>
          <w:tab w:val="left" w:pos="7066"/>
          <w:tab w:val="left" w:pos="7666"/>
          <w:tab w:val="left" w:pos="8267"/>
        </w:tabs>
        <w:jc w:val="center"/>
        <w:rPr>
          <w:rFonts w:ascii="宋体" w:hAnsi="宋体" w:cs="宋体"/>
        </w:rPr>
      </w:pPr>
      <w:r>
        <w:rPr>
          <w:rFonts w:ascii="宋体" w:hAnsi="宋体" w:cs="宋体" w:hint="eastAsia"/>
          <w:highlight w:val="white"/>
        </w:rPr>
        <w:t>年  月  日</w:t>
      </w:r>
    </w:p>
    <w:p w:rsidR="002515D4" w:rsidRDefault="002515D4">
      <w:pPr>
        <w:tabs>
          <w:tab w:val="left" w:pos="2501"/>
          <w:tab w:val="left" w:pos="3101"/>
          <w:tab w:val="left" w:pos="3701"/>
          <w:tab w:val="left" w:pos="5021"/>
          <w:tab w:val="left" w:pos="7066"/>
          <w:tab w:val="left" w:pos="7666"/>
          <w:tab w:val="left" w:pos="8267"/>
        </w:tabs>
        <w:jc w:val="center"/>
        <w:rPr>
          <w:rFonts w:ascii="宋体" w:hAnsi="宋体" w:cs="宋体"/>
        </w:rPr>
      </w:pPr>
    </w:p>
    <w:p w:rsidR="002515D4" w:rsidRDefault="002515D4">
      <w:pPr>
        <w:tabs>
          <w:tab w:val="left" w:pos="2501"/>
          <w:tab w:val="left" w:pos="3101"/>
          <w:tab w:val="left" w:pos="3701"/>
          <w:tab w:val="left" w:pos="5021"/>
          <w:tab w:val="left" w:pos="7066"/>
          <w:tab w:val="left" w:pos="7666"/>
          <w:tab w:val="left" w:pos="8267"/>
        </w:tabs>
        <w:jc w:val="center"/>
        <w:rPr>
          <w:rFonts w:ascii="宋体"/>
        </w:rPr>
      </w:pPr>
    </w:p>
    <w:p w:rsidR="002515D4" w:rsidRDefault="002515D4">
      <w:pPr>
        <w:rPr>
          <w:rFonts w:cs="Calibri"/>
          <w:sz w:val="22"/>
        </w:rPr>
      </w:pPr>
    </w:p>
    <w:p w:rsidR="002515D4" w:rsidRDefault="002515D4">
      <w:pPr>
        <w:tabs>
          <w:tab w:val="left" w:pos="1305"/>
          <w:tab w:val="left" w:pos="1788"/>
          <w:tab w:val="left" w:pos="7069"/>
        </w:tabs>
        <w:rPr>
          <w:rFonts w:ascii="宋体"/>
        </w:rPr>
      </w:pPr>
    </w:p>
    <w:p w:rsidR="002515D4" w:rsidRDefault="002515D4">
      <w:pPr>
        <w:tabs>
          <w:tab w:val="left" w:pos="1305"/>
          <w:tab w:val="left" w:pos="1788"/>
          <w:tab w:val="left" w:pos="7069"/>
        </w:tabs>
        <w:jc w:val="center"/>
        <w:rPr>
          <w:rFonts w:ascii="宋体"/>
          <w:sz w:val="44"/>
          <w:szCs w:val="44"/>
        </w:rPr>
      </w:pPr>
      <w:r>
        <w:rPr>
          <w:rFonts w:ascii="宋体" w:hint="eastAsia"/>
          <w:sz w:val="44"/>
          <w:szCs w:val="44"/>
          <w:highlight w:val="white"/>
        </w:rPr>
        <w:t>C.3</w:t>
      </w:r>
      <w:r>
        <w:rPr>
          <w:rFonts w:ascii="宋体" w:hint="eastAsia"/>
          <w:sz w:val="44"/>
          <w:szCs w:val="44"/>
          <w:highlight w:val="white"/>
        </w:rPr>
        <w:t>投标总价扉页</w:t>
      </w:r>
    </w:p>
    <w:p w:rsidR="002515D4" w:rsidRDefault="002515D4">
      <w:pPr>
        <w:tabs>
          <w:tab w:val="left" w:pos="662"/>
          <w:tab w:val="left" w:pos="1305"/>
          <w:tab w:val="left" w:pos="1987"/>
          <w:tab w:val="left" w:pos="2649"/>
        </w:tabs>
        <w:spacing w:line="597" w:lineRule="exact"/>
        <w:jc w:val="center"/>
        <w:rPr>
          <w:rFonts w:ascii="宋体" w:hAnsi="宋体" w:cs="宋体"/>
          <w:b/>
          <w:bCs/>
          <w:sz w:val="44"/>
          <w:szCs w:val="44"/>
        </w:rPr>
      </w:pPr>
      <w:r>
        <w:rPr>
          <w:rFonts w:ascii="宋体" w:hAnsi="宋体" w:cs="宋体" w:hint="eastAsia"/>
          <w:b/>
          <w:bCs/>
          <w:sz w:val="44"/>
          <w:szCs w:val="44"/>
          <w:highlight w:val="white"/>
        </w:rPr>
        <w:t>投标总价</w:t>
      </w:r>
    </w:p>
    <w:p w:rsidR="002515D4" w:rsidRDefault="002515D4">
      <w:pPr>
        <w:tabs>
          <w:tab w:val="left" w:pos="1305"/>
          <w:tab w:val="left" w:pos="1788"/>
          <w:tab w:val="left" w:pos="7069"/>
        </w:tabs>
        <w:rPr>
          <w:rFonts w:ascii="宋体"/>
        </w:rPr>
      </w:pPr>
    </w:p>
    <w:p w:rsidR="002515D4" w:rsidRDefault="002515D4">
      <w:pPr>
        <w:tabs>
          <w:tab w:val="left" w:pos="1305"/>
          <w:tab w:val="left" w:pos="1788"/>
          <w:tab w:val="left" w:pos="7069"/>
        </w:tabs>
        <w:rPr>
          <w:rFonts w:ascii="宋体"/>
        </w:rPr>
      </w:pPr>
      <w:r>
        <w:rPr>
          <w:rFonts w:ascii="宋体" w:hAnsi="宋体" w:cs="宋体" w:hint="eastAsia"/>
          <w:highlight w:val="white"/>
        </w:rPr>
        <w:t>招标</w:t>
      </w:r>
      <w:r>
        <w:rPr>
          <w:rFonts w:ascii="宋体" w:hAnsi="宋体" w:cs="宋体" w:hint="eastAsia"/>
          <w:spacing w:val="2"/>
          <w:highlight w:val="white"/>
        </w:rPr>
        <w:t>人</w:t>
      </w:r>
      <w:r>
        <w:rPr>
          <w:rFonts w:ascii="宋体" w:hAnsi="宋体" w:cs="宋体" w:hint="eastAsia"/>
          <w:highlight w:val="white"/>
        </w:rPr>
        <w:t>：</w:t>
      </w:r>
      <w:r>
        <w:rPr>
          <w:rFonts w:ascii="宋体" w:hAnsi="宋体" w:cs="宋体" w:hint="eastAsia"/>
          <w:highlight w:val="white"/>
          <w:u w:val="single"/>
        </w:rPr>
        <w:t xml:space="preserve">       </w:t>
      </w:r>
      <w:r>
        <w:rPr>
          <w:rFonts w:ascii="宋体" w:hint="eastAsia"/>
          <w:highlight w:val="white"/>
          <w:u w:val="single" w:color="000000"/>
        </w:rPr>
        <w:tab/>
      </w:r>
    </w:p>
    <w:p w:rsidR="002515D4" w:rsidRDefault="002515D4">
      <w:pPr>
        <w:spacing w:line="200" w:lineRule="exact"/>
        <w:rPr>
          <w:rFonts w:ascii="宋体"/>
          <w:sz w:val="20"/>
        </w:rPr>
      </w:pPr>
    </w:p>
    <w:p w:rsidR="002515D4" w:rsidRDefault="002515D4">
      <w:pPr>
        <w:spacing w:line="200" w:lineRule="exact"/>
        <w:rPr>
          <w:rFonts w:ascii="宋体"/>
          <w:sz w:val="20"/>
        </w:rPr>
      </w:pPr>
    </w:p>
    <w:p w:rsidR="002515D4" w:rsidRDefault="002515D4">
      <w:pPr>
        <w:tabs>
          <w:tab w:val="left" w:pos="7069"/>
        </w:tabs>
        <w:spacing w:line="371" w:lineRule="exact"/>
        <w:rPr>
          <w:rFonts w:ascii="宋体"/>
        </w:rPr>
      </w:pPr>
      <w:r>
        <w:rPr>
          <w:rFonts w:ascii="宋体" w:hAnsi="宋体" w:cs="宋体" w:hint="eastAsia"/>
          <w:spacing w:val="14"/>
          <w:highlight w:val="white"/>
        </w:rPr>
        <w:t>工程</w:t>
      </w:r>
      <w:r>
        <w:rPr>
          <w:rFonts w:ascii="宋体" w:hAnsi="宋体" w:cs="宋体" w:hint="eastAsia"/>
          <w:highlight w:val="white"/>
        </w:rPr>
        <w:t>名称：</w:t>
      </w:r>
      <w:r>
        <w:rPr>
          <w:rFonts w:ascii="宋体" w:hint="eastAsia"/>
          <w:highlight w:val="white"/>
          <w:u w:val="single" w:color="000000"/>
        </w:rPr>
        <w:tab/>
      </w:r>
    </w:p>
    <w:p w:rsidR="002515D4" w:rsidRDefault="002515D4">
      <w:pPr>
        <w:spacing w:line="200" w:lineRule="exact"/>
        <w:rPr>
          <w:rFonts w:ascii="宋体"/>
          <w:sz w:val="20"/>
        </w:rPr>
      </w:pPr>
    </w:p>
    <w:p w:rsidR="002515D4" w:rsidRDefault="002515D4">
      <w:pPr>
        <w:spacing w:line="200" w:lineRule="exact"/>
        <w:rPr>
          <w:rFonts w:ascii="宋体"/>
          <w:sz w:val="20"/>
        </w:rPr>
      </w:pPr>
    </w:p>
    <w:p w:rsidR="002515D4" w:rsidRDefault="002515D4">
      <w:pPr>
        <w:tabs>
          <w:tab w:val="left" w:pos="7394"/>
        </w:tabs>
        <w:rPr>
          <w:rFonts w:ascii="宋体"/>
        </w:rPr>
      </w:pPr>
      <w:r>
        <w:rPr>
          <w:rFonts w:ascii="宋体" w:hAnsi="宋体" w:cs="宋体" w:hint="eastAsia"/>
          <w:spacing w:val="2"/>
          <w:highlight w:val="white"/>
        </w:rPr>
        <w:t>投</w:t>
      </w:r>
      <w:r>
        <w:rPr>
          <w:rFonts w:ascii="宋体" w:hAnsi="宋体" w:cs="宋体" w:hint="eastAsia"/>
          <w:highlight w:val="white"/>
        </w:rPr>
        <w:t>标</w:t>
      </w:r>
      <w:r>
        <w:rPr>
          <w:rFonts w:ascii="宋体" w:hAnsi="宋体" w:cs="宋体" w:hint="eastAsia"/>
          <w:spacing w:val="2"/>
          <w:highlight w:val="white"/>
        </w:rPr>
        <w:t>总</w:t>
      </w:r>
      <w:r>
        <w:rPr>
          <w:rFonts w:ascii="宋体" w:hAnsi="宋体" w:cs="宋体" w:hint="eastAsia"/>
          <w:highlight w:val="white"/>
        </w:rPr>
        <w:t>价</w:t>
      </w:r>
      <w:r>
        <w:rPr>
          <w:rFonts w:ascii="宋体" w:hAnsi="宋体" w:cs="宋体" w:hint="eastAsia"/>
          <w:spacing w:val="2"/>
          <w:highlight w:val="white"/>
        </w:rPr>
        <w:t>（</w:t>
      </w:r>
      <w:r>
        <w:rPr>
          <w:rFonts w:ascii="宋体" w:hAnsi="宋体" w:cs="宋体" w:hint="eastAsia"/>
          <w:highlight w:val="white"/>
        </w:rPr>
        <w:t>小写</w:t>
      </w:r>
      <w:r>
        <w:rPr>
          <w:rFonts w:ascii="宋体" w:hAnsi="宋体" w:cs="宋体" w:hint="eastAsia"/>
          <w:spacing w:val="-117"/>
          <w:highlight w:val="white"/>
        </w:rPr>
        <w:t>）</w:t>
      </w:r>
      <w:r>
        <w:rPr>
          <w:rFonts w:ascii="宋体" w:hAnsi="宋体" w:cs="宋体" w:hint="eastAsia"/>
          <w:highlight w:val="white"/>
        </w:rPr>
        <w:t>：</w:t>
      </w:r>
      <w:r>
        <w:rPr>
          <w:rFonts w:ascii="宋体" w:hint="eastAsia"/>
          <w:highlight w:val="white"/>
          <w:u w:val="single" w:color="000000"/>
        </w:rPr>
        <w:tab/>
      </w:r>
    </w:p>
    <w:p w:rsidR="002515D4" w:rsidRDefault="002515D4" w:rsidP="002515D4">
      <w:pPr>
        <w:tabs>
          <w:tab w:val="left" w:pos="7394"/>
        </w:tabs>
        <w:spacing w:line="371" w:lineRule="exact"/>
        <w:ind w:firstLineChars="400" w:firstLine="968"/>
        <w:rPr>
          <w:rFonts w:ascii="宋体"/>
        </w:rPr>
      </w:pPr>
      <w:r>
        <w:rPr>
          <w:rFonts w:ascii="宋体" w:hAnsi="宋体" w:cs="宋体" w:hint="eastAsia"/>
          <w:spacing w:val="2"/>
          <w:highlight w:val="white"/>
        </w:rPr>
        <w:t>（</w:t>
      </w:r>
      <w:r>
        <w:rPr>
          <w:rFonts w:ascii="宋体" w:hAnsi="宋体" w:cs="宋体" w:hint="eastAsia"/>
          <w:highlight w:val="white"/>
        </w:rPr>
        <w:t>大写</w:t>
      </w:r>
      <w:r>
        <w:rPr>
          <w:rFonts w:ascii="宋体" w:hAnsi="宋体" w:cs="宋体" w:hint="eastAsia"/>
          <w:spacing w:val="-118"/>
          <w:highlight w:val="white"/>
        </w:rPr>
        <w:t>）</w:t>
      </w:r>
      <w:r>
        <w:rPr>
          <w:rFonts w:ascii="宋体" w:hAnsi="宋体" w:cs="宋体" w:hint="eastAsia"/>
          <w:highlight w:val="white"/>
        </w:rPr>
        <w:t>：</w:t>
      </w:r>
      <w:r>
        <w:rPr>
          <w:rFonts w:ascii="宋体" w:hAnsi="宋体" w:cs="宋体" w:hint="eastAsia"/>
          <w:w w:val="179"/>
          <w:highlight w:val="white"/>
          <w:u w:val="single" w:color="000000"/>
        </w:rPr>
        <w:t xml:space="preserve"> </w:t>
      </w:r>
      <w:r>
        <w:rPr>
          <w:rFonts w:ascii="宋体" w:hint="eastAsia"/>
          <w:highlight w:val="white"/>
          <w:u w:val="single" w:color="000000"/>
        </w:rPr>
        <w:tab/>
      </w:r>
    </w:p>
    <w:p w:rsidR="002515D4" w:rsidRDefault="002515D4">
      <w:pPr>
        <w:spacing w:before="3" w:line="240" w:lineRule="exact"/>
        <w:rPr>
          <w:rFonts w:ascii="宋体"/>
        </w:rPr>
      </w:pPr>
    </w:p>
    <w:p w:rsidR="002515D4" w:rsidRDefault="002515D4">
      <w:pPr>
        <w:spacing w:before="9" w:line="180" w:lineRule="exact"/>
        <w:rPr>
          <w:rFonts w:ascii="宋体"/>
          <w:sz w:val="18"/>
          <w:szCs w:val="18"/>
        </w:rPr>
      </w:pPr>
    </w:p>
    <w:p w:rsidR="002515D4" w:rsidRDefault="002515D4">
      <w:pPr>
        <w:spacing w:line="200" w:lineRule="exact"/>
        <w:rPr>
          <w:rFonts w:ascii="宋体"/>
          <w:sz w:val="20"/>
        </w:rPr>
      </w:pPr>
    </w:p>
    <w:p w:rsidR="002515D4" w:rsidRDefault="002515D4">
      <w:pPr>
        <w:spacing w:line="200" w:lineRule="exact"/>
        <w:rPr>
          <w:rFonts w:ascii="宋体"/>
          <w:sz w:val="20"/>
        </w:rPr>
      </w:pPr>
    </w:p>
    <w:p w:rsidR="002515D4" w:rsidRDefault="002515D4">
      <w:pPr>
        <w:spacing w:line="200" w:lineRule="exact"/>
        <w:rPr>
          <w:rFonts w:ascii="宋体"/>
          <w:sz w:val="20"/>
        </w:rPr>
      </w:pPr>
    </w:p>
    <w:p w:rsidR="002515D4" w:rsidRDefault="002515D4">
      <w:pPr>
        <w:spacing w:line="200" w:lineRule="exact"/>
        <w:rPr>
          <w:rFonts w:ascii="宋体"/>
          <w:sz w:val="20"/>
        </w:rPr>
      </w:pPr>
    </w:p>
    <w:p w:rsidR="002515D4" w:rsidRDefault="002515D4">
      <w:pPr>
        <w:spacing w:line="200" w:lineRule="exact"/>
        <w:rPr>
          <w:rFonts w:ascii="宋体"/>
          <w:sz w:val="20"/>
        </w:rPr>
      </w:pPr>
    </w:p>
    <w:p w:rsidR="002515D4" w:rsidRDefault="002515D4">
      <w:pPr>
        <w:spacing w:line="200" w:lineRule="exact"/>
        <w:rPr>
          <w:rFonts w:ascii="宋体"/>
          <w:sz w:val="20"/>
        </w:rPr>
      </w:pPr>
    </w:p>
    <w:p w:rsidR="002515D4" w:rsidRDefault="002515D4">
      <w:pPr>
        <w:spacing w:line="200" w:lineRule="exact"/>
        <w:rPr>
          <w:rFonts w:ascii="宋体"/>
          <w:sz w:val="20"/>
        </w:rPr>
      </w:pPr>
    </w:p>
    <w:p w:rsidR="002515D4" w:rsidRDefault="002515D4">
      <w:pPr>
        <w:spacing w:line="200" w:lineRule="exact"/>
        <w:rPr>
          <w:rFonts w:ascii="宋体"/>
          <w:sz w:val="20"/>
        </w:rPr>
      </w:pPr>
    </w:p>
    <w:p w:rsidR="002515D4" w:rsidRDefault="002515D4">
      <w:pPr>
        <w:tabs>
          <w:tab w:val="left" w:pos="1305"/>
          <w:tab w:val="left" w:pos="1788"/>
          <w:tab w:val="left" w:pos="7069"/>
        </w:tabs>
        <w:rPr>
          <w:rFonts w:ascii="宋体"/>
        </w:rPr>
      </w:pPr>
      <w:r>
        <w:rPr>
          <w:rFonts w:ascii="宋体" w:hAnsi="宋体" w:cs="宋体" w:hint="eastAsia"/>
          <w:highlight w:val="white"/>
        </w:rPr>
        <w:t>投标</w:t>
      </w:r>
      <w:r>
        <w:rPr>
          <w:rFonts w:ascii="宋体" w:hAnsi="宋体" w:cs="宋体" w:hint="eastAsia"/>
          <w:spacing w:val="2"/>
          <w:highlight w:val="white"/>
        </w:rPr>
        <w:t>人</w:t>
      </w:r>
      <w:r>
        <w:rPr>
          <w:rFonts w:ascii="宋体" w:hAnsi="宋体" w:cs="宋体" w:hint="eastAsia"/>
          <w:highlight w:val="white"/>
        </w:rPr>
        <w:t>：</w:t>
      </w:r>
      <w:r>
        <w:rPr>
          <w:rFonts w:ascii="宋体" w:hAnsi="宋体" w:cs="宋体" w:hint="eastAsia"/>
          <w:highlight w:val="white"/>
          <w:u w:val="single"/>
        </w:rPr>
        <w:t xml:space="preserve">       </w:t>
      </w:r>
      <w:r>
        <w:rPr>
          <w:rFonts w:ascii="宋体" w:hint="eastAsia"/>
          <w:highlight w:val="white"/>
          <w:u w:val="single" w:color="000000"/>
        </w:rPr>
        <w:tab/>
      </w:r>
    </w:p>
    <w:p w:rsidR="002515D4" w:rsidRDefault="002515D4">
      <w:pPr>
        <w:spacing w:line="303" w:lineRule="exact"/>
        <w:ind w:firstLineChars="600" w:firstLine="1080"/>
        <w:rPr>
          <w:rFonts w:ascii="宋体"/>
          <w:sz w:val="18"/>
          <w:szCs w:val="18"/>
        </w:rPr>
      </w:pPr>
      <w:r>
        <w:rPr>
          <w:rFonts w:ascii="宋体" w:hAnsi="宋体" w:cs="宋体" w:hint="eastAsia"/>
          <w:sz w:val="18"/>
          <w:szCs w:val="18"/>
          <w:highlight w:val="white"/>
        </w:rPr>
        <w:t>（单位盖章）</w:t>
      </w:r>
    </w:p>
    <w:p w:rsidR="002515D4" w:rsidRDefault="002515D4">
      <w:pPr>
        <w:spacing w:line="200" w:lineRule="exact"/>
        <w:rPr>
          <w:rFonts w:ascii="宋体"/>
          <w:sz w:val="20"/>
        </w:rPr>
      </w:pPr>
    </w:p>
    <w:p w:rsidR="002515D4" w:rsidRDefault="002515D4">
      <w:pPr>
        <w:spacing w:line="200" w:lineRule="exact"/>
        <w:rPr>
          <w:rFonts w:ascii="宋体"/>
          <w:sz w:val="20"/>
        </w:rPr>
      </w:pPr>
    </w:p>
    <w:p w:rsidR="002515D4" w:rsidRDefault="002515D4">
      <w:pPr>
        <w:spacing w:line="200" w:lineRule="exact"/>
        <w:rPr>
          <w:rFonts w:ascii="宋体"/>
          <w:sz w:val="20"/>
        </w:rPr>
      </w:pPr>
    </w:p>
    <w:p w:rsidR="002515D4" w:rsidRDefault="002515D4">
      <w:pPr>
        <w:spacing w:line="200" w:lineRule="exact"/>
        <w:rPr>
          <w:rFonts w:ascii="宋体"/>
          <w:sz w:val="20"/>
        </w:rPr>
      </w:pPr>
    </w:p>
    <w:p w:rsidR="002515D4" w:rsidRDefault="002515D4">
      <w:pPr>
        <w:spacing w:line="200" w:lineRule="exact"/>
        <w:rPr>
          <w:rFonts w:ascii="宋体"/>
          <w:sz w:val="20"/>
        </w:rPr>
      </w:pPr>
    </w:p>
    <w:p w:rsidR="002515D4" w:rsidRDefault="002515D4">
      <w:pPr>
        <w:spacing w:line="200" w:lineRule="exact"/>
        <w:rPr>
          <w:rFonts w:ascii="宋体"/>
          <w:sz w:val="20"/>
        </w:rPr>
      </w:pPr>
    </w:p>
    <w:p w:rsidR="002515D4" w:rsidRDefault="002515D4">
      <w:pPr>
        <w:spacing w:before="1" w:line="240" w:lineRule="exact"/>
        <w:rPr>
          <w:rFonts w:ascii="宋体"/>
        </w:rPr>
      </w:pPr>
    </w:p>
    <w:p w:rsidR="002515D4" w:rsidRDefault="002515D4">
      <w:pPr>
        <w:rPr>
          <w:rFonts w:ascii="宋体"/>
        </w:rPr>
      </w:pPr>
      <w:r>
        <w:rPr>
          <w:rFonts w:ascii="宋体" w:hAnsi="宋体" w:cs="宋体" w:hint="eastAsia"/>
          <w:spacing w:val="2"/>
          <w:highlight w:val="white"/>
        </w:rPr>
        <w:t>法</w:t>
      </w:r>
      <w:r>
        <w:rPr>
          <w:rFonts w:ascii="宋体" w:hAnsi="宋体" w:cs="宋体" w:hint="eastAsia"/>
          <w:highlight w:val="white"/>
        </w:rPr>
        <w:t>定</w:t>
      </w:r>
      <w:r>
        <w:rPr>
          <w:rFonts w:ascii="宋体" w:hAnsi="宋体" w:cs="宋体" w:hint="eastAsia"/>
          <w:spacing w:val="2"/>
          <w:highlight w:val="white"/>
        </w:rPr>
        <w:t>代</w:t>
      </w:r>
      <w:r>
        <w:rPr>
          <w:rFonts w:ascii="宋体" w:hAnsi="宋体" w:cs="宋体" w:hint="eastAsia"/>
          <w:highlight w:val="white"/>
        </w:rPr>
        <w:t>表人</w:t>
      </w:r>
    </w:p>
    <w:p w:rsidR="002515D4" w:rsidRDefault="002515D4">
      <w:pPr>
        <w:tabs>
          <w:tab w:val="left" w:pos="7278"/>
        </w:tabs>
        <w:spacing w:line="360" w:lineRule="exact"/>
        <w:rPr>
          <w:rFonts w:ascii="宋体"/>
        </w:rPr>
      </w:pPr>
      <w:r>
        <w:rPr>
          <w:rFonts w:ascii="宋体" w:hAnsi="宋体" w:cs="宋体" w:hint="eastAsia"/>
          <w:spacing w:val="2"/>
          <w:highlight w:val="white"/>
        </w:rPr>
        <w:t>或</w:t>
      </w:r>
      <w:r>
        <w:rPr>
          <w:rFonts w:ascii="宋体" w:hAnsi="宋体" w:cs="宋体" w:hint="eastAsia"/>
          <w:highlight w:val="white"/>
        </w:rPr>
        <w:t>其</w:t>
      </w:r>
      <w:r>
        <w:rPr>
          <w:rFonts w:ascii="宋体" w:hAnsi="宋体" w:cs="宋体" w:hint="eastAsia"/>
          <w:spacing w:val="2"/>
          <w:highlight w:val="white"/>
        </w:rPr>
        <w:t>授</w:t>
      </w:r>
      <w:r>
        <w:rPr>
          <w:rFonts w:ascii="宋体" w:hAnsi="宋体" w:cs="宋体" w:hint="eastAsia"/>
          <w:highlight w:val="white"/>
        </w:rPr>
        <w:t>权</w:t>
      </w:r>
      <w:r>
        <w:rPr>
          <w:rFonts w:ascii="宋体" w:hAnsi="宋体" w:cs="宋体" w:hint="eastAsia"/>
          <w:spacing w:val="3"/>
          <w:highlight w:val="white"/>
        </w:rPr>
        <w:t>人</w:t>
      </w:r>
      <w:r>
        <w:rPr>
          <w:rFonts w:ascii="宋体" w:hAnsi="宋体" w:cs="宋体" w:hint="eastAsia"/>
          <w:highlight w:val="white"/>
        </w:rPr>
        <w:t>：</w:t>
      </w:r>
      <w:r>
        <w:rPr>
          <w:rFonts w:ascii="宋体" w:hint="eastAsia"/>
          <w:highlight w:val="white"/>
          <w:u w:val="single" w:color="000000"/>
        </w:rPr>
        <w:tab/>
      </w:r>
    </w:p>
    <w:p w:rsidR="002515D4" w:rsidRDefault="002515D4">
      <w:pPr>
        <w:spacing w:line="303" w:lineRule="exact"/>
        <w:ind w:firstLineChars="600" w:firstLine="1080"/>
        <w:rPr>
          <w:rFonts w:ascii="宋体"/>
          <w:sz w:val="18"/>
          <w:szCs w:val="18"/>
        </w:rPr>
      </w:pPr>
      <w:r>
        <w:rPr>
          <w:rFonts w:ascii="宋体" w:hAnsi="宋体" w:cs="宋体" w:hint="eastAsia"/>
          <w:sz w:val="18"/>
          <w:szCs w:val="18"/>
          <w:highlight w:val="white"/>
        </w:rPr>
        <w:t>（签字或盖章）</w:t>
      </w:r>
    </w:p>
    <w:p w:rsidR="002515D4" w:rsidRDefault="002515D4">
      <w:pPr>
        <w:spacing w:line="200" w:lineRule="exact"/>
        <w:rPr>
          <w:rFonts w:ascii="宋体"/>
          <w:sz w:val="20"/>
        </w:rPr>
      </w:pPr>
    </w:p>
    <w:p w:rsidR="002515D4" w:rsidRDefault="002515D4">
      <w:pPr>
        <w:spacing w:line="200" w:lineRule="exact"/>
        <w:rPr>
          <w:rFonts w:ascii="宋体"/>
          <w:sz w:val="20"/>
        </w:rPr>
      </w:pPr>
    </w:p>
    <w:p w:rsidR="002515D4" w:rsidRDefault="002515D4">
      <w:pPr>
        <w:spacing w:line="200" w:lineRule="exact"/>
        <w:rPr>
          <w:rFonts w:ascii="宋体"/>
          <w:sz w:val="20"/>
        </w:rPr>
      </w:pPr>
    </w:p>
    <w:p w:rsidR="002515D4" w:rsidRDefault="002515D4">
      <w:pPr>
        <w:spacing w:line="200" w:lineRule="exact"/>
        <w:rPr>
          <w:rFonts w:ascii="宋体"/>
          <w:sz w:val="20"/>
        </w:rPr>
      </w:pPr>
    </w:p>
    <w:p w:rsidR="002515D4" w:rsidRDefault="002515D4">
      <w:pPr>
        <w:spacing w:line="200" w:lineRule="exact"/>
        <w:rPr>
          <w:rFonts w:ascii="宋体"/>
          <w:sz w:val="20"/>
        </w:rPr>
      </w:pPr>
    </w:p>
    <w:p w:rsidR="002515D4" w:rsidRDefault="002515D4">
      <w:pPr>
        <w:spacing w:line="200" w:lineRule="exact"/>
        <w:rPr>
          <w:rFonts w:ascii="宋体"/>
          <w:sz w:val="20"/>
        </w:rPr>
      </w:pPr>
    </w:p>
    <w:p w:rsidR="002515D4" w:rsidRDefault="002515D4">
      <w:pPr>
        <w:spacing w:line="240" w:lineRule="exact"/>
        <w:rPr>
          <w:rFonts w:ascii="宋体"/>
        </w:rPr>
      </w:pPr>
    </w:p>
    <w:p w:rsidR="002515D4" w:rsidRDefault="002515D4">
      <w:pPr>
        <w:tabs>
          <w:tab w:val="left" w:pos="7278"/>
        </w:tabs>
        <w:spacing w:line="360" w:lineRule="exact"/>
        <w:rPr>
          <w:rFonts w:ascii="宋体"/>
          <w:spacing w:val="2"/>
        </w:rPr>
      </w:pPr>
      <w:r>
        <w:rPr>
          <w:rFonts w:ascii="宋体" w:hAnsi="宋体" w:cs="宋体" w:hint="eastAsia"/>
          <w:spacing w:val="2"/>
          <w:highlight w:val="white"/>
        </w:rPr>
        <w:t>编制人：</w:t>
      </w:r>
      <w:r>
        <w:rPr>
          <w:rFonts w:ascii="宋体" w:hint="eastAsia"/>
          <w:spacing w:val="2"/>
          <w:highlight w:val="white"/>
          <w:u w:val="single"/>
        </w:rPr>
        <w:tab/>
      </w:r>
    </w:p>
    <w:p w:rsidR="002515D4" w:rsidRDefault="002515D4">
      <w:pPr>
        <w:spacing w:line="303" w:lineRule="exact"/>
        <w:ind w:firstLineChars="600" w:firstLine="1080"/>
        <w:rPr>
          <w:rFonts w:ascii="宋体"/>
          <w:sz w:val="18"/>
          <w:szCs w:val="18"/>
        </w:rPr>
      </w:pPr>
      <w:r>
        <w:rPr>
          <w:rFonts w:ascii="宋体" w:hAnsi="宋体" w:cs="宋体" w:hint="eastAsia"/>
          <w:sz w:val="18"/>
          <w:szCs w:val="18"/>
          <w:highlight w:val="white"/>
        </w:rPr>
        <w:t>（造价人员签字盖专用章）</w:t>
      </w:r>
    </w:p>
    <w:p w:rsidR="002515D4" w:rsidRDefault="002515D4">
      <w:pPr>
        <w:spacing w:line="200" w:lineRule="exact"/>
        <w:rPr>
          <w:rFonts w:ascii="宋体"/>
          <w:sz w:val="20"/>
        </w:rPr>
      </w:pPr>
    </w:p>
    <w:p w:rsidR="002515D4" w:rsidRDefault="002515D4">
      <w:pPr>
        <w:spacing w:line="200" w:lineRule="exact"/>
        <w:rPr>
          <w:rFonts w:ascii="宋体"/>
          <w:sz w:val="20"/>
        </w:rPr>
      </w:pPr>
    </w:p>
    <w:p w:rsidR="002515D4" w:rsidRDefault="002515D4">
      <w:pPr>
        <w:spacing w:line="200" w:lineRule="exact"/>
        <w:rPr>
          <w:rFonts w:ascii="宋体"/>
          <w:sz w:val="20"/>
        </w:rPr>
      </w:pPr>
    </w:p>
    <w:p w:rsidR="002515D4" w:rsidRDefault="002515D4">
      <w:pPr>
        <w:spacing w:line="200" w:lineRule="exact"/>
        <w:rPr>
          <w:rFonts w:ascii="宋体"/>
          <w:sz w:val="20"/>
        </w:rPr>
      </w:pPr>
    </w:p>
    <w:p w:rsidR="002515D4" w:rsidRDefault="002515D4">
      <w:pPr>
        <w:spacing w:line="200" w:lineRule="exact"/>
        <w:rPr>
          <w:rFonts w:ascii="宋体"/>
          <w:sz w:val="20"/>
        </w:rPr>
      </w:pPr>
    </w:p>
    <w:p w:rsidR="002515D4" w:rsidRDefault="002515D4">
      <w:pPr>
        <w:spacing w:line="200" w:lineRule="exact"/>
        <w:rPr>
          <w:rFonts w:ascii="宋体"/>
          <w:sz w:val="20"/>
        </w:rPr>
      </w:pPr>
    </w:p>
    <w:p w:rsidR="002515D4" w:rsidRDefault="002515D4">
      <w:pPr>
        <w:spacing w:before="1" w:line="240" w:lineRule="exact"/>
        <w:rPr>
          <w:rFonts w:ascii="宋体"/>
        </w:rPr>
      </w:pPr>
    </w:p>
    <w:p w:rsidR="002515D4" w:rsidRDefault="002515D4">
      <w:pPr>
        <w:tabs>
          <w:tab w:val="left" w:pos="2840"/>
          <w:tab w:val="left" w:pos="3922"/>
          <w:tab w:val="left" w:pos="4520"/>
          <w:tab w:val="left" w:pos="5120"/>
        </w:tabs>
        <w:rPr>
          <w:rFonts w:ascii="宋体"/>
        </w:rPr>
      </w:pPr>
      <w:r>
        <w:rPr>
          <w:rFonts w:ascii="宋体" w:hAnsi="宋体" w:cs="宋体" w:hint="eastAsia"/>
          <w:highlight w:val="white"/>
        </w:rPr>
        <w:t xml:space="preserve">时  </w:t>
      </w:r>
      <w:r>
        <w:rPr>
          <w:rFonts w:ascii="宋体" w:hAnsi="宋体" w:cs="宋体" w:hint="eastAsia"/>
          <w:spacing w:val="2"/>
          <w:highlight w:val="white"/>
        </w:rPr>
        <w:t>间</w:t>
      </w:r>
      <w:r>
        <w:rPr>
          <w:rFonts w:ascii="宋体" w:hAnsi="宋体" w:cs="宋体" w:hint="eastAsia"/>
          <w:highlight w:val="white"/>
        </w:rPr>
        <w:t>：    年  月  日</w:t>
      </w:r>
    </w:p>
    <w:p w:rsidR="002515D4" w:rsidRDefault="002515D4">
      <w:bookmarkStart w:id="622" w:name="_Toc359930004"/>
      <w:bookmarkStart w:id="623" w:name="_Toc359843971"/>
      <w:bookmarkStart w:id="624" w:name="_Toc359843512"/>
    </w:p>
    <w:bookmarkEnd w:id="622"/>
    <w:bookmarkEnd w:id="623"/>
    <w:bookmarkEnd w:id="624"/>
    <w:p w:rsidR="002515D4" w:rsidRDefault="002515D4"/>
    <w:p w:rsidR="002515D4" w:rsidRDefault="002515D4">
      <w:pPr>
        <w:jc w:val="center"/>
        <w:rPr>
          <w:sz w:val="32"/>
          <w:szCs w:val="32"/>
        </w:rPr>
      </w:pPr>
      <w:r>
        <w:rPr>
          <w:rFonts w:hint="eastAsia"/>
          <w:sz w:val="32"/>
          <w:szCs w:val="32"/>
          <w:highlight w:val="white"/>
        </w:rPr>
        <w:t>附录D 工程计价总说明</w:t>
      </w:r>
    </w:p>
    <w:p w:rsidR="002515D4" w:rsidRDefault="002515D4">
      <w:pPr>
        <w:jc w:val="center"/>
        <w:rPr>
          <w:sz w:val="32"/>
          <w:szCs w:val="32"/>
        </w:rPr>
      </w:pPr>
      <w:bookmarkStart w:id="625" w:name="_Toc359930005"/>
      <w:bookmarkStart w:id="626" w:name="_Toc359843972"/>
      <w:bookmarkStart w:id="627" w:name="_Toc359843513"/>
      <w:bookmarkStart w:id="628" w:name="_Toc359843240"/>
      <w:r>
        <w:rPr>
          <w:rFonts w:hint="eastAsia"/>
          <w:sz w:val="32"/>
          <w:szCs w:val="32"/>
          <w:highlight w:val="white"/>
        </w:rPr>
        <w:t>总说明</w:t>
      </w:r>
      <w:bookmarkEnd w:id="625"/>
      <w:bookmarkEnd w:id="626"/>
      <w:bookmarkEnd w:id="627"/>
      <w:bookmarkEnd w:id="628"/>
    </w:p>
    <w:p w:rsidR="002515D4" w:rsidRDefault="002515D4">
      <w:pPr>
        <w:pStyle w:val="a5"/>
        <w:tabs>
          <w:tab w:val="left" w:pos="7666"/>
          <w:tab w:val="left" w:pos="8087"/>
          <w:tab w:val="left" w:pos="8716"/>
        </w:tabs>
        <w:jc w:val="center"/>
      </w:pPr>
      <w:r>
        <w:rPr>
          <w:rFonts w:hint="eastAsia"/>
          <w:highlight w:val="white"/>
        </w:rPr>
        <w:t>工程</w:t>
      </w:r>
      <w:r>
        <w:rPr>
          <w:rFonts w:hint="eastAsia"/>
          <w:spacing w:val="-3"/>
          <w:highlight w:val="white"/>
        </w:rPr>
        <w:t>名</w:t>
      </w:r>
      <w:r>
        <w:rPr>
          <w:rFonts w:hint="eastAsia"/>
          <w:highlight w:val="white"/>
        </w:rPr>
        <w:t>称：</w:t>
      </w:r>
      <w:r>
        <w:rPr>
          <w:rFonts w:hint="eastAsia"/>
          <w:highlight w:val="white"/>
        </w:rPr>
        <w:tab/>
        <w:t>第</w:t>
      </w:r>
      <w:r>
        <w:rPr>
          <w:rFonts w:hint="eastAsia"/>
          <w:highlight w:val="white"/>
        </w:rPr>
        <w:tab/>
      </w:r>
      <w:r>
        <w:rPr>
          <w:rFonts w:hint="eastAsia"/>
          <w:spacing w:val="-3"/>
          <w:highlight w:val="white"/>
        </w:rPr>
        <w:t>页</w:t>
      </w:r>
      <w:r>
        <w:rPr>
          <w:rFonts w:hint="eastAsia"/>
          <w:highlight w:val="white"/>
        </w:rPr>
        <w:t>共</w:t>
      </w:r>
      <w:r>
        <w:rPr>
          <w:rFonts w:hint="eastAsia"/>
          <w:highlight w:val="white"/>
        </w:rPr>
        <w:tab/>
        <w:t>页</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661"/>
      </w:tblGrid>
      <w:tr w:rsidR="002515D4">
        <w:trPr>
          <w:trHeight w:val="11614"/>
        </w:trPr>
        <w:tc>
          <w:tcPr>
            <w:tcW w:w="9661" w:type="dxa"/>
            <w:tcBorders>
              <w:top w:val="single" w:sz="4" w:space="0" w:color="000000"/>
              <w:left w:val="single" w:sz="4" w:space="0" w:color="000000"/>
              <w:bottom w:val="single" w:sz="4" w:space="0" w:color="000000"/>
              <w:right w:val="single" w:sz="4" w:space="0" w:color="000000"/>
            </w:tcBorders>
          </w:tcPr>
          <w:p w:rsidR="002515D4" w:rsidRDefault="002515D4">
            <w:pPr>
              <w:rPr>
                <w:rFonts w:ascii="宋体"/>
                <w:sz w:val="20"/>
              </w:rPr>
            </w:pPr>
          </w:p>
        </w:tc>
      </w:tr>
    </w:tbl>
    <w:p w:rsidR="002515D4" w:rsidRDefault="002515D4">
      <w:pPr>
        <w:ind w:right="90"/>
        <w:jc w:val="right"/>
        <w:rPr>
          <w:rFonts w:ascii="宋体"/>
          <w:sz w:val="18"/>
          <w:szCs w:val="18"/>
        </w:rPr>
      </w:pPr>
    </w:p>
    <w:p w:rsidR="002515D4" w:rsidRDefault="002515D4">
      <w:pPr>
        <w:jc w:val="right"/>
        <w:rPr>
          <w:rFonts w:ascii="宋体"/>
          <w:sz w:val="18"/>
          <w:szCs w:val="18"/>
        </w:rPr>
      </w:pPr>
      <w:r>
        <w:rPr>
          <w:rFonts w:ascii="宋体" w:hint="eastAsia"/>
          <w:sz w:val="18"/>
          <w:szCs w:val="18"/>
          <w:highlight w:val="white"/>
        </w:rPr>
        <w:br w:type="page"/>
      </w:r>
    </w:p>
    <w:p w:rsidR="002515D4" w:rsidRDefault="002515D4">
      <w:pPr>
        <w:jc w:val="center"/>
        <w:rPr>
          <w:sz w:val="32"/>
          <w:szCs w:val="32"/>
        </w:rPr>
      </w:pPr>
      <w:bookmarkStart w:id="629" w:name="_Toc359930006"/>
      <w:bookmarkStart w:id="630" w:name="_Toc359843973"/>
      <w:bookmarkStart w:id="631" w:name="_Toc359843514"/>
      <w:r>
        <w:rPr>
          <w:rFonts w:hint="eastAsia"/>
          <w:sz w:val="32"/>
          <w:szCs w:val="32"/>
          <w:highlight w:val="white"/>
        </w:rPr>
        <w:lastRenderedPageBreak/>
        <w:t>附录E 工程计价汇总表</w:t>
      </w:r>
    </w:p>
    <w:p w:rsidR="002515D4" w:rsidRDefault="002515D4">
      <w:pPr>
        <w:jc w:val="center"/>
        <w:rPr>
          <w:sz w:val="32"/>
          <w:szCs w:val="32"/>
        </w:rPr>
      </w:pPr>
      <w:r>
        <w:rPr>
          <w:rFonts w:hint="eastAsia"/>
          <w:sz w:val="32"/>
          <w:szCs w:val="32"/>
          <w:highlight w:val="white"/>
        </w:rPr>
        <w:t>工程计价汇总表</w:t>
      </w:r>
      <w:bookmarkEnd w:id="629"/>
      <w:bookmarkEnd w:id="630"/>
      <w:bookmarkEnd w:id="631"/>
    </w:p>
    <w:p w:rsidR="002515D4" w:rsidRDefault="002515D4">
      <w:pPr>
        <w:rPr>
          <w:rFonts w:cs="Calibri"/>
        </w:rPr>
      </w:pPr>
    </w:p>
    <w:p w:rsidR="002515D4" w:rsidRDefault="002515D4">
      <w:pPr>
        <w:jc w:val="center"/>
        <w:rPr>
          <w:sz w:val="32"/>
          <w:szCs w:val="32"/>
        </w:rPr>
      </w:pPr>
      <w:bookmarkStart w:id="632" w:name="_Toc359930007"/>
      <w:bookmarkStart w:id="633" w:name="_Toc359843974"/>
      <w:bookmarkStart w:id="634" w:name="_Toc359843515"/>
      <w:r>
        <w:rPr>
          <w:rFonts w:hint="eastAsia"/>
          <w:sz w:val="32"/>
          <w:szCs w:val="32"/>
          <w:highlight w:val="white"/>
        </w:rPr>
        <w:t>建设项目招标控制价/投标报价汇总表</w:t>
      </w:r>
      <w:bookmarkEnd w:id="632"/>
      <w:bookmarkEnd w:id="633"/>
      <w:bookmarkEnd w:id="634"/>
    </w:p>
    <w:p w:rsidR="002515D4" w:rsidRDefault="002515D4">
      <w:pPr>
        <w:spacing w:before="8" w:line="180" w:lineRule="exact"/>
        <w:rPr>
          <w:rFonts w:ascii="宋体"/>
          <w:sz w:val="18"/>
          <w:szCs w:val="18"/>
        </w:rPr>
      </w:pPr>
    </w:p>
    <w:p w:rsidR="002515D4" w:rsidRDefault="002515D4">
      <w:pPr>
        <w:pStyle w:val="a5"/>
        <w:tabs>
          <w:tab w:val="left" w:pos="7666"/>
          <w:tab w:val="left" w:pos="8087"/>
          <w:tab w:val="left" w:pos="8716"/>
        </w:tabs>
        <w:jc w:val="center"/>
        <w:rPr>
          <w:sz w:val="21"/>
          <w:szCs w:val="21"/>
        </w:rPr>
      </w:pPr>
      <w:r>
        <w:rPr>
          <w:rFonts w:hint="eastAsia"/>
          <w:highlight w:val="white"/>
        </w:rPr>
        <w:t>工程</w:t>
      </w:r>
      <w:r>
        <w:rPr>
          <w:rFonts w:hint="eastAsia"/>
          <w:spacing w:val="-3"/>
          <w:highlight w:val="white"/>
        </w:rPr>
        <w:t>名</w:t>
      </w:r>
      <w:r>
        <w:rPr>
          <w:rFonts w:hint="eastAsia"/>
          <w:highlight w:val="white"/>
        </w:rPr>
        <w:t>称：</w:t>
      </w:r>
      <w:r>
        <w:rPr>
          <w:rFonts w:hint="eastAsia"/>
          <w:highlight w:val="white"/>
        </w:rPr>
        <w:tab/>
        <w:t>第</w:t>
      </w:r>
      <w:r>
        <w:rPr>
          <w:rFonts w:hint="eastAsia"/>
          <w:highlight w:val="white"/>
        </w:rPr>
        <w:tab/>
      </w:r>
      <w:r>
        <w:rPr>
          <w:rFonts w:hint="eastAsia"/>
          <w:spacing w:val="-3"/>
          <w:highlight w:val="white"/>
        </w:rPr>
        <w:t>页</w:t>
      </w:r>
      <w:r>
        <w:rPr>
          <w:rFonts w:hint="eastAsia"/>
          <w:highlight w:val="white"/>
        </w:rPr>
        <w:t>共</w:t>
      </w:r>
      <w:r>
        <w:rPr>
          <w:rFonts w:hint="eastAsia"/>
          <w:highlight w:val="white"/>
        </w:rPr>
        <w:tab/>
        <w:t>页</w:t>
      </w:r>
    </w:p>
    <w:p w:rsidR="002515D4" w:rsidRDefault="002515D4">
      <w:pPr>
        <w:spacing w:before="1" w:line="50" w:lineRule="exact"/>
        <w:rPr>
          <w:rFonts w:ascii="宋体"/>
          <w:sz w:val="5"/>
          <w:szCs w:val="5"/>
        </w:rPr>
      </w:pPr>
    </w:p>
    <w:tbl>
      <w:tblPr>
        <w:tblW w:w="0" w:type="auto"/>
        <w:jc w:val="center"/>
        <w:tblLayout w:type="fixed"/>
        <w:tblCellMar>
          <w:left w:w="0" w:type="dxa"/>
          <w:right w:w="0" w:type="dxa"/>
        </w:tblCellMar>
        <w:tblLook w:val="0000"/>
      </w:tblPr>
      <w:tblGrid>
        <w:gridCol w:w="1004"/>
        <w:gridCol w:w="4832"/>
        <w:gridCol w:w="1435"/>
        <w:gridCol w:w="756"/>
        <w:gridCol w:w="757"/>
        <w:gridCol w:w="732"/>
      </w:tblGrid>
      <w:tr w:rsidR="002515D4">
        <w:trPr>
          <w:trHeight w:hRule="exact" w:val="410"/>
          <w:jc w:val="center"/>
        </w:trPr>
        <w:tc>
          <w:tcPr>
            <w:tcW w:w="1004" w:type="dxa"/>
            <w:vMerge w:val="restart"/>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lang w:eastAsia="zh-CN"/>
              </w:rPr>
            </w:pPr>
            <w:r>
              <w:rPr>
                <w:rFonts w:ascii="宋体" w:hAnsi="宋体" w:cs="宋体" w:hint="eastAsia"/>
                <w:kern w:val="2"/>
                <w:sz w:val="18"/>
                <w:szCs w:val="18"/>
                <w:highlight w:val="white"/>
                <w:lang w:eastAsia="zh-CN"/>
              </w:rPr>
              <w:t>序号</w:t>
            </w:r>
          </w:p>
        </w:tc>
        <w:tc>
          <w:tcPr>
            <w:tcW w:w="4832" w:type="dxa"/>
            <w:vMerge w:val="restart"/>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lang w:eastAsia="zh-CN"/>
              </w:rPr>
            </w:pPr>
            <w:r>
              <w:rPr>
                <w:rFonts w:ascii="宋体" w:hAnsi="宋体" w:cs="宋体" w:hint="eastAsia"/>
                <w:kern w:val="2"/>
                <w:sz w:val="18"/>
                <w:szCs w:val="18"/>
                <w:highlight w:val="white"/>
                <w:lang w:eastAsia="zh-CN"/>
              </w:rPr>
              <w:t>单项工程名称</w:t>
            </w:r>
          </w:p>
        </w:tc>
        <w:tc>
          <w:tcPr>
            <w:tcW w:w="1435" w:type="dxa"/>
            <w:vMerge w:val="restart"/>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lang w:eastAsia="zh-CN"/>
              </w:rPr>
            </w:pPr>
            <w:r>
              <w:rPr>
                <w:rFonts w:ascii="宋体" w:hAnsi="宋体" w:cs="宋体" w:hint="eastAsia"/>
                <w:kern w:val="2"/>
                <w:sz w:val="18"/>
                <w:szCs w:val="18"/>
                <w:highlight w:val="white"/>
                <w:lang w:eastAsia="zh-CN"/>
              </w:rPr>
              <w:t>金额（元）</w:t>
            </w:r>
          </w:p>
        </w:tc>
        <w:tc>
          <w:tcPr>
            <w:tcW w:w="2245" w:type="dxa"/>
            <w:gridSpan w:val="3"/>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spacing w:before="78"/>
              <w:jc w:val="center"/>
              <w:rPr>
                <w:rFonts w:ascii="宋体" w:cs="Times New Roman"/>
                <w:kern w:val="2"/>
                <w:sz w:val="18"/>
                <w:szCs w:val="18"/>
                <w:lang w:eastAsia="zh-CN"/>
              </w:rPr>
            </w:pPr>
            <w:r>
              <w:rPr>
                <w:rFonts w:ascii="宋体" w:hAnsi="宋体" w:cs="宋体" w:hint="eastAsia"/>
                <w:kern w:val="2"/>
                <w:sz w:val="18"/>
                <w:szCs w:val="18"/>
                <w:highlight w:val="white"/>
                <w:lang w:eastAsia="zh-CN"/>
              </w:rPr>
              <w:t>其中：（元）</w:t>
            </w:r>
          </w:p>
        </w:tc>
      </w:tr>
      <w:tr w:rsidR="002515D4">
        <w:trPr>
          <w:trHeight w:hRule="exact" w:val="1210"/>
          <w:jc w:val="center"/>
        </w:trPr>
        <w:tc>
          <w:tcPr>
            <w:tcW w:w="1004" w:type="dxa"/>
            <w:vMerge/>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18"/>
                <w:szCs w:val="18"/>
              </w:rPr>
            </w:pPr>
          </w:p>
        </w:tc>
        <w:tc>
          <w:tcPr>
            <w:tcW w:w="4832" w:type="dxa"/>
            <w:vMerge/>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18"/>
                <w:szCs w:val="18"/>
              </w:rPr>
            </w:pPr>
          </w:p>
        </w:tc>
        <w:tc>
          <w:tcPr>
            <w:tcW w:w="1435" w:type="dxa"/>
            <w:vMerge/>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18"/>
                <w:szCs w:val="18"/>
              </w:rPr>
            </w:pPr>
          </w:p>
        </w:tc>
        <w:tc>
          <w:tcPr>
            <w:tcW w:w="756"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lang w:eastAsia="zh-CN"/>
              </w:rPr>
            </w:pPr>
            <w:r>
              <w:rPr>
                <w:rFonts w:ascii="宋体" w:hAnsi="宋体" w:cs="宋体" w:hint="eastAsia"/>
                <w:kern w:val="2"/>
                <w:sz w:val="18"/>
                <w:szCs w:val="18"/>
                <w:highlight w:val="white"/>
                <w:lang w:eastAsia="zh-CN"/>
              </w:rPr>
              <w:t>暂估价</w:t>
            </w:r>
          </w:p>
        </w:tc>
        <w:tc>
          <w:tcPr>
            <w:tcW w:w="757"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spacing w:before="78" w:line="360" w:lineRule="auto"/>
              <w:jc w:val="center"/>
              <w:rPr>
                <w:rFonts w:ascii="宋体" w:cs="Times New Roman"/>
                <w:kern w:val="2"/>
                <w:sz w:val="18"/>
                <w:szCs w:val="18"/>
                <w:lang w:eastAsia="zh-CN"/>
              </w:rPr>
            </w:pPr>
            <w:r>
              <w:rPr>
                <w:rFonts w:ascii="宋体" w:hAnsi="宋体" w:cs="宋体" w:hint="eastAsia"/>
                <w:kern w:val="2"/>
                <w:sz w:val="18"/>
                <w:szCs w:val="18"/>
                <w:highlight w:val="white"/>
                <w:lang w:eastAsia="zh-CN"/>
              </w:rPr>
              <w:t>安全文明施工费</w:t>
            </w:r>
          </w:p>
        </w:tc>
        <w:tc>
          <w:tcPr>
            <w:tcW w:w="732"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lang w:eastAsia="zh-CN"/>
              </w:rPr>
            </w:pPr>
            <w:r>
              <w:rPr>
                <w:rFonts w:ascii="宋体" w:hAnsi="宋体" w:cs="宋体" w:hint="eastAsia"/>
                <w:kern w:val="2"/>
                <w:sz w:val="18"/>
                <w:szCs w:val="18"/>
                <w:highlight w:val="white"/>
                <w:lang w:eastAsia="zh-CN"/>
              </w:rPr>
              <w:t>规费</w:t>
            </w:r>
          </w:p>
        </w:tc>
      </w:tr>
      <w:tr w:rsidR="002515D4">
        <w:trPr>
          <w:trHeight w:hRule="exact" w:val="8853"/>
          <w:jc w:val="center"/>
        </w:trPr>
        <w:tc>
          <w:tcPr>
            <w:tcW w:w="1004" w:type="dxa"/>
            <w:tcBorders>
              <w:top w:val="single" w:sz="4" w:space="0" w:color="000000"/>
              <w:left w:val="single" w:sz="4" w:space="0" w:color="000000"/>
              <w:bottom w:val="single" w:sz="4" w:space="0" w:color="000000"/>
              <w:right w:val="single" w:sz="4" w:space="0" w:color="000000"/>
            </w:tcBorders>
          </w:tcPr>
          <w:p w:rsidR="002515D4" w:rsidRDefault="002515D4">
            <w:pPr>
              <w:rPr>
                <w:rFonts w:ascii="宋体"/>
                <w:sz w:val="22"/>
              </w:rPr>
            </w:pPr>
          </w:p>
        </w:tc>
        <w:tc>
          <w:tcPr>
            <w:tcW w:w="4832" w:type="dxa"/>
            <w:tcBorders>
              <w:top w:val="single" w:sz="4" w:space="0" w:color="000000"/>
              <w:left w:val="single" w:sz="4" w:space="0" w:color="000000"/>
              <w:bottom w:val="single" w:sz="4" w:space="0" w:color="000000"/>
              <w:right w:val="single" w:sz="4" w:space="0" w:color="000000"/>
            </w:tcBorders>
          </w:tcPr>
          <w:p w:rsidR="002515D4" w:rsidRDefault="002515D4">
            <w:pPr>
              <w:rPr>
                <w:rFonts w:ascii="宋体"/>
                <w:sz w:val="22"/>
              </w:rPr>
            </w:pPr>
          </w:p>
        </w:tc>
        <w:tc>
          <w:tcPr>
            <w:tcW w:w="1435" w:type="dxa"/>
            <w:tcBorders>
              <w:top w:val="single" w:sz="4" w:space="0" w:color="000000"/>
              <w:left w:val="single" w:sz="4" w:space="0" w:color="000000"/>
              <w:bottom w:val="single" w:sz="4" w:space="0" w:color="000000"/>
              <w:right w:val="single" w:sz="4" w:space="0" w:color="000000"/>
            </w:tcBorders>
          </w:tcPr>
          <w:p w:rsidR="002515D4" w:rsidRDefault="002515D4">
            <w:pPr>
              <w:rPr>
                <w:rFonts w:ascii="宋体"/>
                <w:sz w:val="22"/>
              </w:rPr>
            </w:pPr>
          </w:p>
        </w:tc>
        <w:tc>
          <w:tcPr>
            <w:tcW w:w="756" w:type="dxa"/>
            <w:tcBorders>
              <w:top w:val="single" w:sz="4" w:space="0" w:color="000000"/>
              <w:left w:val="single" w:sz="4" w:space="0" w:color="000000"/>
              <w:bottom w:val="single" w:sz="4" w:space="0" w:color="000000"/>
              <w:right w:val="single" w:sz="4" w:space="0" w:color="000000"/>
            </w:tcBorders>
          </w:tcPr>
          <w:p w:rsidR="002515D4" w:rsidRDefault="002515D4">
            <w:pPr>
              <w:rPr>
                <w:rFonts w:ascii="宋体"/>
                <w:sz w:val="22"/>
              </w:rPr>
            </w:pPr>
          </w:p>
        </w:tc>
        <w:tc>
          <w:tcPr>
            <w:tcW w:w="757" w:type="dxa"/>
            <w:tcBorders>
              <w:top w:val="single" w:sz="4" w:space="0" w:color="000000"/>
              <w:left w:val="single" w:sz="4" w:space="0" w:color="000000"/>
              <w:bottom w:val="single" w:sz="4" w:space="0" w:color="000000"/>
              <w:right w:val="single" w:sz="4" w:space="0" w:color="000000"/>
            </w:tcBorders>
          </w:tcPr>
          <w:p w:rsidR="002515D4" w:rsidRDefault="002515D4">
            <w:pPr>
              <w:rPr>
                <w:rFonts w:ascii="宋体"/>
                <w:sz w:val="22"/>
              </w:rPr>
            </w:pPr>
          </w:p>
        </w:tc>
        <w:tc>
          <w:tcPr>
            <w:tcW w:w="732" w:type="dxa"/>
            <w:tcBorders>
              <w:top w:val="single" w:sz="4" w:space="0" w:color="000000"/>
              <w:left w:val="single" w:sz="4" w:space="0" w:color="000000"/>
              <w:bottom w:val="single" w:sz="4" w:space="0" w:color="000000"/>
              <w:right w:val="single" w:sz="4" w:space="0" w:color="000000"/>
            </w:tcBorders>
          </w:tcPr>
          <w:p w:rsidR="002515D4" w:rsidRDefault="002515D4">
            <w:pPr>
              <w:rPr>
                <w:rFonts w:ascii="宋体"/>
                <w:sz w:val="22"/>
              </w:rPr>
            </w:pPr>
          </w:p>
        </w:tc>
      </w:tr>
      <w:tr w:rsidR="002515D4">
        <w:trPr>
          <w:trHeight w:hRule="exact" w:val="734"/>
          <w:jc w:val="center"/>
        </w:trPr>
        <w:tc>
          <w:tcPr>
            <w:tcW w:w="5836" w:type="dxa"/>
            <w:gridSpan w:val="2"/>
            <w:tcBorders>
              <w:top w:val="single" w:sz="4" w:space="0" w:color="000000"/>
              <w:left w:val="single" w:sz="4" w:space="0" w:color="000000"/>
              <w:bottom w:val="single" w:sz="4" w:space="0" w:color="000000"/>
              <w:right w:val="single" w:sz="4" w:space="0" w:color="000000"/>
            </w:tcBorders>
          </w:tcPr>
          <w:p w:rsidR="002515D4" w:rsidRDefault="002515D4">
            <w:pPr>
              <w:pStyle w:val="TableParagraph"/>
              <w:spacing w:before="19" w:line="220" w:lineRule="exact"/>
              <w:rPr>
                <w:rFonts w:ascii="宋体" w:cs="Times New Roman"/>
                <w:kern w:val="2"/>
                <w:lang w:eastAsia="zh-CN"/>
              </w:rPr>
            </w:pPr>
          </w:p>
          <w:p w:rsidR="002515D4" w:rsidRDefault="002515D4">
            <w:pPr>
              <w:pStyle w:val="TableParagraph"/>
              <w:tabs>
                <w:tab w:val="left" w:pos="902"/>
              </w:tabs>
              <w:jc w:val="center"/>
              <w:rPr>
                <w:rFonts w:ascii="宋体" w:cs="Times New Roman"/>
                <w:kern w:val="2"/>
                <w:sz w:val="18"/>
                <w:szCs w:val="18"/>
                <w:lang w:eastAsia="zh-CN"/>
              </w:rPr>
            </w:pPr>
            <w:r>
              <w:rPr>
                <w:rFonts w:ascii="宋体" w:hAnsi="宋体" w:cs="宋体" w:hint="eastAsia"/>
                <w:kern w:val="2"/>
                <w:sz w:val="18"/>
                <w:szCs w:val="18"/>
                <w:highlight w:val="white"/>
                <w:lang w:eastAsia="zh-CN"/>
              </w:rPr>
              <w:t>合</w:t>
            </w:r>
            <w:r>
              <w:rPr>
                <w:rFonts w:ascii="宋体" w:cs="Times New Roman" w:hint="eastAsia"/>
                <w:kern w:val="2"/>
                <w:sz w:val="18"/>
                <w:szCs w:val="18"/>
                <w:highlight w:val="white"/>
                <w:lang w:eastAsia="zh-CN"/>
              </w:rPr>
              <w:tab/>
            </w:r>
            <w:r>
              <w:rPr>
                <w:rFonts w:ascii="宋体" w:hAnsi="宋体" w:cs="宋体" w:hint="eastAsia"/>
                <w:kern w:val="2"/>
                <w:sz w:val="18"/>
                <w:szCs w:val="18"/>
                <w:highlight w:val="white"/>
                <w:lang w:eastAsia="zh-CN"/>
              </w:rPr>
              <w:t>计</w:t>
            </w:r>
          </w:p>
        </w:tc>
        <w:tc>
          <w:tcPr>
            <w:tcW w:w="1435" w:type="dxa"/>
            <w:tcBorders>
              <w:top w:val="single" w:sz="4" w:space="0" w:color="000000"/>
              <w:left w:val="single" w:sz="4" w:space="0" w:color="000000"/>
              <w:bottom w:val="single" w:sz="4" w:space="0" w:color="000000"/>
              <w:right w:val="single" w:sz="4" w:space="0" w:color="000000"/>
            </w:tcBorders>
          </w:tcPr>
          <w:p w:rsidR="002515D4" w:rsidRDefault="002515D4">
            <w:pPr>
              <w:rPr>
                <w:rFonts w:ascii="宋体"/>
                <w:sz w:val="22"/>
              </w:rPr>
            </w:pPr>
          </w:p>
        </w:tc>
        <w:tc>
          <w:tcPr>
            <w:tcW w:w="756" w:type="dxa"/>
            <w:tcBorders>
              <w:top w:val="single" w:sz="4" w:space="0" w:color="000000"/>
              <w:left w:val="single" w:sz="4" w:space="0" w:color="000000"/>
              <w:bottom w:val="single" w:sz="4" w:space="0" w:color="000000"/>
              <w:right w:val="single" w:sz="4" w:space="0" w:color="000000"/>
            </w:tcBorders>
          </w:tcPr>
          <w:p w:rsidR="002515D4" w:rsidRDefault="002515D4">
            <w:pPr>
              <w:rPr>
                <w:rFonts w:ascii="宋体"/>
                <w:sz w:val="22"/>
              </w:rPr>
            </w:pPr>
          </w:p>
        </w:tc>
        <w:tc>
          <w:tcPr>
            <w:tcW w:w="757" w:type="dxa"/>
            <w:tcBorders>
              <w:top w:val="single" w:sz="4" w:space="0" w:color="000000"/>
              <w:left w:val="single" w:sz="4" w:space="0" w:color="000000"/>
              <w:bottom w:val="single" w:sz="4" w:space="0" w:color="000000"/>
              <w:right w:val="single" w:sz="4" w:space="0" w:color="000000"/>
            </w:tcBorders>
          </w:tcPr>
          <w:p w:rsidR="002515D4" w:rsidRDefault="002515D4">
            <w:pPr>
              <w:rPr>
                <w:rFonts w:ascii="宋体"/>
                <w:sz w:val="22"/>
              </w:rPr>
            </w:pPr>
          </w:p>
        </w:tc>
        <w:tc>
          <w:tcPr>
            <w:tcW w:w="732" w:type="dxa"/>
            <w:tcBorders>
              <w:top w:val="single" w:sz="4" w:space="0" w:color="000000"/>
              <w:left w:val="single" w:sz="4" w:space="0" w:color="000000"/>
              <w:bottom w:val="single" w:sz="4" w:space="0" w:color="000000"/>
              <w:right w:val="single" w:sz="4" w:space="0" w:color="000000"/>
            </w:tcBorders>
          </w:tcPr>
          <w:p w:rsidR="002515D4" w:rsidRDefault="002515D4">
            <w:pPr>
              <w:rPr>
                <w:rFonts w:ascii="宋体"/>
                <w:sz w:val="22"/>
              </w:rPr>
            </w:pPr>
          </w:p>
        </w:tc>
      </w:tr>
    </w:tbl>
    <w:p w:rsidR="002515D4" w:rsidRDefault="002515D4">
      <w:pPr>
        <w:spacing w:before="4" w:line="100" w:lineRule="exact"/>
        <w:rPr>
          <w:rFonts w:ascii="宋体"/>
          <w:sz w:val="10"/>
          <w:szCs w:val="10"/>
        </w:rPr>
      </w:pPr>
    </w:p>
    <w:p w:rsidR="002515D4" w:rsidRDefault="002515D4">
      <w:pPr>
        <w:rPr>
          <w:rFonts w:ascii="宋体"/>
          <w:sz w:val="18"/>
          <w:szCs w:val="18"/>
        </w:rPr>
      </w:pPr>
    </w:p>
    <w:p w:rsidR="002515D4" w:rsidRDefault="002515D4">
      <w:pPr>
        <w:rPr>
          <w:rFonts w:ascii="宋体"/>
          <w:sz w:val="18"/>
          <w:szCs w:val="18"/>
        </w:rPr>
      </w:pPr>
      <w:r>
        <w:rPr>
          <w:rFonts w:ascii="宋体" w:hAnsi="宋体" w:cs="宋体" w:hint="eastAsia"/>
          <w:sz w:val="18"/>
          <w:szCs w:val="18"/>
          <w:highlight w:val="white"/>
        </w:rPr>
        <w:t>注：本表适用于建设工程招标控制价或投标</w:t>
      </w:r>
      <w:r>
        <w:rPr>
          <w:rFonts w:ascii="宋体" w:hAnsi="宋体" w:cs="宋体" w:hint="eastAsia"/>
          <w:spacing w:val="1"/>
          <w:sz w:val="18"/>
          <w:szCs w:val="18"/>
          <w:highlight w:val="white"/>
        </w:rPr>
        <w:t>报</w:t>
      </w:r>
      <w:r>
        <w:rPr>
          <w:rFonts w:ascii="宋体" w:hAnsi="宋体" w:cs="宋体" w:hint="eastAsia"/>
          <w:sz w:val="18"/>
          <w:szCs w:val="18"/>
          <w:highlight w:val="white"/>
        </w:rPr>
        <w:t>价的汇总。</w:t>
      </w:r>
    </w:p>
    <w:p w:rsidR="002515D4" w:rsidRDefault="002515D4">
      <w:pPr>
        <w:jc w:val="center"/>
        <w:rPr>
          <w:sz w:val="32"/>
          <w:szCs w:val="32"/>
        </w:rPr>
      </w:pPr>
      <w:bookmarkStart w:id="635" w:name="_Toc359930008"/>
      <w:bookmarkStart w:id="636" w:name="_Toc359843975"/>
      <w:bookmarkStart w:id="637" w:name="_Toc359843516"/>
      <w:r>
        <w:rPr>
          <w:rFonts w:hint="eastAsia"/>
          <w:sz w:val="32"/>
          <w:szCs w:val="32"/>
          <w:highlight w:val="white"/>
        </w:rPr>
        <w:lastRenderedPageBreak/>
        <w:t>E.2单项工程招标控制价/投标报价汇总表</w:t>
      </w:r>
      <w:bookmarkEnd w:id="635"/>
      <w:bookmarkEnd w:id="636"/>
      <w:bookmarkEnd w:id="637"/>
    </w:p>
    <w:p w:rsidR="002515D4" w:rsidRDefault="002515D4">
      <w:pPr>
        <w:spacing w:before="8" w:line="180" w:lineRule="exact"/>
        <w:rPr>
          <w:rFonts w:ascii="宋体"/>
          <w:sz w:val="18"/>
          <w:szCs w:val="18"/>
        </w:rPr>
      </w:pPr>
    </w:p>
    <w:p w:rsidR="002515D4" w:rsidRDefault="002515D4">
      <w:pPr>
        <w:spacing w:line="200" w:lineRule="exact"/>
        <w:rPr>
          <w:rFonts w:ascii="宋体"/>
          <w:sz w:val="20"/>
        </w:rPr>
      </w:pPr>
    </w:p>
    <w:p w:rsidR="002515D4" w:rsidRDefault="002515D4">
      <w:pPr>
        <w:pStyle w:val="a5"/>
        <w:tabs>
          <w:tab w:val="left" w:pos="7666"/>
          <w:tab w:val="left" w:pos="8087"/>
          <w:tab w:val="left" w:pos="8716"/>
        </w:tabs>
        <w:jc w:val="center"/>
        <w:rPr>
          <w:sz w:val="21"/>
          <w:szCs w:val="21"/>
        </w:rPr>
      </w:pPr>
      <w:r>
        <w:rPr>
          <w:rFonts w:hint="eastAsia"/>
          <w:highlight w:val="white"/>
        </w:rPr>
        <w:t>工程</w:t>
      </w:r>
      <w:r>
        <w:rPr>
          <w:rFonts w:hint="eastAsia"/>
          <w:spacing w:val="-3"/>
          <w:highlight w:val="white"/>
        </w:rPr>
        <w:t>名</w:t>
      </w:r>
      <w:r>
        <w:rPr>
          <w:rFonts w:hint="eastAsia"/>
          <w:highlight w:val="white"/>
        </w:rPr>
        <w:t>称：</w:t>
      </w:r>
      <w:r>
        <w:rPr>
          <w:rFonts w:hint="eastAsia"/>
          <w:highlight w:val="white"/>
        </w:rPr>
        <w:tab/>
        <w:t>第</w:t>
      </w:r>
      <w:r>
        <w:rPr>
          <w:rFonts w:hint="eastAsia"/>
          <w:highlight w:val="white"/>
        </w:rPr>
        <w:tab/>
      </w:r>
      <w:r>
        <w:rPr>
          <w:rFonts w:hint="eastAsia"/>
          <w:spacing w:val="-3"/>
          <w:highlight w:val="white"/>
        </w:rPr>
        <w:t>页</w:t>
      </w:r>
      <w:r>
        <w:rPr>
          <w:rFonts w:hint="eastAsia"/>
          <w:highlight w:val="white"/>
        </w:rPr>
        <w:t>共</w:t>
      </w:r>
      <w:r>
        <w:rPr>
          <w:rFonts w:hint="eastAsia"/>
          <w:highlight w:val="white"/>
        </w:rPr>
        <w:tab/>
        <w:t>页</w:t>
      </w:r>
    </w:p>
    <w:p w:rsidR="002515D4" w:rsidRDefault="002515D4">
      <w:pPr>
        <w:spacing w:before="1" w:line="50" w:lineRule="exact"/>
        <w:rPr>
          <w:rFonts w:ascii="宋体"/>
          <w:sz w:val="5"/>
          <w:szCs w:val="5"/>
        </w:rPr>
      </w:pPr>
    </w:p>
    <w:tbl>
      <w:tblPr>
        <w:tblW w:w="0" w:type="auto"/>
        <w:tblInd w:w="2" w:type="dxa"/>
        <w:tblLayout w:type="fixed"/>
        <w:tblCellMar>
          <w:left w:w="0" w:type="dxa"/>
          <w:right w:w="0" w:type="dxa"/>
        </w:tblCellMar>
        <w:tblLook w:val="0000"/>
      </w:tblPr>
      <w:tblGrid>
        <w:gridCol w:w="1008"/>
        <w:gridCol w:w="4828"/>
        <w:gridCol w:w="1435"/>
        <w:gridCol w:w="756"/>
        <w:gridCol w:w="757"/>
        <w:gridCol w:w="732"/>
      </w:tblGrid>
      <w:tr w:rsidR="002515D4">
        <w:trPr>
          <w:trHeight w:hRule="exact" w:val="410"/>
        </w:trPr>
        <w:tc>
          <w:tcPr>
            <w:tcW w:w="1008" w:type="dxa"/>
            <w:vMerge w:val="restart"/>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lang w:eastAsia="zh-CN"/>
              </w:rPr>
            </w:pPr>
            <w:r>
              <w:rPr>
                <w:rFonts w:ascii="宋体" w:hAnsi="宋体" w:cs="宋体" w:hint="eastAsia"/>
                <w:kern w:val="2"/>
                <w:sz w:val="18"/>
                <w:szCs w:val="18"/>
                <w:highlight w:val="white"/>
                <w:lang w:eastAsia="zh-CN"/>
              </w:rPr>
              <w:t>序号</w:t>
            </w:r>
          </w:p>
        </w:tc>
        <w:tc>
          <w:tcPr>
            <w:tcW w:w="4828" w:type="dxa"/>
            <w:vMerge w:val="restart"/>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lang w:eastAsia="zh-CN"/>
              </w:rPr>
            </w:pPr>
            <w:r>
              <w:rPr>
                <w:rFonts w:ascii="宋体" w:hAnsi="宋体" w:cs="宋体" w:hint="eastAsia"/>
                <w:kern w:val="2"/>
                <w:sz w:val="18"/>
                <w:szCs w:val="18"/>
                <w:highlight w:val="white"/>
                <w:lang w:eastAsia="zh-CN"/>
              </w:rPr>
              <w:t>单位工程名称</w:t>
            </w:r>
          </w:p>
        </w:tc>
        <w:tc>
          <w:tcPr>
            <w:tcW w:w="1435" w:type="dxa"/>
            <w:vMerge w:val="restart"/>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lang w:eastAsia="zh-CN"/>
              </w:rPr>
            </w:pPr>
            <w:r>
              <w:rPr>
                <w:rFonts w:ascii="宋体" w:hAnsi="宋体" w:cs="宋体" w:hint="eastAsia"/>
                <w:kern w:val="2"/>
                <w:sz w:val="18"/>
                <w:szCs w:val="18"/>
                <w:highlight w:val="white"/>
                <w:lang w:eastAsia="zh-CN"/>
              </w:rPr>
              <w:t>金额（元）</w:t>
            </w:r>
          </w:p>
        </w:tc>
        <w:tc>
          <w:tcPr>
            <w:tcW w:w="2245" w:type="dxa"/>
            <w:gridSpan w:val="3"/>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spacing w:before="78"/>
              <w:jc w:val="center"/>
              <w:rPr>
                <w:rFonts w:ascii="宋体" w:cs="Times New Roman"/>
                <w:kern w:val="2"/>
                <w:sz w:val="18"/>
                <w:szCs w:val="18"/>
                <w:lang w:eastAsia="zh-CN"/>
              </w:rPr>
            </w:pPr>
            <w:r>
              <w:rPr>
                <w:rFonts w:ascii="宋体" w:hAnsi="宋体" w:cs="宋体" w:hint="eastAsia"/>
                <w:kern w:val="2"/>
                <w:sz w:val="18"/>
                <w:szCs w:val="18"/>
                <w:highlight w:val="white"/>
                <w:lang w:eastAsia="zh-CN"/>
              </w:rPr>
              <w:t>其中：（元）</w:t>
            </w:r>
          </w:p>
        </w:tc>
      </w:tr>
      <w:tr w:rsidR="002515D4">
        <w:trPr>
          <w:trHeight w:hRule="exact" w:val="1210"/>
        </w:trPr>
        <w:tc>
          <w:tcPr>
            <w:tcW w:w="1008" w:type="dxa"/>
            <w:vMerge/>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18"/>
                <w:szCs w:val="18"/>
              </w:rPr>
            </w:pPr>
          </w:p>
        </w:tc>
        <w:tc>
          <w:tcPr>
            <w:tcW w:w="4828" w:type="dxa"/>
            <w:vMerge/>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18"/>
                <w:szCs w:val="18"/>
              </w:rPr>
            </w:pPr>
          </w:p>
        </w:tc>
        <w:tc>
          <w:tcPr>
            <w:tcW w:w="1435" w:type="dxa"/>
            <w:vMerge/>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18"/>
                <w:szCs w:val="18"/>
              </w:rPr>
            </w:pPr>
          </w:p>
        </w:tc>
        <w:tc>
          <w:tcPr>
            <w:tcW w:w="756"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lang w:eastAsia="zh-CN"/>
              </w:rPr>
              <w:t>暂估价</w:t>
            </w:r>
          </w:p>
        </w:tc>
        <w:tc>
          <w:tcPr>
            <w:tcW w:w="757"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spacing w:before="45"/>
              <w:jc w:val="center"/>
              <w:rPr>
                <w:rFonts w:ascii="宋体" w:cs="Times New Roman"/>
                <w:kern w:val="2"/>
                <w:sz w:val="18"/>
                <w:szCs w:val="18"/>
              </w:rPr>
            </w:pPr>
            <w:r>
              <w:rPr>
                <w:rFonts w:ascii="宋体" w:hAnsi="宋体" w:cs="宋体" w:hint="eastAsia"/>
                <w:kern w:val="2"/>
                <w:sz w:val="18"/>
                <w:szCs w:val="18"/>
                <w:highlight w:val="white"/>
                <w:lang w:eastAsia="zh-CN"/>
              </w:rPr>
              <w:t>安全文明施工费</w:t>
            </w:r>
          </w:p>
        </w:tc>
        <w:tc>
          <w:tcPr>
            <w:tcW w:w="732"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lang w:eastAsia="zh-CN"/>
              </w:rPr>
              <w:t>规费</w:t>
            </w:r>
          </w:p>
        </w:tc>
      </w:tr>
      <w:tr w:rsidR="002515D4">
        <w:trPr>
          <w:trHeight w:hRule="exact" w:val="8853"/>
        </w:trPr>
        <w:tc>
          <w:tcPr>
            <w:tcW w:w="1008" w:type="dxa"/>
            <w:tcBorders>
              <w:top w:val="single" w:sz="4" w:space="0" w:color="000000"/>
              <w:left w:val="single" w:sz="4" w:space="0" w:color="000000"/>
              <w:bottom w:val="single" w:sz="4" w:space="0" w:color="000000"/>
              <w:right w:val="single" w:sz="4" w:space="0" w:color="000000"/>
            </w:tcBorders>
          </w:tcPr>
          <w:p w:rsidR="002515D4" w:rsidRDefault="002515D4">
            <w:pPr>
              <w:rPr>
                <w:rFonts w:ascii="宋体"/>
                <w:sz w:val="22"/>
                <w:lang w:eastAsia="en-US"/>
              </w:rPr>
            </w:pPr>
          </w:p>
        </w:tc>
        <w:tc>
          <w:tcPr>
            <w:tcW w:w="4828" w:type="dxa"/>
            <w:tcBorders>
              <w:top w:val="single" w:sz="4" w:space="0" w:color="000000"/>
              <w:left w:val="single" w:sz="4" w:space="0" w:color="000000"/>
              <w:bottom w:val="single" w:sz="4" w:space="0" w:color="000000"/>
              <w:right w:val="single" w:sz="4" w:space="0" w:color="000000"/>
            </w:tcBorders>
          </w:tcPr>
          <w:p w:rsidR="002515D4" w:rsidRDefault="002515D4">
            <w:pPr>
              <w:rPr>
                <w:rFonts w:ascii="宋体"/>
                <w:sz w:val="22"/>
                <w:lang w:eastAsia="en-US"/>
              </w:rPr>
            </w:pPr>
          </w:p>
        </w:tc>
        <w:tc>
          <w:tcPr>
            <w:tcW w:w="1435" w:type="dxa"/>
            <w:tcBorders>
              <w:top w:val="single" w:sz="4" w:space="0" w:color="000000"/>
              <w:left w:val="single" w:sz="4" w:space="0" w:color="000000"/>
              <w:bottom w:val="single" w:sz="4" w:space="0" w:color="000000"/>
              <w:right w:val="single" w:sz="4" w:space="0" w:color="000000"/>
            </w:tcBorders>
          </w:tcPr>
          <w:p w:rsidR="002515D4" w:rsidRDefault="002515D4">
            <w:pPr>
              <w:rPr>
                <w:rFonts w:ascii="宋体"/>
                <w:sz w:val="22"/>
                <w:lang w:eastAsia="en-US"/>
              </w:rPr>
            </w:pPr>
          </w:p>
        </w:tc>
        <w:tc>
          <w:tcPr>
            <w:tcW w:w="756" w:type="dxa"/>
            <w:tcBorders>
              <w:top w:val="single" w:sz="4" w:space="0" w:color="000000"/>
              <w:left w:val="single" w:sz="4" w:space="0" w:color="000000"/>
              <w:bottom w:val="single" w:sz="4" w:space="0" w:color="000000"/>
              <w:right w:val="single" w:sz="4" w:space="0" w:color="000000"/>
            </w:tcBorders>
          </w:tcPr>
          <w:p w:rsidR="002515D4" w:rsidRDefault="002515D4">
            <w:pPr>
              <w:rPr>
                <w:rFonts w:ascii="宋体"/>
                <w:sz w:val="22"/>
                <w:lang w:eastAsia="en-US"/>
              </w:rPr>
            </w:pPr>
          </w:p>
        </w:tc>
        <w:tc>
          <w:tcPr>
            <w:tcW w:w="757" w:type="dxa"/>
            <w:tcBorders>
              <w:top w:val="single" w:sz="4" w:space="0" w:color="000000"/>
              <w:left w:val="single" w:sz="4" w:space="0" w:color="000000"/>
              <w:bottom w:val="single" w:sz="4" w:space="0" w:color="000000"/>
              <w:right w:val="single" w:sz="4" w:space="0" w:color="000000"/>
            </w:tcBorders>
          </w:tcPr>
          <w:p w:rsidR="002515D4" w:rsidRDefault="002515D4">
            <w:pPr>
              <w:rPr>
                <w:rFonts w:ascii="宋体"/>
                <w:sz w:val="22"/>
                <w:lang w:eastAsia="en-US"/>
              </w:rPr>
            </w:pPr>
          </w:p>
        </w:tc>
        <w:tc>
          <w:tcPr>
            <w:tcW w:w="732" w:type="dxa"/>
            <w:tcBorders>
              <w:top w:val="single" w:sz="4" w:space="0" w:color="000000"/>
              <w:left w:val="single" w:sz="4" w:space="0" w:color="000000"/>
              <w:bottom w:val="single" w:sz="4" w:space="0" w:color="000000"/>
              <w:right w:val="single" w:sz="4" w:space="0" w:color="000000"/>
            </w:tcBorders>
          </w:tcPr>
          <w:p w:rsidR="002515D4" w:rsidRDefault="002515D4">
            <w:pPr>
              <w:rPr>
                <w:rFonts w:ascii="宋体"/>
                <w:sz w:val="22"/>
                <w:lang w:eastAsia="en-US"/>
              </w:rPr>
            </w:pPr>
          </w:p>
        </w:tc>
      </w:tr>
      <w:tr w:rsidR="002515D4">
        <w:trPr>
          <w:trHeight w:hRule="exact" w:val="734"/>
        </w:trPr>
        <w:tc>
          <w:tcPr>
            <w:tcW w:w="5836" w:type="dxa"/>
            <w:gridSpan w:val="2"/>
            <w:tcBorders>
              <w:top w:val="single" w:sz="4" w:space="0" w:color="000000"/>
              <w:left w:val="single" w:sz="4" w:space="0" w:color="000000"/>
              <w:bottom w:val="single" w:sz="4" w:space="0" w:color="000000"/>
              <w:right w:val="single" w:sz="4" w:space="0" w:color="000000"/>
            </w:tcBorders>
          </w:tcPr>
          <w:p w:rsidR="002515D4" w:rsidRDefault="002515D4">
            <w:pPr>
              <w:pStyle w:val="TableParagraph"/>
              <w:spacing w:before="19" w:line="220" w:lineRule="exact"/>
              <w:rPr>
                <w:rFonts w:ascii="宋体" w:cs="Times New Roman"/>
                <w:kern w:val="2"/>
              </w:rPr>
            </w:pPr>
          </w:p>
          <w:p w:rsidR="002515D4" w:rsidRDefault="002515D4">
            <w:pPr>
              <w:pStyle w:val="TableParagraph"/>
              <w:tabs>
                <w:tab w:val="left" w:pos="902"/>
              </w:tabs>
              <w:jc w:val="center"/>
              <w:rPr>
                <w:rFonts w:ascii="宋体" w:cs="Times New Roman"/>
                <w:kern w:val="2"/>
                <w:sz w:val="18"/>
                <w:szCs w:val="18"/>
              </w:rPr>
            </w:pPr>
            <w:r>
              <w:rPr>
                <w:rFonts w:ascii="宋体" w:hAnsi="宋体" w:cs="宋体" w:hint="eastAsia"/>
                <w:kern w:val="2"/>
                <w:sz w:val="18"/>
                <w:szCs w:val="18"/>
                <w:highlight w:val="white"/>
              </w:rPr>
              <w:t>合</w:t>
            </w:r>
            <w:r>
              <w:rPr>
                <w:rFonts w:ascii="宋体" w:cs="Times New Roman" w:hint="eastAsia"/>
                <w:kern w:val="2"/>
                <w:sz w:val="18"/>
                <w:szCs w:val="18"/>
                <w:highlight w:val="white"/>
              </w:rPr>
              <w:tab/>
            </w:r>
            <w:r>
              <w:rPr>
                <w:rFonts w:ascii="宋体" w:hAnsi="宋体" w:cs="宋体" w:hint="eastAsia"/>
                <w:kern w:val="2"/>
                <w:sz w:val="18"/>
                <w:szCs w:val="18"/>
                <w:highlight w:val="white"/>
              </w:rPr>
              <w:t>计</w:t>
            </w:r>
          </w:p>
        </w:tc>
        <w:tc>
          <w:tcPr>
            <w:tcW w:w="1435" w:type="dxa"/>
            <w:tcBorders>
              <w:top w:val="single" w:sz="4" w:space="0" w:color="000000"/>
              <w:left w:val="single" w:sz="4" w:space="0" w:color="000000"/>
              <w:bottom w:val="single" w:sz="4" w:space="0" w:color="000000"/>
              <w:right w:val="single" w:sz="4" w:space="0" w:color="000000"/>
            </w:tcBorders>
          </w:tcPr>
          <w:p w:rsidR="002515D4" w:rsidRDefault="002515D4">
            <w:pPr>
              <w:rPr>
                <w:rFonts w:ascii="宋体"/>
                <w:sz w:val="22"/>
                <w:lang w:eastAsia="en-US"/>
              </w:rPr>
            </w:pPr>
          </w:p>
        </w:tc>
        <w:tc>
          <w:tcPr>
            <w:tcW w:w="756" w:type="dxa"/>
            <w:tcBorders>
              <w:top w:val="single" w:sz="4" w:space="0" w:color="000000"/>
              <w:left w:val="single" w:sz="4" w:space="0" w:color="000000"/>
              <w:bottom w:val="single" w:sz="4" w:space="0" w:color="000000"/>
              <w:right w:val="single" w:sz="4" w:space="0" w:color="000000"/>
            </w:tcBorders>
          </w:tcPr>
          <w:p w:rsidR="002515D4" w:rsidRDefault="002515D4">
            <w:pPr>
              <w:rPr>
                <w:rFonts w:ascii="宋体"/>
                <w:sz w:val="22"/>
                <w:lang w:eastAsia="en-US"/>
              </w:rPr>
            </w:pPr>
          </w:p>
        </w:tc>
        <w:tc>
          <w:tcPr>
            <w:tcW w:w="757" w:type="dxa"/>
            <w:tcBorders>
              <w:top w:val="single" w:sz="4" w:space="0" w:color="000000"/>
              <w:left w:val="single" w:sz="4" w:space="0" w:color="000000"/>
              <w:bottom w:val="single" w:sz="4" w:space="0" w:color="000000"/>
              <w:right w:val="single" w:sz="4" w:space="0" w:color="000000"/>
            </w:tcBorders>
          </w:tcPr>
          <w:p w:rsidR="002515D4" w:rsidRDefault="002515D4">
            <w:pPr>
              <w:rPr>
                <w:rFonts w:ascii="宋体"/>
                <w:sz w:val="22"/>
                <w:lang w:eastAsia="en-US"/>
              </w:rPr>
            </w:pPr>
          </w:p>
        </w:tc>
        <w:tc>
          <w:tcPr>
            <w:tcW w:w="732" w:type="dxa"/>
            <w:tcBorders>
              <w:top w:val="single" w:sz="4" w:space="0" w:color="000000"/>
              <w:left w:val="single" w:sz="4" w:space="0" w:color="000000"/>
              <w:bottom w:val="single" w:sz="4" w:space="0" w:color="000000"/>
              <w:right w:val="single" w:sz="4" w:space="0" w:color="000000"/>
            </w:tcBorders>
          </w:tcPr>
          <w:p w:rsidR="002515D4" w:rsidRDefault="002515D4">
            <w:pPr>
              <w:rPr>
                <w:rFonts w:ascii="宋体"/>
                <w:sz w:val="22"/>
                <w:lang w:eastAsia="en-US"/>
              </w:rPr>
            </w:pPr>
          </w:p>
        </w:tc>
      </w:tr>
    </w:tbl>
    <w:p w:rsidR="002515D4" w:rsidRDefault="002515D4">
      <w:pPr>
        <w:spacing w:before="4" w:line="100" w:lineRule="exact"/>
        <w:rPr>
          <w:rFonts w:ascii="宋体"/>
          <w:sz w:val="10"/>
          <w:szCs w:val="10"/>
          <w:lang w:eastAsia="en-US"/>
        </w:rPr>
      </w:pPr>
    </w:p>
    <w:p w:rsidR="002515D4" w:rsidRDefault="002515D4">
      <w:pPr>
        <w:rPr>
          <w:rFonts w:ascii="宋体"/>
          <w:sz w:val="18"/>
          <w:szCs w:val="18"/>
        </w:rPr>
      </w:pPr>
      <w:r>
        <w:rPr>
          <w:rFonts w:ascii="宋体" w:hAnsi="宋体" w:cs="宋体" w:hint="eastAsia"/>
          <w:sz w:val="18"/>
          <w:szCs w:val="18"/>
          <w:highlight w:val="white"/>
        </w:rPr>
        <w:t>注</w:t>
      </w:r>
      <w:r>
        <w:rPr>
          <w:rFonts w:ascii="宋体" w:hAnsi="宋体" w:cs="宋体" w:hint="eastAsia"/>
          <w:spacing w:val="-17"/>
          <w:sz w:val="18"/>
          <w:szCs w:val="18"/>
          <w:highlight w:val="white"/>
        </w:rPr>
        <w:t>：</w:t>
      </w:r>
      <w:r>
        <w:rPr>
          <w:rFonts w:ascii="宋体" w:hAnsi="宋体" w:cs="宋体" w:hint="eastAsia"/>
          <w:sz w:val="18"/>
          <w:szCs w:val="18"/>
          <w:highlight w:val="white"/>
        </w:rPr>
        <w:t>本表适用于单项工程招标控制价或投标报价的汇总</w:t>
      </w:r>
      <w:r>
        <w:rPr>
          <w:rFonts w:ascii="宋体" w:hAnsi="宋体" w:cs="宋体" w:hint="eastAsia"/>
          <w:spacing w:val="-17"/>
          <w:sz w:val="18"/>
          <w:szCs w:val="18"/>
          <w:highlight w:val="white"/>
        </w:rPr>
        <w:t>。</w:t>
      </w:r>
      <w:r>
        <w:rPr>
          <w:rFonts w:ascii="宋体" w:hAnsi="宋体" w:cs="宋体" w:hint="eastAsia"/>
          <w:sz w:val="18"/>
          <w:szCs w:val="18"/>
          <w:highlight w:val="white"/>
        </w:rPr>
        <w:t>暂估价包括分部分项工程中的暂估价和专业工程暂估价。</w:t>
      </w:r>
    </w:p>
    <w:p w:rsidR="002515D4" w:rsidRDefault="002515D4">
      <w:pPr>
        <w:rPr>
          <w:rFonts w:ascii="宋体"/>
        </w:rPr>
        <w:sectPr w:rsidR="002515D4">
          <w:footerReference w:type="default" r:id="rId8"/>
          <w:pgSz w:w="11907" w:h="16840"/>
          <w:pgMar w:top="1520" w:right="708" w:bottom="1160" w:left="1080" w:header="0" w:footer="977" w:gutter="0"/>
          <w:cols w:space="720"/>
        </w:sectPr>
      </w:pPr>
    </w:p>
    <w:p w:rsidR="002515D4" w:rsidRDefault="002515D4">
      <w:pPr>
        <w:jc w:val="center"/>
        <w:rPr>
          <w:sz w:val="28"/>
          <w:szCs w:val="28"/>
        </w:rPr>
      </w:pPr>
      <w:bookmarkStart w:id="638" w:name="_Toc359930009"/>
      <w:bookmarkStart w:id="639" w:name="_Toc359843976"/>
      <w:bookmarkStart w:id="640" w:name="_Toc359843517"/>
      <w:r>
        <w:rPr>
          <w:rFonts w:hint="eastAsia"/>
          <w:sz w:val="28"/>
          <w:szCs w:val="28"/>
          <w:highlight w:val="white"/>
        </w:rPr>
        <w:lastRenderedPageBreak/>
        <w:t>E.3单位工程招标控制价/投标报价汇总表</w:t>
      </w:r>
      <w:bookmarkEnd w:id="638"/>
      <w:bookmarkEnd w:id="639"/>
      <w:bookmarkEnd w:id="640"/>
    </w:p>
    <w:p w:rsidR="002515D4" w:rsidRDefault="002515D4">
      <w:pPr>
        <w:spacing w:before="1" w:line="100" w:lineRule="exact"/>
        <w:rPr>
          <w:rFonts w:ascii="宋体"/>
          <w:sz w:val="10"/>
          <w:szCs w:val="10"/>
        </w:rPr>
      </w:pPr>
    </w:p>
    <w:p w:rsidR="002515D4" w:rsidRDefault="002515D4">
      <w:pPr>
        <w:spacing w:line="200" w:lineRule="exact"/>
        <w:rPr>
          <w:rFonts w:ascii="宋体"/>
          <w:sz w:val="20"/>
        </w:rPr>
      </w:pPr>
    </w:p>
    <w:p w:rsidR="002515D4" w:rsidRDefault="002515D4">
      <w:pPr>
        <w:pStyle w:val="a5"/>
        <w:tabs>
          <w:tab w:val="left" w:pos="4412"/>
          <w:tab w:val="left" w:pos="7561"/>
          <w:tab w:val="left" w:pos="7981"/>
          <w:tab w:val="left" w:pos="8610"/>
        </w:tabs>
        <w:jc w:val="center"/>
        <w:rPr>
          <w:sz w:val="21"/>
          <w:szCs w:val="21"/>
        </w:rPr>
      </w:pPr>
      <w:r>
        <w:rPr>
          <w:rFonts w:hint="eastAsia"/>
          <w:highlight w:val="white"/>
        </w:rPr>
        <w:t>工程</w:t>
      </w:r>
      <w:r>
        <w:rPr>
          <w:rFonts w:hint="eastAsia"/>
          <w:spacing w:val="-3"/>
          <w:highlight w:val="white"/>
        </w:rPr>
        <w:t>名</w:t>
      </w:r>
      <w:r>
        <w:rPr>
          <w:rFonts w:hint="eastAsia"/>
          <w:highlight w:val="white"/>
        </w:rPr>
        <w:t>称：</w:t>
      </w:r>
      <w:r>
        <w:rPr>
          <w:rFonts w:hint="eastAsia"/>
          <w:highlight w:val="white"/>
        </w:rPr>
        <w:tab/>
      </w:r>
      <w:r>
        <w:rPr>
          <w:rFonts w:hint="eastAsia"/>
          <w:spacing w:val="-3"/>
          <w:highlight w:val="white"/>
        </w:rPr>
        <w:t>标段</w:t>
      </w:r>
      <w:r>
        <w:rPr>
          <w:rFonts w:hint="eastAsia"/>
          <w:highlight w:val="white"/>
        </w:rPr>
        <w:t>：</w:t>
      </w:r>
      <w:r>
        <w:rPr>
          <w:rFonts w:hint="eastAsia"/>
          <w:highlight w:val="white"/>
        </w:rPr>
        <w:tab/>
        <w:t>第</w:t>
      </w:r>
      <w:r>
        <w:rPr>
          <w:rFonts w:hint="eastAsia"/>
          <w:highlight w:val="white"/>
        </w:rPr>
        <w:tab/>
      </w:r>
      <w:r>
        <w:rPr>
          <w:rFonts w:hint="eastAsia"/>
          <w:spacing w:val="-3"/>
          <w:highlight w:val="white"/>
        </w:rPr>
        <w:t>页</w:t>
      </w:r>
      <w:r>
        <w:rPr>
          <w:rFonts w:hint="eastAsia"/>
          <w:highlight w:val="white"/>
        </w:rPr>
        <w:t>共</w:t>
      </w:r>
      <w:r>
        <w:rPr>
          <w:rFonts w:hint="eastAsia"/>
          <w:highlight w:val="white"/>
        </w:rPr>
        <w:tab/>
        <w:t>页</w:t>
      </w:r>
    </w:p>
    <w:p w:rsidR="002515D4" w:rsidRDefault="002515D4">
      <w:pPr>
        <w:spacing w:before="9" w:line="40" w:lineRule="exact"/>
        <w:rPr>
          <w:rFonts w:ascii="宋体"/>
          <w:sz w:val="4"/>
          <w:szCs w:val="4"/>
        </w:rPr>
      </w:pPr>
    </w:p>
    <w:tbl>
      <w:tblPr>
        <w:tblW w:w="0" w:type="auto"/>
        <w:jc w:val="center"/>
        <w:tblLayout w:type="fixed"/>
        <w:tblCellMar>
          <w:left w:w="0" w:type="dxa"/>
          <w:right w:w="0" w:type="dxa"/>
        </w:tblCellMar>
        <w:tblLook w:val="0000"/>
      </w:tblPr>
      <w:tblGrid>
        <w:gridCol w:w="648"/>
        <w:gridCol w:w="5401"/>
        <w:gridCol w:w="1620"/>
        <w:gridCol w:w="1801"/>
      </w:tblGrid>
      <w:tr w:rsidR="002515D4">
        <w:trPr>
          <w:trHeight w:hRule="exact" w:val="610"/>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spacing w:line="264" w:lineRule="exact"/>
              <w:jc w:val="center"/>
              <w:rPr>
                <w:rFonts w:ascii="宋体" w:cs="Times New Roman"/>
                <w:kern w:val="2"/>
                <w:sz w:val="18"/>
                <w:szCs w:val="18"/>
              </w:rPr>
            </w:pPr>
            <w:r>
              <w:rPr>
                <w:rFonts w:ascii="宋体" w:hAnsi="宋体" w:cs="宋体" w:hint="eastAsia"/>
                <w:kern w:val="2"/>
                <w:sz w:val="18"/>
                <w:szCs w:val="18"/>
                <w:highlight w:val="white"/>
              </w:rPr>
              <w:t>序号</w:t>
            </w:r>
          </w:p>
        </w:tc>
        <w:tc>
          <w:tcPr>
            <w:tcW w:w="5401"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rPr>
              <w:t>汇总内容</w:t>
            </w:r>
          </w:p>
        </w:tc>
        <w:tc>
          <w:tcPr>
            <w:tcW w:w="1620"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rPr>
              <w:t>金额（元）</w:t>
            </w:r>
          </w:p>
        </w:tc>
        <w:tc>
          <w:tcPr>
            <w:tcW w:w="1801"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spacing w:line="264" w:lineRule="exact"/>
              <w:jc w:val="center"/>
              <w:rPr>
                <w:rFonts w:ascii="宋体" w:cs="Times New Roman"/>
                <w:kern w:val="2"/>
                <w:sz w:val="18"/>
                <w:szCs w:val="18"/>
              </w:rPr>
            </w:pPr>
            <w:r>
              <w:rPr>
                <w:rFonts w:ascii="宋体" w:hAnsi="宋体" w:cs="宋体" w:hint="eastAsia"/>
                <w:kern w:val="2"/>
                <w:sz w:val="18"/>
                <w:szCs w:val="18"/>
                <w:highlight w:val="white"/>
              </w:rPr>
              <w:t>其中：暂估价（元）</w:t>
            </w:r>
          </w:p>
        </w:tc>
      </w:tr>
      <w:tr w:rsidR="002515D4">
        <w:trPr>
          <w:trHeight w:hRule="exact" w:val="463"/>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rPr>
              <w:t>1</w:t>
            </w:r>
          </w:p>
        </w:tc>
        <w:tc>
          <w:tcPr>
            <w:tcW w:w="5401"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rPr>
                <w:rFonts w:ascii="宋体" w:cs="Times New Roman"/>
                <w:kern w:val="2"/>
                <w:sz w:val="18"/>
                <w:szCs w:val="18"/>
              </w:rPr>
            </w:pPr>
            <w:r>
              <w:rPr>
                <w:rFonts w:ascii="宋体" w:hAnsi="宋体" w:cs="宋体" w:hint="eastAsia"/>
                <w:kern w:val="2"/>
                <w:sz w:val="18"/>
                <w:szCs w:val="18"/>
                <w:highlight w:val="white"/>
              </w:rPr>
              <w:t>分部分项工程</w:t>
            </w:r>
          </w:p>
        </w:tc>
        <w:tc>
          <w:tcPr>
            <w:tcW w:w="162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80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466"/>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spacing w:val="1"/>
                <w:kern w:val="2"/>
                <w:sz w:val="18"/>
                <w:szCs w:val="18"/>
                <w:highlight w:val="white"/>
              </w:rPr>
              <w:t>1.1</w:t>
            </w:r>
          </w:p>
        </w:tc>
        <w:tc>
          <w:tcPr>
            <w:tcW w:w="540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80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463"/>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spacing w:val="1"/>
                <w:kern w:val="2"/>
                <w:sz w:val="18"/>
                <w:szCs w:val="18"/>
                <w:highlight w:val="white"/>
              </w:rPr>
              <w:t>1.2</w:t>
            </w:r>
          </w:p>
        </w:tc>
        <w:tc>
          <w:tcPr>
            <w:tcW w:w="540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80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463"/>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spacing w:val="1"/>
                <w:kern w:val="2"/>
                <w:sz w:val="18"/>
                <w:szCs w:val="18"/>
                <w:highlight w:val="white"/>
              </w:rPr>
              <w:t>1.3</w:t>
            </w:r>
          </w:p>
        </w:tc>
        <w:tc>
          <w:tcPr>
            <w:tcW w:w="540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80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466"/>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spacing w:val="1"/>
                <w:kern w:val="2"/>
                <w:sz w:val="18"/>
                <w:szCs w:val="18"/>
                <w:highlight w:val="white"/>
              </w:rPr>
              <w:t>1.4</w:t>
            </w:r>
          </w:p>
        </w:tc>
        <w:tc>
          <w:tcPr>
            <w:tcW w:w="540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80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463"/>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spacing w:val="1"/>
                <w:kern w:val="2"/>
                <w:sz w:val="18"/>
                <w:szCs w:val="18"/>
                <w:highlight w:val="white"/>
              </w:rPr>
              <w:t>1.5</w:t>
            </w:r>
          </w:p>
        </w:tc>
        <w:tc>
          <w:tcPr>
            <w:tcW w:w="540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80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463"/>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540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80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466"/>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540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80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463"/>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540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80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463"/>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540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80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466"/>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540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80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463"/>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540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80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464"/>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540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80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466"/>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rPr>
              <w:t>2</w:t>
            </w:r>
          </w:p>
        </w:tc>
        <w:tc>
          <w:tcPr>
            <w:tcW w:w="5401"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rPr>
                <w:rFonts w:ascii="宋体" w:cs="Times New Roman"/>
                <w:kern w:val="2"/>
                <w:sz w:val="18"/>
                <w:szCs w:val="18"/>
              </w:rPr>
            </w:pPr>
            <w:r>
              <w:rPr>
                <w:rFonts w:ascii="宋体" w:hAnsi="宋体" w:cs="宋体" w:hint="eastAsia"/>
                <w:kern w:val="2"/>
                <w:sz w:val="18"/>
                <w:szCs w:val="18"/>
                <w:highlight w:val="white"/>
              </w:rPr>
              <w:t>措施项目</w:t>
            </w:r>
          </w:p>
        </w:tc>
        <w:tc>
          <w:tcPr>
            <w:tcW w:w="162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801"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spacing w:before="7" w:line="100" w:lineRule="exact"/>
              <w:rPr>
                <w:rFonts w:ascii="宋体" w:cs="Times New Roman"/>
                <w:kern w:val="2"/>
                <w:sz w:val="10"/>
                <w:szCs w:val="10"/>
              </w:rPr>
            </w:pPr>
          </w:p>
          <w:p w:rsidR="002515D4" w:rsidRDefault="002515D4">
            <w:pPr>
              <w:pStyle w:val="TableParagraph"/>
              <w:jc w:val="center"/>
              <w:rPr>
                <w:rFonts w:ascii="宋体" w:cs="宋体"/>
                <w:kern w:val="2"/>
                <w:sz w:val="18"/>
                <w:szCs w:val="18"/>
              </w:rPr>
            </w:pPr>
            <w:r>
              <w:rPr>
                <w:rFonts w:ascii="宋体" w:cs="宋体" w:hint="eastAsia"/>
                <w:kern w:val="2"/>
                <w:sz w:val="18"/>
                <w:szCs w:val="18"/>
                <w:highlight w:val="white"/>
              </w:rPr>
              <w:t>-</w:t>
            </w:r>
          </w:p>
        </w:tc>
      </w:tr>
      <w:tr w:rsidR="002515D4">
        <w:trPr>
          <w:trHeight w:hRule="exact" w:val="463"/>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spacing w:val="1"/>
                <w:kern w:val="2"/>
                <w:sz w:val="18"/>
                <w:szCs w:val="18"/>
                <w:highlight w:val="white"/>
              </w:rPr>
              <w:t>2.1</w:t>
            </w:r>
          </w:p>
        </w:tc>
        <w:tc>
          <w:tcPr>
            <w:tcW w:w="5401"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ind w:firstLineChars="100" w:firstLine="180"/>
              <w:rPr>
                <w:rFonts w:ascii="宋体" w:cs="Times New Roman"/>
                <w:kern w:val="2"/>
                <w:sz w:val="18"/>
                <w:szCs w:val="18"/>
                <w:lang w:eastAsia="zh-CN"/>
              </w:rPr>
            </w:pPr>
            <w:r>
              <w:rPr>
                <w:rFonts w:ascii="宋体" w:hAnsi="宋体" w:cs="宋体" w:hint="eastAsia"/>
                <w:kern w:val="2"/>
                <w:sz w:val="18"/>
                <w:szCs w:val="18"/>
                <w:highlight w:val="white"/>
                <w:lang w:eastAsia="zh-CN"/>
              </w:rPr>
              <w:t>其中：安全文明施工费</w:t>
            </w:r>
          </w:p>
        </w:tc>
        <w:tc>
          <w:tcPr>
            <w:tcW w:w="162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c>
          <w:tcPr>
            <w:tcW w:w="1801"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spacing w:before="4" w:line="100" w:lineRule="exact"/>
              <w:rPr>
                <w:rFonts w:ascii="宋体" w:cs="Times New Roman"/>
                <w:kern w:val="2"/>
                <w:sz w:val="10"/>
                <w:szCs w:val="10"/>
                <w:lang w:eastAsia="zh-CN"/>
              </w:rPr>
            </w:pPr>
          </w:p>
          <w:p w:rsidR="002515D4" w:rsidRDefault="002515D4">
            <w:pPr>
              <w:pStyle w:val="TableParagraph"/>
              <w:jc w:val="center"/>
              <w:rPr>
                <w:rFonts w:ascii="宋体" w:cs="宋体"/>
                <w:kern w:val="2"/>
                <w:sz w:val="18"/>
                <w:szCs w:val="18"/>
              </w:rPr>
            </w:pPr>
            <w:r>
              <w:rPr>
                <w:rFonts w:ascii="宋体" w:cs="宋体" w:hint="eastAsia"/>
                <w:kern w:val="2"/>
                <w:sz w:val="18"/>
                <w:szCs w:val="18"/>
                <w:highlight w:val="white"/>
              </w:rPr>
              <w:t>-</w:t>
            </w:r>
          </w:p>
        </w:tc>
      </w:tr>
      <w:tr w:rsidR="002515D4">
        <w:trPr>
          <w:trHeight w:hRule="exact" w:val="463"/>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rPr>
              <w:t>3</w:t>
            </w:r>
          </w:p>
        </w:tc>
        <w:tc>
          <w:tcPr>
            <w:tcW w:w="5401"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rPr>
                <w:rFonts w:ascii="宋体" w:cs="Times New Roman"/>
                <w:kern w:val="2"/>
                <w:sz w:val="18"/>
                <w:szCs w:val="18"/>
              </w:rPr>
            </w:pPr>
            <w:r>
              <w:rPr>
                <w:rFonts w:ascii="宋体" w:hAnsi="宋体" w:cs="宋体" w:hint="eastAsia"/>
                <w:kern w:val="2"/>
                <w:sz w:val="18"/>
                <w:szCs w:val="18"/>
                <w:highlight w:val="white"/>
              </w:rPr>
              <w:t>其他项目</w:t>
            </w:r>
          </w:p>
        </w:tc>
        <w:tc>
          <w:tcPr>
            <w:tcW w:w="162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801"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spacing w:before="7" w:line="100" w:lineRule="exact"/>
              <w:rPr>
                <w:rFonts w:ascii="宋体" w:cs="Times New Roman"/>
                <w:kern w:val="2"/>
                <w:sz w:val="10"/>
                <w:szCs w:val="10"/>
              </w:rPr>
            </w:pPr>
          </w:p>
          <w:p w:rsidR="002515D4" w:rsidRDefault="002515D4">
            <w:pPr>
              <w:pStyle w:val="TableParagraph"/>
              <w:jc w:val="center"/>
              <w:rPr>
                <w:rFonts w:ascii="宋体" w:cs="宋体"/>
                <w:kern w:val="2"/>
                <w:sz w:val="18"/>
                <w:szCs w:val="18"/>
              </w:rPr>
            </w:pPr>
            <w:r>
              <w:rPr>
                <w:rFonts w:ascii="宋体" w:cs="宋体" w:hint="eastAsia"/>
                <w:kern w:val="2"/>
                <w:sz w:val="18"/>
                <w:szCs w:val="18"/>
                <w:highlight w:val="white"/>
              </w:rPr>
              <w:t>-</w:t>
            </w:r>
          </w:p>
        </w:tc>
      </w:tr>
      <w:tr w:rsidR="002515D4">
        <w:trPr>
          <w:trHeight w:hRule="exact" w:val="466"/>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spacing w:val="1"/>
                <w:kern w:val="2"/>
                <w:sz w:val="18"/>
                <w:szCs w:val="18"/>
                <w:highlight w:val="white"/>
              </w:rPr>
              <w:t>3.1</w:t>
            </w:r>
          </w:p>
        </w:tc>
        <w:tc>
          <w:tcPr>
            <w:tcW w:w="5401"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ind w:firstLineChars="100" w:firstLine="180"/>
              <w:rPr>
                <w:rFonts w:ascii="宋体" w:cs="Times New Roman"/>
                <w:kern w:val="2"/>
                <w:sz w:val="18"/>
                <w:szCs w:val="18"/>
              </w:rPr>
            </w:pPr>
            <w:r>
              <w:rPr>
                <w:rFonts w:ascii="宋体" w:hAnsi="宋体" w:cs="宋体" w:hint="eastAsia"/>
                <w:kern w:val="2"/>
                <w:sz w:val="18"/>
                <w:szCs w:val="18"/>
                <w:highlight w:val="white"/>
              </w:rPr>
              <w:t>其中：暂列金额</w:t>
            </w:r>
          </w:p>
        </w:tc>
        <w:tc>
          <w:tcPr>
            <w:tcW w:w="162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801"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spacing w:before="7" w:line="100" w:lineRule="exact"/>
              <w:rPr>
                <w:rFonts w:ascii="宋体" w:cs="Times New Roman"/>
                <w:kern w:val="2"/>
                <w:sz w:val="10"/>
                <w:szCs w:val="10"/>
              </w:rPr>
            </w:pPr>
          </w:p>
          <w:p w:rsidR="002515D4" w:rsidRDefault="002515D4">
            <w:pPr>
              <w:pStyle w:val="TableParagraph"/>
              <w:jc w:val="center"/>
              <w:rPr>
                <w:rFonts w:ascii="宋体" w:cs="宋体"/>
                <w:kern w:val="2"/>
                <w:sz w:val="18"/>
                <w:szCs w:val="18"/>
              </w:rPr>
            </w:pPr>
            <w:r>
              <w:rPr>
                <w:rFonts w:ascii="宋体" w:cs="宋体" w:hint="eastAsia"/>
                <w:kern w:val="2"/>
                <w:sz w:val="18"/>
                <w:szCs w:val="18"/>
                <w:highlight w:val="white"/>
              </w:rPr>
              <w:t>-</w:t>
            </w:r>
          </w:p>
        </w:tc>
      </w:tr>
      <w:tr w:rsidR="002515D4">
        <w:trPr>
          <w:trHeight w:hRule="exact" w:val="463"/>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spacing w:val="1"/>
                <w:kern w:val="2"/>
                <w:sz w:val="18"/>
                <w:szCs w:val="18"/>
                <w:highlight w:val="white"/>
              </w:rPr>
              <w:t>3.2</w:t>
            </w:r>
          </w:p>
        </w:tc>
        <w:tc>
          <w:tcPr>
            <w:tcW w:w="5401"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ind w:firstLineChars="100" w:firstLine="180"/>
              <w:rPr>
                <w:rFonts w:ascii="宋体" w:cs="Times New Roman"/>
                <w:kern w:val="2"/>
                <w:sz w:val="18"/>
                <w:szCs w:val="18"/>
                <w:lang w:eastAsia="zh-CN"/>
              </w:rPr>
            </w:pPr>
            <w:r>
              <w:rPr>
                <w:rFonts w:ascii="宋体" w:hAnsi="宋体" w:cs="宋体" w:hint="eastAsia"/>
                <w:kern w:val="2"/>
                <w:sz w:val="18"/>
                <w:szCs w:val="18"/>
                <w:highlight w:val="white"/>
                <w:lang w:eastAsia="zh-CN"/>
              </w:rPr>
              <w:t>其中：专业工程暂估价</w:t>
            </w:r>
          </w:p>
        </w:tc>
        <w:tc>
          <w:tcPr>
            <w:tcW w:w="162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c>
          <w:tcPr>
            <w:tcW w:w="1801"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spacing w:before="4" w:line="100" w:lineRule="exact"/>
              <w:rPr>
                <w:rFonts w:ascii="宋体" w:cs="Times New Roman"/>
                <w:kern w:val="2"/>
                <w:sz w:val="10"/>
                <w:szCs w:val="10"/>
                <w:lang w:eastAsia="zh-CN"/>
              </w:rPr>
            </w:pPr>
          </w:p>
          <w:p w:rsidR="002515D4" w:rsidRDefault="002515D4">
            <w:pPr>
              <w:pStyle w:val="TableParagraph"/>
              <w:jc w:val="center"/>
              <w:rPr>
                <w:rFonts w:ascii="宋体" w:cs="宋体"/>
                <w:kern w:val="2"/>
                <w:sz w:val="18"/>
                <w:szCs w:val="18"/>
              </w:rPr>
            </w:pPr>
            <w:r>
              <w:rPr>
                <w:rFonts w:ascii="宋体" w:cs="宋体" w:hint="eastAsia"/>
                <w:kern w:val="2"/>
                <w:sz w:val="18"/>
                <w:szCs w:val="18"/>
                <w:highlight w:val="white"/>
              </w:rPr>
              <w:t>-</w:t>
            </w:r>
          </w:p>
        </w:tc>
      </w:tr>
      <w:tr w:rsidR="002515D4">
        <w:trPr>
          <w:trHeight w:hRule="exact" w:val="463"/>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spacing w:val="1"/>
                <w:kern w:val="2"/>
                <w:sz w:val="18"/>
                <w:szCs w:val="18"/>
                <w:highlight w:val="white"/>
              </w:rPr>
              <w:t>3.3</w:t>
            </w:r>
          </w:p>
        </w:tc>
        <w:tc>
          <w:tcPr>
            <w:tcW w:w="5401"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ind w:firstLineChars="100" w:firstLine="180"/>
              <w:rPr>
                <w:rFonts w:ascii="宋体" w:cs="Times New Roman"/>
                <w:kern w:val="2"/>
                <w:sz w:val="18"/>
                <w:szCs w:val="18"/>
              </w:rPr>
            </w:pPr>
            <w:r>
              <w:rPr>
                <w:rFonts w:ascii="宋体" w:hAnsi="宋体" w:cs="宋体" w:hint="eastAsia"/>
                <w:kern w:val="2"/>
                <w:sz w:val="18"/>
                <w:szCs w:val="18"/>
                <w:highlight w:val="white"/>
              </w:rPr>
              <w:t>其中：计日工</w:t>
            </w:r>
          </w:p>
        </w:tc>
        <w:tc>
          <w:tcPr>
            <w:tcW w:w="162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801"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spacing w:before="7" w:line="100" w:lineRule="exact"/>
              <w:rPr>
                <w:rFonts w:ascii="宋体" w:cs="Times New Roman"/>
                <w:kern w:val="2"/>
                <w:sz w:val="10"/>
                <w:szCs w:val="10"/>
              </w:rPr>
            </w:pPr>
          </w:p>
          <w:p w:rsidR="002515D4" w:rsidRDefault="002515D4">
            <w:pPr>
              <w:pStyle w:val="TableParagraph"/>
              <w:jc w:val="center"/>
              <w:rPr>
                <w:rFonts w:ascii="宋体" w:cs="宋体"/>
                <w:kern w:val="2"/>
                <w:sz w:val="18"/>
                <w:szCs w:val="18"/>
              </w:rPr>
            </w:pPr>
            <w:r>
              <w:rPr>
                <w:rFonts w:ascii="宋体" w:cs="宋体" w:hint="eastAsia"/>
                <w:kern w:val="2"/>
                <w:sz w:val="18"/>
                <w:szCs w:val="18"/>
                <w:highlight w:val="white"/>
              </w:rPr>
              <w:t>-</w:t>
            </w:r>
          </w:p>
        </w:tc>
      </w:tr>
      <w:tr w:rsidR="002515D4">
        <w:trPr>
          <w:trHeight w:hRule="exact" w:val="466"/>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spacing w:val="1"/>
                <w:kern w:val="2"/>
                <w:sz w:val="18"/>
                <w:szCs w:val="18"/>
                <w:highlight w:val="white"/>
              </w:rPr>
              <w:t>3.4</w:t>
            </w:r>
          </w:p>
        </w:tc>
        <w:tc>
          <w:tcPr>
            <w:tcW w:w="5401"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ind w:firstLineChars="100" w:firstLine="180"/>
              <w:rPr>
                <w:rFonts w:ascii="宋体" w:cs="Times New Roman"/>
                <w:kern w:val="2"/>
                <w:sz w:val="18"/>
                <w:szCs w:val="18"/>
              </w:rPr>
            </w:pPr>
            <w:r>
              <w:rPr>
                <w:rFonts w:ascii="宋体" w:hAnsi="宋体" w:cs="宋体" w:hint="eastAsia"/>
                <w:kern w:val="2"/>
                <w:sz w:val="18"/>
                <w:szCs w:val="18"/>
                <w:highlight w:val="white"/>
              </w:rPr>
              <w:t>其中：总承包服务费</w:t>
            </w:r>
          </w:p>
        </w:tc>
        <w:tc>
          <w:tcPr>
            <w:tcW w:w="162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801"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spacing w:before="7" w:line="100" w:lineRule="exact"/>
              <w:rPr>
                <w:rFonts w:ascii="宋体" w:cs="Times New Roman"/>
                <w:kern w:val="2"/>
                <w:sz w:val="10"/>
                <w:szCs w:val="10"/>
              </w:rPr>
            </w:pPr>
          </w:p>
          <w:p w:rsidR="002515D4" w:rsidRDefault="002515D4">
            <w:pPr>
              <w:pStyle w:val="TableParagraph"/>
              <w:jc w:val="center"/>
              <w:rPr>
                <w:rFonts w:ascii="宋体" w:cs="宋体"/>
                <w:kern w:val="2"/>
                <w:sz w:val="18"/>
                <w:szCs w:val="18"/>
              </w:rPr>
            </w:pPr>
            <w:r>
              <w:rPr>
                <w:rFonts w:ascii="宋体" w:cs="宋体" w:hint="eastAsia"/>
                <w:kern w:val="2"/>
                <w:sz w:val="18"/>
                <w:szCs w:val="18"/>
                <w:highlight w:val="white"/>
              </w:rPr>
              <w:t>-</w:t>
            </w:r>
          </w:p>
        </w:tc>
      </w:tr>
      <w:tr w:rsidR="002515D4">
        <w:trPr>
          <w:trHeight w:hRule="exact" w:val="464"/>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rPr>
              <w:t>4</w:t>
            </w:r>
          </w:p>
        </w:tc>
        <w:tc>
          <w:tcPr>
            <w:tcW w:w="5401"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rPr>
                <w:rFonts w:ascii="宋体" w:cs="Times New Roman"/>
                <w:kern w:val="2"/>
                <w:sz w:val="18"/>
                <w:szCs w:val="18"/>
              </w:rPr>
            </w:pPr>
            <w:r>
              <w:rPr>
                <w:rFonts w:ascii="宋体" w:hAnsi="宋体" w:cs="宋体" w:hint="eastAsia"/>
                <w:kern w:val="2"/>
                <w:sz w:val="18"/>
                <w:szCs w:val="18"/>
                <w:highlight w:val="white"/>
              </w:rPr>
              <w:t>规费</w:t>
            </w:r>
          </w:p>
        </w:tc>
        <w:tc>
          <w:tcPr>
            <w:tcW w:w="162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801"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spacing w:before="5" w:line="100" w:lineRule="exact"/>
              <w:rPr>
                <w:rFonts w:ascii="宋体" w:cs="Times New Roman"/>
                <w:kern w:val="2"/>
                <w:sz w:val="10"/>
                <w:szCs w:val="10"/>
              </w:rPr>
            </w:pPr>
          </w:p>
          <w:p w:rsidR="002515D4" w:rsidRDefault="002515D4">
            <w:pPr>
              <w:pStyle w:val="TableParagraph"/>
              <w:jc w:val="center"/>
              <w:rPr>
                <w:rFonts w:ascii="宋体" w:cs="宋体"/>
                <w:kern w:val="2"/>
                <w:sz w:val="18"/>
                <w:szCs w:val="18"/>
              </w:rPr>
            </w:pPr>
            <w:r>
              <w:rPr>
                <w:rFonts w:ascii="宋体" w:cs="宋体" w:hint="eastAsia"/>
                <w:kern w:val="2"/>
                <w:sz w:val="18"/>
                <w:szCs w:val="18"/>
                <w:highlight w:val="white"/>
              </w:rPr>
              <w:t>-</w:t>
            </w:r>
          </w:p>
        </w:tc>
      </w:tr>
      <w:tr w:rsidR="002515D4">
        <w:trPr>
          <w:trHeight w:hRule="exact" w:val="405"/>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rPr>
              <w:t>5</w:t>
            </w:r>
          </w:p>
        </w:tc>
        <w:tc>
          <w:tcPr>
            <w:tcW w:w="5401"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rPr>
                <w:rFonts w:ascii="宋体" w:cs="Times New Roman"/>
                <w:kern w:val="2"/>
                <w:sz w:val="18"/>
                <w:szCs w:val="18"/>
              </w:rPr>
            </w:pPr>
            <w:r>
              <w:rPr>
                <w:rFonts w:ascii="宋体" w:hAnsi="宋体" w:cs="宋体" w:hint="eastAsia"/>
                <w:kern w:val="2"/>
                <w:sz w:val="18"/>
                <w:szCs w:val="18"/>
                <w:highlight w:val="white"/>
              </w:rPr>
              <w:t>税金</w:t>
            </w:r>
          </w:p>
        </w:tc>
        <w:tc>
          <w:tcPr>
            <w:tcW w:w="162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801"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spacing w:before="7" w:line="100" w:lineRule="exact"/>
              <w:rPr>
                <w:rFonts w:ascii="宋体" w:cs="Times New Roman"/>
                <w:kern w:val="2"/>
                <w:sz w:val="10"/>
                <w:szCs w:val="10"/>
              </w:rPr>
            </w:pPr>
          </w:p>
          <w:p w:rsidR="002515D4" w:rsidRDefault="002515D4">
            <w:pPr>
              <w:pStyle w:val="TableParagraph"/>
              <w:jc w:val="center"/>
              <w:rPr>
                <w:rFonts w:ascii="宋体" w:cs="宋体"/>
                <w:kern w:val="2"/>
                <w:sz w:val="18"/>
                <w:szCs w:val="18"/>
              </w:rPr>
            </w:pPr>
            <w:r>
              <w:rPr>
                <w:rFonts w:ascii="宋体" w:cs="宋体" w:hint="eastAsia"/>
                <w:kern w:val="2"/>
                <w:sz w:val="18"/>
                <w:szCs w:val="18"/>
                <w:highlight w:val="white"/>
              </w:rPr>
              <w:t>-</w:t>
            </w:r>
          </w:p>
        </w:tc>
      </w:tr>
      <w:tr w:rsidR="002515D4">
        <w:trPr>
          <w:trHeight w:hRule="exact" w:val="466"/>
          <w:jc w:val="center"/>
        </w:trPr>
        <w:tc>
          <w:tcPr>
            <w:tcW w:w="6049" w:type="dxa"/>
            <w:gridSpan w:val="2"/>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rPr>
                <w:rFonts w:ascii="宋体" w:cs="Times New Roman"/>
                <w:kern w:val="2"/>
                <w:sz w:val="18"/>
                <w:szCs w:val="18"/>
              </w:rPr>
            </w:pPr>
            <w:r>
              <w:rPr>
                <w:rFonts w:ascii="宋体" w:hAnsi="宋体" w:cs="宋体" w:hint="eastAsia"/>
                <w:kern w:val="2"/>
                <w:sz w:val="18"/>
                <w:szCs w:val="18"/>
                <w:highlight w:val="white"/>
              </w:rPr>
              <w:t>招标控制价合计</w:t>
            </w:r>
            <w:r>
              <w:rPr>
                <w:rFonts w:ascii="宋体" w:hAnsi="宋体" w:cs="宋体" w:hint="eastAsia"/>
                <w:spacing w:val="1"/>
                <w:kern w:val="2"/>
                <w:sz w:val="18"/>
                <w:szCs w:val="18"/>
                <w:highlight w:val="white"/>
              </w:rPr>
              <w:t>=1</w:t>
            </w:r>
            <w:r>
              <w:rPr>
                <w:rFonts w:ascii="宋体" w:hAnsi="宋体" w:cs="宋体" w:hint="eastAsia"/>
                <w:spacing w:val="-2"/>
                <w:kern w:val="2"/>
                <w:sz w:val="18"/>
                <w:szCs w:val="18"/>
                <w:highlight w:val="white"/>
              </w:rPr>
              <w:t>+</w:t>
            </w:r>
            <w:r>
              <w:rPr>
                <w:rFonts w:ascii="宋体" w:hAnsi="宋体" w:cs="宋体" w:hint="eastAsia"/>
                <w:spacing w:val="1"/>
                <w:kern w:val="2"/>
                <w:sz w:val="18"/>
                <w:szCs w:val="18"/>
                <w:highlight w:val="white"/>
              </w:rPr>
              <w:t>2</w:t>
            </w:r>
            <w:r>
              <w:rPr>
                <w:rFonts w:ascii="宋体" w:hAnsi="宋体" w:cs="宋体" w:hint="eastAsia"/>
                <w:spacing w:val="-2"/>
                <w:kern w:val="2"/>
                <w:sz w:val="18"/>
                <w:szCs w:val="18"/>
                <w:highlight w:val="white"/>
              </w:rPr>
              <w:t>+</w:t>
            </w:r>
            <w:r>
              <w:rPr>
                <w:rFonts w:ascii="宋体" w:hAnsi="宋体" w:cs="宋体" w:hint="eastAsia"/>
                <w:spacing w:val="1"/>
                <w:kern w:val="2"/>
                <w:sz w:val="18"/>
                <w:szCs w:val="18"/>
                <w:highlight w:val="white"/>
              </w:rPr>
              <w:t>3</w:t>
            </w:r>
            <w:r>
              <w:rPr>
                <w:rFonts w:ascii="宋体" w:hAnsi="宋体" w:cs="宋体" w:hint="eastAsia"/>
                <w:spacing w:val="-2"/>
                <w:kern w:val="2"/>
                <w:sz w:val="18"/>
                <w:szCs w:val="18"/>
                <w:highlight w:val="white"/>
              </w:rPr>
              <w:t>+</w:t>
            </w:r>
            <w:r>
              <w:rPr>
                <w:rFonts w:ascii="宋体" w:hAnsi="宋体" w:cs="宋体" w:hint="eastAsia"/>
                <w:spacing w:val="1"/>
                <w:kern w:val="2"/>
                <w:sz w:val="18"/>
                <w:szCs w:val="18"/>
                <w:highlight w:val="white"/>
              </w:rPr>
              <w:t>4</w:t>
            </w:r>
            <w:r>
              <w:rPr>
                <w:rFonts w:ascii="宋体" w:hAnsi="宋体" w:cs="宋体" w:hint="eastAsia"/>
                <w:spacing w:val="-2"/>
                <w:kern w:val="2"/>
                <w:sz w:val="18"/>
                <w:szCs w:val="18"/>
                <w:highlight w:val="white"/>
              </w:rPr>
              <w:t>+</w:t>
            </w:r>
            <w:r>
              <w:rPr>
                <w:rFonts w:ascii="宋体" w:hAnsi="宋体" w:cs="宋体" w:hint="eastAsia"/>
                <w:kern w:val="2"/>
                <w:sz w:val="18"/>
                <w:szCs w:val="18"/>
                <w:highlight w:val="white"/>
              </w:rPr>
              <w:t>5</w:t>
            </w:r>
          </w:p>
        </w:tc>
        <w:tc>
          <w:tcPr>
            <w:tcW w:w="162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80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r>
    </w:tbl>
    <w:p w:rsidR="002515D4" w:rsidRDefault="002515D4">
      <w:pPr>
        <w:rPr>
          <w:rFonts w:ascii="宋体"/>
          <w:sz w:val="18"/>
          <w:szCs w:val="18"/>
        </w:rPr>
      </w:pPr>
    </w:p>
    <w:p w:rsidR="002515D4" w:rsidRDefault="002515D4">
      <w:pPr>
        <w:rPr>
          <w:rFonts w:ascii="宋体"/>
          <w:sz w:val="18"/>
          <w:szCs w:val="18"/>
        </w:rPr>
      </w:pPr>
      <w:r>
        <w:rPr>
          <w:rFonts w:ascii="宋体" w:hAnsi="宋体" w:cs="宋体" w:hint="eastAsia"/>
          <w:sz w:val="18"/>
          <w:szCs w:val="18"/>
          <w:highlight w:val="white"/>
        </w:rPr>
        <w:t>注：本表适用于单位工程招标控制价或投标报价的汇总，如无单位工程划分，单项工程也使用本表汇总。</w:t>
      </w:r>
    </w:p>
    <w:p w:rsidR="002515D4" w:rsidRDefault="002515D4">
      <w:pPr>
        <w:rPr>
          <w:rFonts w:ascii="宋体"/>
        </w:rPr>
        <w:sectPr w:rsidR="002515D4">
          <w:pgSz w:w="11907" w:h="16840"/>
          <w:pgMar w:top="1520" w:right="1120" w:bottom="1160" w:left="1080" w:header="0" w:footer="977" w:gutter="0"/>
          <w:cols w:space="720"/>
        </w:sectPr>
      </w:pPr>
    </w:p>
    <w:p w:rsidR="002515D4" w:rsidRDefault="002515D4">
      <w:pPr>
        <w:jc w:val="center"/>
        <w:rPr>
          <w:sz w:val="28"/>
          <w:szCs w:val="28"/>
        </w:rPr>
      </w:pPr>
      <w:bookmarkStart w:id="641" w:name="_Toc359930014"/>
      <w:bookmarkStart w:id="642" w:name="_Toc359843981"/>
      <w:bookmarkStart w:id="643" w:name="_Toc359843522"/>
      <w:r>
        <w:rPr>
          <w:rFonts w:hint="eastAsia"/>
          <w:sz w:val="28"/>
          <w:szCs w:val="28"/>
          <w:highlight w:val="white"/>
        </w:rPr>
        <w:lastRenderedPageBreak/>
        <w:t>附录I分部分项工程和措施项目计价表</w:t>
      </w:r>
    </w:p>
    <w:p w:rsidR="002515D4" w:rsidRDefault="002515D4">
      <w:pPr>
        <w:jc w:val="center"/>
        <w:rPr>
          <w:sz w:val="28"/>
          <w:szCs w:val="28"/>
        </w:rPr>
      </w:pPr>
    </w:p>
    <w:p w:rsidR="002515D4" w:rsidRDefault="002515D4">
      <w:pPr>
        <w:jc w:val="center"/>
        <w:rPr>
          <w:sz w:val="28"/>
          <w:szCs w:val="28"/>
        </w:rPr>
      </w:pPr>
      <w:r>
        <w:rPr>
          <w:rFonts w:hint="eastAsia"/>
          <w:sz w:val="28"/>
          <w:szCs w:val="28"/>
          <w:highlight w:val="white"/>
        </w:rPr>
        <w:t>分部分项工程和单价措施项目清单与计价表</w:t>
      </w:r>
      <w:bookmarkEnd w:id="641"/>
      <w:bookmarkEnd w:id="642"/>
      <w:bookmarkEnd w:id="643"/>
    </w:p>
    <w:p w:rsidR="002515D4" w:rsidRDefault="002515D4">
      <w:pPr>
        <w:spacing w:before="2" w:line="190" w:lineRule="exact"/>
        <w:rPr>
          <w:rFonts w:ascii="宋体"/>
          <w:sz w:val="19"/>
          <w:szCs w:val="19"/>
        </w:rPr>
      </w:pPr>
    </w:p>
    <w:p w:rsidR="002515D4" w:rsidRDefault="002515D4">
      <w:pPr>
        <w:pStyle w:val="a5"/>
        <w:tabs>
          <w:tab w:val="left" w:pos="3991"/>
          <w:tab w:val="left" w:pos="7664"/>
          <w:tab w:val="left" w:pos="8084"/>
          <w:tab w:val="left" w:pos="8715"/>
        </w:tabs>
        <w:jc w:val="center"/>
        <w:rPr>
          <w:sz w:val="21"/>
          <w:szCs w:val="21"/>
        </w:rPr>
      </w:pPr>
      <w:r>
        <w:rPr>
          <w:rFonts w:hint="eastAsia"/>
          <w:highlight w:val="white"/>
        </w:rPr>
        <w:t>工</w:t>
      </w:r>
      <w:r>
        <w:rPr>
          <w:rFonts w:hint="eastAsia"/>
          <w:spacing w:val="-3"/>
          <w:highlight w:val="white"/>
        </w:rPr>
        <w:t>程</w:t>
      </w:r>
      <w:r>
        <w:rPr>
          <w:rFonts w:hint="eastAsia"/>
          <w:highlight w:val="white"/>
        </w:rPr>
        <w:t>名</w:t>
      </w:r>
      <w:r>
        <w:rPr>
          <w:rFonts w:hint="eastAsia"/>
          <w:spacing w:val="-3"/>
          <w:highlight w:val="white"/>
        </w:rPr>
        <w:t>称</w:t>
      </w:r>
      <w:r>
        <w:rPr>
          <w:rFonts w:hint="eastAsia"/>
          <w:highlight w:val="white"/>
        </w:rPr>
        <w:t>：</w:t>
      </w:r>
      <w:r>
        <w:rPr>
          <w:rFonts w:hint="eastAsia"/>
          <w:highlight w:val="white"/>
        </w:rPr>
        <w:tab/>
      </w:r>
      <w:r>
        <w:rPr>
          <w:rFonts w:hint="eastAsia"/>
          <w:spacing w:val="-3"/>
          <w:highlight w:val="white"/>
        </w:rPr>
        <w:t>标</w:t>
      </w:r>
      <w:r>
        <w:rPr>
          <w:rFonts w:hint="eastAsia"/>
          <w:highlight w:val="white"/>
        </w:rPr>
        <w:t>段：</w:t>
      </w:r>
      <w:r>
        <w:rPr>
          <w:rFonts w:hint="eastAsia"/>
          <w:highlight w:val="white"/>
        </w:rPr>
        <w:tab/>
        <w:t>第</w:t>
      </w:r>
      <w:r>
        <w:rPr>
          <w:rFonts w:hint="eastAsia"/>
          <w:highlight w:val="white"/>
        </w:rPr>
        <w:tab/>
        <w:t>页共</w:t>
      </w:r>
      <w:r>
        <w:rPr>
          <w:rFonts w:hint="eastAsia"/>
          <w:highlight w:val="white"/>
        </w:rPr>
        <w:tab/>
        <w:t>页</w:t>
      </w:r>
    </w:p>
    <w:p w:rsidR="002515D4" w:rsidRDefault="002515D4">
      <w:pPr>
        <w:spacing w:before="1" w:line="50" w:lineRule="exact"/>
        <w:rPr>
          <w:rFonts w:ascii="宋体"/>
          <w:sz w:val="5"/>
          <w:szCs w:val="5"/>
        </w:rPr>
      </w:pPr>
    </w:p>
    <w:tbl>
      <w:tblPr>
        <w:tblpPr w:leftFromText="180" w:rightFromText="180" w:vertAnchor="text" w:tblpXSpec="center" w:tblpY="1"/>
        <w:tblOverlap w:val="never"/>
        <w:tblW w:w="0" w:type="auto"/>
        <w:tblLayout w:type="fixed"/>
        <w:tblCellMar>
          <w:left w:w="0" w:type="dxa"/>
          <w:right w:w="0" w:type="dxa"/>
        </w:tblCellMar>
        <w:tblLook w:val="0000"/>
      </w:tblPr>
      <w:tblGrid>
        <w:gridCol w:w="449"/>
        <w:gridCol w:w="1260"/>
        <w:gridCol w:w="1561"/>
        <w:gridCol w:w="2406"/>
        <w:gridCol w:w="851"/>
        <w:gridCol w:w="709"/>
        <w:gridCol w:w="835"/>
        <w:gridCol w:w="660"/>
        <w:gridCol w:w="660"/>
      </w:tblGrid>
      <w:tr w:rsidR="002515D4">
        <w:trPr>
          <w:trHeight w:hRule="exact" w:val="410"/>
        </w:trPr>
        <w:tc>
          <w:tcPr>
            <w:tcW w:w="449" w:type="dxa"/>
            <w:vMerge w:val="restart"/>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spacing w:line="360" w:lineRule="auto"/>
              <w:jc w:val="center"/>
              <w:rPr>
                <w:rFonts w:ascii="宋体" w:cs="Times New Roman"/>
                <w:kern w:val="2"/>
                <w:sz w:val="18"/>
                <w:szCs w:val="18"/>
              </w:rPr>
            </w:pPr>
            <w:r>
              <w:rPr>
                <w:rFonts w:ascii="宋体" w:hAnsi="宋体" w:cs="宋体" w:hint="eastAsia"/>
                <w:kern w:val="2"/>
                <w:sz w:val="18"/>
                <w:szCs w:val="18"/>
                <w:highlight w:val="white"/>
              </w:rPr>
              <w:t>序号</w:t>
            </w:r>
          </w:p>
        </w:tc>
        <w:tc>
          <w:tcPr>
            <w:tcW w:w="1260" w:type="dxa"/>
            <w:vMerge w:val="restart"/>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rPr>
              <w:t>项目编码</w:t>
            </w:r>
          </w:p>
        </w:tc>
        <w:tc>
          <w:tcPr>
            <w:tcW w:w="1561" w:type="dxa"/>
            <w:vMerge w:val="restart"/>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rPr>
              <w:t>项目名称</w:t>
            </w:r>
          </w:p>
        </w:tc>
        <w:tc>
          <w:tcPr>
            <w:tcW w:w="2406" w:type="dxa"/>
            <w:vMerge w:val="restart"/>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rPr>
              <w:t>项目特征描述</w:t>
            </w:r>
          </w:p>
        </w:tc>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spacing w:line="360" w:lineRule="auto"/>
              <w:jc w:val="center"/>
              <w:rPr>
                <w:rFonts w:ascii="宋体" w:cs="Times New Roman"/>
                <w:kern w:val="2"/>
                <w:sz w:val="18"/>
                <w:szCs w:val="18"/>
              </w:rPr>
            </w:pPr>
            <w:r>
              <w:rPr>
                <w:rFonts w:ascii="宋体" w:hAnsi="宋体" w:cs="宋体" w:hint="eastAsia"/>
                <w:kern w:val="2"/>
                <w:sz w:val="18"/>
                <w:szCs w:val="18"/>
                <w:highlight w:val="white"/>
              </w:rPr>
              <w:t>计量单位</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spacing w:line="360" w:lineRule="auto"/>
              <w:jc w:val="center"/>
              <w:rPr>
                <w:rFonts w:ascii="宋体" w:cs="Times New Roman"/>
                <w:kern w:val="2"/>
                <w:sz w:val="18"/>
                <w:szCs w:val="18"/>
              </w:rPr>
            </w:pPr>
            <w:r>
              <w:rPr>
                <w:rFonts w:ascii="宋体" w:hAnsi="宋体" w:cs="宋体" w:hint="eastAsia"/>
                <w:kern w:val="2"/>
                <w:sz w:val="18"/>
                <w:szCs w:val="18"/>
                <w:highlight w:val="white"/>
              </w:rPr>
              <w:t>工程量</w:t>
            </w:r>
          </w:p>
        </w:tc>
        <w:tc>
          <w:tcPr>
            <w:tcW w:w="2155" w:type="dxa"/>
            <w:gridSpan w:val="3"/>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spacing w:before="78"/>
              <w:jc w:val="center"/>
              <w:rPr>
                <w:rFonts w:ascii="宋体" w:cs="Times New Roman"/>
                <w:kern w:val="2"/>
                <w:sz w:val="18"/>
                <w:szCs w:val="18"/>
              </w:rPr>
            </w:pPr>
            <w:r>
              <w:rPr>
                <w:rFonts w:ascii="宋体" w:hAnsi="宋体" w:cs="宋体" w:hint="eastAsia"/>
                <w:kern w:val="2"/>
                <w:sz w:val="18"/>
                <w:szCs w:val="18"/>
                <w:highlight w:val="white"/>
              </w:rPr>
              <w:t>金额（元）</w:t>
            </w:r>
          </w:p>
        </w:tc>
      </w:tr>
      <w:tr w:rsidR="002515D4">
        <w:trPr>
          <w:trHeight w:hRule="exact" w:val="410"/>
        </w:trPr>
        <w:tc>
          <w:tcPr>
            <w:tcW w:w="449" w:type="dxa"/>
            <w:vMerge/>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18"/>
                <w:szCs w:val="18"/>
                <w:lang w:eastAsia="en-US"/>
              </w:rPr>
            </w:pPr>
          </w:p>
        </w:tc>
        <w:tc>
          <w:tcPr>
            <w:tcW w:w="1260" w:type="dxa"/>
            <w:vMerge/>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18"/>
                <w:szCs w:val="18"/>
                <w:lang w:eastAsia="en-US"/>
              </w:rPr>
            </w:pPr>
          </w:p>
        </w:tc>
        <w:tc>
          <w:tcPr>
            <w:tcW w:w="1561" w:type="dxa"/>
            <w:vMerge/>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18"/>
                <w:szCs w:val="18"/>
                <w:lang w:eastAsia="en-US"/>
              </w:rPr>
            </w:pPr>
          </w:p>
        </w:tc>
        <w:tc>
          <w:tcPr>
            <w:tcW w:w="2406" w:type="dxa"/>
            <w:vMerge/>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18"/>
                <w:szCs w:val="18"/>
                <w:lang w:eastAsia="en-US"/>
              </w:rPr>
            </w:pPr>
          </w:p>
        </w:tc>
        <w:tc>
          <w:tcPr>
            <w:tcW w:w="851" w:type="dxa"/>
            <w:vMerge/>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18"/>
                <w:szCs w:val="18"/>
                <w:lang w:eastAsia="en-US"/>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18"/>
                <w:szCs w:val="18"/>
                <w:lang w:eastAsia="en-US"/>
              </w:rPr>
            </w:pPr>
          </w:p>
        </w:tc>
        <w:tc>
          <w:tcPr>
            <w:tcW w:w="835" w:type="dxa"/>
            <w:vMerge w:val="restart"/>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spacing w:before="99" w:line="288" w:lineRule="auto"/>
              <w:jc w:val="center"/>
              <w:rPr>
                <w:rFonts w:ascii="宋体" w:cs="Times New Roman"/>
                <w:kern w:val="2"/>
                <w:sz w:val="18"/>
                <w:szCs w:val="18"/>
              </w:rPr>
            </w:pPr>
            <w:r>
              <w:rPr>
                <w:rFonts w:ascii="宋体" w:hAnsi="宋体" w:cs="宋体" w:hint="eastAsia"/>
                <w:kern w:val="2"/>
                <w:sz w:val="18"/>
                <w:szCs w:val="18"/>
                <w:highlight w:val="white"/>
              </w:rPr>
              <w:t>综合单价</w:t>
            </w:r>
          </w:p>
        </w:tc>
        <w:tc>
          <w:tcPr>
            <w:tcW w:w="660" w:type="dxa"/>
            <w:vMerge w:val="restart"/>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rPr>
              <w:t>合价</w:t>
            </w:r>
          </w:p>
        </w:tc>
        <w:tc>
          <w:tcPr>
            <w:tcW w:w="660"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spacing w:before="78"/>
              <w:jc w:val="center"/>
              <w:rPr>
                <w:rFonts w:ascii="宋体" w:cs="Times New Roman"/>
                <w:kern w:val="2"/>
                <w:sz w:val="18"/>
                <w:szCs w:val="18"/>
              </w:rPr>
            </w:pPr>
            <w:r>
              <w:rPr>
                <w:rFonts w:ascii="宋体" w:hAnsi="宋体" w:cs="宋体" w:hint="eastAsia"/>
                <w:kern w:val="2"/>
                <w:sz w:val="18"/>
                <w:szCs w:val="18"/>
                <w:highlight w:val="white"/>
              </w:rPr>
              <w:t>其中</w:t>
            </w:r>
          </w:p>
        </w:tc>
      </w:tr>
      <w:tr w:rsidR="002515D4">
        <w:trPr>
          <w:trHeight w:val="408"/>
        </w:trPr>
        <w:tc>
          <w:tcPr>
            <w:tcW w:w="449" w:type="dxa"/>
            <w:vMerge/>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18"/>
                <w:szCs w:val="18"/>
                <w:lang w:eastAsia="en-US"/>
              </w:rPr>
            </w:pPr>
          </w:p>
        </w:tc>
        <w:tc>
          <w:tcPr>
            <w:tcW w:w="1260" w:type="dxa"/>
            <w:vMerge/>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18"/>
                <w:szCs w:val="18"/>
                <w:lang w:eastAsia="en-US"/>
              </w:rPr>
            </w:pPr>
          </w:p>
        </w:tc>
        <w:tc>
          <w:tcPr>
            <w:tcW w:w="1561" w:type="dxa"/>
            <w:vMerge/>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18"/>
                <w:szCs w:val="18"/>
                <w:lang w:eastAsia="en-US"/>
              </w:rPr>
            </w:pPr>
          </w:p>
        </w:tc>
        <w:tc>
          <w:tcPr>
            <w:tcW w:w="2406" w:type="dxa"/>
            <w:vMerge/>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18"/>
                <w:szCs w:val="18"/>
                <w:lang w:eastAsia="en-US"/>
              </w:rPr>
            </w:pPr>
          </w:p>
        </w:tc>
        <w:tc>
          <w:tcPr>
            <w:tcW w:w="851" w:type="dxa"/>
            <w:vMerge/>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18"/>
                <w:szCs w:val="18"/>
                <w:lang w:eastAsia="en-US"/>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18"/>
                <w:szCs w:val="18"/>
                <w:lang w:eastAsia="en-US"/>
              </w:rPr>
            </w:pPr>
          </w:p>
        </w:tc>
        <w:tc>
          <w:tcPr>
            <w:tcW w:w="835" w:type="dxa"/>
            <w:vMerge/>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18"/>
                <w:szCs w:val="18"/>
                <w:lang w:eastAsia="en-US"/>
              </w:rPr>
            </w:pPr>
          </w:p>
        </w:tc>
        <w:tc>
          <w:tcPr>
            <w:tcW w:w="660" w:type="dxa"/>
            <w:vMerge/>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18"/>
                <w:szCs w:val="18"/>
                <w:lang w:eastAsia="en-US"/>
              </w:rPr>
            </w:pPr>
          </w:p>
        </w:tc>
        <w:tc>
          <w:tcPr>
            <w:tcW w:w="660"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spacing w:before="78"/>
              <w:jc w:val="center"/>
              <w:rPr>
                <w:rFonts w:ascii="宋体" w:cs="Times New Roman"/>
                <w:kern w:val="2"/>
                <w:sz w:val="18"/>
                <w:szCs w:val="18"/>
              </w:rPr>
            </w:pPr>
            <w:r>
              <w:rPr>
                <w:rFonts w:ascii="宋体" w:hAnsi="宋体" w:cs="宋体" w:hint="eastAsia"/>
                <w:kern w:val="2"/>
                <w:sz w:val="18"/>
                <w:szCs w:val="18"/>
                <w:highlight w:val="white"/>
              </w:rPr>
              <w:t>暂估价</w:t>
            </w:r>
          </w:p>
        </w:tc>
      </w:tr>
      <w:tr w:rsidR="002515D4">
        <w:trPr>
          <w:trHeight w:hRule="exact" w:val="581"/>
        </w:trPr>
        <w:tc>
          <w:tcPr>
            <w:tcW w:w="449"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56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2406"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835"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66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66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581"/>
        </w:trPr>
        <w:tc>
          <w:tcPr>
            <w:tcW w:w="449"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56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2406"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835"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66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66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579"/>
        </w:trPr>
        <w:tc>
          <w:tcPr>
            <w:tcW w:w="449"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56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2406"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835"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66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66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581"/>
        </w:trPr>
        <w:tc>
          <w:tcPr>
            <w:tcW w:w="449"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56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2406"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835"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66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66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581"/>
        </w:trPr>
        <w:tc>
          <w:tcPr>
            <w:tcW w:w="449"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56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2406"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835"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66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66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578"/>
        </w:trPr>
        <w:tc>
          <w:tcPr>
            <w:tcW w:w="449"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56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2406"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835"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66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66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581"/>
        </w:trPr>
        <w:tc>
          <w:tcPr>
            <w:tcW w:w="449"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56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2406"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835"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66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66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581"/>
        </w:trPr>
        <w:tc>
          <w:tcPr>
            <w:tcW w:w="449"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56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2406"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835"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66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66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579"/>
        </w:trPr>
        <w:tc>
          <w:tcPr>
            <w:tcW w:w="449"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56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2406"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835"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66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66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581"/>
        </w:trPr>
        <w:tc>
          <w:tcPr>
            <w:tcW w:w="449"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56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2406"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835"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66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66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581"/>
        </w:trPr>
        <w:tc>
          <w:tcPr>
            <w:tcW w:w="449"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56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2406"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835"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66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66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578"/>
        </w:trPr>
        <w:tc>
          <w:tcPr>
            <w:tcW w:w="449"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56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2406"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835"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66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66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581"/>
        </w:trPr>
        <w:tc>
          <w:tcPr>
            <w:tcW w:w="449"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56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2406"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835"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66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66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581"/>
        </w:trPr>
        <w:tc>
          <w:tcPr>
            <w:tcW w:w="449"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56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2406"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835"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66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66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578"/>
        </w:trPr>
        <w:tc>
          <w:tcPr>
            <w:tcW w:w="449"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56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2406"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835"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66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66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581"/>
        </w:trPr>
        <w:tc>
          <w:tcPr>
            <w:tcW w:w="8071" w:type="dxa"/>
            <w:gridSpan w:val="7"/>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r>
              <w:rPr>
                <w:rFonts w:ascii="宋体" w:hAnsi="宋体" w:cs="宋体" w:hint="eastAsia"/>
                <w:sz w:val="18"/>
                <w:szCs w:val="18"/>
                <w:highlight w:val="white"/>
              </w:rPr>
              <w:t>本页小计</w:t>
            </w:r>
          </w:p>
        </w:tc>
        <w:tc>
          <w:tcPr>
            <w:tcW w:w="66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66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521"/>
        </w:trPr>
        <w:tc>
          <w:tcPr>
            <w:tcW w:w="8071" w:type="dxa"/>
            <w:gridSpan w:val="7"/>
            <w:tcBorders>
              <w:top w:val="single" w:sz="4" w:space="0" w:color="000000"/>
              <w:left w:val="single" w:sz="4" w:space="0" w:color="000000"/>
              <w:bottom w:val="single" w:sz="4" w:space="0" w:color="auto"/>
              <w:right w:val="single" w:sz="4" w:space="0" w:color="000000"/>
            </w:tcBorders>
            <w:vAlign w:val="center"/>
          </w:tcPr>
          <w:p w:rsidR="002515D4" w:rsidRDefault="002515D4">
            <w:pPr>
              <w:pStyle w:val="TableParagraph"/>
              <w:spacing w:before="78"/>
              <w:jc w:val="center"/>
              <w:rPr>
                <w:rFonts w:ascii="宋体" w:cs="Times New Roman"/>
                <w:kern w:val="2"/>
                <w:sz w:val="18"/>
                <w:szCs w:val="18"/>
              </w:rPr>
            </w:pPr>
            <w:r>
              <w:rPr>
                <w:rFonts w:ascii="宋体" w:hAnsi="宋体" w:cs="宋体" w:hint="eastAsia"/>
                <w:kern w:val="2"/>
                <w:sz w:val="18"/>
                <w:szCs w:val="18"/>
                <w:highlight w:val="white"/>
              </w:rPr>
              <w:t>合</w:t>
            </w:r>
            <w:r>
              <w:rPr>
                <w:rFonts w:ascii="宋体" w:cs="Times New Roman" w:hint="eastAsia"/>
                <w:kern w:val="2"/>
                <w:sz w:val="18"/>
                <w:szCs w:val="18"/>
                <w:highlight w:val="white"/>
              </w:rPr>
              <w:tab/>
            </w:r>
            <w:r>
              <w:rPr>
                <w:rFonts w:ascii="宋体" w:hAnsi="宋体" w:cs="宋体" w:hint="eastAsia"/>
                <w:kern w:val="2"/>
                <w:sz w:val="18"/>
                <w:szCs w:val="18"/>
                <w:highlight w:val="white"/>
              </w:rPr>
              <w:t>计</w:t>
            </w:r>
          </w:p>
        </w:tc>
        <w:tc>
          <w:tcPr>
            <w:tcW w:w="660" w:type="dxa"/>
            <w:tcBorders>
              <w:top w:val="single" w:sz="4" w:space="0" w:color="000000"/>
              <w:left w:val="single" w:sz="4" w:space="0" w:color="000000"/>
              <w:bottom w:val="single" w:sz="2" w:space="0" w:color="auto"/>
              <w:right w:val="single" w:sz="4" w:space="0" w:color="000000"/>
            </w:tcBorders>
            <w:vAlign w:val="center"/>
          </w:tcPr>
          <w:p w:rsidR="002515D4" w:rsidRDefault="002515D4">
            <w:pPr>
              <w:rPr>
                <w:rFonts w:ascii="宋体"/>
                <w:sz w:val="22"/>
                <w:lang w:eastAsia="en-US"/>
              </w:rPr>
            </w:pPr>
          </w:p>
        </w:tc>
        <w:tc>
          <w:tcPr>
            <w:tcW w:w="660" w:type="dxa"/>
            <w:tcBorders>
              <w:top w:val="single" w:sz="4" w:space="0" w:color="000000"/>
              <w:left w:val="single" w:sz="4" w:space="0" w:color="000000"/>
              <w:bottom w:val="single" w:sz="2" w:space="0" w:color="auto"/>
              <w:right w:val="single" w:sz="4" w:space="0" w:color="000000"/>
            </w:tcBorders>
            <w:vAlign w:val="center"/>
          </w:tcPr>
          <w:p w:rsidR="002515D4" w:rsidRDefault="002515D4">
            <w:pPr>
              <w:rPr>
                <w:rFonts w:ascii="宋体"/>
                <w:sz w:val="22"/>
                <w:lang w:eastAsia="en-US"/>
              </w:rPr>
            </w:pPr>
          </w:p>
        </w:tc>
      </w:tr>
    </w:tbl>
    <w:p w:rsidR="002515D4" w:rsidRDefault="002515D4">
      <w:pPr>
        <w:spacing w:line="243" w:lineRule="exact"/>
        <w:rPr>
          <w:rFonts w:ascii="宋体"/>
          <w:spacing w:val="-22"/>
          <w:sz w:val="18"/>
          <w:szCs w:val="18"/>
        </w:rPr>
      </w:pPr>
      <w:r>
        <w:rPr>
          <w:rFonts w:ascii="宋体" w:hAnsi="宋体" w:cs="宋体" w:hint="eastAsia"/>
          <w:sz w:val="18"/>
          <w:szCs w:val="18"/>
          <w:highlight w:val="white"/>
        </w:rPr>
        <w:t>注：为计取规费等的使用，可在表中增设其中</w:t>
      </w:r>
      <w:r>
        <w:rPr>
          <w:rFonts w:ascii="宋体" w:hAnsi="宋体" w:cs="宋体" w:hint="eastAsia"/>
          <w:spacing w:val="-113"/>
          <w:sz w:val="18"/>
          <w:szCs w:val="18"/>
          <w:highlight w:val="white"/>
        </w:rPr>
        <w:t>：</w:t>
      </w:r>
      <w:r>
        <w:rPr>
          <w:rFonts w:ascii="宋体" w:cs="宋体" w:hint="eastAsia"/>
          <w:sz w:val="18"/>
          <w:szCs w:val="18"/>
          <w:highlight w:val="white"/>
        </w:rPr>
        <w:t>“</w:t>
      </w:r>
      <w:r>
        <w:rPr>
          <w:rFonts w:ascii="宋体" w:hAnsi="宋体" w:cs="宋体" w:hint="eastAsia"/>
          <w:sz w:val="18"/>
          <w:szCs w:val="18"/>
          <w:highlight w:val="white"/>
        </w:rPr>
        <w:t>定额</w:t>
      </w:r>
      <w:r>
        <w:rPr>
          <w:rFonts w:ascii="宋体" w:hAnsi="宋体" w:cs="宋体" w:hint="eastAsia"/>
          <w:spacing w:val="2"/>
          <w:sz w:val="18"/>
          <w:szCs w:val="18"/>
          <w:highlight w:val="white"/>
        </w:rPr>
        <w:t>人</w:t>
      </w:r>
      <w:r>
        <w:rPr>
          <w:rFonts w:ascii="宋体" w:hAnsi="宋体" w:cs="宋体" w:hint="eastAsia"/>
          <w:sz w:val="18"/>
          <w:szCs w:val="18"/>
          <w:highlight w:val="white"/>
        </w:rPr>
        <w:t>工费</w:t>
      </w:r>
      <w:r>
        <w:rPr>
          <w:rFonts w:ascii="宋体" w:cs="宋体" w:hint="eastAsia"/>
          <w:spacing w:val="-22"/>
          <w:sz w:val="18"/>
          <w:szCs w:val="18"/>
          <w:highlight w:val="white"/>
        </w:rPr>
        <w:t>”</w:t>
      </w:r>
      <w:r>
        <w:rPr>
          <w:rFonts w:ascii="宋体" w:hAnsi="宋体" w:cs="宋体" w:hint="eastAsia"/>
          <w:spacing w:val="-22"/>
          <w:sz w:val="18"/>
          <w:szCs w:val="18"/>
          <w:highlight w:val="white"/>
        </w:rPr>
        <w:t>。</w:t>
      </w:r>
    </w:p>
    <w:p w:rsidR="002515D4" w:rsidRDefault="002515D4">
      <w:pPr>
        <w:rPr>
          <w:rFonts w:ascii="宋体"/>
          <w:szCs w:val="21"/>
        </w:rPr>
        <w:sectPr w:rsidR="002515D4">
          <w:pgSz w:w="11907" w:h="16840"/>
          <w:pgMar w:top="1560" w:right="1140" w:bottom="1160" w:left="1160" w:header="0" w:footer="977" w:gutter="0"/>
          <w:cols w:space="720"/>
        </w:sectPr>
      </w:pPr>
    </w:p>
    <w:p w:rsidR="002515D4" w:rsidRDefault="002515D4">
      <w:pPr>
        <w:jc w:val="center"/>
        <w:rPr>
          <w:sz w:val="28"/>
          <w:szCs w:val="28"/>
        </w:rPr>
      </w:pPr>
      <w:bookmarkStart w:id="644" w:name="_Toc359930015"/>
      <w:bookmarkStart w:id="645" w:name="_Toc359843982"/>
      <w:bookmarkStart w:id="646" w:name="_Toc359843523"/>
      <w:r>
        <w:rPr>
          <w:rFonts w:hint="eastAsia"/>
          <w:sz w:val="28"/>
          <w:szCs w:val="28"/>
          <w:highlight w:val="white"/>
        </w:rPr>
        <w:lastRenderedPageBreak/>
        <w:t>F.2综合单价分析表</w:t>
      </w:r>
      <w:bookmarkEnd w:id="644"/>
      <w:bookmarkEnd w:id="645"/>
      <w:bookmarkEnd w:id="646"/>
    </w:p>
    <w:p w:rsidR="002515D4" w:rsidRDefault="002515D4">
      <w:pPr>
        <w:spacing w:before="7" w:line="100" w:lineRule="exact"/>
        <w:rPr>
          <w:rFonts w:ascii="宋体"/>
          <w:sz w:val="10"/>
          <w:szCs w:val="10"/>
        </w:rPr>
      </w:pPr>
    </w:p>
    <w:p w:rsidR="002515D4" w:rsidRDefault="002515D4">
      <w:pPr>
        <w:pStyle w:val="a5"/>
        <w:tabs>
          <w:tab w:val="left" w:pos="4076"/>
          <w:tab w:val="left" w:pos="8044"/>
          <w:tab w:val="left" w:pos="8464"/>
          <w:tab w:val="left" w:pos="9090"/>
        </w:tabs>
        <w:jc w:val="center"/>
        <w:rPr>
          <w:sz w:val="21"/>
          <w:szCs w:val="21"/>
        </w:rPr>
      </w:pPr>
      <w:r>
        <w:rPr>
          <w:rFonts w:hint="eastAsia"/>
          <w:highlight w:val="white"/>
        </w:rPr>
        <w:t>工程</w:t>
      </w:r>
      <w:r>
        <w:rPr>
          <w:rFonts w:hint="eastAsia"/>
          <w:spacing w:val="-3"/>
          <w:highlight w:val="white"/>
        </w:rPr>
        <w:t>名</w:t>
      </w:r>
      <w:r>
        <w:rPr>
          <w:rFonts w:hint="eastAsia"/>
          <w:highlight w:val="white"/>
        </w:rPr>
        <w:t>称：</w:t>
      </w:r>
      <w:r>
        <w:rPr>
          <w:rFonts w:hint="eastAsia"/>
          <w:highlight w:val="white"/>
        </w:rPr>
        <w:tab/>
      </w:r>
      <w:r>
        <w:rPr>
          <w:rFonts w:hint="eastAsia"/>
          <w:spacing w:val="-3"/>
          <w:highlight w:val="white"/>
        </w:rPr>
        <w:t>标</w:t>
      </w:r>
      <w:r>
        <w:rPr>
          <w:rFonts w:hint="eastAsia"/>
          <w:highlight w:val="white"/>
        </w:rPr>
        <w:t>段：</w:t>
      </w:r>
      <w:r>
        <w:rPr>
          <w:rFonts w:hint="eastAsia"/>
          <w:highlight w:val="white"/>
        </w:rPr>
        <w:tab/>
        <w:t>第</w:t>
      </w:r>
      <w:r>
        <w:rPr>
          <w:rFonts w:hint="eastAsia"/>
          <w:highlight w:val="white"/>
        </w:rPr>
        <w:tab/>
      </w:r>
      <w:r>
        <w:rPr>
          <w:rFonts w:hint="eastAsia"/>
          <w:spacing w:val="-3"/>
          <w:highlight w:val="white"/>
        </w:rPr>
        <w:t>页</w:t>
      </w:r>
      <w:r>
        <w:rPr>
          <w:rFonts w:hint="eastAsia"/>
          <w:highlight w:val="white"/>
        </w:rPr>
        <w:t>共</w:t>
      </w:r>
      <w:r>
        <w:rPr>
          <w:rFonts w:hint="eastAsia"/>
          <w:highlight w:val="white"/>
        </w:rPr>
        <w:tab/>
        <w:t>页</w:t>
      </w:r>
    </w:p>
    <w:p w:rsidR="002515D4" w:rsidRDefault="002515D4">
      <w:pPr>
        <w:spacing w:before="9" w:line="40" w:lineRule="exact"/>
        <w:rPr>
          <w:rFonts w:ascii="宋体"/>
          <w:sz w:val="4"/>
          <w:szCs w:val="4"/>
        </w:rPr>
      </w:pPr>
    </w:p>
    <w:tbl>
      <w:tblPr>
        <w:tblW w:w="0" w:type="auto"/>
        <w:jc w:val="center"/>
        <w:tblLayout w:type="fixed"/>
        <w:tblCellMar>
          <w:left w:w="0" w:type="dxa"/>
          <w:right w:w="0" w:type="dxa"/>
        </w:tblCellMar>
        <w:tblLook w:val="0000"/>
      </w:tblPr>
      <w:tblGrid>
        <w:gridCol w:w="720"/>
        <w:gridCol w:w="180"/>
        <w:gridCol w:w="318"/>
        <w:gridCol w:w="582"/>
        <w:gridCol w:w="637"/>
        <w:gridCol w:w="263"/>
        <w:gridCol w:w="721"/>
        <w:gridCol w:w="234"/>
        <w:gridCol w:w="486"/>
        <w:gridCol w:w="733"/>
        <w:gridCol w:w="13"/>
        <w:gridCol w:w="720"/>
        <w:gridCol w:w="486"/>
        <w:gridCol w:w="235"/>
        <w:gridCol w:w="854"/>
        <w:gridCol w:w="129"/>
        <w:gridCol w:w="728"/>
        <w:gridCol w:w="491"/>
        <w:gridCol w:w="364"/>
        <w:gridCol w:w="855"/>
      </w:tblGrid>
      <w:tr w:rsidR="002515D4">
        <w:trPr>
          <w:trHeight w:hRule="exact" w:val="576"/>
          <w:jc w:val="center"/>
        </w:trPr>
        <w:tc>
          <w:tcPr>
            <w:tcW w:w="1218" w:type="dxa"/>
            <w:gridSpan w:val="3"/>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rPr>
              <w:t>项目编码</w:t>
            </w:r>
          </w:p>
        </w:tc>
        <w:tc>
          <w:tcPr>
            <w:tcW w:w="1219" w:type="dxa"/>
            <w:gridSpan w:val="2"/>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c>
          <w:tcPr>
            <w:tcW w:w="1218" w:type="dxa"/>
            <w:gridSpan w:val="3"/>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rPr>
              <w:t>项目名称</w:t>
            </w:r>
          </w:p>
        </w:tc>
        <w:tc>
          <w:tcPr>
            <w:tcW w:w="1219" w:type="dxa"/>
            <w:gridSpan w:val="2"/>
            <w:tcBorders>
              <w:top w:val="single" w:sz="4" w:space="0" w:color="000000"/>
              <w:left w:val="single" w:sz="4" w:space="0" w:color="000000"/>
              <w:bottom w:val="single" w:sz="4" w:space="0" w:color="000000"/>
              <w:right w:val="single" w:sz="2" w:space="0" w:color="auto"/>
            </w:tcBorders>
            <w:vAlign w:val="center"/>
          </w:tcPr>
          <w:p w:rsidR="002515D4" w:rsidRDefault="002515D4">
            <w:pPr>
              <w:jc w:val="center"/>
              <w:rPr>
                <w:rFonts w:ascii="宋体"/>
                <w:sz w:val="22"/>
                <w:lang w:eastAsia="en-US"/>
              </w:rPr>
            </w:pPr>
          </w:p>
        </w:tc>
        <w:tc>
          <w:tcPr>
            <w:tcW w:w="1219" w:type="dxa"/>
            <w:gridSpan w:val="3"/>
            <w:tcBorders>
              <w:top w:val="single" w:sz="4" w:space="0" w:color="000000"/>
              <w:left w:val="single" w:sz="2" w:space="0" w:color="auto"/>
              <w:bottom w:val="single" w:sz="4" w:space="0" w:color="000000"/>
              <w:right w:val="single" w:sz="4" w:space="0" w:color="000000"/>
            </w:tcBorders>
            <w:vAlign w:val="center"/>
          </w:tcPr>
          <w:p w:rsidR="002515D4" w:rsidRDefault="002515D4">
            <w:pPr>
              <w:jc w:val="center"/>
              <w:rPr>
                <w:rFonts w:ascii="宋体"/>
                <w:sz w:val="22"/>
                <w:lang w:eastAsia="en-US"/>
              </w:rPr>
            </w:pPr>
            <w:r>
              <w:rPr>
                <w:rFonts w:ascii="宋体" w:hAnsi="宋体" w:cs="宋体" w:hint="eastAsia"/>
                <w:sz w:val="18"/>
                <w:szCs w:val="18"/>
                <w:highlight w:val="white"/>
              </w:rPr>
              <w:t>计量单位</w:t>
            </w:r>
          </w:p>
        </w:tc>
        <w:tc>
          <w:tcPr>
            <w:tcW w:w="1218" w:type="dxa"/>
            <w:gridSpan w:val="3"/>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p>
        </w:tc>
        <w:tc>
          <w:tcPr>
            <w:tcW w:w="1219" w:type="dxa"/>
            <w:gridSpan w:val="2"/>
            <w:tcBorders>
              <w:top w:val="single" w:sz="4" w:space="0" w:color="000000"/>
              <w:left w:val="single" w:sz="4" w:space="0" w:color="000000"/>
              <w:bottom w:val="single" w:sz="4" w:space="0" w:color="000000"/>
              <w:right w:val="single" w:sz="2" w:space="0" w:color="auto"/>
            </w:tcBorders>
            <w:vAlign w:val="center"/>
          </w:tcPr>
          <w:p w:rsidR="002515D4" w:rsidRDefault="002515D4">
            <w:pPr>
              <w:jc w:val="center"/>
              <w:rPr>
                <w:rFonts w:ascii="宋体"/>
                <w:sz w:val="18"/>
                <w:szCs w:val="18"/>
                <w:lang w:eastAsia="en-US"/>
              </w:rPr>
            </w:pPr>
            <w:r>
              <w:rPr>
                <w:rFonts w:ascii="宋体" w:hAnsi="宋体" w:cs="宋体" w:hint="eastAsia"/>
                <w:sz w:val="18"/>
                <w:szCs w:val="18"/>
                <w:highlight w:val="white"/>
              </w:rPr>
              <w:t>工程量</w:t>
            </w:r>
          </w:p>
        </w:tc>
        <w:tc>
          <w:tcPr>
            <w:tcW w:w="1219" w:type="dxa"/>
            <w:gridSpan w:val="2"/>
            <w:tcBorders>
              <w:top w:val="single" w:sz="4" w:space="0" w:color="000000"/>
              <w:left w:val="single" w:sz="2" w:space="0" w:color="auto"/>
              <w:bottom w:val="single" w:sz="4" w:space="0" w:color="000000"/>
              <w:right w:val="single" w:sz="4" w:space="0" w:color="000000"/>
            </w:tcBorders>
            <w:vAlign w:val="center"/>
          </w:tcPr>
          <w:p w:rsidR="002515D4" w:rsidRDefault="002515D4">
            <w:pPr>
              <w:jc w:val="center"/>
              <w:rPr>
                <w:rFonts w:ascii="宋体"/>
                <w:sz w:val="22"/>
                <w:lang w:eastAsia="en-US"/>
              </w:rPr>
            </w:pPr>
          </w:p>
        </w:tc>
      </w:tr>
      <w:tr w:rsidR="002515D4">
        <w:trPr>
          <w:trHeight w:val="576"/>
          <w:jc w:val="center"/>
        </w:trPr>
        <w:tc>
          <w:tcPr>
            <w:tcW w:w="9749" w:type="dxa"/>
            <w:gridSpan w:val="20"/>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lang w:eastAsia="zh-CN"/>
              </w:rPr>
            </w:pPr>
            <w:r>
              <w:rPr>
                <w:rFonts w:ascii="宋体" w:hAnsi="宋体" w:cs="宋体" w:hint="eastAsia"/>
                <w:kern w:val="2"/>
                <w:sz w:val="18"/>
                <w:szCs w:val="18"/>
                <w:highlight w:val="white"/>
                <w:lang w:eastAsia="zh-CN"/>
              </w:rPr>
              <w:t>清单综合单价组成明细</w:t>
            </w:r>
          </w:p>
        </w:tc>
      </w:tr>
      <w:tr w:rsidR="002515D4">
        <w:trPr>
          <w:trHeight w:hRule="exact" w:val="578"/>
          <w:jc w:val="center"/>
        </w:trPr>
        <w:tc>
          <w:tcPr>
            <w:tcW w:w="720" w:type="dxa"/>
            <w:vMerge w:val="restart"/>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spacing w:line="360" w:lineRule="auto"/>
              <w:jc w:val="center"/>
              <w:rPr>
                <w:rFonts w:ascii="宋体" w:cs="Times New Roman"/>
                <w:kern w:val="2"/>
                <w:sz w:val="18"/>
                <w:szCs w:val="18"/>
              </w:rPr>
            </w:pPr>
            <w:r>
              <w:rPr>
                <w:rFonts w:ascii="宋体" w:hAnsi="宋体" w:cs="宋体" w:hint="eastAsia"/>
                <w:kern w:val="2"/>
                <w:sz w:val="18"/>
                <w:szCs w:val="18"/>
                <w:highlight w:val="white"/>
              </w:rPr>
              <w:t>定额编号</w:t>
            </w:r>
          </w:p>
        </w:tc>
        <w:tc>
          <w:tcPr>
            <w:tcW w:w="1080" w:type="dxa"/>
            <w:gridSpan w:val="3"/>
            <w:vMerge w:val="restart"/>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rPr>
              <w:t>定额</w:t>
            </w:r>
            <w:r>
              <w:rPr>
                <w:rFonts w:ascii="宋体" w:hAnsi="宋体" w:cs="宋体" w:hint="eastAsia"/>
                <w:kern w:val="2"/>
                <w:sz w:val="18"/>
                <w:szCs w:val="18"/>
                <w:highlight w:val="white"/>
                <w:lang w:eastAsia="zh-CN"/>
              </w:rPr>
              <w:t>项目</w:t>
            </w:r>
            <w:r>
              <w:rPr>
                <w:rFonts w:ascii="宋体" w:hAnsi="宋体" w:cs="宋体" w:hint="eastAsia"/>
                <w:kern w:val="2"/>
                <w:sz w:val="18"/>
                <w:szCs w:val="18"/>
                <w:highlight w:val="white"/>
              </w:rPr>
              <w:t>名称</w:t>
            </w:r>
          </w:p>
        </w:tc>
        <w:tc>
          <w:tcPr>
            <w:tcW w:w="900" w:type="dxa"/>
            <w:gridSpan w:val="2"/>
            <w:vMerge w:val="restart"/>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spacing w:line="360" w:lineRule="auto"/>
              <w:jc w:val="center"/>
              <w:rPr>
                <w:rFonts w:ascii="宋体" w:cs="Times New Roman"/>
                <w:kern w:val="2"/>
                <w:sz w:val="18"/>
                <w:szCs w:val="18"/>
              </w:rPr>
            </w:pPr>
            <w:r>
              <w:rPr>
                <w:rFonts w:ascii="宋体" w:hAnsi="宋体" w:cs="宋体" w:hint="eastAsia"/>
                <w:kern w:val="2"/>
                <w:sz w:val="18"/>
                <w:szCs w:val="18"/>
                <w:highlight w:val="white"/>
              </w:rPr>
              <w:t>定额单位</w:t>
            </w:r>
          </w:p>
        </w:tc>
        <w:tc>
          <w:tcPr>
            <w:tcW w:w="721" w:type="dxa"/>
            <w:vMerge w:val="restart"/>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rPr>
              <w:t>数量</w:t>
            </w:r>
          </w:p>
        </w:tc>
        <w:tc>
          <w:tcPr>
            <w:tcW w:w="2907" w:type="dxa"/>
            <w:gridSpan w:val="7"/>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rPr>
              <w:t>单价</w:t>
            </w:r>
          </w:p>
        </w:tc>
        <w:tc>
          <w:tcPr>
            <w:tcW w:w="3421" w:type="dxa"/>
            <w:gridSpan w:val="6"/>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rPr>
              <w:t>合价</w:t>
            </w:r>
          </w:p>
        </w:tc>
      </w:tr>
      <w:tr w:rsidR="002515D4">
        <w:trPr>
          <w:trHeight w:hRule="exact" w:val="809"/>
          <w:jc w:val="center"/>
        </w:trPr>
        <w:tc>
          <w:tcPr>
            <w:tcW w:w="720" w:type="dxa"/>
            <w:vMerge/>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18"/>
                <w:szCs w:val="18"/>
                <w:lang w:eastAsia="en-US"/>
              </w:rPr>
            </w:pPr>
          </w:p>
        </w:tc>
        <w:tc>
          <w:tcPr>
            <w:tcW w:w="1080" w:type="dxa"/>
            <w:gridSpan w:val="3"/>
            <w:vMerge/>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18"/>
                <w:szCs w:val="18"/>
                <w:lang w:eastAsia="en-US"/>
              </w:rPr>
            </w:pPr>
          </w:p>
        </w:tc>
        <w:tc>
          <w:tcPr>
            <w:tcW w:w="900" w:type="dxa"/>
            <w:gridSpan w:val="2"/>
            <w:vMerge/>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18"/>
                <w:szCs w:val="18"/>
                <w:lang w:eastAsia="en-US"/>
              </w:rPr>
            </w:pPr>
          </w:p>
        </w:tc>
        <w:tc>
          <w:tcPr>
            <w:tcW w:w="721" w:type="dxa"/>
            <w:vMerge/>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18"/>
                <w:szCs w:val="18"/>
                <w:lang w:eastAsia="en-US"/>
              </w:rPr>
            </w:pPr>
          </w:p>
        </w:tc>
        <w:tc>
          <w:tcPr>
            <w:tcW w:w="720" w:type="dxa"/>
            <w:gridSpan w:val="2"/>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rPr>
              <w:t>人工费</w:t>
            </w:r>
          </w:p>
        </w:tc>
        <w:tc>
          <w:tcPr>
            <w:tcW w:w="746" w:type="dxa"/>
            <w:gridSpan w:val="2"/>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rPr>
              <w:t>材料费</w:t>
            </w:r>
          </w:p>
        </w:tc>
        <w:tc>
          <w:tcPr>
            <w:tcW w:w="720"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rPr>
              <w:t>机械费</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spacing w:before="78"/>
              <w:jc w:val="center"/>
              <w:rPr>
                <w:rFonts w:ascii="宋体" w:cs="Times New Roman"/>
                <w:kern w:val="2"/>
                <w:sz w:val="18"/>
                <w:szCs w:val="18"/>
              </w:rPr>
            </w:pPr>
            <w:r>
              <w:rPr>
                <w:rFonts w:ascii="宋体" w:hAnsi="宋体" w:cs="宋体" w:hint="eastAsia"/>
                <w:kern w:val="2"/>
                <w:sz w:val="18"/>
                <w:szCs w:val="18"/>
                <w:highlight w:val="white"/>
              </w:rPr>
              <w:t>管理费和利润</w:t>
            </w:r>
          </w:p>
        </w:tc>
        <w:tc>
          <w:tcPr>
            <w:tcW w:w="854"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rPr>
              <w:t>人工费</w:t>
            </w:r>
          </w:p>
        </w:tc>
        <w:tc>
          <w:tcPr>
            <w:tcW w:w="857" w:type="dxa"/>
            <w:gridSpan w:val="2"/>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rPr>
              <w:t>材料费</w:t>
            </w:r>
          </w:p>
        </w:tc>
        <w:tc>
          <w:tcPr>
            <w:tcW w:w="855" w:type="dxa"/>
            <w:gridSpan w:val="2"/>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rPr>
              <w:t>机械费</w:t>
            </w:r>
          </w:p>
        </w:tc>
        <w:tc>
          <w:tcPr>
            <w:tcW w:w="855"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spacing w:before="78"/>
              <w:jc w:val="center"/>
              <w:rPr>
                <w:rFonts w:ascii="宋体" w:cs="Times New Roman"/>
                <w:kern w:val="2"/>
                <w:sz w:val="18"/>
                <w:szCs w:val="18"/>
              </w:rPr>
            </w:pPr>
            <w:r>
              <w:rPr>
                <w:rFonts w:ascii="宋体" w:hAnsi="宋体" w:cs="宋体" w:hint="eastAsia"/>
                <w:kern w:val="2"/>
                <w:sz w:val="18"/>
                <w:szCs w:val="18"/>
                <w:highlight w:val="white"/>
              </w:rPr>
              <w:t>管理费和利润</w:t>
            </w:r>
          </w:p>
        </w:tc>
      </w:tr>
      <w:tr w:rsidR="002515D4">
        <w:trPr>
          <w:trHeight w:hRule="exact" w:val="521"/>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c>
          <w:tcPr>
            <w:tcW w:w="1080" w:type="dxa"/>
            <w:gridSpan w:val="3"/>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c>
          <w:tcPr>
            <w:tcW w:w="900" w:type="dxa"/>
            <w:gridSpan w:val="2"/>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c>
          <w:tcPr>
            <w:tcW w:w="721" w:type="dxa"/>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c>
          <w:tcPr>
            <w:tcW w:w="720" w:type="dxa"/>
            <w:gridSpan w:val="2"/>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c>
          <w:tcPr>
            <w:tcW w:w="746" w:type="dxa"/>
            <w:gridSpan w:val="2"/>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c>
          <w:tcPr>
            <w:tcW w:w="854" w:type="dxa"/>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c>
          <w:tcPr>
            <w:tcW w:w="857" w:type="dxa"/>
            <w:gridSpan w:val="2"/>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c>
          <w:tcPr>
            <w:tcW w:w="855" w:type="dxa"/>
            <w:gridSpan w:val="2"/>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r>
      <w:tr w:rsidR="002515D4">
        <w:trPr>
          <w:trHeight w:hRule="exact" w:val="521"/>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c>
          <w:tcPr>
            <w:tcW w:w="1080" w:type="dxa"/>
            <w:gridSpan w:val="3"/>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c>
          <w:tcPr>
            <w:tcW w:w="900" w:type="dxa"/>
            <w:gridSpan w:val="2"/>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c>
          <w:tcPr>
            <w:tcW w:w="721" w:type="dxa"/>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c>
          <w:tcPr>
            <w:tcW w:w="720" w:type="dxa"/>
            <w:gridSpan w:val="2"/>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c>
          <w:tcPr>
            <w:tcW w:w="746" w:type="dxa"/>
            <w:gridSpan w:val="2"/>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c>
          <w:tcPr>
            <w:tcW w:w="854" w:type="dxa"/>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c>
          <w:tcPr>
            <w:tcW w:w="857" w:type="dxa"/>
            <w:gridSpan w:val="2"/>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c>
          <w:tcPr>
            <w:tcW w:w="855" w:type="dxa"/>
            <w:gridSpan w:val="2"/>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r>
      <w:tr w:rsidR="002515D4">
        <w:trPr>
          <w:trHeight w:hRule="exact" w:val="518"/>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c>
          <w:tcPr>
            <w:tcW w:w="1080" w:type="dxa"/>
            <w:gridSpan w:val="3"/>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c>
          <w:tcPr>
            <w:tcW w:w="900" w:type="dxa"/>
            <w:gridSpan w:val="2"/>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c>
          <w:tcPr>
            <w:tcW w:w="721" w:type="dxa"/>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c>
          <w:tcPr>
            <w:tcW w:w="720" w:type="dxa"/>
            <w:gridSpan w:val="2"/>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c>
          <w:tcPr>
            <w:tcW w:w="746" w:type="dxa"/>
            <w:gridSpan w:val="2"/>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c>
          <w:tcPr>
            <w:tcW w:w="854" w:type="dxa"/>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c>
          <w:tcPr>
            <w:tcW w:w="857" w:type="dxa"/>
            <w:gridSpan w:val="2"/>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c>
          <w:tcPr>
            <w:tcW w:w="855" w:type="dxa"/>
            <w:gridSpan w:val="2"/>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r>
      <w:tr w:rsidR="002515D4">
        <w:trPr>
          <w:trHeight w:hRule="exact" w:val="521"/>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c>
          <w:tcPr>
            <w:tcW w:w="1080" w:type="dxa"/>
            <w:gridSpan w:val="3"/>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c>
          <w:tcPr>
            <w:tcW w:w="900" w:type="dxa"/>
            <w:gridSpan w:val="2"/>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c>
          <w:tcPr>
            <w:tcW w:w="721" w:type="dxa"/>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c>
          <w:tcPr>
            <w:tcW w:w="720" w:type="dxa"/>
            <w:gridSpan w:val="2"/>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c>
          <w:tcPr>
            <w:tcW w:w="746" w:type="dxa"/>
            <w:gridSpan w:val="2"/>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c>
          <w:tcPr>
            <w:tcW w:w="854" w:type="dxa"/>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c>
          <w:tcPr>
            <w:tcW w:w="857" w:type="dxa"/>
            <w:gridSpan w:val="2"/>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c>
          <w:tcPr>
            <w:tcW w:w="855" w:type="dxa"/>
            <w:gridSpan w:val="2"/>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r>
      <w:tr w:rsidR="002515D4">
        <w:trPr>
          <w:trHeight w:hRule="exact" w:val="521"/>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c>
          <w:tcPr>
            <w:tcW w:w="1080" w:type="dxa"/>
            <w:gridSpan w:val="3"/>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c>
          <w:tcPr>
            <w:tcW w:w="900" w:type="dxa"/>
            <w:gridSpan w:val="2"/>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c>
          <w:tcPr>
            <w:tcW w:w="721" w:type="dxa"/>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c>
          <w:tcPr>
            <w:tcW w:w="720" w:type="dxa"/>
            <w:gridSpan w:val="2"/>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c>
          <w:tcPr>
            <w:tcW w:w="746" w:type="dxa"/>
            <w:gridSpan w:val="2"/>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c>
          <w:tcPr>
            <w:tcW w:w="854" w:type="dxa"/>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c>
          <w:tcPr>
            <w:tcW w:w="857" w:type="dxa"/>
            <w:gridSpan w:val="2"/>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c>
          <w:tcPr>
            <w:tcW w:w="855" w:type="dxa"/>
            <w:gridSpan w:val="2"/>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r>
      <w:tr w:rsidR="002515D4">
        <w:trPr>
          <w:trHeight w:hRule="exact" w:val="518"/>
          <w:jc w:val="center"/>
        </w:trPr>
        <w:tc>
          <w:tcPr>
            <w:tcW w:w="1800" w:type="dxa"/>
            <w:gridSpan w:val="4"/>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rPr>
              <w:t>人工单价</w:t>
            </w:r>
          </w:p>
        </w:tc>
        <w:tc>
          <w:tcPr>
            <w:tcW w:w="4528" w:type="dxa"/>
            <w:gridSpan w:val="10"/>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tabs>
                <w:tab w:val="left" w:pos="542"/>
              </w:tabs>
              <w:jc w:val="center"/>
              <w:rPr>
                <w:rFonts w:ascii="宋体" w:cs="Times New Roman"/>
                <w:kern w:val="2"/>
                <w:sz w:val="18"/>
                <w:szCs w:val="18"/>
              </w:rPr>
            </w:pPr>
            <w:r>
              <w:rPr>
                <w:rFonts w:ascii="宋体" w:hAnsi="宋体" w:cs="宋体" w:hint="eastAsia"/>
                <w:kern w:val="2"/>
                <w:sz w:val="18"/>
                <w:szCs w:val="18"/>
                <w:highlight w:val="white"/>
              </w:rPr>
              <w:t>小</w:t>
            </w:r>
            <w:r>
              <w:rPr>
                <w:rFonts w:ascii="宋体" w:cs="Times New Roman" w:hint="eastAsia"/>
                <w:kern w:val="2"/>
                <w:sz w:val="18"/>
                <w:szCs w:val="18"/>
                <w:highlight w:val="white"/>
              </w:rPr>
              <w:tab/>
            </w:r>
            <w:r>
              <w:rPr>
                <w:rFonts w:ascii="宋体" w:hAnsi="宋体" w:cs="宋体" w:hint="eastAsia"/>
                <w:kern w:val="2"/>
                <w:sz w:val="18"/>
                <w:szCs w:val="18"/>
                <w:highlight w:val="white"/>
              </w:rPr>
              <w:t>计</w:t>
            </w:r>
          </w:p>
        </w:tc>
        <w:tc>
          <w:tcPr>
            <w:tcW w:w="854" w:type="dxa"/>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c>
          <w:tcPr>
            <w:tcW w:w="857" w:type="dxa"/>
            <w:gridSpan w:val="2"/>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c>
          <w:tcPr>
            <w:tcW w:w="855" w:type="dxa"/>
            <w:gridSpan w:val="2"/>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r>
      <w:tr w:rsidR="002515D4">
        <w:trPr>
          <w:trHeight w:hRule="exact" w:val="521"/>
          <w:jc w:val="center"/>
        </w:trPr>
        <w:tc>
          <w:tcPr>
            <w:tcW w:w="1800" w:type="dxa"/>
            <w:gridSpan w:val="4"/>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right"/>
              <w:rPr>
                <w:rFonts w:ascii="宋体" w:cs="Times New Roman"/>
                <w:kern w:val="2"/>
                <w:sz w:val="18"/>
                <w:szCs w:val="18"/>
              </w:rPr>
            </w:pPr>
            <w:r>
              <w:rPr>
                <w:rFonts w:ascii="宋体" w:hAnsi="宋体" w:cs="宋体" w:hint="eastAsia"/>
                <w:kern w:val="2"/>
                <w:sz w:val="18"/>
                <w:szCs w:val="18"/>
                <w:highlight w:val="white"/>
              </w:rPr>
              <w:t>元</w:t>
            </w:r>
            <w:r>
              <w:rPr>
                <w:rFonts w:ascii="宋体" w:hAnsi="宋体" w:cs="宋体" w:hint="eastAsia"/>
                <w:spacing w:val="1"/>
                <w:kern w:val="2"/>
                <w:sz w:val="18"/>
                <w:szCs w:val="18"/>
                <w:highlight w:val="white"/>
              </w:rPr>
              <w:t>/</w:t>
            </w:r>
            <w:r>
              <w:rPr>
                <w:rFonts w:ascii="宋体" w:hAnsi="宋体" w:cs="宋体" w:hint="eastAsia"/>
                <w:kern w:val="2"/>
                <w:sz w:val="18"/>
                <w:szCs w:val="18"/>
                <w:highlight w:val="white"/>
              </w:rPr>
              <w:t>工日</w:t>
            </w:r>
          </w:p>
        </w:tc>
        <w:tc>
          <w:tcPr>
            <w:tcW w:w="4528" w:type="dxa"/>
            <w:gridSpan w:val="10"/>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rPr>
              <w:t>未计价材料费</w:t>
            </w:r>
          </w:p>
        </w:tc>
        <w:tc>
          <w:tcPr>
            <w:tcW w:w="3421" w:type="dxa"/>
            <w:gridSpan w:val="6"/>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r>
      <w:tr w:rsidR="002515D4">
        <w:trPr>
          <w:trHeight w:hRule="exact" w:val="521"/>
          <w:jc w:val="center"/>
        </w:trPr>
        <w:tc>
          <w:tcPr>
            <w:tcW w:w="6328" w:type="dxa"/>
            <w:gridSpan w:val="14"/>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rPr>
              <w:t>清单项目综合单价</w:t>
            </w:r>
          </w:p>
        </w:tc>
        <w:tc>
          <w:tcPr>
            <w:tcW w:w="3421" w:type="dxa"/>
            <w:gridSpan w:val="6"/>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r>
      <w:tr w:rsidR="002515D4">
        <w:trPr>
          <w:trHeight w:hRule="exact" w:val="809"/>
          <w:jc w:val="center"/>
        </w:trPr>
        <w:tc>
          <w:tcPr>
            <w:tcW w:w="900" w:type="dxa"/>
            <w:gridSpan w:val="2"/>
            <w:vMerge w:val="restart"/>
            <w:tcBorders>
              <w:top w:val="single" w:sz="4" w:space="0" w:color="000000"/>
              <w:left w:val="single" w:sz="4" w:space="0" w:color="000000"/>
              <w:bottom w:val="single" w:sz="2" w:space="0" w:color="auto"/>
              <w:right w:val="single" w:sz="4" w:space="0" w:color="000000"/>
            </w:tcBorders>
            <w:vAlign w:val="center"/>
          </w:tcPr>
          <w:p w:rsidR="002515D4" w:rsidRDefault="002515D4">
            <w:pPr>
              <w:pStyle w:val="TableParagraph"/>
              <w:spacing w:line="360" w:lineRule="auto"/>
              <w:jc w:val="center"/>
              <w:rPr>
                <w:rFonts w:ascii="宋体" w:cs="Times New Roman"/>
                <w:kern w:val="2"/>
                <w:sz w:val="18"/>
                <w:szCs w:val="18"/>
              </w:rPr>
            </w:pPr>
            <w:r>
              <w:rPr>
                <w:rFonts w:ascii="宋体" w:hAnsi="宋体" w:cs="宋体" w:hint="eastAsia"/>
                <w:kern w:val="2"/>
                <w:sz w:val="18"/>
                <w:szCs w:val="18"/>
                <w:highlight w:val="white"/>
              </w:rPr>
              <w:t>材料费明细</w:t>
            </w:r>
          </w:p>
        </w:tc>
        <w:tc>
          <w:tcPr>
            <w:tcW w:w="3987" w:type="dxa"/>
            <w:gridSpan w:val="9"/>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lang w:eastAsia="zh-CN"/>
              </w:rPr>
            </w:pPr>
            <w:r>
              <w:rPr>
                <w:rFonts w:ascii="宋体" w:hAnsi="宋体" w:cs="宋体" w:hint="eastAsia"/>
                <w:kern w:val="2"/>
                <w:sz w:val="18"/>
                <w:szCs w:val="18"/>
                <w:highlight w:val="white"/>
                <w:lang w:eastAsia="zh-CN"/>
              </w:rPr>
              <w:t>主要材料名称、规格、型号</w:t>
            </w:r>
          </w:p>
        </w:tc>
        <w:tc>
          <w:tcPr>
            <w:tcW w:w="720"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rPr>
              <w:t>单位</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rPr>
              <w:t>数量</w:t>
            </w:r>
          </w:p>
        </w:tc>
        <w:tc>
          <w:tcPr>
            <w:tcW w:w="854"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spacing w:before="78"/>
              <w:jc w:val="center"/>
              <w:rPr>
                <w:rFonts w:ascii="宋体" w:cs="Times New Roman"/>
                <w:kern w:val="2"/>
                <w:sz w:val="18"/>
                <w:szCs w:val="18"/>
              </w:rPr>
            </w:pPr>
            <w:r>
              <w:rPr>
                <w:rFonts w:ascii="宋体" w:hAnsi="宋体" w:cs="宋体" w:hint="eastAsia"/>
                <w:kern w:val="2"/>
                <w:sz w:val="18"/>
                <w:szCs w:val="18"/>
                <w:highlight w:val="white"/>
              </w:rPr>
              <w:t>单价（元）</w:t>
            </w:r>
          </w:p>
        </w:tc>
        <w:tc>
          <w:tcPr>
            <w:tcW w:w="857" w:type="dxa"/>
            <w:gridSpan w:val="2"/>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spacing w:before="78"/>
              <w:jc w:val="center"/>
              <w:rPr>
                <w:rFonts w:ascii="宋体" w:cs="Times New Roman"/>
                <w:kern w:val="2"/>
                <w:sz w:val="18"/>
                <w:szCs w:val="18"/>
              </w:rPr>
            </w:pPr>
            <w:r>
              <w:rPr>
                <w:rFonts w:ascii="宋体" w:hAnsi="宋体" w:cs="宋体" w:hint="eastAsia"/>
                <w:kern w:val="2"/>
                <w:sz w:val="18"/>
                <w:szCs w:val="18"/>
                <w:highlight w:val="white"/>
              </w:rPr>
              <w:t>合价（元）</w:t>
            </w:r>
          </w:p>
        </w:tc>
        <w:tc>
          <w:tcPr>
            <w:tcW w:w="855" w:type="dxa"/>
            <w:gridSpan w:val="2"/>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spacing w:before="78"/>
              <w:jc w:val="center"/>
              <w:rPr>
                <w:rFonts w:ascii="宋体" w:cs="Times New Roman"/>
                <w:kern w:val="2"/>
                <w:sz w:val="18"/>
                <w:szCs w:val="18"/>
              </w:rPr>
            </w:pPr>
            <w:r>
              <w:rPr>
                <w:rFonts w:ascii="宋体" w:hAnsi="宋体" w:cs="宋体" w:hint="eastAsia"/>
                <w:kern w:val="2"/>
                <w:sz w:val="18"/>
                <w:szCs w:val="18"/>
                <w:highlight w:val="white"/>
              </w:rPr>
              <w:t>暂估单价</w:t>
            </w:r>
            <w:r>
              <w:rPr>
                <w:rFonts w:ascii="宋体" w:hAnsi="宋体" w:cs="宋体" w:hint="eastAsia"/>
                <w:spacing w:val="1"/>
                <w:kern w:val="2"/>
                <w:sz w:val="18"/>
                <w:szCs w:val="18"/>
                <w:highlight w:val="white"/>
              </w:rPr>
              <w:t>(</w:t>
            </w:r>
            <w:r>
              <w:rPr>
                <w:rFonts w:ascii="宋体" w:hAnsi="宋体" w:cs="宋体" w:hint="eastAsia"/>
                <w:kern w:val="2"/>
                <w:sz w:val="18"/>
                <w:szCs w:val="18"/>
                <w:highlight w:val="white"/>
              </w:rPr>
              <w:t>元)</w:t>
            </w:r>
          </w:p>
        </w:tc>
        <w:tc>
          <w:tcPr>
            <w:tcW w:w="855"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spacing w:before="78"/>
              <w:jc w:val="center"/>
              <w:rPr>
                <w:rFonts w:ascii="宋体" w:cs="Times New Roman"/>
                <w:kern w:val="2"/>
                <w:sz w:val="18"/>
                <w:szCs w:val="18"/>
              </w:rPr>
            </w:pPr>
            <w:r>
              <w:rPr>
                <w:rFonts w:ascii="宋体" w:hAnsi="宋体" w:cs="宋体" w:hint="eastAsia"/>
                <w:kern w:val="2"/>
                <w:sz w:val="18"/>
                <w:szCs w:val="18"/>
                <w:highlight w:val="white"/>
              </w:rPr>
              <w:t>暂估合价（元）</w:t>
            </w:r>
          </w:p>
        </w:tc>
      </w:tr>
      <w:tr w:rsidR="002515D4">
        <w:trPr>
          <w:trHeight w:hRule="exact" w:val="521"/>
          <w:jc w:val="center"/>
        </w:trPr>
        <w:tc>
          <w:tcPr>
            <w:tcW w:w="900" w:type="dxa"/>
            <w:gridSpan w:val="2"/>
            <w:vMerge/>
            <w:tcBorders>
              <w:top w:val="single" w:sz="4" w:space="0" w:color="000000"/>
              <w:left w:val="single" w:sz="4" w:space="0" w:color="000000"/>
              <w:bottom w:val="single" w:sz="2" w:space="0" w:color="auto"/>
              <w:right w:val="single" w:sz="4" w:space="0" w:color="000000"/>
            </w:tcBorders>
            <w:vAlign w:val="center"/>
          </w:tcPr>
          <w:p w:rsidR="002515D4" w:rsidRDefault="002515D4">
            <w:pPr>
              <w:rPr>
                <w:rFonts w:ascii="宋体"/>
                <w:sz w:val="18"/>
                <w:szCs w:val="18"/>
                <w:lang w:eastAsia="en-US"/>
              </w:rPr>
            </w:pPr>
          </w:p>
        </w:tc>
        <w:tc>
          <w:tcPr>
            <w:tcW w:w="3987" w:type="dxa"/>
            <w:gridSpan w:val="9"/>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c>
          <w:tcPr>
            <w:tcW w:w="854" w:type="dxa"/>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c>
          <w:tcPr>
            <w:tcW w:w="857" w:type="dxa"/>
            <w:gridSpan w:val="2"/>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c>
          <w:tcPr>
            <w:tcW w:w="855" w:type="dxa"/>
            <w:gridSpan w:val="2"/>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r>
      <w:tr w:rsidR="002515D4">
        <w:trPr>
          <w:trHeight w:hRule="exact" w:val="521"/>
          <w:jc w:val="center"/>
        </w:trPr>
        <w:tc>
          <w:tcPr>
            <w:tcW w:w="900" w:type="dxa"/>
            <w:gridSpan w:val="2"/>
            <w:vMerge/>
            <w:tcBorders>
              <w:top w:val="single" w:sz="4" w:space="0" w:color="000000"/>
              <w:left w:val="single" w:sz="4" w:space="0" w:color="000000"/>
              <w:bottom w:val="single" w:sz="2" w:space="0" w:color="auto"/>
              <w:right w:val="single" w:sz="4" w:space="0" w:color="000000"/>
            </w:tcBorders>
            <w:vAlign w:val="center"/>
          </w:tcPr>
          <w:p w:rsidR="002515D4" w:rsidRDefault="002515D4">
            <w:pPr>
              <w:rPr>
                <w:rFonts w:ascii="宋体"/>
                <w:sz w:val="18"/>
                <w:szCs w:val="18"/>
                <w:lang w:eastAsia="en-US"/>
              </w:rPr>
            </w:pPr>
          </w:p>
        </w:tc>
        <w:tc>
          <w:tcPr>
            <w:tcW w:w="3987" w:type="dxa"/>
            <w:gridSpan w:val="9"/>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c>
          <w:tcPr>
            <w:tcW w:w="854" w:type="dxa"/>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c>
          <w:tcPr>
            <w:tcW w:w="857" w:type="dxa"/>
            <w:gridSpan w:val="2"/>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c>
          <w:tcPr>
            <w:tcW w:w="855" w:type="dxa"/>
            <w:gridSpan w:val="2"/>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r>
      <w:tr w:rsidR="002515D4">
        <w:trPr>
          <w:trHeight w:hRule="exact" w:val="518"/>
          <w:jc w:val="center"/>
        </w:trPr>
        <w:tc>
          <w:tcPr>
            <w:tcW w:w="900" w:type="dxa"/>
            <w:gridSpan w:val="2"/>
            <w:vMerge/>
            <w:tcBorders>
              <w:top w:val="single" w:sz="4" w:space="0" w:color="000000"/>
              <w:left w:val="single" w:sz="4" w:space="0" w:color="000000"/>
              <w:bottom w:val="single" w:sz="2" w:space="0" w:color="auto"/>
              <w:right w:val="single" w:sz="4" w:space="0" w:color="000000"/>
            </w:tcBorders>
            <w:vAlign w:val="center"/>
          </w:tcPr>
          <w:p w:rsidR="002515D4" w:rsidRDefault="002515D4">
            <w:pPr>
              <w:rPr>
                <w:rFonts w:ascii="宋体"/>
                <w:sz w:val="18"/>
                <w:szCs w:val="18"/>
                <w:lang w:eastAsia="en-US"/>
              </w:rPr>
            </w:pPr>
          </w:p>
        </w:tc>
        <w:tc>
          <w:tcPr>
            <w:tcW w:w="3987" w:type="dxa"/>
            <w:gridSpan w:val="9"/>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c>
          <w:tcPr>
            <w:tcW w:w="854" w:type="dxa"/>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c>
          <w:tcPr>
            <w:tcW w:w="857" w:type="dxa"/>
            <w:gridSpan w:val="2"/>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c>
          <w:tcPr>
            <w:tcW w:w="855" w:type="dxa"/>
            <w:gridSpan w:val="2"/>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r>
      <w:tr w:rsidR="002515D4">
        <w:trPr>
          <w:trHeight w:hRule="exact" w:val="521"/>
          <w:jc w:val="center"/>
        </w:trPr>
        <w:tc>
          <w:tcPr>
            <w:tcW w:w="900" w:type="dxa"/>
            <w:gridSpan w:val="2"/>
            <w:vMerge/>
            <w:tcBorders>
              <w:top w:val="single" w:sz="4" w:space="0" w:color="000000"/>
              <w:left w:val="single" w:sz="4" w:space="0" w:color="000000"/>
              <w:bottom w:val="single" w:sz="2" w:space="0" w:color="auto"/>
              <w:right w:val="single" w:sz="4" w:space="0" w:color="000000"/>
            </w:tcBorders>
            <w:vAlign w:val="center"/>
          </w:tcPr>
          <w:p w:rsidR="002515D4" w:rsidRDefault="002515D4">
            <w:pPr>
              <w:rPr>
                <w:rFonts w:ascii="宋体"/>
                <w:sz w:val="18"/>
                <w:szCs w:val="18"/>
                <w:lang w:eastAsia="en-US"/>
              </w:rPr>
            </w:pPr>
          </w:p>
        </w:tc>
        <w:tc>
          <w:tcPr>
            <w:tcW w:w="3987" w:type="dxa"/>
            <w:gridSpan w:val="9"/>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c>
          <w:tcPr>
            <w:tcW w:w="854" w:type="dxa"/>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c>
          <w:tcPr>
            <w:tcW w:w="857" w:type="dxa"/>
            <w:gridSpan w:val="2"/>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c>
          <w:tcPr>
            <w:tcW w:w="855" w:type="dxa"/>
            <w:gridSpan w:val="2"/>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r>
      <w:tr w:rsidR="002515D4">
        <w:trPr>
          <w:trHeight w:hRule="exact" w:val="521"/>
          <w:jc w:val="center"/>
        </w:trPr>
        <w:tc>
          <w:tcPr>
            <w:tcW w:w="900" w:type="dxa"/>
            <w:gridSpan w:val="2"/>
            <w:vMerge/>
            <w:tcBorders>
              <w:top w:val="single" w:sz="4" w:space="0" w:color="000000"/>
              <w:left w:val="single" w:sz="4" w:space="0" w:color="000000"/>
              <w:bottom w:val="single" w:sz="2" w:space="0" w:color="auto"/>
              <w:right w:val="single" w:sz="4" w:space="0" w:color="000000"/>
            </w:tcBorders>
            <w:vAlign w:val="center"/>
          </w:tcPr>
          <w:p w:rsidR="002515D4" w:rsidRDefault="002515D4">
            <w:pPr>
              <w:rPr>
                <w:rFonts w:ascii="宋体"/>
                <w:sz w:val="18"/>
                <w:szCs w:val="18"/>
                <w:lang w:eastAsia="en-US"/>
              </w:rPr>
            </w:pPr>
          </w:p>
        </w:tc>
        <w:tc>
          <w:tcPr>
            <w:tcW w:w="3987" w:type="dxa"/>
            <w:gridSpan w:val="9"/>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c>
          <w:tcPr>
            <w:tcW w:w="854" w:type="dxa"/>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c>
          <w:tcPr>
            <w:tcW w:w="857" w:type="dxa"/>
            <w:gridSpan w:val="2"/>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c>
          <w:tcPr>
            <w:tcW w:w="855" w:type="dxa"/>
            <w:gridSpan w:val="2"/>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r>
      <w:tr w:rsidR="002515D4">
        <w:trPr>
          <w:trHeight w:hRule="exact" w:val="518"/>
          <w:jc w:val="center"/>
        </w:trPr>
        <w:tc>
          <w:tcPr>
            <w:tcW w:w="900" w:type="dxa"/>
            <w:gridSpan w:val="2"/>
            <w:vMerge/>
            <w:tcBorders>
              <w:top w:val="single" w:sz="4" w:space="0" w:color="000000"/>
              <w:left w:val="single" w:sz="4" w:space="0" w:color="000000"/>
              <w:bottom w:val="single" w:sz="2" w:space="0" w:color="auto"/>
              <w:right w:val="single" w:sz="4" w:space="0" w:color="000000"/>
            </w:tcBorders>
            <w:vAlign w:val="center"/>
          </w:tcPr>
          <w:p w:rsidR="002515D4" w:rsidRDefault="002515D4">
            <w:pPr>
              <w:rPr>
                <w:rFonts w:ascii="宋体"/>
                <w:sz w:val="18"/>
                <w:szCs w:val="18"/>
                <w:lang w:eastAsia="en-US"/>
              </w:rPr>
            </w:pPr>
          </w:p>
        </w:tc>
        <w:tc>
          <w:tcPr>
            <w:tcW w:w="3987" w:type="dxa"/>
            <w:gridSpan w:val="9"/>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c>
          <w:tcPr>
            <w:tcW w:w="854" w:type="dxa"/>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c>
          <w:tcPr>
            <w:tcW w:w="857" w:type="dxa"/>
            <w:gridSpan w:val="2"/>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c>
          <w:tcPr>
            <w:tcW w:w="855" w:type="dxa"/>
            <w:gridSpan w:val="2"/>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r>
      <w:tr w:rsidR="002515D4">
        <w:trPr>
          <w:trHeight w:hRule="exact" w:val="521"/>
          <w:jc w:val="center"/>
        </w:trPr>
        <w:tc>
          <w:tcPr>
            <w:tcW w:w="900" w:type="dxa"/>
            <w:gridSpan w:val="2"/>
            <w:vMerge/>
            <w:tcBorders>
              <w:top w:val="single" w:sz="4" w:space="0" w:color="000000"/>
              <w:left w:val="single" w:sz="4" w:space="0" w:color="000000"/>
              <w:bottom w:val="single" w:sz="2" w:space="0" w:color="auto"/>
              <w:right w:val="single" w:sz="4" w:space="0" w:color="000000"/>
            </w:tcBorders>
            <w:vAlign w:val="center"/>
          </w:tcPr>
          <w:p w:rsidR="002515D4" w:rsidRDefault="002515D4">
            <w:pPr>
              <w:rPr>
                <w:rFonts w:ascii="宋体"/>
                <w:sz w:val="18"/>
                <w:szCs w:val="18"/>
                <w:lang w:eastAsia="en-US"/>
              </w:rPr>
            </w:pPr>
          </w:p>
        </w:tc>
        <w:tc>
          <w:tcPr>
            <w:tcW w:w="5428" w:type="dxa"/>
            <w:gridSpan w:val="12"/>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rPr>
              <w:t>其他材料费</w:t>
            </w:r>
          </w:p>
        </w:tc>
        <w:tc>
          <w:tcPr>
            <w:tcW w:w="854"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spacing w:before="4" w:line="130" w:lineRule="exact"/>
              <w:jc w:val="center"/>
              <w:rPr>
                <w:rFonts w:ascii="宋体" w:cs="Times New Roman"/>
                <w:kern w:val="2"/>
                <w:sz w:val="13"/>
                <w:szCs w:val="13"/>
              </w:rPr>
            </w:pPr>
          </w:p>
          <w:p w:rsidR="002515D4" w:rsidRDefault="002515D4">
            <w:pPr>
              <w:pStyle w:val="TableParagraph"/>
              <w:jc w:val="center"/>
              <w:rPr>
                <w:rFonts w:ascii="宋体" w:cs="宋体"/>
                <w:kern w:val="2"/>
                <w:sz w:val="18"/>
                <w:szCs w:val="18"/>
              </w:rPr>
            </w:pPr>
            <w:r>
              <w:rPr>
                <w:rFonts w:ascii="宋体" w:cs="宋体" w:hint="eastAsia"/>
                <w:kern w:val="2"/>
                <w:sz w:val="18"/>
                <w:szCs w:val="18"/>
                <w:highlight w:val="white"/>
              </w:rPr>
              <w:t>-</w:t>
            </w:r>
          </w:p>
        </w:tc>
        <w:tc>
          <w:tcPr>
            <w:tcW w:w="857" w:type="dxa"/>
            <w:gridSpan w:val="2"/>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c>
          <w:tcPr>
            <w:tcW w:w="855" w:type="dxa"/>
            <w:gridSpan w:val="2"/>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spacing w:before="4" w:line="130" w:lineRule="exact"/>
              <w:jc w:val="center"/>
              <w:rPr>
                <w:rFonts w:ascii="宋体" w:cs="Times New Roman"/>
                <w:kern w:val="2"/>
                <w:sz w:val="13"/>
                <w:szCs w:val="13"/>
              </w:rPr>
            </w:pPr>
          </w:p>
          <w:p w:rsidR="002515D4" w:rsidRDefault="002515D4">
            <w:pPr>
              <w:pStyle w:val="TableParagraph"/>
              <w:jc w:val="center"/>
              <w:rPr>
                <w:rFonts w:ascii="宋体" w:cs="宋体"/>
                <w:kern w:val="2"/>
                <w:sz w:val="18"/>
                <w:szCs w:val="18"/>
              </w:rPr>
            </w:pPr>
            <w:r>
              <w:rPr>
                <w:rFonts w:ascii="宋体" w:cs="宋体" w:hint="eastAsia"/>
                <w:kern w:val="2"/>
                <w:sz w:val="18"/>
                <w:szCs w:val="18"/>
                <w:highlight w:val="white"/>
              </w:rPr>
              <w:t>-</w:t>
            </w:r>
          </w:p>
        </w:tc>
        <w:tc>
          <w:tcPr>
            <w:tcW w:w="855" w:type="dxa"/>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lang w:eastAsia="en-US"/>
              </w:rPr>
            </w:pPr>
          </w:p>
        </w:tc>
      </w:tr>
      <w:tr w:rsidR="002515D4">
        <w:trPr>
          <w:trHeight w:hRule="exact" w:val="521"/>
          <w:jc w:val="center"/>
        </w:trPr>
        <w:tc>
          <w:tcPr>
            <w:tcW w:w="900" w:type="dxa"/>
            <w:gridSpan w:val="2"/>
            <w:vMerge/>
            <w:tcBorders>
              <w:top w:val="single" w:sz="4" w:space="0" w:color="000000"/>
              <w:left w:val="single" w:sz="4" w:space="0" w:color="000000"/>
              <w:bottom w:val="single" w:sz="2" w:space="0" w:color="auto"/>
              <w:right w:val="single" w:sz="4" w:space="0" w:color="000000"/>
            </w:tcBorders>
            <w:vAlign w:val="center"/>
          </w:tcPr>
          <w:p w:rsidR="002515D4" w:rsidRDefault="002515D4">
            <w:pPr>
              <w:rPr>
                <w:rFonts w:ascii="宋体"/>
                <w:sz w:val="18"/>
                <w:szCs w:val="18"/>
                <w:lang w:eastAsia="en-US"/>
              </w:rPr>
            </w:pPr>
          </w:p>
        </w:tc>
        <w:tc>
          <w:tcPr>
            <w:tcW w:w="5428" w:type="dxa"/>
            <w:gridSpan w:val="12"/>
            <w:tcBorders>
              <w:top w:val="single" w:sz="4" w:space="0" w:color="000000"/>
              <w:left w:val="single" w:sz="4" w:space="0" w:color="000000"/>
              <w:bottom w:val="single" w:sz="2" w:space="0" w:color="auto"/>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rPr>
              <w:t>材料费小计</w:t>
            </w:r>
          </w:p>
        </w:tc>
        <w:tc>
          <w:tcPr>
            <w:tcW w:w="854" w:type="dxa"/>
            <w:tcBorders>
              <w:top w:val="single" w:sz="4" w:space="0" w:color="000000"/>
              <w:left w:val="single" w:sz="4" w:space="0" w:color="000000"/>
              <w:bottom w:val="single" w:sz="2" w:space="0" w:color="auto"/>
              <w:right w:val="single" w:sz="4" w:space="0" w:color="000000"/>
            </w:tcBorders>
            <w:vAlign w:val="center"/>
          </w:tcPr>
          <w:p w:rsidR="002515D4" w:rsidRDefault="002515D4">
            <w:pPr>
              <w:pStyle w:val="TableParagraph"/>
              <w:spacing w:before="3" w:line="130" w:lineRule="exact"/>
              <w:jc w:val="center"/>
              <w:rPr>
                <w:rFonts w:ascii="宋体" w:cs="Times New Roman"/>
                <w:kern w:val="2"/>
                <w:sz w:val="13"/>
                <w:szCs w:val="13"/>
              </w:rPr>
            </w:pPr>
          </w:p>
          <w:p w:rsidR="002515D4" w:rsidRDefault="002515D4">
            <w:pPr>
              <w:pStyle w:val="TableParagraph"/>
              <w:jc w:val="center"/>
              <w:rPr>
                <w:rFonts w:ascii="宋体" w:cs="宋体"/>
                <w:kern w:val="2"/>
                <w:sz w:val="18"/>
                <w:szCs w:val="18"/>
              </w:rPr>
            </w:pPr>
            <w:r>
              <w:rPr>
                <w:rFonts w:ascii="宋体" w:cs="宋体" w:hint="eastAsia"/>
                <w:kern w:val="2"/>
                <w:sz w:val="18"/>
                <w:szCs w:val="18"/>
                <w:highlight w:val="white"/>
              </w:rPr>
              <w:t>-</w:t>
            </w:r>
          </w:p>
        </w:tc>
        <w:tc>
          <w:tcPr>
            <w:tcW w:w="857" w:type="dxa"/>
            <w:gridSpan w:val="2"/>
            <w:tcBorders>
              <w:top w:val="single" w:sz="4" w:space="0" w:color="000000"/>
              <w:left w:val="single" w:sz="4" w:space="0" w:color="000000"/>
              <w:bottom w:val="single" w:sz="2" w:space="0" w:color="auto"/>
              <w:right w:val="single" w:sz="4" w:space="0" w:color="000000"/>
            </w:tcBorders>
            <w:vAlign w:val="center"/>
          </w:tcPr>
          <w:p w:rsidR="002515D4" w:rsidRDefault="002515D4">
            <w:pPr>
              <w:jc w:val="center"/>
              <w:rPr>
                <w:rFonts w:ascii="宋体"/>
                <w:sz w:val="22"/>
                <w:lang w:eastAsia="en-US"/>
              </w:rPr>
            </w:pPr>
          </w:p>
        </w:tc>
        <w:tc>
          <w:tcPr>
            <w:tcW w:w="855" w:type="dxa"/>
            <w:gridSpan w:val="2"/>
            <w:tcBorders>
              <w:top w:val="single" w:sz="4" w:space="0" w:color="000000"/>
              <w:left w:val="single" w:sz="4" w:space="0" w:color="000000"/>
              <w:bottom w:val="single" w:sz="2" w:space="0" w:color="auto"/>
              <w:right w:val="single" w:sz="4" w:space="0" w:color="000000"/>
            </w:tcBorders>
            <w:vAlign w:val="center"/>
          </w:tcPr>
          <w:p w:rsidR="002515D4" w:rsidRDefault="002515D4">
            <w:pPr>
              <w:pStyle w:val="TableParagraph"/>
              <w:spacing w:before="3" w:line="130" w:lineRule="exact"/>
              <w:jc w:val="center"/>
              <w:rPr>
                <w:rFonts w:ascii="宋体" w:cs="Times New Roman"/>
                <w:kern w:val="2"/>
                <w:sz w:val="13"/>
                <w:szCs w:val="13"/>
              </w:rPr>
            </w:pPr>
          </w:p>
          <w:p w:rsidR="002515D4" w:rsidRDefault="002515D4">
            <w:pPr>
              <w:pStyle w:val="TableParagraph"/>
              <w:jc w:val="center"/>
              <w:rPr>
                <w:rFonts w:ascii="宋体" w:cs="宋体"/>
                <w:kern w:val="2"/>
                <w:sz w:val="18"/>
                <w:szCs w:val="18"/>
              </w:rPr>
            </w:pPr>
            <w:r>
              <w:rPr>
                <w:rFonts w:ascii="宋体" w:cs="宋体" w:hint="eastAsia"/>
                <w:kern w:val="2"/>
                <w:sz w:val="18"/>
                <w:szCs w:val="18"/>
                <w:highlight w:val="white"/>
              </w:rPr>
              <w:t>-</w:t>
            </w:r>
          </w:p>
        </w:tc>
        <w:tc>
          <w:tcPr>
            <w:tcW w:w="855" w:type="dxa"/>
            <w:tcBorders>
              <w:top w:val="single" w:sz="4" w:space="0" w:color="000000"/>
              <w:left w:val="single" w:sz="4" w:space="0" w:color="000000"/>
              <w:bottom w:val="single" w:sz="2" w:space="0" w:color="auto"/>
              <w:right w:val="single" w:sz="4" w:space="0" w:color="000000"/>
            </w:tcBorders>
            <w:vAlign w:val="center"/>
          </w:tcPr>
          <w:p w:rsidR="002515D4" w:rsidRDefault="002515D4">
            <w:pPr>
              <w:jc w:val="center"/>
              <w:rPr>
                <w:rFonts w:ascii="宋体"/>
                <w:sz w:val="22"/>
                <w:lang w:eastAsia="en-US"/>
              </w:rPr>
            </w:pPr>
          </w:p>
        </w:tc>
      </w:tr>
    </w:tbl>
    <w:p w:rsidR="002515D4" w:rsidRDefault="002515D4">
      <w:pPr>
        <w:spacing w:line="243" w:lineRule="exact"/>
        <w:rPr>
          <w:rFonts w:ascii="宋体"/>
          <w:sz w:val="18"/>
          <w:szCs w:val="18"/>
        </w:rPr>
      </w:pPr>
      <w:r>
        <w:rPr>
          <w:rFonts w:ascii="宋体" w:hAnsi="宋体" w:cs="宋体" w:hint="eastAsia"/>
          <w:sz w:val="18"/>
          <w:szCs w:val="18"/>
          <w:highlight w:val="white"/>
        </w:rPr>
        <w:t>注：</w:t>
      </w:r>
      <w:r>
        <w:rPr>
          <w:rFonts w:ascii="宋体" w:hAnsi="宋体" w:cs="宋体" w:hint="eastAsia"/>
          <w:spacing w:val="1"/>
          <w:sz w:val="18"/>
          <w:szCs w:val="18"/>
          <w:highlight w:val="white"/>
        </w:rPr>
        <w:t>1</w:t>
      </w:r>
      <w:r>
        <w:rPr>
          <w:rFonts w:ascii="宋体" w:hAnsi="宋体" w:cs="宋体" w:hint="eastAsia"/>
          <w:sz w:val="18"/>
          <w:szCs w:val="18"/>
          <w:highlight w:val="white"/>
        </w:rPr>
        <w:t>如不使用省级或行业</w:t>
      </w:r>
      <w:r>
        <w:rPr>
          <w:rFonts w:ascii="宋体" w:hAnsi="宋体" w:cs="宋体" w:hint="eastAsia"/>
          <w:spacing w:val="-3"/>
          <w:sz w:val="18"/>
          <w:szCs w:val="18"/>
          <w:highlight w:val="white"/>
        </w:rPr>
        <w:t>建</w:t>
      </w:r>
      <w:r>
        <w:rPr>
          <w:rFonts w:ascii="宋体" w:hAnsi="宋体" w:cs="宋体" w:hint="eastAsia"/>
          <w:sz w:val="18"/>
          <w:szCs w:val="18"/>
          <w:highlight w:val="white"/>
        </w:rPr>
        <w:t>设主管部门发布的计价依据，可不填定额编号、名称等。</w:t>
      </w:r>
    </w:p>
    <w:p w:rsidR="002515D4" w:rsidRDefault="002515D4" w:rsidP="002515D4">
      <w:pPr>
        <w:spacing w:before="46"/>
        <w:ind w:firstLineChars="195" w:firstLine="353"/>
        <w:rPr>
          <w:rFonts w:ascii="宋体"/>
          <w:sz w:val="18"/>
          <w:szCs w:val="18"/>
        </w:rPr>
      </w:pPr>
      <w:r>
        <w:rPr>
          <w:rFonts w:ascii="宋体" w:hAnsi="宋体" w:cs="宋体" w:hint="eastAsia"/>
          <w:spacing w:val="1"/>
          <w:sz w:val="18"/>
          <w:szCs w:val="18"/>
          <w:highlight w:val="white"/>
        </w:rPr>
        <w:t>2</w:t>
      </w:r>
      <w:r>
        <w:rPr>
          <w:rFonts w:ascii="宋体" w:hAnsi="宋体" w:cs="宋体" w:hint="eastAsia"/>
          <w:sz w:val="18"/>
          <w:szCs w:val="18"/>
          <w:highlight w:val="white"/>
        </w:rPr>
        <w:t>招标文件提供了暂估单价</w:t>
      </w:r>
      <w:r>
        <w:rPr>
          <w:rFonts w:ascii="宋体" w:hAnsi="宋体" w:cs="宋体" w:hint="eastAsia"/>
          <w:spacing w:val="-3"/>
          <w:sz w:val="18"/>
          <w:szCs w:val="18"/>
          <w:highlight w:val="white"/>
        </w:rPr>
        <w:t>的</w:t>
      </w:r>
      <w:r>
        <w:rPr>
          <w:rFonts w:ascii="宋体" w:hAnsi="宋体" w:cs="宋体" w:hint="eastAsia"/>
          <w:sz w:val="18"/>
          <w:szCs w:val="18"/>
          <w:highlight w:val="white"/>
        </w:rPr>
        <w:t>材料，按暂估的单价填入表内</w:t>
      </w:r>
      <w:r>
        <w:rPr>
          <w:rFonts w:ascii="宋体" w:cs="宋体" w:hint="eastAsia"/>
          <w:sz w:val="18"/>
          <w:szCs w:val="18"/>
          <w:highlight w:val="white"/>
        </w:rPr>
        <w:t>“</w:t>
      </w:r>
      <w:r>
        <w:rPr>
          <w:rFonts w:ascii="宋体" w:hAnsi="宋体" w:cs="宋体" w:hint="eastAsia"/>
          <w:sz w:val="18"/>
          <w:szCs w:val="18"/>
          <w:highlight w:val="white"/>
        </w:rPr>
        <w:t>暂估单价</w:t>
      </w:r>
      <w:r>
        <w:rPr>
          <w:rFonts w:ascii="宋体" w:cs="宋体" w:hint="eastAsia"/>
          <w:sz w:val="18"/>
          <w:szCs w:val="18"/>
          <w:highlight w:val="white"/>
        </w:rPr>
        <w:t>”</w:t>
      </w:r>
      <w:r>
        <w:rPr>
          <w:rFonts w:ascii="宋体" w:hAnsi="宋体" w:cs="宋体" w:hint="eastAsia"/>
          <w:sz w:val="18"/>
          <w:szCs w:val="18"/>
          <w:highlight w:val="white"/>
        </w:rPr>
        <w:t>栏及</w:t>
      </w:r>
      <w:r>
        <w:rPr>
          <w:rFonts w:ascii="宋体" w:cs="宋体" w:hint="eastAsia"/>
          <w:sz w:val="18"/>
          <w:szCs w:val="18"/>
          <w:highlight w:val="white"/>
        </w:rPr>
        <w:t>“</w:t>
      </w:r>
      <w:r>
        <w:rPr>
          <w:rFonts w:ascii="宋体" w:hAnsi="宋体" w:cs="宋体" w:hint="eastAsia"/>
          <w:sz w:val="18"/>
          <w:szCs w:val="18"/>
          <w:highlight w:val="white"/>
        </w:rPr>
        <w:t>暂估合价</w:t>
      </w:r>
      <w:r>
        <w:rPr>
          <w:rFonts w:ascii="宋体" w:cs="宋体" w:hint="eastAsia"/>
          <w:sz w:val="18"/>
          <w:szCs w:val="18"/>
          <w:highlight w:val="white"/>
        </w:rPr>
        <w:t>”</w:t>
      </w:r>
      <w:r>
        <w:rPr>
          <w:rFonts w:ascii="宋体" w:hAnsi="宋体" w:cs="宋体" w:hint="eastAsia"/>
          <w:sz w:val="18"/>
          <w:szCs w:val="18"/>
          <w:highlight w:val="white"/>
        </w:rPr>
        <w:t>栏。</w:t>
      </w:r>
    </w:p>
    <w:p w:rsidR="002515D4" w:rsidRDefault="002515D4">
      <w:pPr>
        <w:rPr>
          <w:rFonts w:ascii="宋体"/>
        </w:rPr>
        <w:sectPr w:rsidR="002515D4">
          <w:pgSz w:w="11907" w:h="16840"/>
          <w:pgMar w:top="1560" w:right="960" w:bottom="1160" w:left="1020" w:header="0" w:footer="977" w:gutter="0"/>
          <w:cols w:space="720"/>
        </w:sectPr>
      </w:pPr>
    </w:p>
    <w:p w:rsidR="002515D4" w:rsidRDefault="002515D4">
      <w:pPr>
        <w:jc w:val="center"/>
        <w:rPr>
          <w:sz w:val="28"/>
          <w:szCs w:val="28"/>
        </w:rPr>
      </w:pPr>
      <w:bookmarkStart w:id="647" w:name="_Toc359930017"/>
      <w:bookmarkStart w:id="648" w:name="_Toc359843984"/>
      <w:bookmarkStart w:id="649" w:name="_Toc359843525"/>
      <w:r>
        <w:rPr>
          <w:rFonts w:hint="eastAsia"/>
          <w:sz w:val="28"/>
          <w:szCs w:val="28"/>
          <w:highlight w:val="white"/>
        </w:rPr>
        <w:lastRenderedPageBreak/>
        <w:t>F.4总价措施项目清单与计价表</w:t>
      </w:r>
      <w:bookmarkEnd w:id="647"/>
      <w:bookmarkEnd w:id="648"/>
      <w:bookmarkEnd w:id="649"/>
    </w:p>
    <w:p w:rsidR="002515D4" w:rsidRDefault="002515D4">
      <w:pPr>
        <w:spacing w:line="200" w:lineRule="exact"/>
        <w:rPr>
          <w:rFonts w:ascii="宋体"/>
          <w:sz w:val="20"/>
        </w:rPr>
      </w:pPr>
    </w:p>
    <w:p w:rsidR="002515D4" w:rsidRDefault="002515D4">
      <w:pPr>
        <w:pStyle w:val="a5"/>
        <w:tabs>
          <w:tab w:val="left" w:pos="4240"/>
          <w:tab w:val="left" w:pos="7913"/>
          <w:tab w:val="left" w:pos="8333"/>
          <w:tab w:val="left" w:pos="8965"/>
        </w:tabs>
        <w:ind w:firstLineChars="50" w:firstLine="140"/>
        <w:rPr>
          <w:sz w:val="21"/>
          <w:szCs w:val="21"/>
        </w:rPr>
      </w:pPr>
      <w:r>
        <w:rPr>
          <w:rFonts w:hint="eastAsia"/>
          <w:highlight w:val="white"/>
        </w:rPr>
        <w:t>工程</w:t>
      </w:r>
      <w:r>
        <w:rPr>
          <w:rFonts w:hint="eastAsia"/>
          <w:spacing w:val="-3"/>
          <w:highlight w:val="white"/>
        </w:rPr>
        <w:t>名</w:t>
      </w:r>
      <w:r>
        <w:rPr>
          <w:rFonts w:hint="eastAsia"/>
          <w:highlight w:val="white"/>
        </w:rPr>
        <w:t>称：</w:t>
      </w:r>
      <w:r>
        <w:rPr>
          <w:rFonts w:hint="eastAsia"/>
          <w:highlight w:val="white"/>
        </w:rPr>
        <w:tab/>
      </w:r>
      <w:r>
        <w:rPr>
          <w:rFonts w:hint="eastAsia"/>
          <w:spacing w:val="-3"/>
          <w:highlight w:val="white"/>
        </w:rPr>
        <w:t>标</w:t>
      </w:r>
      <w:r>
        <w:rPr>
          <w:rFonts w:hint="eastAsia"/>
          <w:highlight w:val="white"/>
        </w:rPr>
        <w:t>段：</w:t>
      </w:r>
      <w:r>
        <w:rPr>
          <w:rFonts w:hint="eastAsia"/>
          <w:highlight w:val="white"/>
        </w:rPr>
        <w:tab/>
        <w:t>第</w:t>
      </w:r>
      <w:r>
        <w:rPr>
          <w:rFonts w:hint="eastAsia"/>
          <w:highlight w:val="white"/>
        </w:rPr>
        <w:tab/>
        <w:t>页共</w:t>
      </w:r>
      <w:r>
        <w:rPr>
          <w:rFonts w:hint="eastAsia"/>
          <w:highlight w:val="white"/>
        </w:rPr>
        <w:tab/>
        <w:t>页</w:t>
      </w:r>
    </w:p>
    <w:p w:rsidR="002515D4" w:rsidRDefault="002515D4">
      <w:pPr>
        <w:spacing w:before="9" w:line="40" w:lineRule="exact"/>
        <w:rPr>
          <w:rFonts w:ascii="宋体"/>
          <w:sz w:val="4"/>
          <w:szCs w:val="4"/>
        </w:rPr>
      </w:pPr>
    </w:p>
    <w:tbl>
      <w:tblPr>
        <w:tblpPr w:leftFromText="180" w:rightFromText="180" w:vertAnchor="text" w:tblpXSpec="center" w:tblpY="1"/>
        <w:tblOverlap w:val="never"/>
        <w:tblW w:w="0" w:type="auto"/>
        <w:tblLayout w:type="fixed"/>
        <w:tblCellMar>
          <w:left w:w="0" w:type="dxa"/>
          <w:right w:w="0" w:type="dxa"/>
        </w:tblCellMar>
        <w:tblLook w:val="0000"/>
      </w:tblPr>
      <w:tblGrid>
        <w:gridCol w:w="492"/>
        <w:gridCol w:w="1366"/>
        <w:gridCol w:w="2175"/>
        <w:gridCol w:w="897"/>
        <w:gridCol w:w="888"/>
        <w:gridCol w:w="851"/>
        <w:gridCol w:w="992"/>
        <w:gridCol w:w="850"/>
        <w:gridCol w:w="909"/>
      </w:tblGrid>
      <w:tr w:rsidR="002515D4">
        <w:trPr>
          <w:trHeight w:hRule="exact" w:val="929"/>
        </w:trPr>
        <w:tc>
          <w:tcPr>
            <w:tcW w:w="492"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rPr>
              <w:t>序号</w:t>
            </w:r>
          </w:p>
        </w:tc>
        <w:tc>
          <w:tcPr>
            <w:tcW w:w="1366"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rPr>
              <w:t>项目编码</w:t>
            </w:r>
          </w:p>
        </w:tc>
        <w:tc>
          <w:tcPr>
            <w:tcW w:w="2175"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rPr>
              <w:t>项目名称</w:t>
            </w:r>
          </w:p>
        </w:tc>
        <w:tc>
          <w:tcPr>
            <w:tcW w:w="897" w:type="dxa"/>
            <w:tcBorders>
              <w:top w:val="single" w:sz="4" w:space="0" w:color="000000"/>
              <w:left w:val="single" w:sz="4" w:space="0" w:color="000000"/>
              <w:bottom w:val="single" w:sz="4" w:space="0" w:color="000000"/>
              <w:right w:val="single" w:sz="2" w:space="0" w:color="auto"/>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rPr>
              <w:t>计算基础</w:t>
            </w:r>
          </w:p>
        </w:tc>
        <w:tc>
          <w:tcPr>
            <w:tcW w:w="888" w:type="dxa"/>
            <w:tcBorders>
              <w:top w:val="single" w:sz="4" w:space="0" w:color="000000"/>
              <w:left w:val="single" w:sz="2" w:space="0" w:color="auto"/>
              <w:bottom w:val="single" w:sz="4" w:space="0" w:color="000000"/>
              <w:right w:val="single" w:sz="2" w:space="0" w:color="auto"/>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rPr>
              <w:t>费率（</w:t>
            </w:r>
            <w:r>
              <w:rPr>
                <w:rFonts w:ascii="宋体" w:hAnsi="宋体" w:cs="宋体" w:hint="eastAsia"/>
                <w:spacing w:val="1"/>
                <w:kern w:val="2"/>
                <w:sz w:val="18"/>
                <w:szCs w:val="18"/>
                <w:highlight w:val="white"/>
              </w:rPr>
              <w:t>%</w:t>
            </w:r>
            <w:r>
              <w:rPr>
                <w:rFonts w:ascii="宋体" w:hAnsi="宋体" w:cs="宋体" w:hint="eastAsia"/>
                <w:kern w:val="2"/>
                <w:sz w:val="18"/>
                <w:szCs w:val="18"/>
                <w:highlight w:val="white"/>
              </w:rPr>
              <w:t>）</w:t>
            </w:r>
          </w:p>
        </w:tc>
        <w:tc>
          <w:tcPr>
            <w:tcW w:w="851" w:type="dxa"/>
            <w:tcBorders>
              <w:top w:val="single" w:sz="4" w:space="0" w:color="000000"/>
              <w:left w:val="single" w:sz="2" w:space="0" w:color="auto"/>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rPr>
              <w:t>金额（元）</w:t>
            </w:r>
          </w:p>
        </w:tc>
        <w:tc>
          <w:tcPr>
            <w:tcW w:w="992" w:type="dxa"/>
            <w:tcBorders>
              <w:top w:val="single" w:sz="4" w:space="0" w:color="000000"/>
              <w:left w:val="single" w:sz="4" w:space="0" w:color="000000"/>
              <w:bottom w:val="single" w:sz="4" w:space="0" w:color="000000"/>
              <w:right w:val="single" w:sz="2" w:space="0" w:color="auto"/>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lang w:eastAsia="zh-CN"/>
              </w:rPr>
              <w:t>调整费率</w:t>
            </w:r>
            <w:r>
              <w:rPr>
                <w:rFonts w:ascii="宋体" w:hAnsi="宋体" w:cs="宋体" w:hint="eastAsia"/>
                <w:kern w:val="2"/>
                <w:sz w:val="18"/>
                <w:szCs w:val="18"/>
                <w:highlight w:val="white"/>
              </w:rPr>
              <w:t>（</w:t>
            </w:r>
            <w:r>
              <w:rPr>
                <w:rFonts w:ascii="宋体" w:hAnsi="宋体" w:cs="宋体" w:hint="eastAsia"/>
                <w:spacing w:val="1"/>
                <w:kern w:val="2"/>
                <w:sz w:val="18"/>
                <w:szCs w:val="18"/>
                <w:highlight w:val="white"/>
              </w:rPr>
              <w:t>%</w:t>
            </w:r>
            <w:r>
              <w:rPr>
                <w:rFonts w:ascii="宋体" w:hAnsi="宋体" w:cs="宋体" w:hint="eastAsia"/>
                <w:kern w:val="2"/>
                <w:sz w:val="18"/>
                <w:szCs w:val="18"/>
                <w:highlight w:val="white"/>
              </w:rPr>
              <w:t>）</w:t>
            </w:r>
          </w:p>
        </w:tc>
        <w:tc>
          <w:tcPr>
            <w:tcW w:w="850" w:type="dxa"/>
            <w:tcBorders>
              <w:top w:val="single" w:sz="4" w:space="0" w:color="000000"/>
              <w:left w:val="single" w:sz="2" w:space="0" w:color="auto"/>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lang w:eastAsia="zh-CN"/>
              </w:rPr>
              <w:t>调整后</w:t>
            </w:r>
            <w:r>
              <w:rPr>
                <w:rFonts w:ascii="宋体" w:hAnsi="宋体" w:cs="宋体" w:hint="eastAsia"/>
                <w:kern w:val="2"/>
                <w:sz w:val="18"/>
                <w:szCs w:val="18"/>
                <w:highlight w:val="white"/>
              </w:rPr>
              <w:t>金额（元）</w:t>
            </w:r>
          </w:p>
        </w:tc>
        <w:tc>
          <w:tcPr>
            <w:tcW w:w="909"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lang w:eastAsia="zh-CN"/>
              </w:rPr>
            </w:pPr>
            <w:r>
              <w:rPr>
                <w:rFonts w:ascii="宋体" w:hAnsi="宋体" w:cs="宋体" w:hint="eastAsia"/>
                <w:kern w:val="2"/>
                <w:sz w:val="18"/>
                <w:szCs w:val="18"/>
                <w:highlight w:val="white"/>
                <w:lang w:eastAsia="zh-CN"/>
              </w:rPr>
              <w:t>备注</w:t>
            </w:r>
          </w:p>
        </w:tc>
      </w:tr>
      <w:tr w:rsidR="002515D4">
        <w:trPr>
          <w:trHeight w:hRule="exact" w:val="775"/>
        </w:trPr>
        <w:tc>
          <w:tcPr>
            <w:tcW w:w="492"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366"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2175"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rPr>
              <w:t>安全文明施工费</w:t>
            </w:r>
          </w:p>
        </w:tc>
        <w:tc>
          <w:tcPr>
            <w:tcW w:w="897" w:type="dxa"/>
            <w:tcBorders>
              <w:top w:val="single" w:sz="4" w:space="0" w:color="000000"/>
              <w:left w:val="single" w:sz="4" w:space="0" w:color="000000"/>
              <w:bottom w:val="single" w:sz="4" w:space="0" w:color="000000"/>
              <w:right w:val="single" w:sz="2" w:space="0" w:color="auto"/>
            </w:tcBorders>
            <w:vAlign w:val="center"/>
          </w:tcPr>
          <w:p w:rsidR="002515D4" w:rsidRDefault="002515D4">
            <w:pPr>
              <w:rPr>
                <w:rFonts w:ascii="宋体"/>
                <w:sz w:val="22"/>
                <w:lang w:eastAsia="en-US"/>
              </w:rPr>
            </w:pPr>
          </w:p>
        </w:tc>
        <w:tc>
          <w:tcPr>
            <w:tcW w:w="888" w:type="dxa"/>
            <w:tcBorders>
              <w:top w:val="single" w:sz="4" w:space="0" w:color="000000"/>
              <w:left w:val="single" w:sz="2" w:space="0" w:color="auto"/>
              <w:bottom w:val="single" w:sz="4" w:space="0" w:color="000000"/>
              <w:right w:val="single" w:sz="2" w:space="0" w:color="auto"/>
            </w:tcBorders>
            <w:vAlign w:val="center"/>
          </w:tcPr>
          <w:p w:rsidR="002515D4" w:rsidRDefault="002515D4">
            <w:pPr>
              <w:rPr>
                <w:rFonts w:ascii="宋体"/>
                <w:sz w:val="22"/>
                <w:lang w:eastAsia="en-US"/>
              </w:rPr>
            </w:pPr>
          </w:p>
        </w:tc>
        <w:tc>
          <w:tcPr>
            <w:tcW w:w="851" w:type="dxa"/>
            <w:tcBorders>
              <w:top w:val="single" w:sz="4" w:space="0" w:color="000000"/>
              <w:left w:val="single" w:sz="2" w:space="0" w:color="auto"/>
              <w:bottom w:val="single" w:sz="4" w:space="0" w:color="000000"/>
              <w:right w:val="single" w:sz="4" w:space="0" w:color="000000"/>
            </w:tcBorders>
            <w:vAlign w:val="center"/>
          </w:tcPr>
          <w:p w:rsidR="002515D4" w:rsidRDefault="002515D4">
            <w:pPr>
              <w:rPr>
                <w:rFonts w:ascii="宋体"/>
                <w:sz w:val="22"/>
                <w:lang w:eastAsia="en-US"/>
              </w:rPr>
            </w:pPr>
          </w:p>
        </w:tc>
        <w:tc>
          <w:tcPr>
            <w:tcW w:w="992" w:type="dxa"/>
            <w:tcBorders>
              <w:top w:val="single" w:sz="4" w:space="0" w:color="000000"/>
              <w:left w:val="single" w:sz="4" w:space="0" w:color="000000"/>
              <w:bottom w:val="single" w:sz="4" w:space="0" w:color="000000"/>
              <w:right w:val="single" w:sz="2" w:space="0" w:color="auto"/>
            </w:tcBorders>
            <w:vAlign w:val="center"/>
          </w:tcPr>
          <w:p w:rsidR="002515D4" w:rsidRDefault="002515D4">
            <w:pPr>
              <w:rPr>
                <w:rFonts w:ascii="宋体"/>
                <w:sz w:val="22"/>
                <w:lang w:eastAsia="en-US"/>
              </w:rPr>
            </w:pPr>
          </w:p>
        </w:tc>
        <w:tc>
          <w:tcPr>
            <w:tcW w:w="850" w:type="dxa"/>
            <w:tcBorders>
              <w:top w:val="single" w:sz="4" w:space="0" w:color="000000"/>
              <w:left w:val="single" w:sz="2" w:space="0" w:color="auto"/>
              <w:bottom w:val="single" w:sz="4" w:space="0" w:color="000000"/>
              <w:right w:val="single" w:sz="4" w:space="0" w:color="000000"/>
            </w:tcBorders>
            <w:vAlign w:val="center"/>
          </w:tcPr>
          <w:p w:rsidR="002515D4" w:rsidRDefault="002515D4">
            <w:pPr>
              <w:rPr>
                <w:rFonts w:ascii="宋体"/>
                <w:sz w:val="22"/>
                <w:lang w:eastAsia="en-US"/>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775"/>
        </w:trPr>
        <w:tc>
          <w:tcPr>
            <w:tcW w:w="492"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366"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2175"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rPr>
              <w:t>夜间施工</w:t>
            </w:r>
            <w:r>
              <w:rPr>
                <w:rFonts w:ascii="宋体" w:hAnsi="宋体" w:cs="宋体" w:hint="eastAsia"/>
                <w:kern w:val="2"/>
                <w:sz w:val="18"/>
                <w:szCs w:val="18"/>
                <w:highlight w:val="white"/>
                <w:lang w:eastAsia="zh-CN"/>
              </w:rPr>
              <w:t>增加</w:t>
            </w:r>
            <w:r>
              <w:rPr>
                <w:rFonts w:ascii="宋体" w:hAnsi="宋体" w:cs="宋体" w:hint="eastAsia"/>
                <w:kern w:val="2"/>
                <w:sz w:val="18"/>
                <w:szCs w:val="18"/>
                <w:highlight w:val="white"/>
              </w:rPr>
              <w:t>费</w:t>
            </w:r>
          </w:p>
        </w:tc>
        <w:tc>
          <w:tcPr>
            <w:tcW w:w="897" w:type="dxa"/>
            <w:tcBorders>
              <w:top w:val="single" w:sz="4" w:space="0" w:color="000000"/>
              <w:left w:val="single" w:sz="4" w:space="0" w:color="000000"/>
              <w:bottom w:val="single" w:sz="4" w:space="0" w:color="000000"/>
              <w:right w:val="single" w:sz="2" w:space="0" w:color="auto"/>
            </w:tcBorders>
            <w:vAlign w:val="center"/>
          </w:tcPr>
          <w:p w:rsidR="002515D4" w:rsidRDefault="002515D4">
            <w:pPr>
              <w:rPr>
                <w:rFonts w:ascii="宋体"/>
                <w:sz w:val="22"/>
                <w:lang w:eastAsia="en-US"/>
              </w:rPr>
            </w:pPr>
          </w:p>
        </w:tc>
        <w:tc>
          <w:tcPr>
            <w:tcW w:w="888" w:type="dxa"/>
            <w:tcBorders>
              <w:top w:val="single" w:sz="4" w:space="0" w:color="000000"/>
              <w:left w:val="single" w:sz="2" w:space="0" w:color="auto"/>
              <w:bottom w:val="single" w:sz="4" w:space="0" w:color="000000"/>
              <w:right w:val="single" w:sz="2" w:space="0" w:color="auto"/>
            </w:tcBorders>
            <w:vAlign w:val="center"/>
          </w:tcPr>
          <w:p w:rsidR="002515D4" w:rsidRDefault="002515D4">
            <w:pPr>
              <w:rPr>
                <w:rFonts w:ascii="宋体"/>
                <w:sz w:val="22"/>
                <w:lang w:eastAsia="en-US"/>
              </w:rPr>
            </w:pPr>
          </w:p>
        </w:tc>
        <w:tc>
          <w:tcPr>
            <w:tcW w:w="851" w:type="dxa"/>
            <w:tcBorders>
              <w:top w:val="single" w:sz="4" w:space="0" w:color="000000"/>
              <w:left w:val="single" w:sz="2" w:space="0" w:color="auto"/>
              <w:bottom w:val="single" w:sz="4" w:space="0" w:color="000000"/>
              <w:right w:val="single" w:sz="4" w:space="0" w:color="000000"/>
            </w:tcBorders>
            <w:vAlign w:val="center"/>
          </w:tcPr>
          <w:p w:rsidR="002515D4" w:rsidRDefault="002515D4">
            <w:pPr>
              <w:rPr>
                <w:rFonts w:ascii="宋体"/>
                <w:sz w:val="22"/>
                <w:lang w:eastAsia="en-US"/>
              </w:rPr>
            </w:pPr>
          </w:p>
        </w:tc>
        <w:tc>
          <w:tcPr>
            <w:tcW w:w="992" w:type="dxa"/>
            <w:tcBorders>
              <w:top w:val="single" w:sz="4" w:space="0" w:color="000000"/>
              <w:left w:val="single" w:sz="4" w:space="0" w:color="000000"/>
              <w:bottom w:val="single" w:sz="4" w:space="0" w:color="000000"/>
              <w:right w:val="single" w:sz="2" w:space="0" w:color="auto"/>
            </w:tcBorders>
            <w:vAlign w:val="center"/>
          </w:tcPr>
          <w:p w:rsidR="002515D4" w:rsidRDefault="002515D4">
            <w:pPr>
              <w:rPr>
                <w:rFonts w:ascii="宋体"/>
                <w:sz w:val="22"/>
                <w:lang w:eastAsia="en-US"/>
              </w:rPr>
            </w:pPr>
          </w:p>
        </w:tc>
        <w:tc>
          <w:tcPr>
            <w:tcW w:w="850" w:type="dxa"/>
            <w:tcBorders>
              <w:top w:val="single" w:sz="4" w:space="0" w:color="000000"/>
              <w:left w:val="single" w:sz="2" w:space="0" w:color="auto"/>
              <w:bottom w:val="single" w:sz="4" w:space="0" w:color="000000"/>
              <w:right w:val="single" w:sz="4" w:space="0" w:color="000000"/>
            </w:tcBorders>
            <w:vAlign w:val="center"/>
          </w:tcPr>
          <w:p w:rsidR="002515D4" w:rsidRDefault="002515D4">
            <w:pPr>
              <w:rPr>
                <w:rFonts w:ascii="宋体"/>
                <w:sz w:val="22"/>
                <w:lang w:eastAsia="en-US"/>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773"/>
        </w:trPr>
        <w:tc>
          <w:tcPr>
            <w:tcW w:w="492"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366"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2175"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rPr>
              <w:t>二次搬运费</w:t>
            </w:r>
          </w:p>
        </w:tc>
        <w:tc>
          <w:tcPr>
            <w:tcW w:w="897" w:type="dxa"/>
            <w:tcBorders>
              <w:top w:val="single" w:sz="4" w:space="0" w:color="000000"/>
              <w:left w:val="single" w:sz="4" w:space="0" w:color="000000"/>
              <w:bottom w:val="single" w:sz="4" w:space="0" w:color="000000"/>
              <w:right w:val="single" w:sz="2" w:space="0" w:color="auto"/>
            </w:tcBorders>
            <w:vAlign w:val="center"/>
          </w:tcPr>
          <w:p w:rsidR="002515D4" w:rsidRDefault="002515D4">
            <w:pPr>
              <w:rPr>
                <w:rFonts w:ascii="宋体"/>
                <w:sz w:val="22"/>
                <w:lang w:eastAsia="en-US"/>
              </w:rPr>
            </w:pPr>
          </w:p>
        </w:tc>
        <w:tc>
          <w:tcPr>
            <w:tcW w:w="888" w:type="dxa"/>
            <w:tcBorders>
              <w:top w:val="single" w:sz="4" w:space="0" w:color="000000"/>
              <w:left w:val="single" w:sz="2" w:space="0" w:color="auto"/>
              <w:bottom w:val="single" w:sz="4" w:space="0" w:color="000000"/>
              <w:right w:val="single" w:sz="2" w:space="0" w:color="auto"/>
            </w:tcBorders>
            <w:vAlign w:val="center"/>
          </w:tcPr>
          <w:p w:rsidR="002515D4" w:rsidRDefault="002515D4">
            <w:pPr>
              <w:rPr>
                <w:rFonts w:ascii="宋体"/>
                <w:sz w:val="22"/>
                <w:lang w:eastAsia="en-US"/>
              </w:rPr>
            </w:pPr>
          </w:p>
        </w:tc>
        <w:tc>
          <w:tcPr>
            <w:tcW w:w="851" w:type="dxa"/>
            <w:tcBorders>
              <w:top w:val="single" w:sz="4" w:space="0" w:color="000000"/>
              <w:left w:val="single" w:sz="2" w:space="0" w:color="auto"/>
              <w:bottom w:val="single" w:sz="4" w:space="0" w:color="000000"/>
              <w:right w:val="single" w:sz="4" w:space="0" w:color="000000"/>
            </w:tcBorders>
            <w:vAlign w:val="center"/>
          </w:tcPr>
          <w:p w:rsidR="002515D4" w:rsidRDefault="002515D4">
            <w:pPr>
              <w:rPr>
                <w:rFonts w:ascii="宋体"/>
                <w:sz w:val="22"/>
                <w:lang w:eastAsia="en-US"/>
              </w:rPr>
            </w:pPr>
          </w:p>
        </w:tc>
        <w:tc>
          <w:tcPr>
            <w:tcW w:w="992" w:type="dxa"/>
            <w:tcBorders>
              <w:top w:val="single" w:sz="4" w:space="0" w:color="000000"/>
              <w:left w:val="single" w:sz="4" w:space="0" w:color="000000"/>
              <w:bottom w:val="single" w:sz="4" w:space="0" w:color="000000"/>
              <w:right w:val="single" w:sz="2" w:space="0" w:color="auto"/>
            </w:tcBorders>
            <w:vAlign w:val="center"/>
          </w:tcPr>
          <w:p w:rsidR="002515D4" w:rsidRDefault="002515D4">
            <w:pPr>
              <w:rPr>
                <w:rFonts w:ascii="宋体"/>
                <w:sz w:val="22"/>
                <w:lang w:eastAsia="en-US"/>
              </w:rPr>
            </w:pPr>
          </w:p>
        </w:tc>
        <w:tc>
          <w:tcPr>
            <w:tcW w:w="850" w:type="dxa"/>
            <w:tcBorders>
              <w:top w:val="single" w:sz="4" w:space="0" w:color="000000"/>
              <w:left w:val="single" w:sz="2" w:space="0" w:color="auto"/>
              <w:bottom w:val="single" w:sz="4" w:space="0" w:color="000000"/>
              <w:right w:val="single" w:sz="4" w:space="0" w:color="000000"/>
            </w:tcBorders>
            <w:vAlign w:val="center"/>
          </w:tcPr>
          <w:p w:rsidR="002515D4" w:rsidRDefault="002515D4">
            <w:pPr>
              <w:rPr>
                <w:rFonts w:ascii="宋体"/>
                <w:sz w:val="22"/>
                <w:lang w:eastAsia="en-US"/>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775"/>
        </w:trPr>
        <w:tc>
          <w:tcPr>
            <w:tcW w:w="492"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366"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2175"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rPr>
              <w:t>冬雨季施工</w:t>
            </w:r>
            <w:r>
              <w:rPr>
                <w:rFonts w:ascii="宋体" w:hAnsi="宋体" w:cs="宋体" w:hint="eastAsia"/>
                <w:kern w:val="2"/>
                <w:sz w:val="18"/>
                <w:szCs w:val="18"/>
                <w:highlight w:val="white"/>
                <w:lang w:eastAsia="zh-CN"/>
              </w:rPr>
              <w:t>增加</w:t>
            </w:r>
            <w:r>
              <w:rPr>
                <w:rFonts w:ascii="宋体" w:hAnsi="宋体" w:cs="宋体" w:hint="eastAsia"/>
                <w:kern w:val="2"/>
                <w:sz w:val="18"/>
                <w:szCs w:val="18"/>
                <w:highlight w:val="white"/>
              </w:rPr>
              <w:t>费</w:t>
            </w:r>
          </w:p>
        </w:tc>
        <w:tc>
          <w:tcPr>
            <w:tcW w:w="897" w:type="dxa"/>
            <w:tcBorders>
              <w:top w:val="single" w:sz="4" w:space="0" w:color="000000"/>
              <w:left w:val="single" w:sz="4" w:space="0" w:color="000000"/>
              <w:bottom w:val="single" w:sz="4" w:space="0" w:color="000000"/>
              <w:right w:val="single" w:sz="2" w:space="0" w:color="auto"/>
            </w:tcBorders>
            <w:vAlign w:val="center"/>
          </w:tcPr>
          <w:p w:rsidR="002515D4" w:rsidRDefault="002515D4">
            <w:pPr>
              <w:rPr>
                <w:rFonts w:ascii="宋体"/>
                <w:sz w:val="22"/>
                <w:lang w:eastAsia="en-US"/>
              </w:rPr>
            </w:pPr>
          </w:p>
        </w:tc>
        <w:tc>
          <w:tcPr>
            <w:tcW w:w="888" w:type="dxa"/>
            <w:tcBorders>
              <w:top w:val="single" w:sz="4" w:space="0" w:color="000000"/>
              <w:left w:val="single" w:sz="2" w:space="0" w:color="auto"/>
              <w:bottom w:val="single" w:sz="4" w:space="0" w:color="000000"/>
              <w:right w:val="single" w:sz="2" w:space="0" w:color="auto"/>
            </w:tcBorders>
            <w:vAlign w:val="center"/>
          </w:tcPr>
          <w:p w:rsidR="002515D4" w:rsidRDefault="002515D4">
            <w:pPr>
              <w:rPr>
                <w:rFonts w:ascii="宋体"/>
                <w:sz w:val="22"/>
                <w:lang w:eastAsia="en-US"/>
              </w:rPr>
            </w:pPr>
          </w:p>
        </w:tc>
        <w:tc>
          <w:tcPr>
            <w:tcW w:w="851" w:type="dxa"/>
            <w:tcBorders>
              <w:top w:val="single" w:sz="4" w:space="0" w:color="000000"/>
              <w:left w:val="single" w:sz="2" w:space="0" w:color="auto"/>
              <w:bottom w:val="single" w:sz="4" w:space="0" w:color="000000"/>
              <w:right w:val="single" w:sz="4" w:space="0" w:color="000000"/>
            </w:tcBorders>
            <w:vAlign w:val="center"/>
          </w:tcPr>
          <w:p w:rsidR="002515D4" w:rsidRDefault="002515D4">
            <w:pPr>
              <w:rPr>
                <w:rFonts w:ascii="宋体"/>
                <w:sz w:val="22"/>
                <w:lang w:eastAsia="en-US"/>
              </w:rPr>
            </w:pPr>
          </w:p>
        </w:tc>
        <w:tc>
          <w:tcPr>
            <w:tcW w:w="992" w:type="dxa"/>
            <w:tcBorders>
              <w:top w:val="single" w:sz="4" w:space="0" w:color="000000"/>
              <w:left w:val="single" w:sz="4" w:space="0" w:color="000000"/>
              <w:bottom w:val="single" w:sz="4" w:space="0" w:color="000000"/>
              <w:right w:val="single" w:sz="2" w:space="0" w:color="auto"/>
            </w:tcBorders>
            <w:vAlign w:val="center"/>
          </w:tcPr>
          <w:p w:rsidR="002515D4" w:rsidRDefault="002515D4">
            <w:pPr>
              <w:rPr>
                <w:rFonts w:ascii="宋体"/>
                <w:sz w:val="22"/>
                <w:lang w:eastAsia="en-US"/>
              </w:rPr>
            </w:pPr>
          </w:p>
        </w:tc>
        <w:tc>
          <w:tcPr>
            <w:tcW w:w="850" w:type="dxa"/>
            <w:tcBorders>
              <w:top w:val="single" w:sz="4" w:space="0" w:color="000000"/>
              <w:left w:val="single" w:sz="2" w:space="0" w:color="auto"/>
              <w:bottom w:val="single" w:sz="4" w:space="0" w:color="000000"/>
              <w:right w:val="single" w:sz="4" w:space="0" w:color="000000"/>
            </w:tcBorders>
            <w:vAlign w:val="center"/>
          </w:tcPr>
          <w:p w:rsidR="002515D4" w:rsidRDefault="002515D4">
            <w:pPr>
              <w:rPr>
                <w:rFonts w:ascii="宋体"/>
                <w:sz w:val="22"/>
                <w:lang w:eastAsia="en-US"/>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811"/>
        </w:trPr>
        <w:tc>
          <w:tcPr>
            <w:tcW w:w="492"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366"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2175"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spacing w:before="2" w:line="398" w:lineRule="exact"/>
              <w:jc w:val="center"/>
              <w:rPr>
                <w:rFonts w:ascii="宋体" w:cs="Times New Roman"/>
                <w:kern w:val="2"/>
                <w:sz w:val="18"/>
                <w:szCs w:val="18"/>
                <w:lang w:eastAsia="zh-CN"/>
              </w:rPr>
            </w:pPr>
            <w:r>
              <w:rPr>
                <w:rFonts w:ascii="宋体" w:hAnsi="宋体" w:cs="宋体" w:hint="eastAsia"/>
                <w:kern w:val="2"/>
                <w:sz w:val="18"/>
                <w:szCs w:val="18"/>
                <w:highlight w:val="white"/>
                <w:lang w:eastAsia="zh-CN"/>
              </w:rPr>
              <w:t>已完工程及设备保护费</w:t>
            </w:r>
          </w:p>
        </w:tc>
        <w:tc>
          <w:tcPr>
            <w:tcW w:w="897" w:type="dxa"/>
            <w:tcBorders>
              <w:top w:val="single" w:sz="4" w:space="0" w:color="000000"/>
              <w:left w:val="single" w:sz="4" w:space="0" w:color="000000"/>
              <w:bottom w:val="single" w:sz="4" w:space="0" w:color="000000"/>
              <w:right w:val="single" w:sz="2" w:space="0" w:color="auto"/>
            </w:tcBorders>
            <w:vAlign w:val="center"/>
          </w:tcPr>
          <w:p w:rsidR="002515D4" w:rsidRDefault="002515D4">
            <w:pPr>
              <w:rPr>
                <w:rFonts w:ascii="宋体"/>
                <w:sz w:val="22"/>
              </w:rPr>
            </w:pPr>
          </w:p>
        </w:tc>
        <w:tc>
          <w:tcPr>
            <w:tcW w:w="888" w:type="dxa"/>
            <w:tcBorders>
              <w:top w:val="single" w:sz="4" w:space="0" w:color="000000"/>
              <w:left w:val="single" w:sz="2" w:space="0" w:color="auto"/>
              <w:bottom w:val="single" w:sz="4" w:space="0" w:color="000000"/>
              <w:right w:val="single" w:sz="2" w:space="0" w:color="auto"/>
            </w:tcBorders>
            <w:vAlign w:val="center"/>
          </w:tcPr>
          <w:p w:rsidR="002515D4" w:rsidRDefault="002515D4">
            <w:pPr>
              <w:rPr>
                <w:rFonts w:ascii="宋体"/>
                <w:sz w:val="22"/>
              </w:rPr>
            </w:pPr>
          </w:p>
        </w:tc>
        <w:tc>
          <w:tcPr>
            <w:tcW w:w="851" w:type="dxa"/>
            <w:tcBorders>
              <w:top w:val="single" w:sz="4" w:space="0" w:color="000000"/>
              <w:left w:val="single" w:sz="2" w:space="0" w:color="auto"/>
              <w:bottom w:val="single" w:sz="4" w:space="0" w:color="000000"/>
              <w:right w:val="single" w:sz="4" w:space="0" w:color="000000"/>
            </w:tcBorders>
            <w:vAlign w:val="center"/>
          </w:tcPr>
          <w:p w:rsidR="002515D4" w:rsidRDefault="002515D4">
            <w:pPr>
              <w:rPr>
                <w:rFonts w:ascii="宋体"/>
                <w:sz w:val="22"/>
              </w:rPr>
            </w:pPr>
          </w:p>
        </w:tc>
        <w:tc>
          <w:tcPr>
            <w:tcW w:w="992" w:type="dxa"/>
            <w:tcBorders>
              <w:top w:val="single" w:sz="4" w:space="0" w:color="000000"/>
              <w:left w:val="single" w:sz="4" w:space="0" w:color="000000"/>
              <w:bottom w:val="single" w:sz="4" w:space="0" w:color="000000"/>
              <w:right w:val="single" w:sz="2" w:space="0" w:color="auto"/>
            </w:tcBorders>
            <w:vAlign w:val="center"/>
          </w:tcPr>
          <w:p w:rsidR="002515D4" w:rsidRDefault="002515D4">
            <w:pPr>
              <w:rPr>
                <w:rFonts w:ascii="宋体"/>
                <w:sz w:val="22"/>
              </w:rPr>
            </w:pPr>
          </w:p>
        </w:tc>
        <w:tc>
          <w:tcPr>
            <w:tcW w:w="850" w:type="dxa"/>
            <w:tcBorders>
              <w:top w:val="single" w:sz="4" w:space="0" w:color="000000"/>
              <w:left w:val="single" w:sz="2" w:space="0" w:color="auto"/>
              <w:bottom w:val="single" w:sz="4" w:space="0" w:color="000000"/>
              <w:right w:val="single" w:sz="4" w:space="0" w:color="000000"/>
            </w:tcBorders>
            <w:vAlign w:val="center"/>
          </w:tcPr>
          <w:p w:rsidR="002515D4" w:rsidRDefault="002515D4">
            <w:pPr>
              <w:rPr>
                <w:rFonts w:ascii="宋体"/>
                <w:sz w:val="22"/>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r>
      <w:tr w:rsidR="002515D4">
        <w:trPr>
          <w:trHeight w:hRule="exact" w:val="775"/>
        </w:trPr>
        <w:tc>
          <w:tcPr>
            <w:tcW w:w="492"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c>
          <w:tcPr>
            <w:tcW w:w="1366"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c>
          <w:tcPr>
            <w:tcW w:w="2175"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rPr>
                <w:rFonts w:ascii="宋体" w:cs="Times New Roman"/>
                <w:kern w:val="2"/>
                <w:sz w:val="18"/>
                <w:szCs w:val="18"/>
                <w:lang w:eastAsia="zh-CN"/>
              </w:rPr>
            </w:pPr>
          </w:p>
        </w:tc>
        <w:tc>
          <w:tcPr>
            <w:tcW w:w="897" w:type="dxa"/>
            <w:tcBorders>
              <w:top w:val="single" w:sz="4" w:space="0" w:color="000000"/>
              <w:left w:val="single" w:sz="4" w:space="0" w:color="000000"/>
              <w:bottom w:val="single" w:sz="4" w:space="0" w:color="000000"/>
              <w:right w:val="single" w:sz="2" w:space="0" w:color="auto"/>
            </w:tcBorders>
            <w:vAlign w:val="center"/>
          </w:tcPr>
          <w:p w:rsidR="002515D4" w:rsidRDefault="002515D4">
            <w:pPr>
              <w:rPr>
                <w:rFonts w:ascii="宋体"/>
                <w:sz w:val="22"/>
              </w:rPr>
            </w:pPr>
          </w:p>
        </w:tc>
        <w:tc>
          <w:tcPr>
            <w:tcW w:w="888" w:type="dxa"/>
            <w:tcBorders>
              <w:top w:val="single" w:sz="4" w:space="0" w:color="000000"/>
              <w:left w:val="single" w:sz="2" w:space="0" w:color="auto"/>
              <w:bottom w:val="single" w:sz="4" w:space="0" w:color="000000"/>
              <w:right w:val="single" w:sz="2" w:space="0" w:color="auto"/>
            </w:tcBorders>
            <w:vAlign w:val="center"/>
          </w:tcPr>
          <w:p w:rsidR="002515D4" w:rsidRDefault="002515D4">
            <w:pPr>
              <w:rPr>
                <w:rFonts w:ascii="宋体"/>
                <w:sz w:val="22"/>
              </w:rPr>
            </w:pPr>
          </w:p>
        </w:tc>
        <w:tc>
          <w:tcPr>
            <w:tcW w:w="851" w:type="dxa"/>
            <w:tcBorders>
              <w:top w:val="single" w:sz="4" w:space="0" w:color="000000"/>
              <w:left w:val="single" w:sz="2" w:space="0" w:color="auto"/>
              <w:bottom w:val="single" w:sz="4" w:space="0" w:color="000000"/>
              <w:right w:val="single" w:sz="4" w:space="0" w:color="000000"/>
            </w:tcBorders>
            <w:vAlign w:val="center"/>
          </w:tcPr>
          <w:p w:rsidR="002515D4" w:rsidRDefault="002515D4">
            <w:pPr>
              <w:rPr>
                <w:rFonts w:ascii="宋体"/>
                <w:sz w:val="22"/>
              </w:rPr>
            </w:pPr>
          </w:p>
        </w:tc>
        <w:tc>
          <w:tcPr>
            <w:tcW w:w="992" w:type="dxa"/>
            <w:tcBorders>
              <w:top w:val="single" w:sz="4" w:space="0" w:color="000000"/>
              <w:left w:val="single" w:sz="4" w:space="0" w:color="000000"/>
              <w:bottom w:val="single" w:sz="4" w:space="0" w:color="000000"/>
              <w:right w:val="single" w:sz="2" w:space="0" w:color="auto"/>
            </w:tcBorders>
            <w:vAlign w:val="center"/>
          </w:tcPr>
          <w:p w:rsidR="002515D4" w:rsidRDefault="002515D4">
            <w:pPr>
              <w:rPr>
                <w:rFonts w:ascii="宋体"/>
                <w:sz w:val="22"/>
              </w:rPr>
            </w:pPr>
          </w:p>
        </w:tc>
        <w:tc>
          <w:tcPr>
            <w:tcW w:w="850" w:type="dxa"/>
            <w:tcBorders>
              <w:top w:val="single" w:sz="4" w:space="0" w:color="000000"/>
              <w:left w:val="single" w:sz="2" w:space="0" w:color="auto"/>
              <w:bottom w:val="single" w:sz="4" w:space="0" w:color="000000"/>
              <w:right w:val="single" w:sz="4" w:space="0" w:color="000000"/>
            </w:tcBorders>
            <w:vAlign w:val="center"/>
          </w:tcPr>
          <w:p w:rsidR="002515D4" w:rsidRDefault="002515D4">
            <w:pPr>
              <w:rPr>
                <w:rFonts w:ascii="宋体"/>
                <w:sz w:val="22"/>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r>
      <w:tr w:rsidR="002515D4">
        <w:trPr>
          <w:trHeight w:hRule="exact" w:val="775"/>
        </w:trPr>
        <w:tc>
          <w:tcPr>
            <w:tcW w:w="492"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c>
          <w:tcPr>
            <w:tcW w:w="1366"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c>
          <w:tcPr>
            <w:tcW w:w="2175"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rPr>
                <w:rFonts w:ascii="宋体" w:cs="Times New Roman"/>
                <w:kern w:val="2"/>
                <w:sz w:val="18"/>
                <w:szCs w:val="18"/>
                <w:lang w:eastAsia="zh-CN"/>
              </w:rPr>
            </w:pPr>
          </w:p>
        </w:tc>
        <w:tc>
          <w:tcPr>
            <w:tcW w:w="897" w:type="dxa"/>
            <w:tcBorders>
              <w:top w:val="single" w:sz="4" w:space="0" w:color="000000"/>
              <w:left w:val="single" w:sz="4" w:space="0" w:color="000000"/>
              <w:bottom w:val="single" w:sz="4" w:space="0" w:color="000000"/>
              <w:right w:val="single" w:sz="2" w:space="0" w:color="auto"/>
            </w:tcBorders>
            <w:vAlign w:val="center"/>
          </w:tcPr>
          <w:p w:rsidR="002515D4" w:rsidRDefault="002515D4">
            <w:pPr>
              <w:rPr>
                <w:rFonts w:ascii="宋体"/>
                <w:sz w:val="22"/>
              </w:rPr>
            </w:pPr>
          </w:p>
        </w:tc>
        <w:tc>
          <w:tcPr>
            <w:tcW w:w="888" w:type="dxa"/>
            <w:tcBorders>
              <w:top w:val="single" w:sz="4" w:space="0" w:color="000000"/>
              <w:left w:val="single" w:sz="2" w:space="0" w:color="auto"/>
              <w:bottom w:val="single" w:sz="4" w:space="0" w:color="000000"/>
              <w:right w:val="single" w:sz="2" w:space="0" w:color="auto"/>
            </w:tcBorders>
            <w:vAlign w:val="center"/>
          </w:tcPr>
          <w:p w:rsidR="002515D4" w:rsidRDefault="002515D4">
            <w:pPr>
              <w:rPr>
                <w:rFonts w:ascii="宋体"/>
                <w:sz w:val="22"/>
              </w:rPr>
            </w:pPr>
          </w:p>
        </w:tc>
        <w:tc>
          <w:tcPr>
            <w:tcW w:w="851" w:type="dxa"/>
            <w:tcBorders>
              <w:top w:val="single" w:sz="4" w:space="0" w:color="000000"/>
              <w:left w:val="single" w:sz="2" w:space="0" w:color="auto"/>
              <w:bottom w:val="single" w:sz="4" w:space="0" w:color="000000"/>
              <w:right w:val="single" w:sz="4" w:space="0" w:color="000000"/>
            </w:tcBorders>
            <w:vAlign w:val="center"/>
          </w:tcPr>
          <w:p w:rsidR="002515D4" w:rsidRDefault="002515D4">
            <w:pPr>
              <w:rPr>
                <w:rFonts w:ascii="宋体"/>
                <w:sz w:val="22"/>
              </w:rPr>
            </w:pPr>
          </w:p>
        </w:tc>
        <w:tc>
          <w:tcPr>
            <w:tcW w:w="992" w:type="dxa"/>
            <w:tcBorders>
              <w:top w:val="single" w:sz="4" w:space="0" w:color="000000"/>
              <w:left w:val="single" w:sz="4" w:space="0" w:color="000000"/>
              <w:bottom w:val="single" w:sz="4" w:space="0" w:color="000000"/>
              <w:right w:val="single" w:sz="2" w:space="0" w:color="auto"/>
            </w:tcBorders>
            <w:vAlign w:val="center"/>
          </w:tcPr>
          <w:p w:rsidR="002515D4" w:rsidRDefault="002515D4">
            <w:pPr>
              <w:rPr>
                <w:rFonts w:ascii="宋体"/>
                <w:sz w:val="22"/>
              </w:rPr>
            </w:pPr>
          </w:p>
        </w:tc>
        <w:tc>
          <w:tcPr>
            <w:tcW w:w="850" w:type="dxa"/>
            <w:tcBorders>
              <w:top w:val="single" w:sz="4" w:space="0" w:color="000000"/>
              <w:left w:val="single" w:sz="2" w:space="0" w:color="auto"/>
              <w:bottom w:val="single" w:sz="4" w:space="0" w:color="000000"/>
              <w:right w:val="single" w:sz="4" w:space="0" w:color="000000"/>
            </w:tcBorders>
            <w:vAlign w:val="center"/>
          </w:tcPr>
          <w:p w:rsidR="002515D4" w:rsidRDefault="002515D4">
            <w:pPr>
              <w:rPr>
                <w:rFonts w:ascii="宋体"/>
                <w:sz w:val="22"/>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r>
      <w:tr w:rsidR="002515D4">
        <w:trPr>
          <w:trHeight w:hRule="exact" w:val="809"/>
        </w:trPr>
        <w:tc>
          <w:tcPr>
            <w:tcW w:w="492"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c>
          <w:tcPr>
            <w:tcW w:w="1366"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c>
          <w:tcPr>
            <w:tcW w:w="2175"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spacing w:before="78"/>
              <w:rPr>
                <w:rFonts w:ascii="宋体" w:cs="Times New Roman"/>
                <w:kern w:val="2"/>
                <w:sz w:val="18"/>
                <w:szCs w:val="18"/>
                <w:lang w:eastAsia="zh-CN"/>
              </w:rPr>
            </w:pPr>
          </w:p>
        </w:tc>
        <w:tc>
          <w:tcPr>
            <w:tcW w:w="897" w:type="dxa"/>
            <w:tcBorders>
              <w:top w:val="single" w:sz="4" w:space="0" w:color="000000"/>
              <w:left w:val="single" w:sz="4" w:space="0" w:color="000000"/>
              <w:bottom w:val="single" w:sz="4" w:space="0" w:color="000000"/>
              <w:right w:val="single" w:sz="2" w:space="0" w:color="auto"/>
            </w:tcBorders>
            <w:vAlign w:val="center"/>
          </w:tcPr>
          <w:p w:rsidR="002515D4" w:rsidRDefault="002515D4">
            <w:pPr>
              <w:rPr>
                <w:rFonts w:ascii="宋体"/>
                <w:sz w:val="22"/>
              </w:rPr>
            </w:pPr>
          </w:p>
        </w:tc>
        <w:tc>
          <w:tcPr>
            <w:tcW w:w="888" w:type="dxa"/>
            <w:tcBorders>
              <w:top w:val="single" w:sz="4" w:space="0" w:color="000000"/>
              <w:left w:val="single" w:sz="2" w:space="0" w:color="auto"/>
              <w:bottom w:val="single" w:sz="4" w:space="0" w:color="000000"/>
              <w:right w:val="single" w:sz="2" w:space="0" w:color="auto"/>
            </w:tcBorders>
            <w:vAlign w:val="center"/>
          </w:tcPr>
          <w:p w:rsidR="002515D4" w:rsidRDefault="002515D4">
            <w:pPr>
              <w:rPr>
                <w:rFonts w:ascii="宋体"/>
                <w:sz w:val="22"/>
              </w:rPr>
            </w:pPr>
          </w:p>
        </w:tc>
        <w:tc>
          <w:tcPr>
            <w:tcW w:w="851" w:type="dxa"/>
            <w:tcBorders>
              <w:top w:val="single" w:sz="4" w:space="0" w:color="000000"/>
              <w:left w:val="single" w:sz="2" w:space="0" w:color="auto"/>
              <w:bottom w:val="single" w:sz="4" w:space="0" w:color="000000"/>
              <w:right w:val="single" w:sz="4" w:space="0" w:color="000000"/>
            </w:tcBorders>
            <w:vAlign w:val="center"/>
          </w:tcPr>
          <w:p w:rsidR="002515D4" w:rsidRDefault="002515D4">
            <w:pPr>
              <w:rPr>
                <w:rFonts w:ascii="宋体"/>
                <w:sz w:val="22"/>
              </w:rPr>
            </w:pPr>
          </w:p>
        </w:tc>
        <w:tc>
          <w:tcPr>
            <w:tcW w:w="992" w:type="dxa"/>
            <w:tcBorders>
              <w:top w:val="single" w:sz="4" w:space="0" w:color="000000"/>
              <w:left w:val="single" w:sz="4" w:space="0" w:color="000000"/>
              <w:bottom w:val="single" w:sz="4" w:space="0" w:color="000000"/>
              <w:right w:val="single" w:sz="2" w:space="0" w:color="auto"/>
            </w:tcBorders>
            <w:vAlign w:val="center"/>
          </w:tcPr>
          <w:p w:rsidR="002515D4" w:rsidRDefault="002515D4">
            <w:pPr>
              <w:rPr>
                <w:rFonts w:ascii="宋体"/>
                <w:sz w:val="22"/>
              </w:rPr>
            </w:pPr>
          </w:p>
        </w:tc>
        <w:tc>
          <w:tcPr>
            <w:tcW w:w="850" w:type="dxa"/>
            <w:tcBorders>
              <w:top w:val="single" w:sz="4" w:space="0" w:color="000000"/>
              <w:left w:val="single" w:sz="2" w:space="0" w:color="auto"/>
              <w:bottom w:val="single" w:sz="4" w:space="0" w:color="000000"/>
              <w:right w:val="single" w:sz="4" w:space="0" w:color="000000"/>
            </w:tcBorders>
            <w:vAlign w:val="center"/>
          </w:tcPr>
          <w:p w:rsidR="002515D4" w:rsidRDefault="002515D4">
            <w:pPr>
              <w:rPr>
                <w:rFonts w:ascii="宋体"/>
                <w:sz w:val="22"/>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r>
      <w:tr w:rsidR="002515D4">
        <w:trPr>
          <w:trHeight w:hRule="exact" w:val="775"/>
        </w:trPr>
        <w:tc>
          <w:tcPr>
            <w:tcW w:w="492"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c>
          <w:tcPr>
            <w:tcW w:w="1366"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c>
          <w:tcPr>
            <w:tcW w:w="2175"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rPr>
                <w:rFonts w:ascii="宋体" w:cs="Times New Roman"/>
                <w:kern w:val="2"/>
                <w:sz w:val="18"/>
                <w:szCs w:val="18"/>
                <w:lang w:eastAsia="zh-CN"/>
              </w:rPr>
            </w:pPr>
          </w:p>
        </w:tc>
        <w:tc>
          <w:tcPr>
            <w:tcW w:w="897" w:type="dxa"/>
            <w:tcBorders>
              <w:top w:val="single" w:sz="4" w:space="0" w:color="000000"/>
              <w:left w:val="single" w:sz="4" w:space="0" w:color="000000"/>
              <w:bottom w:val="single" w:sz="4" w:space="0" w:color="000000"/>
              <w:right w:val="single" w:sz="2" w:space="0" w:color="auto"/>
            </w:tcBorders>
            <w:vAlign w:val="center"/>
          </w:tcPr>
          <w:p w:rsidR="002515D4" w:rsidRDefault="002515D4">
            <w:pPr>
              <w:rPr>
                <w:rFonts w:ascii="宋体"/>
                <w:sz w:val="22"/>
              </w:rPr>
            </w:pPr>
          </w:p>
        </w:tc>
        <w:tc>
          <w:tcPr>
            <w:tcW w:w="888" w:type="dxa"/>
            <w:tcBorders>
              <w:top w:val="single" w:sz="4" w:space="0" w:color="000000"/>
              <w:left w:val="single" w:sz="2" w:space="0" w:color="auto"/>
              <w:bottom w:val="single" w:sz="4" w:space="0" w:color="000000"/>
              <w:right w:val="single" w:sz="2" w:space="0" w:color="auto"/>
            </w:tcBorders>
            <w:vAlign w:val="center"/>
          </w:tcPr>
          <w:p w:rsidR="002515D4" w:rsidRDefault="002515D4">
            <w:pPr>
              <w:rPr>
                <w:rFonts w:ascii="宋体"/>
                <w:sz w:val="22"/>
              </w:rPr>
            </w:pPr>
          </w:p>
        </w:tc>
        <w:tc>
          <w:tcPr>
            <w:tcW w:w="851" w:type="dxa"/>
            <w:tcBorders>
              <w:top w:val="single" w:sz="4" w:space="0" w:color="000000"/>
              <w:left w:val="single" w:sz="2" w:space="0" w:color="auto"/>
              <w:bottom w:val="single" w:sz="4" w:space="0" w:color="000000"/>
              <w:right w:val="single" w:sz="4" w:space="0" w:color="000000"/>
            </w:tcBorders>
            <w:vAlign w:val="center"/>
          </w:tcPr>
          <w:p w:rsidR="002515D4" w:rsidRDefault="002515D4">
            <w:pPr>
              <w:rPr>
                <w:rFonts w:ascii="宋体"/>
                <w:sz w:val="22"/>
              </w:rPr>
            </w:pPr>
          </w:p>
        </w:tc>
        <w:tc>
          <w:tcPr>
            <w:tcW w:w="992" w:type="dxa"/>
            <w:tcBorders>
              <w:top w:val="single" w:sz="4" w:space="0" w:color="000000"/>
              <w:left w:val="single" w:sz="4" w:space="0" w:color="000000"/>
              <w:bottom w:val="single" w:sz="4" w:space="0" w:color="000000"/>
              <w:right w:val="single" w:sz="2" w:space="0" w:color="auto"/>
            </w:tcBorders>
            <w:vAlign w:val="center"/>
          </w:tcPr>
          <w:p w:rsidR="002515D4" w:rsidRDefault="002515D4">
            <w:pPr>
              <w:rPr>
                <w:rFonts w:ascii="宋体"/>
                <w:sz w:val="22"/>
              </w:rPr>
            </w:pPr>
          </w:p>
        </w:tc>
        <w:tc>
          <w:tcPr>
            <w:tcW w:w="850" w:type="dxa"/>
            <w:tcBorders>
              <w:top w:val="single" w:sz="4" w:space="0" w:color="000000"/>
              <w:left w:val="single" w:sz="2" w:space="0" w:color="auto"/>
              <w:bottom w:val="single" w:sz="4" w:space="0" w:color="000000"/>
              <w:right w:val="single" w:sz="4" w:space="0" w:color="000000"/>
            </w:tcBorders>
            <w:vAlign w:val="center"/>
          </w:tcPr>
          <w:p w:rsidR="002515D4" w:rsidRDefault="002515D4">
            <w:pPr>
              <w:rPr>
                <w:rFonts w:ascii="宋体"/>
                <w:sz w:val="22"/>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r>
      <w:tr w:rsidR="002515D4">
        <w:trPr>
          <w:trHeight w:hRule="exact" w:val="775"/>
        </w:trPr>
        <w:tc>
          <w:tcPr>
            <w:tcW w:w="492"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c>
          <w:tcPr>
            <w:tcW w:w="1366"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c>
          <w:tcPr>
            <w:tcW w:w="2175"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rPr>
                <w:rFonts w:ascii="宋体" w:cs="Times New Roman"/>
                <w:kern w:val="2"/>
                <w:sz w:val="18"/>
                <w:szCs w:val="18"/>
                <w:lang w:eastAsia="zh-CN"/>
              </w:rPr>
            </w:pPr>
          </w:p>
        </w:tc>
        <w:tc>
          <w:tcPr>
            <w:tcW w:w="897" w:type="dxa"/>
            <w:tcBorders>
              <w:top w:val="single" w:sz="4" w:space="0" w:color="000000"/>
              <w:left w:val="single" w:sz="4" w:space="0" w:color="000000"/>
              <w:bottom w:val="single" w:sz="4" w:space="0" w:color="000000"/>
              <w:right w:val="single" w:sz="2" w:space="0" w:color="auto"/>
            </w:tcBorders>
            <w:vAlign w:val="center"/>
          </w:tcPr>
          <w:p w:rsidR="002515D4" w:rsidRDefault="002515D4">
            <w:pPr>
              <w:rPr>
                <w:rFonts w:ascii="宋体"/>
                <w:sz w:val="22"/>
              </w:rPr>
            </w:pPr>
          </w:p>
        </w:tc>
        <w:tc>
          <w:tcPr>
            <w:tcW w:w="888" w:type="dxa"/>
            <w:tcBorders>
              <w:top w:val="single" w:sz="4" w:space="0" w:color="000000"/>
              <w:left w:val="single" w:sz="2" w:space="0" w:color="auto"/>
              <w:bottom w:val="single" w:sz="4" w:space="0" w:color="000000"/>
              <w:right w:val="single" w:sz="2" w:space="0" w:color="auto"/>
            </w:tcBorders>
            <w:vAlign w:val="center"/>
          </w:tcPr>
          <w:p w:rsidR="002515D4" w:rsidRDefault="002515D4">
            <w:pPr>
              <w:rPr>
                <w:rFonts w:ascii="宋体"/>
                <w:sz w:val="22"/>
              </w:rPr>
            </w:pPr>
          </w:p>
        </w:tc>
        <w:tc>
          <w:tcPr>
            <w:tcW w:w="851" w:type="dxa"/>
            <w:tcBorders>
              <w:top w:val="single" w:sz="4" w:space="0" w:color="000000"/>
              <w:left w:val="single" w:sz="2" w:space="0" w:color="auto"/>
              <w:bottom w:val="single" w:sz="4" w:space="0" w:color="000000"/>
              <w:right w:val="single" w:sz="4" w:space="0" w:color="000000"/>
            </w:tcBorders>
            <w:vAlign w:val="center"/>
          </w:tcPr>
          <w:p w:rsidR="002515D4" w:rsidRDefault="002515D4">
            <w:pPr>
              <w:rPr>
                <w:rFonts w:ascii="宋体"/>
                <w:sz w:val="22"/>
              </w:rPr>
            </w:pPr>
          </w:p>
        </w:tc>
        <w:tc>
          <w:tcPr>
            <w:tcW w:w="992" w:type="dxa"/>
            <w:tcBorders>
              <w:top w:val="single" w:sz="4" w:space="0" w:color="000000"/>
              <w:left w:val="single" w:sz="4" w:space="0" w:color="000000"/>
              <w:bottom w:val="single" w:sz="4" w:space="0" w:color="000000"/>
              <w:right w:val="single" w:sz="2" w:space="0" w:color="auto"/>
            </w:tcBorders>
            <w:vAlign w:val="center"/>
          </w:tcPr>
          <w:p w:rsidR="002515D4" w:rsidRDefault="002515D4">
            <w:pPr>
              <w:rPr>
                <w:rFonts w:ascii="宋体"/>
                <w:sz w:val="22"/>
              </w:rPr>
            </w:pPr>
          </w:p>
        </w:tc>
        <w:tc>
          <w:tcPr>
            <w:tcW w:w="850" w:type="dxa"/>
            <w:tcBorders>
              <w:top w:val="single" w:sz="4" w:space="0" w:color="000000"/>
              <w:left w:val="single" w:sz="2" w:space="0" w:color="auto"/>
              <w:bottom w:val="single" w:sz="4" w:space="0" w:color="000000"/>
              <w:right w:val="single" w:sz="4" w:space="0" w:color="000000"/>
            </w:tcBorders>
            <w:vAlign w:val="center"/>
          </w:tcPr>
          <w:p w:rsidR="002515D4" w:rsidRDefault="002515D4">
            <w:pPr>
              <w:rPr>
                <w:rFonts w:ascii="宋体"/>
                <w:sz w:val="22"/>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r>
      <w:tr w:rsidR="002515D4">
        <w:trPr>
          <w:trHeight w:hRule="exact" w:val="775"/>
        </w:trPr>
        <w:tc>
          <w:tcPr>
            <w:tcW w:w="492"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c>
          <w:tcPr>
            <w:tcW w:w="1366"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c>
          <w:tcPr>
            <w:tcW w:w="2175"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c>
          <w:tcPr>
            <w:tcW w:w="897" w:type="dxa"/>
            <w:tcBorders>
              <w:top w:val="single" w:sz="4" w:space="0" w:color="000000"/>
              <w:left w:val="single" w:sz="4" w:space="0" w:color="000000"/>
              <w:bottom w:val="single" w:sz="4" w:space="0" w:color="000000"/>
              <w:right w:val="single" w:sz="2" w:space="0" w:color="auto"/>
            </w:tcBorders>
            <w:vAlign w:val="center"/>
          </w:tcPr>
          <w:p w:rsidR="002515D4" w:rsidRDefault="002515D4">
            <w:pPr>
              <w:rPr>
                <w:rFonts w:ascii="宋体"/>
                <w:sz w:val="22"/>
              </w:rPr>
            </w:pPr>
          </w:p>
        </w:tc>
        <w:tc>
          <w:tcPr>
            <w:tcW w:w="888" w:type="dxa"/>
            <w:tcBorders>
              <w:top w:val="single" w:sz="4" w:space="0" w:color="000000"/>
              <w:left w:val="single" w:sz="2" w:space="0" w:color="auto"/>
              <w:bottom w:val="single" w:sz="4" w:space="0" w:color="000000"/>
              <w:right w:val="single" w:sz="2" w:space="0" w:color="auto"/>
            </w:tcBorders>
            <w:vAlign w:val="center"/>
          </w:tcPr>
          <w:p w:rsidR="002515D4" w:rsidRDefault="002515D4">
            <w:pPr>
              <w:rPr>
                <w:rFonts w:ascii="宋体"/>
                <w:sz w:val="22"/>
              </w:rPr>
            </w:pPr>
          </w:p>
        </w:tc>
        <w:tc>
          <w:tcPr>
            <w:tcW w:w="851" w:type="dxa"/>
            <w:tcBorders>
              <w:top w:val="single" w:sz="4" w:space="0" w:color="000000"/>
              <w:left w:val="single" w:sz="2" w:space="0" w:color="auto"/>
              <w:bottom w:val="single" w:sz="4" w:space="0" w:color="000000"/>
              <w:right w:val="single" w:sz="4" w:space="0" w:color="000000"/>
            </w:tcBorders>
            <w:vAlign w:val="center"/>
          </w:tcPr>
          <w:p w:rsidR="002515D4" w:rsidRDefault="002515D4">
            <w:pPr>
              <w:rPr>
                <w:rFonts w:ascii="宋体"/>
                <w:sz w:val="22"/>
              </w:rPr>
            </w:pPr>
          </w:p>
        </w:tc>
        <w:tc>
          <w:tcPr>
            <w:tcW w:w="992" w:type="dxa"/>
            <w:tcBorders>
              <w:top w:val="single" w:sz="4" w:space="0" w:color="000000"/>
              <w:left w:val="single" w:sz="4" w:space="0" w:color="000000"/>
              <w:bottom w:val="single" w:sz="4" w:space="0" w:color="000000"/>
              <w:right w:val="single" w:sz="2" w:space="0" w:color="auto"/>
            </w:tcBorders>
            <w:vAlign w:val="center"/>
          </w:tcPr>
          <w:p w:rsidR="002515D4" w:rsidRDefault="002515D4">
            <w:pPr>
              <w:rPr>
                <w:rFonts w:ascii="宋体"/>
                <w:sz w:val="22"/>
              </w:rPr>
            </w:pPr>
          </w:p>
        </w:tc>
        <w:tc>
          <w:tcPr>
            <w:tcW w:w="850" w:type="dxa"/>
            <w:tcBorders>
              <w:top w:val="single" w:sz="4" w:space="0" w:color="000000"/>
              <w:left w:val="single" w:sz="2" w:space="0" w:color="auto"/>
              <w:bottom w:val="single" w:sz="4" w:space="0" w:color="000000"/>
              <w:right w:val="single" w:sz="4" w:space="0" w:color="000000"/>
            </w:tcBorders>
            <w:vAlign w:val="center"/>
          </w:tcPr>
          <w:p w:rsidR="002515D4" w:rsidRDefault="002515D4">
            <w:pPr>
              <w:rPr>
                <w:rFonts w:ascii="宋体"/>
                <w:sz w:val="22"/>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r>
      <w:tr w:rsidR="002515D4">
        <w:trPr>
          <w:trHeight w:hRule="exact" w:val="775"/>
        </w:trPr>
        <w:tc>
          <w:tcPr>
            <w:tcW w:w="492"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c>
          <w:tcPr>
            <w:tcW w:w="1366"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c>
          <w:tcPr>
            <w:tcW w:w="2175"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c>
          <w:tcPr>
            <w:tcW w:w="897" w:type="dxa"/>
            <w:tcBorders>
              <w:top w:val="single" w:sz="4" w:space="0" w:color="000000"/>
              <w:left w:val="single" w:sz="4" w:space="0" w:color="000000"/>
              <w:bottom w:val="single" w:sz="4" w:space="0" w:color="000000"/>
              <w:right w:val="single" w:sz="2" w:space="0" w:color="auto"/>
            </w:tcBorders>
            <w:vAlign w:val="center"/>
          </w:tcPr>
          <w:p w:rsidR="002515D4" w:rsidRDefault="002515D4">
            <w:pPr>
              <w:rPr>
                <w:rFonts w:ascii="宋体"/>
                <w:sz w:val="22"/>
              </w:rPr>
            </w:pPr>
          </w:p>
        </w:tc>
        <w:tc>
          <w:tcPr>
            <w:tcW w:w="888" w:type="dxa"/>
            <w:tcBorders>
              <w:top w:val="single" w:sz="4" w:space="0" w:color="000000"/>
              <w:left w:val="single" w:sz="2" w:space="0" w:color="auto"/>
              <w:bottom w:val="single" w:sz="4" w:space="0" w:color="000000"/>
              <w:right w:val="single" w:sz="2" w:space="0" w:color="auto"/>
            </w:tcBorders>
            <w:vAlign w:val="center"/>
          </w:tcPr>
          <w:p w:rsidR="002515D4" w:rsidRDefault="002515D4">
            <w:pPr>
              <w:rPr>
                <w:rFonts w:ascii="宋体"/>
                <w:sz w:val="22"/>
              </w:rPr>
            </w:pPr>
          </w:p>
        </w:tc>
        <w:tc>
          <w:tcPr>
            <w:tcW w:w="851" w:type="dxa"/>
            <w:tcBorders>
              <w:top w:val="single" w:sz="4" w:space="0" w:color="000000"/>
              <w:left w:val="single" w:sz="2" w:space="0" w:color="auto"/>
              <w:bottom w:val="single" w:sz="4" w:space="0" w:color="000000"/>
              <w:right w:val="single" w:sz="4" w:space="0" w:color="000000"/>
            </w:tcBorders>
            <w:vAlign w:val="center"/>
          </w:tcPr>
          <w:p w:rsidR="002515D4" w:rsidRDefault="002515D4">
            <w:pPr>
              <w:rPr>
                <w:rFonts w:ascii="宋体"/>
                <w:sz w:val="22"/>
              </w:rPr>
            </w:pPr>
          </w:p>
        </w:tc>
        <w:tc>
          <w:tcPr>
            <w:tcW w:w="992" w:type="dxa"/>
            <w:tcBorders>
              <w:top w:val="single" w:sz="4" w:space="0" w:color="000000"/>
              <w:left w:val="single" w:sz="4" w:space="0" w:color="000000"/>
              <w:bottom w:val="single" w:sz="4" w:space="0" w:color="000000"/>
              <w:right w:val="single" w:sz="2" w:space="0" w:color="auto"/>
            </w:tcBorders>
            <w:vAlign w:val="center"/>
          </w:tcPr>
          <w:p w:rsidR="002515D4" w:rsidRDefault="002515D4">
            <w:pPr>
              <w:rPr>
                <w:rFonts w:ascii="宋体"/>
                <w:sz w:val="22"/>
              </w:rPr>
            </w:pPr>
          </w:p>
        </w:tc>
        <w:tc>
          <w:tcPr>
            <w:tcW w:w="850" w:type="dxa"/>
            <w:tcBorders>
              <w:top w:val="single" w:sz="4" w:space="0" w:color="000000"/>
              <w:left w:val="single" w:sz="2" w:space="0" w:color="auto"/>
              <w:bottom w:val="single" w:sz="4" w:space="0" w:color="000000"/>
              <w:right w:val="single" w:sz="4" w:space="0" w:color="000000"/>
            </w:tcBorders>
            <w:vAlign w:val="center"/>
          </w:tcPr>
          <w:p w:rsidR="002515D4" w:rsidRDefault="002515D4">
            <w:pPr>
              <w:rPr>
                <w:rFonts w:ascii="宋体"/>
                <w:sz w:val="22"/>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r>
      <w:tr w:rsidR="002515D4">
        <w:trPr>
          <w:trHeight w:hRule="exact" w:val="481"/>
        </w:trPr>
        <w:tc>
          <w:tcPr>
            <w:tcW w:w="5818" w:type="dxa"/>
            <w:gridSpan w:val="5"/>
            <w:tcBorders>
              <w:top w:val="single" w:sz="4" w:space="0" w:color="000000"/>
              <w:left w:val="single" w:sz="4" w:space="0" w:color="000000"/>
              <w:bottom w:val="single" w:sz="4" w:space="0" w:color="000000"/>
              <w:right w:val="single" w:sz="2" w:space="0" w:color="auto"/>
            </w:tcBorders>
            <w:vAlign w:val="center"/>
          </w:tcPr>
          <w:p w:rsidR="002515D4" w:rsidRDefault="002515D4">
            <w:pPr>
              <w:pStyle w:val="TableParagraph"/>
              <w:tabs>
                <w:tab w:val="left" w:pos="544"/>
              </w:tabs>
              <w:jc w:val="center"/>
              <w:rPr>
                <w:rFonts w:ascii="宋体" w:cs="Times New Roman"/>
                <w:kern w:val="2"/>
                <w:sz w:val="18"/>
                <w:szCs w:val="18"/>
              </w:rPr>
            </w:pPr>
            <w:r>
              <w:rPr>
                <w:rFonts w:ascii="宋体" w:hAnsi="宋体" w:cs="宋体" w:hint="eastAsia"/>
                <w:kern w:val="2"/>
                <w:sz w:val="18"/>
                <w:szCs w:val="18"/>
                <w:highlight w:val="white"/>
              </w:rPr>
              <w:t>合</w:t>
            </w:r>
            <w:r>
              <w:rPr>
                <w:rFonts w:ascii="宋体" w:cs="Times New Roman" w:hint="eastAsia"/>
                <w:kern w:val="2"/>
                <w:sz w:val="18"/>
                <w:szCs w:val="18"/>
                <w:highlight w:val="white"/>
              </w:rPr>
              <w:tab/>
            </w:r>
            <w:r>
              <w:rPr>
                <w:rFonts w:ascii="宋体" w:hAnsi="宋体" w:cs="宋体" w:hint="eastAsia"/>
                <w:kern w:val="2"/>
                <w:sz w:val="18"/>
                <w:szCs w:val="18"/>
                <w:highlight w:val="white"/>
              </w:rPr>
              <w:t>计</w:t>
            </w:r>
          </w:p>
        </w:tc>
        <w:tc>
          <w:tcPr>
            <w:tcW w:w="851" w:type="dxa"/>
            <w:tcBorders>
              <w:top w:val="single" w:sz="4" w:space="0" w:color="000000"/>
              <w:left w:val="single" w:sz="2" w:space="0" w:color="auto"/>
              <w:bottom w:val="single" w:sz="4" w:space="0" w:color="000000"/>
              <w:right w:val="single" w:sz="2" w:space="0" w:color="auto"/>
            </w:tcBorders>
            <w:vAlign w:val="center"/>
          </w:tcPr>
          <w:p w:rsidR="002515D4" w:rsidRDefault="002515D4">
            <w:pPr>
              <w:pStyle w:val="TableParagraph"/>
              <w:tabs>
                <w:tab w:val="left" w:pos="544"/>
              </w:tabs>
              <w:jc w:val="center"/>
              <w:rPr>
                <w:rFonts w:ascii="宋体" w:cs="Times New Roman"/>
                <w:kern w:val="2"/>
                <w:sz w:val="18"/>
                <w:szCs w:val="18"/>
              </w:rPr>
            </w:pPr>
          </w:p>
        </w:tc>
        <w:tc>
          <w:tcPr>
            <w:tcW w:w="992" w:type="dxa"/>
            <w:tcBorders>
              <w:top w:val="single" w:sz="4" w:space="0" w:color="000000"/>
              <w:left w:val="single" w:sz="2" w:space="0" w:color="auto"/>
              <w:bottom w:val="single" w:sz="4" w:space="0" w:color="000000"/>
              <w:right w:val="single" w:sz="2" w:space="0" w:color="auto"/>
            </w:tcBorders>
            <w:vAlign w:val="center"/>
          </w:tcPr>
          <w:p w:rsidR="002515D4" w:rsidRDefault="002515D4">
            <w:pPr>
              <w:pStyle w:val="TableParagraph"/>
              <w:tabs>
                <w:tab w:val="left" w:pos="544"/>
              </w:tabs>
              <w:jc w:val="center"/>
              <w:rPr>
                <w:rFonts w:ascii="宋体" w:cs="Times New Roman"/>
                <w:kern w:val="2"/>
                <w:sz w:val="18"/>
                <w:szCs w:val="18"/>
              </w:rPr>
            </w:pPr>
          </w:p>
        </w:tc>
        <w:tc>
          <w:tcPr>
            <w:tcW w:w="850" w:type="dxa"/>
            <w:tcBorders>
              <w:top w:val="single" w:sz="4" w:space="0" w:color="000000"/>
              <w:left w:val="single" w:sz="2" w:space="0" w:color="auto"/>
              <w:bottom w:val="single" w:sz="4" w:space="0" w:color="000000"/>
              <w:right w:val="single" w:sz="4" w:space="0" w:color="000000"/>
            </w:tcBorders>
            <w:vAlign w:val="center"/>
          </w:tcPr>
          <w:p w:rsidR="002515D4" w:rsidRDefault="002515D4">
            <w:pPr>
              <w:pStyle w:val="TableParagraph"/>
              <w:tabs>
                <w:tab w:val="left" w:pos="544"/>
              </w:tabs>
              <w:jc w:val="center"/>
              <w:rPr>
                <w:rFonts w:ascii="宋体" w:cs="Times New Roman"/>
                <w:kern w:val="2"/>
                <w:sz w:val="18"/>
                <w:szCs w:val="18"/>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rPr>
                <w:rFonts w:ascii="宋体" w:cs="Times New Roman"/>
                <w:kern w:val="2"/>
              </w:rPr>
            </w:pPr>
          </w:p>
        </w:tc>
      </w:tr>
    </w:tbl>
    <w:p w:rsidR="002515D4" w:rsidRDefault="002515D4">
      <w:pPr>
        <w:pStyle w:val="a5"/>
        <w:tabs>
          <w:tab w:val="left" w:pos="4094"/>
          <w:tab w:val="left" w:pos="7455"/>
          <w:tab w:val="left" w:pos="7981"/>
          <w:tab w:val="left" w:pos="8715"/>
        </w:tabs>
        <w:jc w:val="center"/>
        <w:rPr>
          <w:rFonts w:hAnsi="宋体"/>
          <w:sz w:val="21"/>
          <w:szCs w:val="21"/>
        </w:rPr>
      </w:pPr>
      <w:r>
        <w:rPr>
          <w:rFonts w:hint="eastAsia"/>
          <w:highlight w:val="white"/>
        </w:rPr>
        <w:t>编制人（造价人员）：</w:t>
      </w:r>
      <w:r>
        <w:rPr>
          <w:rFonts w:hint="eastAsia"/>
          <w:highlight w:val="white"/>
        </w:rPr>
        <w:tab/>
        <w:t>复核人（造价工程师）：</w:t>
      </w:r>
    </w:p>
    <w:p w:rsidR="002515D4" w:rsidRDefault="002515D4">
      <w:pPr>
        <w:spacing w:before="9" w:line="40" w:lineRule="exact"/>
        <w:rPr>
          <w:rFonts w:ascii="宋体"/>
          <w:sz w:val="4"/>
          <w:szCs w:val="4"/>
        </w:rPr>
      </w:pPr>
    </w:p>
    <w:p w:rsidR="002515D4" w:rsidRDefault="002515D4">
      <w:pPr>
        <w:spacing w:line="243" w:lineRule="exact"/>
        <w:ind w:left="450" w:hangingChars="250" w:hanging="450"/>
        <w:rPr>
          <w:rFonts w:ascii="宋体"/>
          <w:sz w:val="18"/>
          <w:szCs w:val="18"/>
        </w:rPr>
      </w:pPr>
      <w:r>
        <w:rPr>
          <w:rFonts w:ascii="宋体" w:hAnsi="宋体" w:cs="宋体" w:hint="eastAsia"/>
          <w:sz w:val="18"/>
          <w:szCs w:val="18"/>
          <w:highlight w:val="white"/>
        </w:rPr>
        <w:t>注：1“计算基础”中安全文明施工费可为“定额基价”、“定额人工费”或“定额人工费+定额机械费”，其他项目可为“定额人工费”或“定额人工费+定额机械费”。</w:t>
      </w:r>
    </w:p>
    <w:p w:rsidR="002515D4" w:rsidRDefault="002515D4" w:rsidP="002515D4">
      <w:pPr>
        <w:spacing w:before="46" w:line="280" w:lineRule="auto"/>
        <w:ind w:leftChars="164" w:left="574" w:hangingChars="100" w:hanging="180"/>
        <w:rPr>
          <w:rFonts w:ascii="宋体"/>
          <w:sz w:val="18"/>
          <w:szCs w:val="18"/>
        </w:rPr>
      </w:pPr>
      <w:r>
        <w:rPr>
          <w:rFonts w:ascii="宋体" w:hAnsi="宋体" w:cs="宋体" w:hint="eastAsia"/>
          <w:sz w:val="18"/>
          <w:szCs w:val="18"/>
          <w:highlight w:val="white"/>
        </w:rPr>
        <w:t>2按施工方案计算的措施费，若无“计算基础”和“费率”的数值，也可只填“金额”数值，但应在备注栏说明施工方案出处或计算方法。</w:t>
      </w:r>
    </w:p>
    <w:p w:rsidR="002515D4" w:rsidRDefault="002515D4">
      <w:pPr>
        <w:rPr>
          <w:rFonts w:ascii="宋体"/>
        </w:rPr>
        <w:sectPr w:rsidR="002515D4">
          <w:pgSz w:w="11907" w:h="16840"/>
          <w:pgMar w:top="1560" w:right="1100" w:bottom="1160" w:left="1160" w:header="0" w:footer="977" w:gutter="0"/>
          <w:cols w:space="720"/>
        </w:sectPr>
      </w:pPr>
    </w:p>
    <w:p w:rsidR="002515D4" w:rsidRDefault="002515D4">
      <w:pPr>
        <w:jc w:val="center"/>
        <w:rPr>
          <w:sz w:val="32"/>
          <w:szCs w:val="32"/>
        </w:rPr>
      </w:pPr>
      <w:r>
        <w:rPr>
          <w:rFonts w:hint="eastAsia"/>
          <w:sz w:val="32"/>
          <w:szCs w:val="32"/>
          <w:highlight w:val="white"/>
        </w:rPr>
        <w:lastRenderedPageBreak/>
        <w:t>附录G 其他项目计价表</w:t>
      </w:r>
    </w:p>
    <w:p w:rsidR="002515D4" w:rsidRDefault="002515D4">
      <w:pPr>
        <w:rPr>
          <w:rFonts w:cs="Calibri"/>
        </w:rPr>
      </w:pPr>
      <w:bookmarkStart w:id="650" w:name="_Toc359930019"/>
      <w:bookmarkStart w:id="651" w:name="_Toc359843986"/>
      <w:bookmarkStart w:id="652" w:name="_Toc359843527"/>
      <w:r>
        <w:rPr>
          <w:highlight w:val="white"/>
        </w:rPr>
        <w:tab/>
      </w:r>
    </w:p>
    <w:p w:rsidR="002515D4" w:rsidRDefault="002515D4">
      <w:pPr>
        <w:jc w:val="center"/>
        <w:rPr>
          <w:sz w:val="28"/>
          <w:szCs w:val="28"/>
        </w:rPr>
      </w:pPr>
      <w:r>
        <w:rPr>
          <w:rFonts w:hint="eastAsia"/>
          <w:sz w:val="28"/>
          <w:szCs w:val="28"/>
          <w:highlight w:val="white"/>
        </w:rPr>
        <w:t>G.1其他项目清单与计价汇总表</w:t>
      </w:r>
      <w:bookmarkEnd w:id="650"/>
      <w:bookmarkEnd w:id="651"/>
      <w:bookmarkEnd w:id="652"/>
    </w:p>
    <w:p w:rsidR="002515D4" w:rsidRDefault="002515D4">
      <w:pPr>
        <w:spacing w:before="19" w:line="200" w:lineRule="exact"/>
        <w:rPr>
          <w:rFonts w:ascii="宋体"/>
          <w:sz w:val="20"/>
        </w:rPr>
      </w:pPr>
    </w:p>
    <w:p w:rsidR="002515D4" w:rsidRDefault="002515D4">
      <w:pPr>
        <w:pStyle w:val="a5"/>
        <w:tabs>
          <w:tab w:val="left" w:pos="4095"/>
          <w:tab w:val="left" w:pos="7770"/>
          <w:tab w:val="left" w:pos="8190"/>
          <w:tab w:val="left" w:pos="8819"/>
        </w:tabs>
        <w:rPr>
          <w:sz w:val="21"/>
          <w:szCs w:val="21"/>
        </w:rPr>
      </w:pPr>
      <w:r>
        <w:rPr>
          <w:rFonts w:hint="eastAsia"/>
          <w:highlight w:val="white"/>
        </w:rPr>
        <w:t>工程</w:t>
      </w:r>
      <w:r>
        <w:rPr>
          <w:rFonts w:hint="eastAsia"/>
          <w:spacing w:val="-3"/>
          <w:highlight w:val="white"/>
        </w:rPr>
        <w:t>名</w:t>
      </w:r>
      <w:r>
        <w:rPr>
          <w:rFonts w:hint="eastAsia"/>
          <w:highlight w:val="white"/>
        </w:rPr>
        <w:t>称：</w:t>
      </w:r>
      <w:r>
        <w:rPr>
          <w:rFonts w:hint="eastAsia"/>
          <w:highlight w:val="white"/>
        </w:rPr>
        <w:tab/>
      </w:r>
      <w:r>
        <w:rPr>
          <w:rFonts w:hint="eastAsia"/>
          <w:spacing w:val="-3"/>
          <w:highlight w:val="white"/>
        </w:rPr>
        <w:t>标</w:t>
      </w:r>
      <w:r>
        <w:rPr>
          <w:rFonts w:hint="eastAsia"/>
          <w:highlight w:val="white"/>
        </w:rPr>
        <w:t>段：</w:t>
      </w:r>
      <w:r>
        <w:rPr>
          <w:rFonts w:hint="eastAsia"/>
          <w:highlight w:val="white"/>
        </w:rPr>
        <w:tab/>
        <w:t>第</w:t>
      </w:r>
      <w:r>
        <w:rPr>
          <w:rFonts w:hint="eastAsia"/>
          <w:highlight w:val="white"/>
        </w:rPr>
        <w:tab/>
      </w:r>
      <w:r>
        <w:rPr>
          <w:rFonts w:hint="eastAsia"/>
          <w:spacing w:val="-3"/>
          <w:highlight w:val="white"/>
        </w:rPr>
        <w:t>页</w:t>
      </w:r>
      <w:r>
        <w:rPr>
          <w:rFonts w:hint="eastAsia"/>
          <w:highlight w:val="white"/>
        </w:rPr>
        <w:t>共</w:t>
      </w:r>
      <w:r>
        <w:rPr>
          <w:rFonts w:hint="eastAsia"/>
          <w:highlight w:val="white"/>
        </w:rPr>
        <w:tab/>
        <w:t>页</w:t>
      </w:r>
    </w:p>
    <w:p w:rsidR="002515D4" w:rsidRDefault="002515D4">
      <w:pPr>
        <w:spacing w:before="9" w:line="40" w:lineRule="exact"/>
        <w:rPr>
          <w:rFonts w:ascii="宋体"/>
          <w:sz w:val="4"/>
          <w:szCs w:val="4"/>
        </w:rPr>
      </w:pPr>
    </w:p>
    <w:tbl>
      <w:tblPr>
        <w:tblW w:w="0" w:type="auto"/>
        <w:jc w:val="center"/>
        <w:tblLayout w:type="fixed"/>
        <w:tblCellMar>
          <w:left w:w="0" w:type="dxa"/>
          <w:right w:w="0" w:type="dxa"/>
        </w:tblCellMar>
        <w:tblLook w:val="0000"/>
      </w:tblPr>
      <w:tblGrid>
        <w:gridCol w:w="1155"/>
        <w:gridCol w:w="3989"/>
        <w:gridCol w:w="1418"/>
        <w:gridCol w:w="1417"/>
        <w:gridCol w:w="1385"/>
      </w:tblGrid>
      <w:tr w:rsidR="002515D4">
        <w:trPr>
          <w:trHeight w:hRule="exact" w:val="809"/>
          <w:jc w:val="center"/>
        </w:trPr>
        <w:tc>
          <w:tcPr>
            <w:tcW w:w="1155"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rPr>
              <w:t>序号</w:t>
            </w:r>
          </w:p>
        </w:tc>
        <w:tc>
          <w:tcPr>
            <w:tcW w:w="3989"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rPr>
              <w:t>项目名称</w:t>
            </w:r>
          </w:p>
        </w:tc>
        <w:tc>
          <w:tcPr>
            <w:tcW w:w="1418"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spacing w:before="78"/>
              <w:jc w:val="center"/>
              <w:rPr>
                <w:rFonts w:ascii="宋体" w:cs="Times New Roman"/>
                <w:kern w:val="2"/>
                <w:sz w:val="18"/>
                <w:szCs w:val="18"/>
              </w:rPr>
            </w:pPr>
            <w:r>
              <w:rPr>
                <w:rFonts w:ascii="宋体" w:hAnsi="宋体" w:cs="宋体" w:hint="eastAsia"/>
                <w:kern w:val="2"/>
                <w:sz w:val="18"/>
                <w:szCs w:val="18"/>
                <w:highlight w:val="white"/>
              </w:rPr>
              <w:t>金额（元）</w:t>
            </w:r>
          </w:p>
        </w:tc>
        <w:tc>
          <w:tcPr>
            <w:tcW w:w="1417"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spacing w:before="78"/>
              <w:jc w:val="center"/>
              <w:rPr>
                <w:rFonts w:ascii="宋体" w:cs="Times New Roman"/>
                <w:kern w:val="2"/>
                <w:sz w:val="18"/>
                <w:szCs w:val="18"/>
              </w:rPr>
            </w:pPr>
            <w:r>
              <w:rPr>
                <w:rFonts w:ascii="宋体" w:hAnsi="宋体" w:cs="宋体" w:hint="eastAsia"/>
                <w:kern w:val="2"/>
                <w:sz w:val="18"/>
                <w:szCs w:val="18"/>
                <w:highlight w:val="white"/>
                <w:lang w:eastAsia="zh-CN"/>
              </w:rPr>
              <w:t>结算</w:t>
            </w:r>
            <w:r>
              <w:rPr>
                <w:rFonts w:ascii="宋体" w:hAnsi="宋体" w:cs="宋体" w:hint="eastAsia"/>
                <w:kern w:val="2"/>
                <w:sz w:val="18"/>
                <w:szCs w:val="18"/>
                <w:highlight w:val="white"/>
              </w:rPr>
              <w:t>金额（元）</w:t>
            </w:r>
          </w:p>
        </w:tc>
        <w:tc>
          <w:tcPr>
            <w:tcW w:w="1385"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rPr>
              <w:t>备注</w:t>
            </w:r>
          </w:p>
        </w:tc>
      </w:tr>
      <w:tr w:rsidR="002515D4">
        <w:trPr>
          <w:trHeight w:hRule="exact" w:val="917"/>
          <w:jc w:val="center"/>
        </w:trPr>
        <w:tc>
          <w:tcPr>
            <w:tcW w:w="1155"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rPr>
              <w:t>1</w:t>
            </w:r>
          </w:p>
        </w:tc>
        <w:tc>
          <w:tcPr>
            <w:tcW w:w="3989"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rPr>
                <w:rFonts w:ascii="宋体" w:cs="Times New Roman"/>
                <w:kern w:val="2"/>
                <w:sz w:val="18"/>
                <w:szCs w:val="18"/>
              </w:rPr>
            </w:pPr>
            <w:r>
              <w:rPr>
                <w:rFonts w:ascii="宋体" w:hAnsi="宋体" w:cs="宋体" w:hint="eastAsia"/>
                <w:kern w:val="2"/>
                <w:sz w:val="18"/>
                <w:szCs w:val="18"/>
                <w:highlight w:val="white"/>
              </w:rPr>
              <w:t>暂列金额</w:t>
            </w:r>
          </w:p>
        </w:tc>
        <w:tc>
          <w:tcPr>
            <w:tcW w:w="1418"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385"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spacing w:line="360" w:lineRule="auto"/>
              <w:rPr>
                <w:rFonts w:ascii="宋体" w:cs="Times New Roman"/>
                <w:kern w:val="2"/>
                <w:sz w:val="18"/>
                <w:szCs w:val="18"/>
                <w:lang w:eastAsia="zh-CN"/>
              </w:rPr>
            </w:pPr>
            <w:r>
              <w:rPr>
                <w:rFonts w:ascii="宋体" w:hAnsi="宋体" w:cs="宋体" w:hint="eastAsia"/>
                <w:kern w:val="2"/>
                <w:sz w:val="18"/>
                <w:szCs w:val="18"/>
                <w:highlight w:val="white"/>
              </w:rPr>
              <w:t>明细详见表</w:t>
            </w:r>
            <w:r>
              <w:rPr>
                <w:rFonts w:ascii="宋体" w:hAnsi="宋体" w:cs="宋体" w:hint="eastAsia"/>
                <w:spacing w:val="1"/>
                <w:kern w:val="2"/>
                <w:sz w:val="18"/>
                <w:szCs w:val="18"/>
                <w:highlight w:val="white"/>
                <w:lang w:eastAsia="zh-CN"/>
              </w:rPr>
              <w:t>G.2</w:t>
            </w:r>
          </w:p>
        </w:tc>
      </w:tr>
      <w:tr w:rsidR="002515D4">
        <w:trPr>
          <w:trHeight w:hRule="exact" w:val="917"/>
          <w:jc w:val="center"/>
        </w:trPr>
        <w:tc>
          <w:tcPr>
            <w:tcW w:w="1155"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rPr>
              <w:t>2</w:t>
            </w:r>
          </w:p>
        </w:tc>
        <w:tc>
          <w:tcPr>
            <w:tcW w:w="3989"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rPr>
                <w:rFonts w:ascii="宋体" w:cs="Times New Roman"/>
                <w:kern w:val="2"/>
                <w:sz w:val="18"/>
                <w:szCs w:val="18"/>
              </w:rPr>
            </w:pPr>
            <w:r>
              <w:rPr>
                <w:rFonts w:ascii="宋体" w:hAnsi="宋体" w:cs="宋体" w:hint="eastAsia"/>
                <w:kern w:val="2"/>
                <w:sz w:val="18"/>
                <w:szCs w:val="18"/>
                <w:highlight w:val="white"/>
              </w:rPr>
              <w:t>暂估价</w:t>
            </w:r>
          </w:p>
        </w:tc>
        <w:tc>
          <w:tcPr>
            <w:tcW w:w="1418"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385"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917"/>
          <w:jc w:val="center"/>
        </w:trPr>
        <w:tc>
          <w:tcPr>
            <w:tcW w:w="1155"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spacing w:val="1"/>
                <w:kern w:val="2"/>
                <w:sz w:val="18"/>
                <w:szCs w:val="18"/>
                <w:highlight w:val="white"/>
              </w:rPr>
              <w:t>2.1</w:t>
            </w:r>
          </w:p>
        </w:tc>
        <w:tc>
          <w:tcPr>
            <w:tcW w:w="3989"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ind w:firstLineChars="100" w:firstLine="180"/>
              <w:rPr>
                <w:rFonts w:ascii="宋体" w:cs="Times New Roman"/>
                <w:kern w:val="2"/>
                <w:sz w:val="18"/>
                <w:szCs w:val="18"/>
                <w:lang w:eastAsia="zh-CN"/>
              </w:rPr>
            </w:pPr>
            <w:r>
              <w:rPr>
                <w:rFonts w:ascii="宋体" w:hAnsi="宋体" w:cs="宋体" w:hint="eastAsia"/>
                <w:kern w:val="2"/>
                <w:sz w:val="18"/>
                <w:szCs w:val="18"/>
                <w:highlight w:val="white"/>
                <w:lang w:eastAsia="zh-CN"/>
              </w:rPr>
              <w:t>材料（工程设备）暂估价/结算价</w:t>
            </w:r>
          </w:p>
        </w:tc>
        <w:tc>
          <w:tcPr>
            <w:tcW w:w="1418" w:type="dxa"/>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rPr>
            </w:pPr>
            <w:r>
              <w:rPr>
                <w:rFonts w:ascii="宋体" w:hAnsi="宋体" w:cs="宋体" w:hint="eastAsia"/>
                <w:sz w:val="18"/>
                <w:szCs w:val="18"/>
                <w:highlight w:val="white"/>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p>
        </w:tc>
        <w:tc>
          <w:tcPr>
            <w:tcW w:w="1385"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spacing w:line="360" w:lineRule="auto"/>
              <w:rPr>
                <w:rFonts w:ascii="宋体" w:cs="Times New Roman"/>
                <w:kern w:val="2"/>
                <w:sz w:val="18"/>
                <w:szCs w:val="18"/>
                <w:lang w:eastAsia="zh-CN"/>
              </w:rPr>
            </w:pPr>
            <w:r>
              <w:rPr>
                <w:rFonts w:ascii="宋体" w:hAnsi="宋体" w:cs="宋体" w:hint="eastAsia"/>
                <w:kern w:val="2"/>
                <w:sz w:val="18"/>
                <w:szCs w:val="18"/>
                <w:highlight w:val="white"/>
              </w:rPr>
              <w:t>明细详见表</w:t>
            </w:r>
            <w:r>
              <w:rPr>
                <w:rFonts w:ascii="宋体" w:hAnsi="宋体" w:cs="宋体" w:hint="eastAsia"/>
                <w:spacing w:val="1"/>
                <w:kern w:val="2"/>
                <w:sz w:val="18"/>
                <w:szCs w:val="18"/>
                <w:highlight w:val="white"/>
                <w:lang w:eastAsia="zh-CN"/>
              </w:rPr>
              <w:t>G.3</w:t>
            </w:r>
          </w:p>
        </w:tc>
      </w:tr>
      <w:tr w:rsidR="002515D4">
        <w:trPr>
          <w:trHeight w:hRule="exact" w:val="917"/>
          <w:jc w:val="center"/>
        </w:trPr>
        <w:tc>
          <w:tcPr>
            <w:tcW w:w="1155"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spacing w:val="1"/>
                <w:kern w:val="2"/>
                <w:sz w:val="18"/>
                <w:szCs w:val="18"/>
                <w:highlight w:val="white"/>
              </w:rPr>
              <w:t>2.2</w:t>
            </w:r>
          </w:p>
        </w:tc>
        <w:tc>
          <w:tcPr>
            <w:tcW w:w="3989"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ind w:firstLineChars="100" w:firstLine="180"/>
              <w:rPr>
                <w:rFonts w:ascii="宋体" w:cs="Times New Roman"/>
                <w:kern w:val="2"/>
                <w:sz w:val="18"/>
                <w:szCs w:val="18"/>
                <w:lang w:eastAsia="zh-CN"/>
              </w:rPr>
            </w:pPr>
            <w:r>
              <w:rPr>
                <w:rFonts w:ascii="宋体" w:hAnsi="宋体" w:cs="宋体" w:hint="eastAsia"/>
                <w:kern w:val="2"/>
                <w:sz w:val="18"/>
                <w:szCs w:val="18"/>
                <w:highlight w:val="white"/>
                <w:lang w:eastAsia="zh-CN"/>
              </w:rPr>
              <w:t>专业工程暂估价/结算价</w:t>
            </w:r>
          </w:p>
        </w:tc>
        <w:tc>
          <w:tcPr>
            <w:tcW w:w="1418"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c>
          <w:tcPr>
            <w:tcW w:w="1385"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spacing w:line="360" w:lineRule="auto"/>
              <w:rPr>
                <w:rFonts w:ascii="宋体" w:cs="Times New Roman"/>
                <w:kern w:val="2"/>
                <w:sz w:val="18"/>
                <w:szCs w:val="18"/>
                <w:lang w:eastAsia="zh-CN"/>
              </w:rPr>
            </w:pPr>
            <w:r>
              <w:rPr>
                <w:rFonts w:ascii="宋体" w:hAnsi="宋体" w:cs="宋体" w:hint="eastAsia"/>
                <w:kern w:val="2"/>
                <w:sz w:val="18"/>
                <w:szCs w:val="18"/>
                <w:highlight w:val="white"/>
              </w:rPr>
              <w:t>明细详见表</w:t>
            </w:r>
            <w:r>
              <w:rPr>
                <w:rFonts w:ascii="宋体" w:hAnsi="宋体" w:cs="宋体" w:hint="eastAsia"/>
                <w:spacing w:val="1"/>
                <w:kern w:val="2"/>
                <w:sz w:val="18"/>
                <w:szCs w:val="18"/>
                <w:highlight w:val="white"/>
                <w:lang w:eastAsia="zh-CN"/>
              </w:rPr>
              <w:t>G.4</w:t>
            </w:r>
          </w:p>
        </w:tc>
      </w:tr>
      <w:tr w:rsidR="002515D4">
        <w:trPr>
          <w:trHeight w:hRule="exact" w:val="919"/>
          <w:jc w:val="center"/>
        </w:trPr>
        <w:tc>
          <w:tcPr>
            <w:tcW w:w="1155"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rPr>
              <w:t>3</w:t>
            </w:r>
          </w:p>
        </w:tc>
        <w:tc>
          <w:tcPr>
            <w:tcW w:w="3989"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rPr>
                <w:rFonts w:ascii="宋体" w:cs="Times New Roman"/>
                <w:kern w:val="2"/>
                <w:sz w:val="18"/>
                <w:szCs w:val="18"/>
              </w:rPr>
            </w:pPr>
            <w:r>
              <w:rPr>
                <w:rFonts w:ascii="宋体" w:hAnsi="宋体" w:cs="宋体" w:hint="eastAsia"/>
                <w:kern w:val="2"/>
                <w:sz w:val="18"/>
                <w:szCs w:val="18"/>
                <w:highlight w:val="white"/>
              </w:rPr>
              <w:t>计日工</w:t>
            </w:r>
          </w:p>
        </w:tc>
        <w:tc>
          <w:tcPr>
            <w:tcW w:w="1418"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385"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spacing w:line="360" w:lineRule="auto"/>
              <w:rPr>
                <w:rFonts w:ascii="宋体" w:cs="Times New Roman"/>
                <w:kern w:val="2"/>
                <w:sz w:val="18"/>
                <w:szCs w:val="18"/>
                <w:lang w:eastAsia="zh-CN"/>
              </w:rPr>
            </w:pPr>
            <w:r>
              <w:rPr>
                <w:rFonts w:ascii="宋体" w:hAnsi="宋体" w:cs="宋体" w:hint="eastAsia"/>
                <w:kern w:val="2"/>
                <w:sz w:val="18"/>
                <w:szCs w:val="18"/>
                <w:highlight w:val="white"/>
              </w:rPr>
              <w:t>明细详见表</w:t>
            </w:r>
            <w:r>
              <w:rPr>
                <w:rFonts w:ascii="宋体" w:hAnsi="宋体" w:cs="宋体" w:hint="eastAsia"/>
                <w:spacing w:val="1"/>
                <w:kern w:val="2"/>
                <w:sz w:val="18"/>
                <w:szCs w:val="18"/>
                <w:highlight w:val="white"/>
                <w:lang w:eastAsia="zh-CN"/>
              </w:rPr>
              <w:t>G.5</w:t>
            </w:r>
          </w:p>
        </w:tc>
      </w:tr>
      <w:tr w:rsidR="002515D4">
        <w:trPr>
          <w:trHeight w:hRule="exact" w:val="917"/>
          <w:jc w:val="center"/>
        </w:trPr>
        <w:tc>
          <w:tcPr>
            <w:tcW w:w="1155"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rPr>
              <w:t>4</w:t>
            </w:r>
          </w:p>
        </w:tc>
        <w:tc>
          <w:tcPr>
            <w:tcW w:w="3989"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rPr>
                <w:rFonts w:ascii="宋体" w:cs="Times New Roman"/>
                <w:kern w:val="2"/>
                <w:sz w:val="18"/>
                <w:szCs w:val="18"/>
              </w:rPr>
            </w:pPr>
            <w:r>
              <w:rPr>
                <w:rFonts w:ascii="宋体" w:hAnsi="宋体" w:cs="宋体" w:hint="eastAsia"/>
                <w:kern w:val="2"/>
                <w:sz w:val="18"/>
                <w:szCs w:val="18"/>
                <w:highlight w:val="white"/>
              </w:rPr>
              <w:t>总承包服务费</w:t>
            </w:r>
          </w:p>
        </w:tc>
        <w:tc>
          <w:tcPr>
            <w:tcW w:w="1418"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385"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spacing w:line="360" w:lineRule="auto"/>
              <w:rPr>
                <w:rFonts w:ascii="宋体" w:cs="Times New Roman"/>
                <w:kern w:val="2"/>
                <w:sz w:val="18"/>
                <w:szCs w:val="18"/>
                <w:lang w:eastAsia="zh-CN"/>
              </w:rPr>
            </w:pPr>
            <w:r>
              <w:rPr>
                <w:rFonts w:ascii="宋体" w:hAnsi="宋体" w:cs="宋体" w:hint="eastAsia"/>
                <w:kern w:val="2"/>
                <w:sz w:val="18"/>
                <w:szCs w:val="18"/>
                <w:highlight w:val="white"/>
              </w:rPr>
              <w:t>明细详见表</w:t>
            </w:r>
            <w:r>
              <w:rPr>
                <w:rFonts w:ascii="宋体" w:hAnsi="宋体" w:cs="宋体" w:hint="eastAsia"/>
                <w:spacing w:val="1"/>
                <w:kern w:val="2"/>
                <w:sz w:val="18"/>
                <w:szCs w:val="18"/>
                <w:highlight w:val="white"/>
                <w:lang w:eastAsia="zh-CN"/>
              </w:rPr>
              <w:t>G.6</w:t>
            </w:r>
          </w:p>
        </w:tc>
      </w:tr>
      <w:tr w:rsidR="002515D4">
        <w:trPr>
          <w:trHeight w:hRule="exact" w:val="917"/>
          <w:jc w:val="center"/>
        </w:trPr>
        <w:tc>
          <w:tcPr>
            <w:tcW w:w="1155"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rPr>
              <w:t>5</w:t>
            </w:r>
          </w:p>
        </w:tc>
        <w:tc>
          <w:tcPr>
            <w:tcW w:w="3989"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r>
              <w:rPr>
                <w:rFonts w:ascii="宋体" w:hAnsi="宋体" w:cs="宋体" w:hint="eastAsia"/>
                <w:sz w:val="18"/>
                <w:szCs w:val="18"/>
                <w:highlight w:val="white"/>
              </w:rPr>
              <w:t>索赔与现场签证</w:t>
            </w:r>
          </w:p>
        </w:tc>
        <w:tc>
          <w:tcPr>
            <w:tcW w:w="1418"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385"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r>
              <w:rPr>
                <w:rFonts w:ascii="宋体" w:hAnsi="宋体" w:cs="宋体" w:hint="eastAsia"/>
                <w:sz w:val="18"/>
                <w:szCs w:val="18"/>
                <w:highlight w:val="white"/>
              </w:rPr>
              <w:t>明细详见表</w:t>
            </w:r>
            <w:r>
              <w:rPr>
                <w:rFonts w:ascii="宋体" w:hAnsi="宋体" w:cs="宋体" w:hint="eastAsia"/>
                <w:spacing w:val="1"/>
                <w:sz w:val="18"/>
                <w:szCs w:val="18"/>
                <w:highlight w:val="white"/>
              </w:rPr>
              <w:t>G.7</w:t>
            </w:r>
          </w:p>
        </w:tc>
      </w:tr>
      <w:tr w:rsidR="002515D4">
        <w:trPr>
          <w:trHeight w:hRule="exact" w:val="917"/>
          <w:jc w:val="center"/>
        </w:trPr>
        <w:tc>
          <w:tcPr>
            <w:tcW w:w="1155"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3989"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385"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917"/>
          <w:jc w:val="center"/>
        </w:trPr>
        <w:tc>
          <w:tcPr>
            <w:tcW w:w="1155"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3989"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385"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917"/>
          <w:jc w:val="center"/>
        </w:trPr>
        <w:tc>
          <w:tcPr>
            <w:tcW w:w="1155"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3989"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385"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917"/>
          <w:jc w:val="center"/>
        </w:trPr>
        <w:tc>
          <w:tcPr>
            <w:tcW w:w="1155"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3989" w:type="dxa"/>
            <w:tcBorders>
              <w:top w:val="single" w:sz="4" w:space="0" w:color="000000"/>
              <w:left w:val="single" w:sz="4" w:space="0" w:color="000000"/>
              <w:bottom w:val="single" w:sz="4" w:space="0" w:color="000000"/>
              <w:right w:val="single" w:sz="2" w:space="0" w:color="auto"/>
            </w:tcBorders>
            <w:vAlign w:val="center"/>
          </w:tcPr>
          <w:p w:rsidR="002515D4" w:rsidRDefault="002515D4">
            <w:pPr>
              <w:rPr>
                <w:rFonts w:ascii="宋体"/>
                <w:sz w:val="22"/>
                <w:lang w:eastAsia="en-US"/>
              </w:rPr>
            </w:pPr>
          </w:p>
        </w:tc>
        <w:tc>
          <w:tcPr>
            <w:tcW w:w="1418" w:type="dxa"/>
            <w:tcBorders>
              <w:top w:val="single" w:sz="4" w:space="0" w:color="000000"/>
              <w:left w:val="single" w:sz="2" w:space="0" w:color="auto"/>
              <w:bottom w:val="single" w:sz="4" w:space="0" w:color="000000"/>
              <w:right w:val="single" w:sz="4" w:space="0" w:color="000000"/>
            </w:tcBorders>
            <w:vAlign w:val="center"/>
          </w:tcPr>
          <w:p w:rsidR="002515D4" w:rsidRDefault="002515D4">
            <w:pPr>
              <w:rPr>
                <w:rFonts w:ascii="宋体"/>
                <w:sz w:val="22"/>
                <w:lang w:eastAsia="en-US"/>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385"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536"/>
          <w:jc w:val="center"/>
        </w:trPr>
        <w:tc>
          <w:tcPr>
            <w:tcW w:w="5144" w:type="dxa"/>
            <w:gridSpan w:val="2"/>
            <w:tcBorders>
              <w:top w:val="single" w:sz="4" w:space="0" w:color="000000"/>
              <w:left w:val="single" w:sz="4" w:space="0" w:color="000000"/>
              <w:bottom w:val="single" w:sz="4" w:space="0" w:color="000000"/>
              <w:right w:val="single" w:sz="2" w:space="0" w:color="auto"/>
            </w:tcBorders>
            <w:vAlign w:val="center"/>
          </w:tcPr>
          <w:p w:rsidR="002515D4" w:rsidRDefault="002515D4">
            <w:pPr>
              <w:pStyle w:val="TableParagraph"/>
              <w:tabs>
                <w:tab w:val="left" w:pos="1356"/>
              </w:tabs>
              <w:jc w:val="center"/>
              <w:rPr>
                <w:rFonts w:ascii="宋体" w:cs="Times New Roman"/>
                <w:kern w:val="2"/>
                <w:sz w:val="18"/>
                <w:szCs w:val="18"/>
              </w:rPr>
            </w:pPr>
            <w:r>
              <w:rPr>
                <w:rFonts w:ascii="宋体" w:hAnsi="宋体" w:cs="宋体" w:hint="eastAsia"/>
                <w:kern w:val="2"/>
                <w:sz w:val="18"/>
                <w:szCs w:val="18"/>
                <w:highlight w:val="white"/>
              </w:rPr>
              <w:t>合</w:t>
            </w:r>
            <w:r>
              <w:rPr>
                <w:rFonts w:ascii="宋体" w:cs="Times New Roman" w:hint="eastAsia"/>
                <w:kern w:val="2"/>
                <w:sz w:val="18"/>
                <w:szCs w:val="18"/>
                <w:highlight w:val="white"/>
              </w:rPr>
              <w:tab/>
            </w:r>
            <w:r>
              <w:rPr>
                <w:rFonts w:ascii="宋体" w:hAnsi="宋体" w:cs="宋体" w:hint="eastAsia"/>
                <w:kern w:val="2"/>
                <w:sz w:val="18"/>
                <w:szCs w:val="18"/>
                <w:highlight w:val="white"/>
              </w:rPr>
              <w:t>计</w:t>
            </w:r>
          </w:p>
        </w:tc>
        <w:tc>
          <w:tcPr>
            <w:tcW w:w="1418" w:type="dxa"/>
            <w:tcBorders>
              <w:top w:val="single" w:sz="4" w:space="0" w:color="000000"/>
              <w:left w:val="single" w:sz="2" w:space="0" w:color="auto"/>
              <w:bottom w:val="single" w:sz="4" w:space="0" w:color="000000"/>
              <w:right w:val="single" w:sz="4" w:space="0" w:color="000000"/>
            </w:tcBorders>
            <w:vAlign w:val="center"/>
          </w:tcPr>
          <w:p w:rsidR="002515D4" w:rsidRDefault="002515D4">
            <w:pPr>
              <w:pStyle w:val="TableParagraph"/>
              <w:tabs>
                <w:tab w:val="left" w:pos="1356"/>
              </w:tabs>
              <w:jc w:val="center"/>
              <w:rPr>
                <w:rFonts w:ascii="宋体" w:cs="Times New Roman"/>
                <w:kern w:val="2"/>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rPr>
                <w:rFonts w:ascii="宋体" w:cs="Times New Roman"/>
                <w:kern w:val="2"/>
              </w:rPr>
            </w:pPr>
          </w:p>
        </w:tc>
        <w:tc>
          <w:tcPr>
            <w:tcW w:w="1385"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rPr>
              <w:t>一</w:t>
            </w:r>
          </w:p>
        </w:tc>
      </w:tr>
    </w:tbl>
    <w:p w:rsidR="002515D4" w:rsidRDefault="002515D4">
      <w:pPr>
        <w:tabs>
          <w:tab w:val="left" w:pos="8826"/>
        </w:tabs>
        <w:spacing w:line="261" w:lineRule="exact"/>
        <w:rPr>
          <w:rFonts w:ascii="宋体"/>
          <w:sz w:val="18"/>
          <w:szCs w:val="18"/>
        </w:rPr>
      </w:pPr>
      <w:r>
        <w:rPr>
          <w:rFonts w:ascii="宋体" w:hAnsi="宋体" w:cs="宋体" w:hint="eastAsia"/>
          <w:sz w:val="18"/>
          <w:szCs w:val="18"/>
          <w:highlight w:val="white"/>
        </w:rPr>
        <w:t>注</w:t>
      </w:r>
      <w:r>
        <w:rPr>
          <w:rFonts w:ascii="宋体" w:hAnsi="宋体" w:cs="宋体" w:hint="eastAsia"/>
          <w:spacing w:val="1"/>
          <w:sz w:val="18"/>
          <w:szCs w:val="18"/>
          <w:highlight w:val="white"/>
        </w:rPr>
        <w:t>:</w:t>
      </w:r>
      <w:r>
        <w:rPr>
          <w:rFonts w:ascii="宋体" w:hAnsi="宋体" w:cs="宋体" w:hint="eastAsia"/>
          <w:spacing w:val="2"/>
          <w:sz w:val="18"/>
          <w:szCs w:val="18"/>
          <w:highlight w:val="white"/>
        </w:rPr>
        <w:t>材</w:t>
      </w:r>
      <w:r>
        <w:rPr>
          <w:rFonts w:ascii="宋体" w:hAnsi="宋体" w:cs="宋体" w:hint="eastAsia"/>
          <w:sz w:val="18"/>
          <w:szCs w:val="18"/>
          <w:highlight w:val="white"/>
        </w:rPr>
        <w:t>料(工程设备)暂</w:t>
      </w:r>
      <w:r>
        <w:rPr>
          <w:rFonts w:ascii="宋体" w:hAnsi="宋体" w:cs="宋体" w:hint="eastAsia"/>
          <w:spacing w:val="2"/>
          <w:sz w:val="18"/>
          <w:szCs w:val="18"/>
          <w:highlight w:val="white"/>
        </w:rPr>
        <w:t>估</w:t>
      </w:r>
      <w:r>
        <w:rPr>
          <w:rFonts w:ascii="宋体" w:hAnsi="宋体" w:cs="宋体" w:hint="eastAsia"/>
          <w:sz w:val="18"/>
          <w:szCs w:val="18"/>
          <w:highlight w:val="white"/>
        </w:rPr>
        <w:t>单价进</w:t>
      </w:r>
      <w:r>
        <w:rPr>
          <w:rFonts w:ascii="宋体" w:hAnsi="宋体" w:cs="宋体" w:hint="eastAsia"/>
          <w:spacing w:val="2"/>
          <w:sz w:val="18"/>
          <w:szCs w:val="18"/>
          <w:highlight w:val="white"/>
        </w:rPr>
        <w:t>入</w:t>
      </w:r>
      <w:r>
        <w:rPr>
          <w:rFonts w:ascii="宋体" w:hAnsi="宋体" w:cs="宋体" w:hint="eastAsia"/>
          <w:sz w:val="18"/>
          <w:szCs w:val="18"/>
          <w:highlight w:val="white"/>
        </w:rPr>
        <w:t>清单</w:t>
      </w:r>
      <w:r>
        <w:rPr>
          <w:rFonts w:ascii="宋体" w:hAnsi="宋体" w:cs="宋体" w:hint="eastAsia"/>
          <w:spacing w:val="2"/>
          <w:sz w:val="18"/>
          <w:szCs w:val="18"/>
          <w:highlight w:val="white"/>
        </w:rPr>
        <w:t>项</w:t>
      </w:r>
      <w:r>
        <w:rPr>
          <w:rFonts w:ascii="宋体" w:hAnsi="宋体" w:cs="宋体" w:hint="eastAsia"/>
          <w:sz w:val="18"/>
          <w:szCs w:val="18"/>
          <w:highlight w:val="white"/>
        </w:rPr>
        <w:t>目</w:t>
      </w:r>
      <w:r>
        <w:rPr>
          <w:rFonts w:ascii="宋体" w:hAnsi="宋体" w:cs="宋体" w:hint="eastAsia"/>
          <w:spacing w:val="2"/>
          <w:sz w:val="18"/>
          <w:szCs w:val="18"/>
          <w:highlight w:val="white"/>
        </w:rPr>
        <w:t>综</w:t>
      </w:r>
      <w:r>
        <w:rPr>
          <w:rFonts w:ascii="宋体" w:hAnsi="宋体" w:cs="宋体" w:hint="eastAsia"/>
          <w:sz w:val="18"/>
          <w:szCs w:val="18"/>
          <w:highlight w:val="white"/>
        </w:rPr>
        <w:t>合单价</w:t>
      </w:r>
      <w:r>
        <w:rPr>
          <w:rFonts w:ascii="宋体" w:hAnsi="宋体" w:cs="宋体" w:hint="eastAsia"/>
          <w:spacing w:val="2"/>
          <w:sz w:val="18"/>
          <w:szCs w:val="18"/>
          <w:highlight w:val="white"/>
        </w:rPr>
        <w:t>，</w:t>
      </w:r>
      <w:r>
        <w:rPr>
          <w:rFonts w:ascii="宋体" w:hAnsi="宋体" w:cs="宋体" w:hint="eastAsia"/>
          <w:sz w:val="18"/>
          <w:szCs w:val="18"/>
          <w:highlight w:val="white"/>
        </w:rPr>
        <w:t>此处</w:t>
      </w:r>
      <w:r>
        <w:rPr>
          <w:rFonts w:ascii="宋体" w:hAnsi="宋体" w:cs="宋体" w:hint="eastAsia"/>
          <w:spacing w:val="4"/>
          <w:sz w:val="18"/>
          <w:szCs w:val="18"/>
          <w:highlight w:val="white"/>
        </w:rPr>
        <w:t>不</w:t>
      </w:r>
      <w:r>
        <w:rPr>
          <w:rFonts w:ascii="宋体" w:hAnsi="宋体" w:cs="宋体" w:hint="eastAsia"/>
          <w:sz w:val="18"/>
          <w:szCs w:val="18"/>
          <w:highlight w:val="white"/>
        </w:rPr>
        <w:t>汇总。</w:t>
      </w:r>
    </w:p>
    <w:p w:rsidR="002515D4" w:rsidRDefault="002515D4">
      <w:pPr>
        <w:rPr>
          <w:rFonts w:ascii="宋体"/>
          <w:szCs w:val="21"/>
        </w:rPr>
        <w:sectPr w:rsidR="002515D4">
          <w:pgSz w:w="11907" w:h="16840"/>
          <w:pgMar w:top="1560" w:right="1140" w:bottom="1160" w:left="1200" w:header="0" w:footer="977" w:gutter="0"/>
          <w:cols w:space="720"/>
        </w:sectPr>
      </w:pPr>
    </w:p>
    <w:p w:rsidR="002515D4" w:rsidRDefault="002515D4">
      <w:pPr>
        <w:jc w:val="center"/>
        <w:rPr>
          <w:sz w:val="28"/>
          <w:szCs w:val="28"/>
        </w:rPr>
      </w:pPr>
      <w:bookmarkStart w:id="653" w:name="_Toc359930020"/>
      <w:bookmarkStart w:id="654" w:name="_Toc359843987"/>
      <w:bookmarkStart w:id="655" w:name="_Toc359843528"/>
      <w:r>
        <w:rPr>
          <w:rFonts w:hint="eastAsia"/>
          <w:sz w:val="28"/>
          <w:szCs w:val="28"/>
          <w:highlight w:val="white"/>
        </w:rPr>
        <w:lastRenderedPageBreak/>
        <w:t>G.2暂列金额明细表</w:t>
      </w:r>
      <w:bookmarkEnd w:id="653"/>
      <w:bookmarkEnd w:id="654"/>
      <w:bookmarkEnd w:id="655"/>
    </w:p>
    <w:p w:rsidR="002515D4" w:rsidRDefault="002515D4">
      <w:pPr>
        <w:spacing w:before="19" w:line="200" w:lineRule="exact"/>
        <w:rPr>
          <w:rFonts w:ascii="宋体"/>
          <w:sz w:val="20"/>
        </w:rPr>
      </w:pPr>
    </w:p>
    <w:p w:rsidR="002515D4" w:rsidRDefault="002515D4">
      <w:pPr>
        <w:pStyle w:val="a5"/>
        <w:tabs>
          <w:tab w:val="left" w:pos="4094"/>
          <w:tab w:val="left" w:pos="7455"/>
          <w:tab w:val="left" w:pos="7981"/>
          <w:tab w:val="left" w:pos="8715"/>
        </w:tabs>
        <w:jc w:val="center"/>
        <w:rPr>
          <w:sz w:val="21"/>
          <w:szCs w:val="21"/>
        </w:rPr>
      </w:pPr>
      <w:r>
        <w:rPr>
          <w:rFonts w:hint="eastAsia"/>
          <w:highlight w:val="white"/>
        </w:rPr>
        <w:t>工</w:t>
      </w:r>
      <w:r>
        <w:rPr>
          <w:rFonts w:hint="eastAsia"/>
          <w:spacing w:val="-3"/>
          <w:highlight w:val="white"/>
        </w:rPr>
        <w:t>程</w:t>
      </w:r>
      <w:r>
        <w:rPr>
          <w:rFonts w:hint="eastAsia"/>
          <w:highlight w:val="white"/>
        </w:rPr>
        <w:t>名</w:t>
      </w:r>
      <w:r>
        <w:rPr>
          <w:rFonts w:hint="eastAsia"/>
          <w:spacing w:val="-3"/>
          <w:highlight w:val="white"/>
        </w:rPr>
        <w:t>称</w:t>
      </w:r>
      <w:r>
        <w:rPr>
          <w:rFonts w:hint="eastAsia"/>
          <w:highlight w:val="white"/>
        </w:rPr>
        <w:t>：</w:t>
      </w:r>
      <w:r>
        <w:rPr>
          <w:rFonts w:hint="eastAsia"/>
          <w:highlight w:val="white"/>
        </w:rPr>
        <w:tab/>
        <w:t>标</w:t>
      </w:r>
      <w:r>
        <w:rPr>
          <w:rFonts w:hint="eastAsia"/>
          <w:spacing w:val="-3"/>
          <w:highlight w:val="white"/>
        </w:rPr>
        <w:t>段</w:t>
      </w:r>
      <w:r>
        <w:rPr>
          <w:rFonts w:hint="eastAsia"/>
          <w:highlight w:val="white"/>
        </w:rPr>
        <w:t>：</w:t>
      </w:r>
      <w:r>
        <w:rPr>
          <w:rFonts w:hint="eastAsia"/>
          <w:highlight w:val="white"/>
        </w:rPr>
        <w:tab/>
        <w:t>第</w:t>
      </w:r>
      <w:r>
        <w:rPr>
          <w:rFonts w:hint="eastAsia"/>
          <w:highlight w:val="white"/>
        </w:rPr>
        <w:tab/>
      </w:r>
      <w:r>
        <w:rPr>
          <w:rFonts w:hint="eastAsia"/>
          <w:spacing w:val="-3"/>
          <w:highlight w:val="white"/>
        </w:rPr>
        <w:t>页</w:t>
      </w:r>
      <w:r>
        <w:rPr>
          <w:rFonts w:hint="eastAsia"/>
          <w:highlight w:val="white"/>
        </w:rPr>
        <w:t>共</w:t>
      </w:r>
      <w:r>
        <w:rPr>
          <w:rFonts w:hint="eastAsia"/>
          <w:highlight w:val="white"/>
        </w:rPr>
        <w:tab/>
        <w:t>页</w:t>
      </w:r>
    </w:p>
    <w:p w:rsidR="002515D4" w:rsidRDefault="002515D4">
      <w:pPr>
        <w:spacing w:before="9" w:line="40" w:lineRule="exact"/>
        <w:rPr>
          <w:rFonts w:ascii="宋体"/>
          <w:sz w:val="4"/>
          <w:szCs w:val="4"/>
        </w:rPr>
      </w:pPr>
    </w:p>
    <w:tbl>
      <w:tblPr>
        <w:tblW w:w="0" w:type="auto"/>
        <w:jc w:val="center"/>
        <w:tblLayout w:type="fixed"/>
        <w:tblCellMar>
          <w:left w:w="0" w:type="dxa"/>
          <w:right w:w="0" w:type="dxa"/>
        </w:tblCellMar>
        <w:tblLook w:val="0000"/>
      </w:tblPr>
      <w:tblGrid>
        <w:gridCol w:w="740"/>
        <w:gridCol w:w="4691"/>
        <w:gridCol w:w="1111"/>
        <w:gridCol w:w="1260"/>
        <w:gridCol w:w="1589"/>
      </w:tblGrid>
      <w:tr w:rsidR="002515D4">
        <w:trPr>
          <w:trHeight w:hRule="exact" w:val="1238"/>
          <w:jc w:val="center"/>
        </w:trPr>
        <w:tc>
          <w:tcPr>
            <w:tcW w:w="740"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rPr>
              <w:t>序号</w:t>
            </w:r>
          </w:p>
        </w:tc>
        <w:tc>
          <w:tcPr>
            <w:tcW w:w="4691"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rPr>
              <w:t>项目名称</w:t>
            </w:r>
          </w:p>
        </w:tc>
        <w:tc>
          <w:tcPr>
            <w:tcW w:w="1111"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spacing w:line="360" w:lineRule="auto"/>
              <w:jc w:val="center"/>
              <w:rPr>
                <w:rFonts w:ascii="宋体" w:cs="Times New Roman"/>
                <w:kern w:val="2"/>
                <w:sz w:val="18"/>
                <w:szCs w:val="18"/>
              </w:rPr>
            </w:pPr>
            <w:r>
              <w:rPr>
                <w:rFonts w:ascii="宋体" w:hAnsi="宋体" w:cs="宋体" w:hint="eastAsia"/>
                <w:kern w:val="2"/>
                <w:sz w:val="18"/>
                <w:szCs w:val="18"/>
                <w:highlight w:val="white"/>
              </w:rPr>
              <w:t>计量单位</w:t>
            </w:r>
          </w:p>
        </w:tc>
        <w:tc>
          <w:tcPr>
            <w:tcW w:w="1260"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rPr>
              <w:t>暂定金额（元）</w:t>
            </w:r>
          </w:p>
        </w:tc>
        <w:tc>
          <w:tcPr>
            <w:tcW w:w="1589"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rPr>
              <w:t>备注</w:t>
            </w:r>
          </w:p>
        </w:tc>
      </w:tr>
      <w:tr w:rsidR="002515D4">
        <w:trPr>
          <w:trHeight w:hRule="exact" w:val="890"/>
          <w:jc w:val="center"/>
        </w:trPr>
        <w:tc>
          <w:tcPr>
            <w:tcW w:w="740"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rPr>
              <w:t>1</w:t>
            </w:r>
          </w:p>
        </w:tc>
        <w:tc>
          <w:tcPr>
            <w:tcW w:w="469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11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589"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860"/>
          <w:jc w:val="center"/>
        </w:trPr>
        <w:tc>
          <w:tcPr>
            <w:tcW w:w="740"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rPr>
              <w:t>2</w:t>
            </w:r>
          </w:p>
        </w:tc>
        <w:tc>
          <w:tcPr>
            <w:tcW w:w="469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11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589"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862"/>
          <w:jc w:val="center"/>
        </w:trPr>
        <w:tc>
          <w:tcPr>
            <w:tcW w:w="740"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rPr>
              <w:t>3</w:t>
            </w:r>
          </w:p>
        </w:tc>
        <w:tc>
          <w:tcPr>
            <w:tcW w:w="469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11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589"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862"/>
          <w:jc w:val="center"/>
        </w:trPr>
        <w:tc>
          <w:tcPr>
            <w:tcW w:w="740"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rPr>
              <w:t>4</w:t>
            </w:r>
          </w:p>
        </w:tc>
        <w:tc>
          <w:tcPr>
            <w:tcW w:w="469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11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589"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862"/>
          <w:jc w:val="center"/>
        </w:trPr>
        <w:tc>
          <w:tcPr>
            <w:tcW w:w="740"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rPr>
              <w:t>5</w:t>
            </w:r>
          </w:p>
        </w:tc>
        <w:tc>
          <w:tcPr>
            <w:tcW w:w="469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11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589"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859"/>
          <w:jc w:val="center"/>
        </w:trPr>
        <w:tc>
          <w:tcPr>
            <w:tcW w:w="740"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rPr>
              <w:t>6</w:t>
            </w:r>
          </w:p>
        </w:tc>
        <w:tc>
          <w:tcPr>
            <w:tcW w:w="469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11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589"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862"/>
          <w:jc w:val="center"/>
        </w:trPr>
        <w:tc>
          <w:tcPr>
            <w:tcW w:w="740"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rPr>
              <w:t>7</w:t>
            </w:r>
          </w:p>
        </w:tc>
        <w:tc>
          <w:tcPr>
            <w:tcW w:w="469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11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589"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862"/>
          <w:jc w:val="center"/>
        </w:trPr>
        <w:tc>
          <w:tcPr>
            <w:tcW w:w="740"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rPr>
              <w:t>8</w:t>
            </w:r>
          </w:p>
        </w:tc>
        <w:tc>
          <w:tcPr>
            <w:tcW w:w="469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11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589"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862"/>
          <w:jc w:val="center"/>
        </w:trPr>
        <w:tc>
          <w:tcPr>
            <w:tcW w:w="740"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rPr>
              <w:t>9</w:t>
            </w:r>
          </w:p>
        </w:tc>
        <w:tc>
          <w:tcPr>
            <w:tcW w:w="469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11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589"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859"/>
          <w:jc w:val="center"/>
        </w:trPr>
        <w:tc>
          <w:tcPr>
            <w:tcW w:w="740"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spacing w:val="1"/>
                <w:kern w:val="2"/>
                <w:sz w:val="18"/>
                <w:szCs w:val="18"/>
                <w:highlight w:val="white"/>
              </w:rPr>
              <w:t>10</w:t>
            </w:r>
          </w:p>
        </w:tc>
        <w:tc>
          <w:tcPr>
            <w:tcW w:w="469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11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589"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862"/>
          <w:jc w:val="center"/>
        </w:trPr>
        <w:tc>
          <w:tcPr>
            <w:tcW w:w="740"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spacing w:val="1"/>
                <w:kern w:val="2"/>
                <w:sz w:val="18"/>
                <w:szCs w:val="18"/>
                <w:highlight w:val="white"/>
              </w:rPr>
              <w:t>11</w:t>
            </w:r>
          </w:p>
        </w:tc>
        <w:tc>
          <w:tcPr>
            <w:tcW w:w="469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11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589"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941"/>
          <w:jc w:val="center"/>
        </w:trPr>
        <w:tc>
          <w:tcPr>
            <w:tcW w:w="6542" w:type="dxa"/>
            <w:gridSpan w:val="3"/>
            <w:tcBorders>
              <w:top w:val="single" w:sz="4" w:space="0" w:color="000000"/>
              <w:left w:val="single" w:sz="4" w:space="0" w:color="000000"/>
              <w:bottom w:val="single" w:sz="2" w:space="0" w:color="auto"/>
              <w:right w:val="single" w:sz="4" w:space="0" w:color="000000"/>
            </w:tcBorders>
            <w:vAlign w:val="center"/>
          </w:tcPr>
          <w:p w:rsidR="002515D4" w:rsidRDefault="002515D4">
            <w:pPr>
              <w:pStyle w:val="TableParagraph"/>
              <w:tabs>
                <w:tab w:val="left" w:pos="542"/>
              </w:tabs>
              <w:jc w:val="center"/>
              <w:rPr>
                <w:rFonts w:ascii="宋体" w:cs="Times New Roman"/>
                <w:kern w:val="2"/>
                <w:sz w:val="18"/>
                <w:szCs w:val="18"/>
              </w:rPr>
            </w:pPr>
            <w:r>
              <w:rPr>
                <w:rFonts w:ascii="宋体" w:hAnsi="宋体" w:cs="宋体" w:hint="eastAsia"/>
                <w:kern w:val="2"/>
                <w:sz w:val="18"/>
                <w:szCs w:val="18"/>
                <w:highlight w:val="white"/>
              </w:rPr>
              <w:t>合</w:t>
            </w:r>
            <w:r>
              <w:rPr>
                <w:rFonts w:ascii="宋体" w:cs="Times New Roman" w:hint="eastAsia"/>
                <w:kern w:val="2"/>
                <w:sz w:val="18"/>
                <w:szCs w:val="18"/>
                <w:highlight w:val="white"/>
              </w:rPr>
              <w:tab/>
            </w:r>
            <w:r>
              <w:rPr>
                <w:rFonts w:ascii="宋体" w:hAnsi="宋体" w:cs="宋体" w:hint="eastAsia"/>
                <w:kern w:val="2"/>
                <w:sz w:val="18"/>
                <w:szCs w:val="18"/>
                <w:highlight w:val="white"/>
              </w:rPr>
              <w:t>计</w:t>
            </w:r>
          </w:p>
        </w:tc>
        <w:tc>
          <w:tcPr>
            <w:tcW w:w="1260" w:type="dxa"/>
            <w:tcBorders>
              <w:top w:val="single" w:sz="4" w:space="0" w:color="000000"/>
              <w:left w:val="single" w:sz="4" w:space="0" w:color="000000"/>
              <w:bottom w:val="single" w:sz="2" w:space="0" w:color="auto"/>
              <w:right w:val="single" w:sz="4" w:space="0" w:color="000000"/>
            </w:tcBorders>
            <w:vAlign w:val="center"/>
          </w:tcPr>
          <w:p w:rsidR="002515D4" w:rsidRDefault="002515D4">
            <w:pPr>
              <w:rPr>
                <w:rFonts w:ascii="宋体"/>
                <w:sz w:val="22"/>
                <w:lang w:eastAsia="en-US"/>
              </w:rPr>
            </w:pPr>
          </w:p>
        </w:tc>
        <w:tc>
          <w:tcPr>
            <w:tcW w:w="1589" w:type="dxa"/>
            <w:tcBorders>
              <w:top w:val="single" w:sz="4" w:space="0" w:color="000000"/>
              <w:left w:val="single" w:sz="4" w:space="0" w:color="000000"/>
              <w:bottom w:val="single" w:sz="2" w:space="0" w:color="auto"/>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rPr>
              <w:t>一</w:t>
            </w:r>
          </w:p>
        </w:tc>
      </w:tr>
    </w:tbl>
    <w:p w:rsidR="002515D4" w:rsidRDefault="002515D4">
      <w:pPr>
        <w:spacing w:line="243" w:lineRule="exact"/>
        <w:ind w:firstLineChars="50" w:firstLine="90"/>
        <w:rPr>
          <w:rFonts w:ascii="宋体"/>
          <w:sz w:val="18"/>
          <w:szCs w:val="18"/>
        </w:rPr>
      </w:pPr>
      <w:r>
        <w:rPr>
          <w:rFonts w:ascii="宋体" w:hAnsi="宋体" w:cs="宋体" w:hint="eastAsia"/>
          <w:sz w:val="18"/>
          <w:szCs w:val="18"/>
          <w:highlight w:val="white"/>
        </w:rPr>
        <w:t>注：此表由招标人填写，如不能详列，也可只列暂定金额总额，投标人应将上述暂列金额计入投标总价中。</w:t>
      </w:r>
    </w:p>
    <w:p w:rsidR="002515D4" w:rsidRDefault="002515D4">
      <w:pPr>
        <w:jc w:val="center"/>
        <w:rPr>
          <w:rFonts w:ascii="宋体"/>
          <w:sz w:val="18"/>
          <w:szCs w:val="18"/>
        </w:rPr>
      </w:pPr>
    </w:p>
    <w:p w:rsidR="002515D4" w:rsidRDefault="002515D4">
      <w:pPr>
        <w:rPr>
          <w:rFonts w:ascii="宋体"/>
          <w:sz w:val="18"/>
          <w:szCs w:val="18"/>
        </w:rPr>
        <w:sectPr w:rsidR="002515D4">
          <w:pgSz w:w="11907" w:h="16840"/>
          <w:pgMar w:top="1560" w:right="1140" w:bottom="1160" w:left="1160" w:header="0" w:footer="977" w:gutter="0"/>
          <w:cols w:space="720"/>
        </w:sectPr>
      </w:pPr>
    </w:p>
    <w:p w:rsidR="002515D4" w:rsidRDefault="002515D4">
      <w:pPr>
        <w:jc w:val="center"/>
        <w:rPr>
          <w:sz w:val="28"/>
          <w:szCs w:val="28"/>
        </w:rPr>
      </w:pPr>
      <w:bookmarkStart w:id="656" w:name="_Toc359930021"/>
      <w:bookmarkStart w:id="657" w:name="_Toc359843988"/>
      <w:bookmarkStart w:id="658" w:name="_Toc359843529"/>
      <w:r>
        <w:rPr>
          <w:rFonts w:hint="eastAsia"/>
          <w:sz w:val="28"/>
          <w:szCs w:val="28"/>
          <w:highlight w:val="white"/>
        </w:rPr>
        <w:lastRenderedPageBreak/>
        <w:t>G.3材料（工程设备）暂估单价及调整表</w:t>
      </w:r>
      <w:bookmarkEnd w:id="656"/>
      <w:bookmarkEnd w:id="657"/>
      <w:bookmarkEnd w:id="658"/>
    </w:p>
    <w:p w:rsidR="002515D4" w:rsidRDefault="002515D4">
      <w:pPr>
        <w:spacing w:before="19" w:line="200" w:lineRule="exact"/>
        <w:rPr>
          <w:rFonts w:ascii="宋体"/>
          <w:sz w:val="20"/>
        </w:rPr>
      </w:pPr>
    </w:p>
    <w:p w:rsidR="002515D4" w:rsidRDefault="002515D4">
      <w:pPr>
        <w:pStyle w:val="a5"/>
        <w:tabs>
          <w:tab w:val="left" w:pos="4529"/>
          <w:tab w:val="left" w:pos="7995"/>
          <w:tab w:val="left" w:pos="8416"/>
          <w:tab w:val="left" w:pos="9047"/>
        </w:tabs>
        <w:ind w:firstLineChars="100" w:firstLine="280"/>
        <w:rPr>
          <w:sz w:val="21"/>
          <w:szCs w:val="21"/>
        </w:rPr>
      </w:pPr>
      <w:r>
        <w:rPr>
          <w:rFonts w:hint="eastAsia"/>
          <w:highlight w:val="white"/>
        </w:rPr>
        <w:t>工程</w:t>
      </w:r>
      <w:r>
        <w:rPr>
          <w:rFonts w:hint="eastAsia"/>
          <w:spacing w:val="-3"/>
          <w:highlight w:val="white"/>
        </w:rPr>
        <w:t>名</w:t>
      </w:r>
      <w:r>
        <w:rPr>
          <w:rFonts w:hint="eastAsia"/>
          <w:highlight w:val="white"/>
        </w:rPr>
        <w:t>称：</w:t>
      </w:r>
      <w:r>
        <w:rPr>
          <w:rFonts w:hint="eastAsia"/>
          <w:highlight w:val="white"/>
        </w:rPr>
        <w:tab/>
        <w:t>标</w:t>
      </w:r>
      <w:r>
        <w:rPr>
          <w:rFonts w:hint="eastAsia"/>
          <w:spacing w:val="-3"/>
          <w:highlight w:val="white"/>
        </w:rPr>
        <w:t>段</w:t>
      </w:r>
      <w:r>
        <w:rPr>
          <w:rFonts w:hint="eastAsia"/>
          <w:highlight w:val="white"/>
        </w:rPr>
        <w:t>：</w:t>
      </w:r>
      <w:r>
        <w:rPr>
          <w:rFonts w:hint="eastAsia"/>
          <w:highlight w:val="white"/>
        </w:rPr>
        <w:tab/>
        <w:t>第</w:t>
      </w:r>
      <w:r>
        <w:rPr>
          <w:rFonts w:hint="eastAsia"/>
          <w:highlight w:val="white"/>
        </w:rPr>
        <w:tab/>
        <w:t>页共</w:t>
      </w:r>
      <w:r>
        <w:rPr>
          <w:rFonts w:hint="eastAsia"/>
          <w:highlight w:val="white"/>
        </w:rPr>
        <w:tab/>
        <w:t>页</w:t>
      </w:r>
    </w:p>
    <w:p w:rsidR="002515D4" w:rsidRDefault="002515D4">
      <w:pPr>
        <w:spacing w:before="9" w:line="40" w:lineRule="exact"/>
        <w:rPr>
          <w:rFonts w:ascii="宋体"/>
          <w:sz w:val="4"/>
          <w:szCs w:val="4"/>
        </w:rPr>
      </w:pPr>
    </w:p>
    <w:tbl>
      <w:tblPr>
        <w:tblW w:w="0" w:type="auto"/>
        <w:jc w:val="center"/>
        <w:tblLayout w:type="fixed"/>
        <w:tblCellMar>
          <w:left w:w="0" w:type="dxa"/>
          <w:right w:w="0" w:type="dxa"/>
        </w:tblCellMar>
        <w:tblLook w:val="0000"/>
      </w:tblPr>
      <w:tblGrid>
        <w:gridCol w:w="647"/>
        <w:gridCol w:w="869"/>
        <w:gridCol w:w="648"/>
        <w:gridCol w:w="1517"/>
        <w:gridCol w:w="858"/>
        <w:gridCol w:w="701"/>
        <w:gridCol w:w="709"/>
        <w:gridCol w:w="709"/>
        <w:gridCol w:w="709"/>
        <w:gridCol w:w="708"/>
        <w:gridCol w:w="709"/>
        <w:gridCol w:w="709"/>
        <w:gridCol w:w="709"/>
        <w:gridCol w:w="808"/>
      </w:tblGrid>
      <w:tr w:rsidR="002515D4">
        <w:trPr>
          <w:trHeight w:val="383"/>
          <w:jc w:val="center"/>
        </w:trPr>
        <w:tc>
          <w:tcPr>
            <w:tcW w:w="647" w:type="dxa"/>
            <w:vMerge w:val="restart"/>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rPr>
              <w:t>序号</w:t>
            </w:r>
          </w:p>
        </w:tc>
        <w:tc>
          <w:tcPr>
            <w:tcW w:w="1517" w:type="dxa"/>
            <w:gridSpan w:val="2"/>
            <w:tcBorders>
              <w:top w:val="single" w:sz="4" w:space="0" w:color="000000"/>
              <w:left w:val="single" w:sz="4" w:space="0" w:color="000000"/>
              <w:bottom w:val="nil"/>
              <w:right w:val="single" w:sz="4" w:space="0" w:color="000000"/>
            </w:tcBorders>
          </w:tcPr>
          <w:p w:rsidR="002515D4" w:rsidRDefault="002515D4">
            <w:pPr>
              <w:pStyle w:val="TableParagraph"/>
              <w:jc w:val="center"/>
              <w:rPr>
                <w:rFonts w:ascii="宋体" w:hAnsi="宋体" w:cs="宋体"/>
                <w:kern w:val="2"/>
                <w:sz w:val="18"/>
                <w:szCs w:val="18"/>
                <w:lang w:eastAsia="zh-CN"/>
              </w:rPr>
            </w:pPr>
          </w:p>
        </w:tc>
        <w:tc>
          <w:tcPr>
            <w:tcW w:w="1517" w:type="dxa"/>
            <w:vMerge w:val="restart"/>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lang w:eastAsia="zh-CN"/>
              </w:rPr>
            </w:pPr>
            <w:r>
              <w:rPr>
                <w:rFonts w:ascii="宋体" w:hAnsi="宋体" w:cs="宋体" w:hint="eastAsia"/>
                <w:kern w:val="2"/>
                <w:sz w:val="18"/>
                <w:szCs w:val="18"/>
                <w:highlight w:val="white"/>
                <w:lang w:eastAsia="zh-CN"/>
              </w:rPr>
              <w:t>材料（工程设备）名称、规格、型号</w:t>
            </w:r>
          </w:p>
        </w:tc>
        <w:tc>
          <w:tcPr>
            <w:tcW w:w="858" w:type="dxa"/>
            <w:vMerge w:val="restart"/>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spacing w:line="360" w:lineRule="auto"/>
              <w:jc w:val="center"/>
              <w:rPr>
                <w:rFonts w:ascii="宋体" w:cs="Times New Roman"/>
                <w:kern w:val="2"/>
                <w:sz w:val="18"/>
                <w:szCs w:val="18"/>
              </w:rPr>
            </w:pPr>
            <w:r>
              <w:rPr>
                <w:rFonts w:ascii="宋体" w:hAnsi="宋体" w:cs="宋体" w:hint="eastAsia"/>
                <w:kern w:val="2"/>
                <w:sz w:val="18"/>
                <w:szCs w:val="18"/>
                <w:highlight w:val="white"/>
              </w:rPr>
              <w:t>计量单位</w:t>
            </w:r>
          </w:p>
        </w:tc>
        <w:tc>
          <w:tcPr>
            <w:tcW w:w="1410" w:type="dxa"/>
            <w:gridSpan w:val="2"/>
            <w:tcBorders>
              <w:top w:val="single" w:sz="4" w:space="0" w:color="000000"/>
              <w:left w:val="single" w:sz="4" w:space="0" w:color="000000"/>
              <w:bottom w:val="single" w:sz="4" w:space="0" w:color="auto"/>
              <w:right w:val="single" w:sz="4" w:space="0" w:color="auto"/>
            </w:tcBorders>
            <w:vAlign w:val="center"/>
          </w:tcPr>
          <w:p w:rsidR="002515D4" w:rsidRDefault="002515D4">
            <w:pPr>
              <w:pStyle w:val="TableParagraph"/>
              <w:jc w:val="center"/>
              <w:rPr>
                <w:rFonts w:ascii="宋体" w:cs="Times New Roman"/>
                <w:kern w:val="2"/>
                <w:sz w:val="18"/>
                <w:szCs w:val="18"/>
                <w:lang w:eastAsia="zh-CN"/>
              </w:rPr>
            </w:pPr>
            <w:r>
              <w:rPr>
                <w:rFonts w:ascii="宋体" w:hAnsi="宋体" w:cs="宋体" w:hint="eastAsia"/>
                <w:kern w:val="2"/>
                <w:sz w:val="18"/>
                <w:szCs w:val="18"/>
                <w:highlight w:val="white"/>
                <w:lang w:eastAsia="zh-CN"/>
              </w:rPr>
              <w:t>数量</w:t>
            </w:r>
          </w:p>
        </w:tc>
        <w:tc>
          <w:tcPr>
            <w:tcW w:w="1418" w:type="dxa"/>
            <w:gridSpan w:val="2"/>
            <w:tcBorders>
              <w:top w:val="single" w:sz="4" w:space="0" w:color="000000"/>
              <w:left w:val="single" w:sz="4" w:space="0" w:color="auto"/>
              <w:bottom w:val="single" w:sz="4" w:space="0" w:color="auto"/>
              <w:right w:val="single" w:sz="4" w:space="0" w:color="auto"/>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lang w:eastAsia="zh-CN"/>
              </w:rPr>
              <w:t>暂估</w:t>
            </w:r>
            <w:r>
              <w:rPr>
                <w:rFonts w:ascii="宋体" w:hAnsi="宋体" w:cs="宋体" w:hint="eastAsia"/>
                <w:kern w:val="2"/>
                <w:sz w:val="18"/>
                <w:szCs w:val="18"/>
                <w:highlight w:val="white"/>
              </w:rPr>
              <w:t>（元）</w:t>
            </w:r>
          </w:p>
        </w:tc>
        <w:tc>
          <w:tcPr>
            <w:tcW w:w="1417" w:type="dxa"/>
            <w:gridSpan w:val="2"/>
            <w:tcBorders>
              <w:top w:val="single" w:sz="4" w:space="0" w:color="000000"/>
              <w:left w:val="single" w:sz="4" w:space="0" w:color="auto"/>
              <w:bottom w:val="single" w:sz="4" w:space="0" w:color="auto"/>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lang w:eastAsia="zh-CN"/>
              </w:rPr>
              <w:t>确认</w:t>
            </w:r>
            <w:r>
              <w:rPr>
                <w:rFonts w:ascii="宋体" w:hAnsi="宋体" w:cs="宋体" w:hint="eastAsia"/>
                <w:kern w:val="2"/>
                <w:sz w:val="18"/>
                <w:szCs w:val="18"/>
                <w:highlight w:val="white"/>
              </w:rPr>
              <w:t>（元）</w:t>
            </w:r>
          </w:p>
        </w:tc>
        <w:tc>
          <w:tcPr>
            <w:tcW w:w="1418" w:type="dxa"/>
            <w:gridSpan w:val="2"/>
            <w:tcBorders>
              <w:top w:val="single" w:sz="4" w:space="0" w:color="000000"/>
              <w:left w:val="single" w:sz="4" w:space="0" w:color="000000"/>
              <w:bottom w:val="single" w:sz="4" w:space="0" w:color="auto"/>
              <w:right w:val="single" w:sz="4" w:space="0" w:color="auto"/>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lang w:eastAsia="zh-CN"/>
              </w:rPr>
              <w:t>差额±</w:t>
            </w:r>
            <w:r>
              <w:rPr>
                <w:rFonts w:ascii="宋体" w:hAnsi="宋体" w:cs="宋体" w:hint="eastAsia"/>
                <w:kern w:val="2"/>
                <w:sz w:val="18"/>
                <w:szCs w:val="18"/>
                <w:highlight w:val="white"/>
              </w:rPr>
              <w:t>（元）</w:t>
            </w:r>
          </w:p>
        </w:tc>
        <w:tc>
          <w:tcPr>
            <w:tcW w:w="808" w:type="dxa"/>
            <w:vMerge w:val="restart"/>
            <w:tcBorders>
              <w:top w:val="single" w:sz="4" w:space="0" w:color="000000"/>
              <w:left w:val="single" w:sz="4" w:space="0" w:color="auto"/>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rPr>
              <w:t>备注</w:t>
            </w:r>
          </w:p>
        </w:tc>
      </w:tr>
      <w:tr w:rsidR="002515D4">
        <w:trPr>
          <w:trHeight w:hRule="exact" w:val="438"/>
          <w:jc w:val="center"/>
        </w:trPr>
        <w:tc>
          <w:tcPr>
            <w:tcW w:w="647" w:type="dxa"/>
            <w:vMerge/>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18"/>
                <w:szCs w:val="18"/>
                <w:lang w:eastAsia="en-US"/>
              </w:rPr>
            </w:pPr>
          </w:p>
        </w:tc>
        <w:tc>
          <w:tcPr>
            <w:tcW w:w="1517" w:type="dxa"/>
            <w:gridSpan w:val="2"/>
            <w:tcBorders>
              <w:top w:val="nil"/>
              <w:left w:val="single" w:sz="4" w:space="0" w:color="000000"/>
              <w:bottom w:val="single" w:sz="4" w:space="0" w:color="000000"/>
              <w:right w:val="single" w:sz="4" w:space="0" w:color="000000"/>
            </w:tcBorders>
          </w:tcPr>
          <w:p w:rsidR="002515D4" w:rsidRDefault="002515D4">
            <w:pPr>
              <w:pStyle w:val="TableParagraph"/>
              <w:jc w:val="center"/>
              <w:rPr>
                <w:rFonts w:ascii="宋体" w:cs="Times New Roman"/>
                <w:kern w:val="2"/>
                <w:sz w:val="18"/>
                <w:szCs w:val="18"/>
                <w:lang w:eastAsia="zh-CN"/>
              </w:rPr>
            </w:pPr>
            <w:r>
              <w:rPr>
                <w:rFonts w:ascii="宋体" w:cs="Times New Roman" w:hint="eastAsia"/>
                <w:kern w:val="2"/>
                <w:sz w:val="18"/>
                <w:szCs w:val="18"/>
                <w:highlight w:val="white"/>
                <w:lang w:eastAsia="zh-CN"/>
              </w:rPr>
              <w:t>材料编码</w:t>
            </w:r>
          </w:p>
        </w:tc>
        <w:tc>
          <w:tcPr>
            <w:tcW w:w="1517" w:type="dxa"/>
            <w:vMerge/>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18"/>
                <w:szCs w:val="18"/>
              </w:rPr>
            </w:pPr>
          </w:p>
        </w:tc>
        <w:tc>
          <w:tcPr>
            <w:tcW w:w="858" w:type="dxa"/>
            <w:vMerge/>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18"/>
                <w:szCs w:val="18"/>
                <w:lang w:eastAsia="en-US"/>
              </w:rPr>
            </w:pPr>
          </w:p>
        </w:tc>
        <w:tc>
          <w:tcPr>
            <w:tcW w:w="701" w:type="dxa"/>
            <w:tcBorders>
              <w:top w:val="single" w:sz="4" w:space="0" w:color="auto"/>
              <w:left w:val="single" w:sz="4" w:space="0" w:color="000000"/>
              <w:bottom w:val="single" w:sz="4" w:space="0" w:color="000000"/>
              <w:right w:val="single" w:sz="4" w:space="0" w:color="auto"/>
            </w:tcBorders>
            <w:vAlign w:val="center"/>
          </w:tcPr>
          <w:p w:rsidR="002515D4" w:rsidRDefault="002515D4">
            <w:pPr>
              <w:pStyle w:val="TableParagraph"/>
              <w:jc w:val="center"/>
              <w:rPr>
                <w:rFonts w:ascii="宋体" w:cs="Times New Roman"/>
                <w:kern w:val="2"/>
                <w:sz w:val="18"/>
                <w:szCs w:val="18"/>
                <w:lang w:eastAsia="zh-CN"/>
              </w:rPr>
            </w:pPr>
            <w:r>
              <w:rPr>
                <w:rFonts w:ascii="宋体" w:hAnsi="宋体" w:cs="宋体" w:hint="eastAsia"/>
                <w:kern w:val="2"/>
                <w:sz w:val="18"/>
                <w:szCs w:val="18"/>
                <w:highlight w:val="white"/>
                <w:lang w:eastAsia="zh-CN"/>
              </w:rPr>
              <w:t>投标</w:t>
            </w:r>
          </w:p>
        </w:tc>
        <w:tc>
          <w:tcPr>
            <w:tcW w:w="709" w:type="dxa"/>
            <w:tcBorders>
              <w:top w:val="single" w:sz="4" w:space="0" w:color="auto"/>
              <w:left w:val="single" w:sz="4" w:space="0" w:color="auto"/>
              <w:bottom w:val="single" w:sz="4" w:space="0" w:color="000000"/>
              <w:right w:val="single" w:sz="4" w:space="0" w:color="auto"/>
            </w:tcBorders>
            <w:vAlign w:val="center"/>
          </w:tcPr>
          <w:p w:rsidR="002515D4" w:rsidRDefault="002515D4">
            <w:pPr>
              <w:pStyle w:val="TableParagraph"/>
              <w:jc w:val="center"/>
              <w:rPr>
                <w:rFonts w:ascii="宋体" w:cs="Times New Roman"/>
                <w:kern w:val="2"/>
                <w:sz w:val="18"/>
                <w:szCs w:val="18"/>
                <w:lang w:eastAsia="zh-CN"/>
              </w:rPr>
            </w:pPr>
            <w:r>
              <w:rPr>
                <w:rFonts w:ascii="宋体" w:hAnsi="宋体" w:cs="宋体" w:hint="eastAsia"/>
                <w:kern w:val="2"/>
                <w:sz w:val="18"/>
                <w:szCs w:val="18"/>
                <w:highlight w:val="white"/>
                <w:lang w:eastAsia="zh-CN"/>
              </w:rPr>
              <w:t>确认</w:t>
            </w:r>
          </w:p>
        </w:tc>
        <w:tc>
          <w:tcPr>
            <w:tcW w:w="709" w:type="dxa"/>
            <w:tcBorders>
              <w:top w:val="single" w:sz="4" w:space="0" w:color="auto"/>
              <w:left w:val="single" w:sz="4" w:space="0" w:color="auto"/>
              <w:bottom w:val="single" w:sz="4" w:space="0" w:color="000000"/>
              <w:right w:val="single" w:sz="4" w:space="0" w:color="auto"/>
            </w:tcBorders>
            <w:vAlign w:val="center"/>
          </w:tcPr>
          <w:p w:rsidR="002515D4" w:rsidRDefault="002515D4">
            <w:pPr>
              <w:pStyle w:val="TableParagraph"/>
              <w:jc w:val="center"/>
              <w:rPr>
                <w:rFonts w:ascii="宋体" w:cs="Times New Roman"/>
                <w:kern w:val="2"/>
                <w:sz w:val="18"/>
                <w:szCs w:val="18"/>
                <w:lang w:eastAsia="zh-CN"/>
              </w:rPr>
            </w:pPr>
            <w:r>
              <w:rPr>
                <w:rFonts w:ascii="宋体" w:hAnsi="宋体" w:cs="宋体" w:hint="eastAsia"/>
                <w:kern w:val="2"/>
                <w:sz w:val="18"/>
                <w:szCs w:val="18"/>
                <w:highlight w:val="white"/>
                <w:lang w:eastAsia="zh-CN"/>
              </w:rPr>
              <w:t>单价</w:t>
            </w:r>
          </w:p>
        </w:tc>
        <w:tc>
          <w:tcPr>
            <w:tcW w:w="709" w:type="dxa"/>
            <w:tcBorders>
              <w:top w:val="single" w:sz="4" w:space="0" w:color="auto"/>
              <w:left w:val="single" w:sz="4" w:space="0" w:color="auto"/>
              <w:bottom w:val="single" w:sz="4" w:space="0" w:color="000000"/>
              <w:right w:val="single" w:sz="4" w:space="0" w:color="auto"/>
            </w:tcBorders>
            <w:vAlign w:val="center"/>
          </w:tcPr>
          <w:p w:rsidR="002515D4" w:rsidRDefault="002515D4">
            <w:pPr>
              <w:pStyle w:val="TableParagraph"/>
              <w:jc w:val="center"/>
              <w:rPr>
                <w:rFonts w:ascii="宋体" w:cs="Times New Roman"/>
                <w:kern w:val="2"/>
                <w:sz w:val="18"/>
                <w:szCs w:val="18"/>
                <w:lang w:eastAsia="zh-CN"/>
              </w:rPr>
            </w:pPr>
            <w:r>
              <w:rPr>
                <w:rFonts w:ascii="宋体" w:hAnsi="宋体" w:cs="宋体" w:hint="eastAsia"/>
                <w:kern w:val="2"/>
                <w:sz w:val="18"/>
                <w:szCs w:val="18"/>
                <w:highlight w:val="white"/>
                <w:lang w:eastAsia="zh-CN"/>
              </w:rPr>
              <w:t>合价</w:t>
            </w:r>
          </w:p>
        </w:tc>
        <w:tc>
          <w:tcPr>
            <w:tcW w:w="708" w:type="dxa"/>
            <w:tcBorders>
              <w:top w:val="single" w:sz="4" w:space="0" w:color="auto"/>
              <w:left w:val="single" w:sz="4" w:space="0" w:color="auto"/>
              <w:bottom w:val="single" w:sz="4" w:space="0" w:color="000000"/>
              <w:right w:val="single" w:sz="4" w:space="0" w:color="auto"/>
            </w:tcBorders>
            <w:vAlign w:val="center"/>
          </w:tcPr>
          <w:p w:rsidR="002515D4" w:rsidRDefault="002515D4">
            <w:pPr>
              <w:pStyle w:val="TableParagraph"/>
              <w:jc w:val="center"/>
              <w:rPr>
                <w:rFonts w:ascii="宋体" w:cs="Times New Roman"/>
                <w:kern w:val="2"/>
                <w:sz w:val="18"/>
                <w:szCs w:val="18"/>
                <w:lang w:eastAsia="zh-CN"/>
              </w:rPr>
            </w:pPr>
            <w:r>
              <w:rPr>
                <w:rFonts w:ascii="宋体" w:hAnsi="宋体" w:cs="宋体" w:hint="eastAsia"/>
                <w:kern w:val="2"/>
                <w:sz w:val="18"/>
                <w:szCs w:val="18"/>
                <w:highlight w:val="white"/>
                <w:lang w:eastAsia="zh-CN"/>
              </w:rPr>
              <w:t>单价</w:t>
            </w:r>
          </w:p>
        </w:tc>
        <w:tc>
          <w:tcPr>
            <w:tcW w:w="709" w:type="dxa"/>
            <w:tcBorders>
              <w:top w:val="single" w:sz="4" w:space="0" w:color="auto"/>
              <w:left w:val="single" w:sz="4" w:space="0" w:color="auto"/>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lang w:eastAsia="zh-CN"/>
              </w:rPr>
            </w:pPr>
            <w:r>
              <w:rPr>
                <w:rFonts w:ascii="宋体" w:hAnsi="宋体" w:cs="宋体" w:hint="eastAsia"/>
                <w:kern w:val="2"/>
                <w:sz w:val="18"/>
                <w:szCs w:val="18"/>
                <w:highlight w:val="white"/>
                <w:lang w:eastAsia="zh-CN"/>
              </w:rPr>
              <w:t>合价</w:t>
            </w:r>
          </w:p>
        </w:tc>
        <w:tc>
          <w:tcPr>
            <w:tcW w:w="709" w:type="dxa"/>
            <w:tcBorders>
              <w:top w:val="single" w:sz="4" w:space="0" w:color="auto"/>
              <w:left w:val="single" w:sz="4" w:space="0" w:color="000000"/>
              <w:bottom w:val="single" w:sz="4" w:space="0" w:color="000000"/>
              <w:right w:val="single" w:sz="4" w:space="0" w:color="auto"/>
            </w:tcBorders>
            <w:vAlign w:val="center"/>
          </w:tcPr>
          <w:p w:rsidR="002515D4" w:rsidRDefault="002515D4">
            <w:pPr>
              <w:pStyle w:val="TableParagraph"/>
              <w:jc w:val="center"/>
              <w:rPr>
                <w:rFonts w:ascii="宋体" w:cs="Times New Roman"/>
                <w:kern w:val="2"/>
                <w:sz w:val="18"/>
                <w:szCs w:val="18"/>
                <w:lang w:eastAsia="zh-CN"/>
              </w:rPr>
            </w:pPr>
            <w:r>
              <w:rPr>
                <w:rFonts w:ascii="宋体" w:hAnsi="宋体" w:cs="宋体" w:hint="eastAsia"/>
                <w:kern w:val="2"/>
                <w:sz w:val="18"/>
                <w:szCs w:val="18"/>
                <w:highlight w:val="white"/>
                <w:lang w:eastAsia="zh-CN"/>
              </w:rPr>
              <w:t>单价</w:t>
            </w:r>
          </w:p>
        </w:tc>
        <w:tc>
          <w:tcPr>
            <w:tcW w:w="709" w:type="dxa"/>
            <w:tcBorders>
              <w:top w:val="single" w:sz="4" w:space="0" w:color="auto"/>
              <w:left w:val="single" w:sz="4" w:space="0" w:color="auto"/>
              <w:bottom w:val="single" w:sz="4" w:space="0" w:color="000000"/>
              <w:right w:val="single" w:sz="4" w:space="0" w:color="auto"/>
            </w:tcBorders>
            <w:vAlign w:val="center"/>
          </w:tcPr>
          <w:p w:rsidR="002515D4" w:rsidRDefault="002515D4">
            <w:pPr>
              <w:pStyle w:val="TableParagraph"/>
              <w:jc w:val="center"/>
              <w:rPr>
                <w:rFonts w:ascii="宋体" w:cs="Times New Roman"/>
                <w:kern w:val="2"/>
                <w:sz w:val="18"/>
                <w:szCs w:val="18"/>
                <w:lang w:eastAsia="zh-CN"/>
              </w:rPr>
            </w:pPr>
            <w:r>
              <w:rPr>
                <w:rFonts w:ascii="宋体" w:hAnsi="宋体" w:cs="宋体" w:hint="eastAsia"/>
                <w:kern w:val="2"/>
                <w:sz w:val="18"/>
                <w:szCs w:val="18"/>
                <w:highlight w:val="white"/>
                <w:lang w:eastAsia="zh-CN"/>
              </w:rPr>
              <w:t>合价</w:t>
            </w:r>
          </w:p>
        </w:tc>
        <w:tc>
          <w:tcPr>
            <w:tcW w:w="808" w:type="dxa"/>
            <w:vMerge/>
            <w:tcBorders>
              <w:top w:val="single" w:sz="4" w:space="0" w:color="000000"/>
              <w:left w:val="single" w:sz="4" w:space="0" w:color="auto"/>
              <w:bottom w:val="single" w:sz="4" w:space="0" w:color="000000"/>
              <w:right w:val="single" w:sz="4" w:space="0" w:color="000000"/>
            </w:tcBorders>
            <w:vAlign w:val="center"/>
          </w:tcPr>
          <w:p w:rsidR="002515D4" w:rsidRDefault="002515D4">
            <w:pPr>
              <w:rPr>
                <w:rFonts w:ascii="宋体"/>
                <w:sz w:val="18"/>
                <w:szCs w:val="18"/>
                <w:lang w:eastAsia="en-US"/>
              </w:rPr>
            </w:pPr>
          </w:p>
        </w:tc>
      </w:tr>
      <w:tr w:rsidR="002515D4">
        <w:trPr>
          <w:trHeight w:hRule="exact" w:val="775"/>
          <w:jc w:val="center"/>
        </w:trPr>
        <w:tc>
          <w:tcPr>
            <w:tcW w:w="647"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517" w:type="dxa"/>
            <w:gridSpan w:val="2"/>
            <w:tcBorders>
              <w:top w:val="single" w:sz="4" w:space="0" w:color="000000"/>
              <w:left w:val="single" w:sz="4" w:space="0" w:color="000000"/>
              <w:bottom w:val="single" w:sz="4" w:space="0" w:color="000000"/>
              <w:right w:val="single" w:sz="4" w:space="0" w:color="000000"/>
            </w:tcBorders>
          </w:tcPr>
          <w:p w:rsidR="002515D4" w:rsidRDefault="002515D4">
            <w:pPr>
              <w:rPr>
                <w:rFonts w:ascii="宋体"/>
                <w:sz w:val="22"/>
                <w:lang w:eastAsia="en-US"/>
              </w:rPr>
            </w:pPr>
          </w:p>
        </w:tc>
        <w:tc>
          <w:tcPr>
            <w:tcW w:w="1517"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701" w:type="dxa"/>
            <w:tcBorders>
              <w:top w:val="single" w:sz="4" w:space="0" w:color="000000"/>
              <w:left w:val="single" w:sz="4" w:space="0" w:color="000000"/>
              <w:bottom w:val="single" w:sz="4" w:space="0" w:color="000000"/>
              <w:right w:val="single" w:sz="4" w:space="0" w:color="auto"/>
            </w:tcBorders>
            <w:vAlign w:val="center"/>
          </w:tcPr>
          <w:p w:rsidR="002515D4" w:rsidRDefault="002515D4">
            <w:pPr>
              <w:rPr>
                <w:rFonts w:ascii="宋体"/>
                <w:sz w:val="22"/>
                <w:lang w:eastAsia="en-US"/>
              </w:rPr>
            </w:pPr>
          </w:p>
        </w:tc>
        <w:tc>
          <w:tcPr>
            <w:tcW w:w="709" w:type="dxa"/>
            <w:tcBorders>
              <w:top w:val="single" w:sz="4" w:space="0" w:color="000000"/>
              <w:left w:val="single" w:sz="4" w:space="0" w:color="auto"/>
              <w:bottom w:val="single" w:sz="4" w:space="0" w:color="000000"/>
              <w:right w:val="single" w:sz="4" w:space="0" w:color="auto"/>
            </w:tcBorders>
            <w:vAlign w:val="center"/>
          </w:tcPr>
          <w:p w:rsidR="002515D4" w:rsidRDefault="002515D4">
            <w:pPr>
              <w:rPr>
                <w:rFonts w:ascii="宋体"/>
                <w:sz w:val="22"/>
                <w:lang w:eastAsia="en-US"/>
              </w:rPr>
            </w:pPr>
          </w:p>
        </w:tc>
        <w:tc>
          <w:tcPr>
            <w:tcW w:w="709" w:type="dxa"/>
            <w:tcBorders>
              <w:top w:val="single" w:sz="4" w:space="0" w:color="000000"/>
              <w:left w:val="single" w:sz="4" w:space="0" w:color="auto"/>
              <w:bottom w:val="single" w:sz="4" w:space="0" w:color="000000"/>
              <w:right w:val="single" w:sz="4" w:space="0" w:color="auto"/>
            </w:tcBorders>
            <w:vAlign w:val="center"/>
          </w:tcPr>
          <w:p w:rsidR="002515D4" w:rsidRDefault="002515D4">
            <w:pPr>
              <w:rPr>
                <w:rFonts w:ascii="宋体"/>
                <w:sz w:val="22"/>
                <w:lang w:eastAsia="en-US"/>
              </w:rPr>
            </w:pPr>
          </w:p>
        </w:tc>
        <w:tc>
          <w:tcPr>
            <w:tcW w:w="709" w:type="dxa"/>
            <w:tcBorders>
              <w:top w:val="single" w:sz="4" w:space="0" w:color="000000"/>
              <w:left w:val="single" w:sz="4" w:space="0" w:color="auto"/>
              <w:bottom w:val="single" w:sz="4" w:space="0" w:color="000000"/>
              <w:right w:val="single" w:sz="4" w:space="0" w:color="auto"/>
            </w:tcBorders>
            <w:vAlign w:val="center"/>
          </w:tcPr>
          <w:p w:rsidR="002515D4" w:rsidRDefault="002515D4">
            <w:pPr>
              <w:rPr>
                <w:rFonts w:ascii="宋体"/>
                <w:sz w:val="22"/>
                <w:lang w:eastAsia="en-US"/>
              </w:rPr>
            </w:pPr>
          </w:p>
        </w:tc>
        <w:tc>
          <w:tcPr>
            <w:tcW w:w="708" w:type="dxa"/>
            <w:tcBorders>
              <w:top w:val="single" w:sz="4" w:space="0" w:color="000000"/>
              <w:left w:val="single" w:sz="4" w:space="0" w:color="auto"/>
              <w:bottom w:val="single" w:sz="4" w:space="0" w:color="000000"/>
              <w:right w:val="single" w:sz="4" w:space="0" w:color="auto"/>
            </w:tcBorders>
            <w:vAlign w:val="center"/>
          </w:tcPr>
          <w:p w:rsidR="002515D4" w:rsidRDefault="002515D4">
            <w:pPr>
              <w:rPr>
                <w:rFonts w:ascii="宋体"/>
                <w:sz w:val="22"/>
                <w:lang w:eastAsia="en-US"/>
              </w:rPr>
            </w:pPr>
          </w:p>
        </w:tc>
        <w:tc>
          <w:tcPr>
            <w:tcW w:w="709" w:type="dxa"/>
            <w:tcBorders>
              <w:top w:val="single" w:sz="4" w:space="0" w:color="000000"/>
              <w:left w:val="single" w:sz="4" w:space="0" w:color="auto"/>
              <w:bottom w:val="single" w:sz="4" w:space="0" w:color="000000"/>
              <w:right w:val="single" w:sz="4" w:space="0" w:color="000000"/>
            </w:tcBorders>
            <w:vAlign w:val="center"/>
          </w:tcPr>
          <w:p w:rsidR="002515D4" w:rsidRDefault="002515D4">
            <w:pPr>
              <w:rPr>
                <w:rFonts w:ascii="宋体"/>
                <w:sz w:val="22"/>
                <w:lang w:eastAsia="en-US"/>
              </w:rPr>
            </w:pPr>
          </w:p>
        </w:tc>
        <w:tc>
          <w:tcPr>
            <w:tcW w:w="709" w:type="dxa"/>
            <w:tcBorders>
              <w:top w:val="single" w:sz="4" w:space="0" w:color="000000"/>
              <w:left w:val="single" w:sz="4" w:space="0" w:color="000000"/>
              <w:bottom w:val="single" w:sz="4" w:space="0" w:color="000000"/>
              <w:right w:val="single" w:sz="4" w:space="0" w:color="auto"/>
            </w:tcBorders>
            <w:vAlign w:val="center"/>
          </w:tcPr>
          <w:p w:rsidR="002515D4" w:rsidRDefault="002515D4">
            <w:pPr>
              <w:rPr>
                <w:rFonts w:ascii="宋体"/>
                <w:sz w:val="22"/>
                <w:lang w:eastAsia="en-US"/>
              </w:rPr>
            </w:pPr>
          </w:p>
        </w:tc>
        <w:tc>
          <w:tcPr>
            <w:tcW w:w="709" w:type="dxa"/>
            <w:tcBorders>
              <w:top w:val="single" w:sz="4" w:space="0" w:color="000000"/>
              <w:left w:val="single" w:sz="4" w:space="0" w:color="auto"/>
              <w:bottom w:val="single" w:sz="4" w:space="0" w:color="000000"/>
              <w:right w:val="single" w:sz="4" w:space="0" w:color="auto"/>
            </w:tcBorders>
            <w:vAlign w:val="center"/>
          </w:tcPr>
          <w:p w:rsidR="002515D4" w:rsidRDefault="002515D4">
            <w:pPr>
              <w:rPr>
                <w:rFonts w:ascii="宋体"/>
                <w:sz w:val="22"/>
                <w:lang w:eastAsia="en-US"/>
              </w:rPr>
            </w:pPr>
          </w:p>
        </w:tc>
        <w:tc>
          <w:tcPr>
            <w:tcW w:w="808" w:type="dxa"/>
            <w:tcBorders>
              <w:top w:val="single" w:sz="4" w:space="0" w:color="000000"/>
              <w:left w:val="single" w:sz="4" w:space="0" w:color="auto"/>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775"/>
          <w:jc w:val="center"/>
        </w:trPr>
        <w:tc>
          <w:tcPr>
            <w:tcW w:w="647"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517" w:type="dxa"/>
            <w:gridSpan w:val="2"/>
            <w:tcBorders>
              <w:top w:val="single" w:sz="4" w:space="0" w:color="000000"/>
              <w:left w:val="single" w:sz="4" w:space="0" w:color="000000"/>
              <w:bottom w:val="single" w:sz="4" w:space="0" w:color="000000"/>
              <w:right w:val="single" w:sz="4" w:space="0" w:color="000000"/>
            </w:tcBorders>
          </w:tcPr>
          <w:p w:rsidR="002515D4" w:rsidRDefault="002515D4">
            <w:pPr>
              <w:rPr>
                <w:rFonts w:ascii="宋体"/>
                <w:sz w:val="22"/>
                <w:lang w:eastAsia="en-US"/>
              </w:rPr>
            </w:pPr>
          </w:p>
        </w:tc>
        <w:tc>
          <w:tcPr>
            <w:tcW w:w="1517"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701" w:type="dxa"/>
            <w:tcBorders>
              <w:top w:val="single" w:sz="4" w:space="0" w:color="000000"/>
              <w:left w:val="single" w:sz="4" w:space="0" w:color="000000"/>
              <w:bottom w:val="single" w:sz="4" w:space="0" w:color="000000"/>
              <w:right w:val="single" w:sz="4" w:space="0" w:color="auto"/>
            </w:tcBorders>
            <w:vAlign w:val="center"/>
          </w:tcPr>
          <w:p w:rsidR="002515D4" w:rsidRDefault="002515D4">
            <w:pPr>
              <w:rPr>
                <w:rFonts w:ascii="宋体"/>
                <w:sz w:val="22"/>
                <w:lang w:eastAsia="en-US"/>
              </w:rPr>
            </w:pPr>
          </w:p>
        </w:tc>
        <w:tc>
          <w:tcPr>
            <w:tcW w:w="709" w:type="dxa"/>
            <w:tcBorders>
              <w:top w:val="single" w:sz="4" w:space="0" w:color="000000"/>
              <w:left w:val="single" w:sz="4" w:space="0" w:color="auto"/>
              <w:bottom w:val="single" w:sz="4" w:space="0" w:color="000000"/>
              <w:right w:val="single" w:sz="4" w:space="0" w:color="auto"/>
            </w:tcBorders>
            <w:vAlign w:val="center"/>
          </w:tcPr>
          <w:p w:rsidR="002515D4" w:rsidRDefault="002515D4">
            <w:pPr>
              <w:rPr>
                <w:rFonts w:ascii="宋体"/>
                <w:sz w:val="22"/>
                <w:lang w:eastAsia="en-US"/>
              </w:rPr>
            </w:pPr>
          </w:p>
        </w:tc>
        <w:tc>
          <w:tcPr>
            <w:tcW w:w="709" w:type="dxa"/>
            <w:tcBorders>
              <w:top w:val="single" w:sz="4" w:space="0" w:color="000000"/>
              <w:left w:val="single" w:sz="4" w:space="0" w:color="auto"/>
              <w:bottom w:val="single" w:sz="4" w:space="0" w:color="000000"/>
              <w:right w:val="single" w:sz="4" w:space="0" w:color="auto"/>
            </w:tcBorders>
            <w:vAlign w:val="center"/>
          </w:tcPr>
          <w:p w:rsidR="002515D4" w:rsidRDefault="002515D4">
            <w:pPr>
              <w:rPr>
                <w:rFonts w:ascii="宋体"/>
                <w:sz w:val="22"/>
                <w:lang w:eastAsia="en-US"/>
              </w:rPr>
            </w:pPr>
          </w:p>
        </w:tc>
        <w:tc>
          <w:tcPr>
            <w:tcW w:w="709" w:type="dxa"/>
            <w:tcBorders>
              <w:top w:val="single" w:sz="4" w:space="0" w:color="000000"/>
              <w:left w:val="single" w:sz="4" w:space="0" w:color="auto"/>
              <w:bottom w:val="single" w:sz="4" w:space="0" w:color="000000"/>
              <w:right w:val="single" w:sz="4" w:space="0" w:color="auto"/>
            </w:tcBorders>
            <w:vAlign w:val="center"/>
          </w:tcPr>
          <w:p w:rsidR="002515D4" w:rsidRDefault="002515D4">
            <w:pPr>
              <w:rPr>
                <w:rFonts w:ascii="宋体"/>
                <w:sz w:val="22"/>
                <w:lang w:eastAsia="en-US"/>
              </w:rPr>
            </w:pPr>
          </w:p>
        </w:tc>
        <w:tc>
          <w:tcPr>
            <w:tcW w:w="708" w:type="dxa"/>
            <w:tcBorders>
              <w:top w:val="single" w:sz="4" w:space="0" w:color="000000"/>
              <w:left w:val="single" w:sz="4" w:space="0" w:color="auto"/>
              <w:bottom w:val="single" w:sz="4" w:space="0" w:color="000000"/>
              <w:right w:val="single" w:sz="4" w:space="0" w:color="auto"/>
            </w:tcBorders>
            <w:vAlign w:val="center"/>
          </w:tcPr>
          <w:p w:rsidR="002515D4" w:rsidRDefault="002515D4">
            <w:pPr>
              <w:rPr>
                <w:rFonts w:ascii="宋体"/>
                <w:sz w:val="22"/>
                <w:lang w:eastAsia="en-US"/>
              </w:rPr>
            </w:pPr>
          </w:p>
        </w:tc>
        <w:tc>
          <w:tcPr>
            <w:tcW w:w="709" w:type="dxa"/>
            <w:tcBorders>
              <w:top w:val="single" w:sz="4" w:space="0" w:color="000000"/>
              <w:left w:val="single" w:sz="4" w:space="0" w:color="auto"/>
              <w:bottom w:val="single" w:sz="4" w:space="0" w:color="000000"/>
              <w:right w:val="single" w:sz="4" w:space="0" w:color="000000"/>
            </w:tcBorders>
            <w:vAlign w:val="center"/>
          </w:tcPr>
          <w:p w:rsidR="002515D4" w:rsidRDefault="002515D4">
            <w:pPr>
              <w:rPr>
                <w:rFonts w:ascii="宋体"/>
                <w:sz w:val="22"/>
                <w:lang w:eastAsia="en-US"/>
              </w:rPr>
            </w:pPr>
          </w:p>
        </w:tc>
        <w:tc>
          <w:tcPr>
            <w:tcW w:w="709" w:type="dxa"/>
            <w:tcBorders>
              <w:top w:val="single" w:sz="4" w:space="0" w:color="000000"/>
              <w:left w:val="single" w:sz="4" w:space="0" w:color="000000"/>
              <w:bottom w:val="single" w:sz="4" w:space="0" w:color="000000"/>
              <w:right w:val="single" w:sz="4" w:space="0" w:color="auto"/>
            </w:tcBorders>
            <w:vAlign w:val="center"/>
          </w:tcPr>
          <w:p w:rsidR="002515D4" w:rsidRDefault="002515D4">
            <w:pPr>
              <w:rPr>
                <w:rFonts w:ascii="宋体"/>
                <w:sz w:val="22"/>
                <w:lang w:eastAsia="en-US"/>
              </w:rPr>
            </w:pPr>
          </w:p>
        </w:tc>
        <w:tc>
          <w:tcPr>
            <w:tcW w:w="709" w:type="dxa"/>
            <w:tcBorders>
              <w:top w:val="single" w:sz="4" w:space="0" w:color="000000"/>
              <w:left w:val="single" w:sz="4" w:space="0" w:color="auto"/>
              <w:bottom w:val="single" w:sz="4" w:space="0" w:color="000000"/>
              <w:right w:val="single" w:sz="4" w:space="0" w:color="auto"/>
            </w:tcBorders>
            <w:vAlign w:val="center"/>
          </w:tcPr>
          <w:p w:rsidR="002515D4" w:rsidRDefault="002515D4">
            <w:pPr>
              <w:rPr>
                <w:rFonts w:ascii="宋体"/>
                <w:sz w:val="22"/>
                <w:lang w:eastAsia="en-US"/>
              </w:rPr>
            </w:pPr>
          </w:p>
        </w:tc>
        <w:tc>
          <w:tcPr>
            <w:tcW w:w="808" w:type="dxa"/>
            <w:tcBorders>
              <w:top w:val="single" w:sz="4" w:space="0" w:color="000000"/>
              <w:left w:val="single" w:sz="4" w:space="0" w:color="auto"/>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776"/>
          <w:jc w:val="center"/>
        </w:trPr>
        <w:tc>
          <w:tcPr>
            <w:tcW w:w="647"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517" w:type="dxa"/>
            <w:gridSpan w:val="2"/>
            <w:tcBorders>
              <w:top w:val="single" w:sz="4" w:space="0" w:color="000000"/>
              <w:left w:val="single" w:sz="4" w:space="0" w:color="000000"/>
              <w:bottom w:val="single" w:sz="4" w:space="0" w:color="000000"/>
              <w:right w:val="single" w:sz="4" w:space="0" w:color="000000"/>
            </w:tcBorders>
          </w:tcPr>
          <w:p w:rsidR="002515D4" w:rsidRDefault="002515D4">
            <w:pPr>
              <w:rPr>
                <w:rFonts w:ascii="宋体"/>
                <w:sz w:val="22"/>
                <w:lang w:eastAsia="en-US"/>
              </w:rPr>
            </w:pPr>
          </w:p>
        </w:tc>
        <w:tc>
          <w:tcPr>
            <w:tcW w:w="1517"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701" w:type="dxa"/>
            <w:tcBorders>
              <w:top w:val="single" w:sz="4" w:space="0" w:color="000000"/>
              <w:left w:val="single" w:sz="4" w:space="0" w:color="000000"/>
              <w:bottom w:val="single" w:sz="4" w:space="0" w:color="000000"/>
              <w:right w:val="single" w:sz="4" w:space="0" w:color="auto"/>
            </w:tcBorders>
            <w:vAlign w:val="center"/>
          </w:tcPr>
          <w:p w:rsidR="002515D4" w:rsidRDefault="002515D4">
            <w:pPr>
              <w:rPr>
                <w:rFonts w:ascii="宋体"/>
                <w:sz w:val="22"/>
                <w:lang w:eastAsia="en-US"/>
              </w:rPr>
            </w:pPr>
          </w:p>
        </w:tc>
        <w:tc>
          <w:tcPr>
            <w:tcW w:w="709" w:type="dxa"/>
            <w:tcBorders>
              <w:top w:val="single" w:sz="4" w:space="0" w:color="000000"/>
              <w:left w:val="single" w:sz="4" w:space="0" w:color="auto"/>
              <w:bottom w:val="single" w:sz="4" w:space="0" w:color="000000"/>
              <w:right w:val="single" w:sz="4" w:space="0" w:color="auto"/>
            </w:tcBorders>
            <w:vAlign w:val="center"/>
          </w:tcPr>
          <w:p w:rsidR="002515D4" w:rsidRDefault="002515D4">
            <w:pPr>
              <w:rPr>
                <w:rFonts w:ascii="宋体"/>
                <w:sz w:val="22"/>
                <w:lang w:eastAsia="en-US"/>
              </w:rPr>
            </w:pPr>
          </w:p>
        </w:tc>
        <w:tc>
          <w:tcPr>
            <w:tcW w:w="709" w:type="dxa"/>
            <w:tcBorders>
              <w:top w:val="single" w:sz="4" w:space="0" w:color="000000"/>
              <w:left w:val="single" w:sz="4" w:space="0" w:color="auto"/>
              <w:bottom w:val="single" w:sz="4" w:space="0" w:color="000000"/>
              <w:right w:val="single" w:sz="4" w:space="0" w:color="auto"/>
            </w:tcBorders>
            <w:vAlign w:val="center"/>
          </w:tcPr>
          <w:p w:rsidR="002515D4" w:rsidRDefault="002515D4">
            <w:pPr>
              <w:rPr>
                <w:rFonts w:ascii="宋体"/>
                <w:sz w:val="22"/>
                <w:lang w:eastAsia="en-US"/>
              </w:rPr>
            </w:pPr>
          </w:p>
        </w:tc>
        <w:tc>
          <w:tcPr>
            <w:tcW w:w="709" w:type="dxa"/>
            <w:tcBorders>
              <w:top w:val="single" w:sz="4" w:space="0" w:color="000000"/>
              <w:left w:val="single" w:sz="4" w:space="0" w:color="auto"/>
              <w:bottom w:val="single" w:sz="4" w:space="0" w:color="000000"/>
              <w:right w:val="single" w:sz="4" w:space="0" w:color="auto"/>
            </w:tcBorders>
            <w:vAlign w:val="center"/>
          </w:tcPr>
          <w:p w:rsidR="002515D4" w:rsidRDefault="002515D4">
            <w:pPr>
              <w:rPr>
                <w:rFonts w:ascii="宋体"/>
                <w:sz w:val="22"/>
                <w:lang w:eastAsia="en-US"/>
              </w:rPr>
            </w:pPr>
          </w:p>
        </w:tc>
        <w:tc>
          <w:tcPr>
            <w:tcW w:w="708" w:type="dxa"/>
            <w:tcBorders>
              <w:top w:val="single" w:sz="4" w:space="0" w:color="000000"/>
              <w:left w:val="single" w:sz="4" w:space="0" w:color="auto"/>
              <w:bottom w:val="single" w:sz="4" w:space="0" w:color="000000"/>
              <w:right w:val="single" w:sz="4" w:space="0" w:color="auto"/>
            </w:tcBorders>
            <w:vAlign w:val="center"/>
          </w:tcPr>
          <w:p w:rsidR="002515D4" w:rsidRDefault="002515D4">
            <w:pPr>
              <w:rPr>
                <w:rFonts w:ascii="宋体"/>
                <w:sz w:val="22"/>
                <w:lang w:eastAsia="en-US"/>
              </w:rPr>
            </w:pPr>
          </w:p>
        </w:tc>
        <w:tc>
          <w:tcPr>
            <w:tcW w:w="709" w:type="dxa"/>
            <w:tcBorders>
              <w:top w:val="single" w:sz="4" w:space="0" w:color="000000"/>
              <w:left w:val="single" w:sz="4" w:space="0" w:color="auto"/>
              <w:bottom w:val="single" w:sz="4" w:space="0" w:color="000000"/>
              <w:right w:val="single" w:sz="4" w:space="0" w:color="000000"/>
            </w:tcBorders>
            <w:vAlign w:val="center"/>
          </w:tcPr>
          <w:p w:rsidR="002515D4" w:rsidRDefault="002515D4">
            <w:pPr>
              <w:rPr>
                <w:rFonts w:ascii="宋体"/>
                <w:sz w:val="22"/>
                <w:lang w:eastAsia="en-US"/>
              </w:rPr>
            </w:pPr>
          </w:p>
        </w:tc>
        <w:tc>
          <w:tcPr>
            <w:tcW w:w="709" w:type="dxa"/>
            <w:tcBorders>
              <w:top w:val="single" w:sz="4" w:space="0" w:color="000000"/>
              <w:left w:val="single" w:sz="4" w:space="0" w:color="000000"/>
              <w:bottom w:val="single" w:sz="4" w:space="0" w:color="000000"/>
              <w:right w:val="single" w:sz="4" w:space="0" w:color="auto"/>
            </w:tcBorders>
            <w:vAlign w:val="center"/>
          </w:tcPr>
          <w:p w:rsidR="002515D4" w:rsidRDefault="002515D4">
            <w:pPr>
              <w:rPr>
                <w:rFonts w:ascii="宋体"/>
                <w:sz w:val="22"/>
                <w:lang w:eastAsia="en-US"/>
              </w:rPr>
            </w:pPr>
          </w:p>
        </w:tc>
        <w:tc>
          <w:tcPr>
            <w:tcW w:w="709" w:type="dxa"/>
            <w:tcBorders>
              <w:top w:val="single" w:sz="4" w:space="0" w:color="000000"/>
              <w:left w:val="single" w:sz="4" w:space="0" w:color="auto"/>
              <w:bottom w:val="single" w:sz="4" w:space="0" w:color="000000"/>
              <w:right w:val="single" w:sz="4" w:space="0" w:color="auto"/>
            </w:tcBorders>
            <w:vAlign w:val="center"/>
          </w:tcPr>
          <w:p w:rsidR="002515D4" w:rsidRDefault="002515D4">
            <w:pPr>
              <w:rPr>
                <w:rFonts w:ascii="宋体"/>
                <w:sz w:val="22"/>
                <w:lang w:eastAsia="en-US"/>
              </w:rPr>
            </w:pPr>
          </w:p>
        </w:tc>
        <w:tc>
          <w:tcPr>
            <w:tcW w:w="808" w:type="dxa"/>
            <w:tcBorders>
              <w:top w:val="single" w:sz="4" w:space="0" w:color="000000"/>
              <w:left w:val="single" w:sz="4" w:space="0" w:color="auto"/>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775"/>
          <w:jc w:val="center"/>
        </w:trPr>
        <w:tc>
          <w:tcPr>
            <w:tcW w:w="647"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517" w:type="dxa"/>
            <w:gridSpan w:val="2"/>
            <w:tcBorders>
              <w:top w:val="single" w:sz="4" w:space="0" w:color="000000"/>
              <w:left w:val="single" w:sz="4" w:space="0" w:color="000000"/>
              <w:bottom w:val="single" w:sz="4" w:space="0" w:color="000000"/>
              <w:right w:val="single" w:sz="4" w:space="0" w:color="000000"/>
            </w:tcBorders>
          </w:tcPr>
          <w:p w:rsidR="002515D4" w:rsidRDefault="002515D4">
            <w:pPr>
              <w:rPr>
                <w:rFonts w:ascii="宋体"/>
                <w:sz w:val="22"/>
                <w:lang w:eastAsia="en-US"/>
              </w:rPr>
            </w:pPr>
          </w:p>
        </w:tc>
        <w:tc>
          <w:tcPr>
            <w:tcW w:w="1517"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701" w:type="dxa"/>
            <w:tcBorders>
              <w:top w:val="single" w:sz="4" w:space="0" w:color="000000"/>
              <w:left w:val="single" w:sz="4" w:space="0" w:color="000000"/>
              <w:bottom w:val="single" w:sz="4" w:space="0" w:color="000000"/>
              <w:right w:val="single" w:sz="4" w:space="0" w:color="auto"/>
            </w:tcBorders>
            <w:vAlign w:val="center"/>
          </w:tcPr>
          <w:p w:rsidR="002515D4" w:rsidRDefault="002515D4">
            <w:pPr>
              <w:rPr>
                <w:rFonts w:ascii="宋体"/>
                <w:sz w:val="22"/>
                <w:lang w:eastAsia="en-US"/>
              </w:rPr>
            </w:pPr>
          </w:p>
        </w:tc>
        <w:tc>
          <w:tcPr>
            <w:tcW w:w="709" w:type="dxa"/>
            <w:tcBorders>
              <w:top w:val="single" w:sz="4" w:space="0" w:color="000000"/>
              <w:left w:val="single" w:sz="4" w:space="0" w:color="auto"/>
              <w:bottom w:val="single" w:sz="4" w:space="0" w:color="000000"/>
              <w:right w:val="single" w:sz="4" w:space="0" w:color="auto"/>
            </w:tcBorders>
            <w:vAlign w:val="center"/>
          </w:tcPr>
          <w:p w:rsidR="002515D4" w:rsidRDefault="002515D4">
            <w:pPr>
              <w:rPr>
                <w:rFonts w:ascii="宋体"/>
                <w:sz w:val="22"/>
                <w:lang w:eastAsia="en-US"/>
              </w:rPr>
            </w:pPr>
          </w:p>
        </w:tc>
        <w:tc>
          <w:tcPr>
            <w:tcW w:w="709" w:type="dxa"/>
            <w:tcBorders>
              <w:top w:val="single" w:sz="4" w:space="0" w:color="000000"/>
              <w:left w:val="single" w:sz="4" w:space="0" w:color="auto"/>
              <w:bottom w:val="single" w:sz="4" w:space="0" w:color="000000"/>
              <w:right w:val="single" w:sz="4" w:space="0" w:color="auto"/>
            </w:tcBorders>
            <w:vAlign w:val="center"/>
          </w:tcPr>
          <w:p w:rsidR="002515D4" w:rsidRDefault="002515D4">
            <w:pPr>
              <w:rPr>
                <w:rFonts w:ascii="宋体"/>
                <w:sz w:val="22"/>
                <w:lang w:eastAsia="en-US"/>
              </w:rPr>
            </w:pPr>
          </w:p>
        </w:tc>
        <w:tc>
          <w:tcPr>
            <w:tcW w:w="709" w:type="dxa"/>
            <w:tcBorders>
              <w:top w:val="single" w:sz="4" w:space="0" w:color="000000"/>
              <w:left w:val="single" w:sz="4" w:space="0" w:color="auto"/>
              <w:bottom w:val="single" w:sz="4" w:space="0" w:color="000000"/>
              <w:right w:val="single" w:sz="4" w:space="0" w:color="auto"/>
            </w:tcBorders>
            <w:vAlign w:val="center"/>
          </w:tcPr>
          <w:p w:rsidR="002515D4" w:rsidRDefault="002515D4">
            <w:pPr>
              <w:rPr>
                <w:rFonts w:ascii="宋体"/>
                <w:sz w:val="22"/>
                <w:lang w:eastAsia="en-US"/>
              </w:rPr>
            </w:pPr>
          </w:p>
        </w:tc>
        <w:tc>
          <w:tcPr>
            <w:tcW w:w="708" w:type="dxa"/>
            <w:tcBorders>
              <w:top w:val="single" w:sz="4" w:space="0" w:color="000000"/>
              <w:left w:val="single" w:sz="4" w:space="0" w:color="auto"/>
              <w:bottom w:val="single" w:sz="4" w:space="0" w:color="000000"/>
              <w:right w:val="single" w:sz="4" w:space="0" w:color="auto"/>
            </w:tcBorders>
            <w:vAlign w:val="center"/>
          </w:tcPr>
          <w:p w:rsidR="002515D4" w:rsidRDefault="002515D4">
            <w:pPr>
              <w:rPr>
                <w:rFonts w:ascii="宋体"/>
                <w:sz w:val="22"/>
                <w:lang w:eastAsia="en-US"/>
              </w:rPr>
            </w:pPr>
          </w:p>
        </w:tc>
        <w:tc>
          <w:tcPr>
            <w:tcW w:w="709" w:type="dxa"/>
            <w:tcBorders>
              <w:top w:val="single" w:sz="4" w:space="0" w:color="000000"/>
              <w:left w:val="single" w:sz="4" w:space="0" w:color="auto"/>
              <w:bottom w:val="single" w:sz="4" w:space="0" w:color="000000"/>
              <w:right w:val="single" w:sz="4" w:space="0" w:color="000000"/>
            </w:tcBorders>
            <w:vAlign w:val="center"/>
          </w:tcPr>
          <w:p w:rsidR="002515D4" w:rsidRDefault="002515D4">
            <w:pPr>
              <w:rPr>
                <w:rFonts w:ascii="宋体"/>
                <w:sz w:val="22"/>
                <w:lang w:eastAsia="en-US"/>
              </w:rPr>
            </w:pPr>
          </w:p>
        </w:tc>
        <w:tc>
          <w:tcPr>
            <w:tcW w:w="709" w:type="dxa"/>
            <w:tcBorders>
              <w:top w:val="single" w:sz="4" w:space="0" w:color="000000"/>
              <w:left w:val="single" w:sz="4" w:space="0" w:color="000000"/>
              <w:bottom w:val="single" w:sz="4" w:space="0" w:color="000000"/>
              <w:right w:val="single" w:sz="4" w:space="0" w:color="auto"/>
            </w:tcBorders>
            <w:vAlign w:val="center"/>
          </w:tcPr>
          <w:p w:rsidR="002515D4" w:rsidRDefault="002515D4">
            <w:pPr>
              <w:rPr>
                <w:rFonts w:ascii="宋体"/>
                <w:sz w:val="22"/>
                <w:lang w:eastAsia="en-US"/>
              </w:rPr>
            </w:pPr>
          </w:p>
        </w:tc>
        <w:tc>
          <w:tcPr>
            <w:tcW w:w="709" w:type="dxa"/>
            <w:tcBorders>
              <w:top w:val="single" w:sz="4" w:space="0" w:color="000000"/>
              <w:left w:val="single" w:sz="4" w:space="0" w:color="auto"/>
              <w:bottom w:val="single" w:sz="4" w:space="0" w:color="000000"/>
              <w:right w:val="single" w:sz="4" w:space="0" w:color="auto"/>
            </w:tcBorders>
            <w:vAlign w:val="center"/>
          </w:tcPr>
          <w:p w:rsidR="002515D4" w:rsidRDefault="002515D4">
            <w:pPr>
              <w:rPr>
                <w:rFonts w:ascii="宋体"/>
                <w:sz w:val="22"/>
                <w:lang w:eastAsia="en-US"/>
              </w:rPr>
            </w:pPr>
          </w:p>
        </w:tc>
        <w:tc>
          <w:tcPr>
            <w:tcW w:w="808" w:type="dxa"/>
            <w:tcBorders>
              <w:top w:val="single" w:sz="4" w:space="0" w:color="000000"/>
              <w:left w:val="single" w:sz="4" w:space="0" w:color="auto"/>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775"/>
          <w:jc w:val="center"/>
        </w:trPr>
        <w:tc>
          <w:tcPr>
            <w:tcW w:w="647"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517" w:type="dxa"/>
            <w:gridSpan w:val="2"/>
            <w:tcBorders>
              <w:top w:val="single" w:sz="4" w:space="0" w:color="000000"/>
              <w:left w:val="single" w:sz="4" w:space="0" w:color="000000"/>
              <w:bottom w:val="single" w:sz="4" w:space="0" w:color="000000"/>
              <w:right w:val="single" w:sz="4" w:space="0" w:color="000000"/>
            </w:tcBorders>
          </w:tcPr>
          <w:p w:rsidR="002515D4" w:rsidRDefault="002515D4">
            <w:pPr>
              <w:rPr>
                <w:rFonts w:ascii="宋体"/>
                <w:sz w:val="22"/>
                <w:lang w:eastAsia="en-US"/>
              </w:rPr>
            </w:pPr>
          </w:p>
        </w:tc>
        <w:tc>
          <w:tcPr>
            <w:tcW w:w="1517"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701" w:type="dxa"/>
            <w:tcBorders>
              <w:top w:val="single" w:sz="4" w:space="0" w:color="000000"/>
              <w:left w:val="single" w:sz="4" w:space="0" w:color="000000"/>
              <w:bottom w:val="single" w:sz="4" w:space="0" w:color="000000"/>
              <w:right w:val="single" w:sz="4" w:space="0" w:color="auto"/>
            </w:tcBorders>
            <w:vAlign w:val="center"/>
          </w:tcPr>
          <w:p w:rsidR="002515D4" w:rsidRDefault="002515D4">
            <w:pPr>
              <w:rPr>
                <w:rFonts w:ascii="宋体"/>
                <w:sz w:val="22"/>
                <w:lang w:eastAsia="en-US"/>
              </w:rPr>
            </w:pPr>
          </w:p>
        </w:tc>
        <w:tc>
          <w:tcPr>
            <w:tcW w:w="709" w:type="dxa"/>
            <w:tcBorders>
              <w:top w:val="single" w:sz="4" w:space="0" w:color="000000"/>
              <w:left w:val="single" w:sz="4" w:space="0" w:color="auto"/>
              <w:bottom w:val="single" w:sz="4" w:space="0" w:color="000000"/>
              <w:right w:val="single" w:sz="4" w:space="0" w:color="auto"/>
            </w:tcBorders>
            <w:vAlign w:val="center"/>
          </w:tcPr>
          <w:p w:rsidR="002515D4" w:rsidRDefault="002515D4">
            <w:pPr>
              <w:rPr>
                <w:rFonts w:ascii="宋体"/>
                <w:sz w:val="22"/>
                <w:lang w:eastAsia="en-US"/>
              </w:rPr>
            </w:pPr>
          </w:p>
        </w:tc>
        <w:tc>
          <w:tcPr>
            <w:tcW w:w="709" w:type="dxa"/>
            <w:tcBorders>
              <w:top w:val="single" w:sz="4" w:space="0" w:color="000000"/>
              <w:left w:val="single" w:sz="4" w:space="0" w:color="auto"/>
              <w:bottom w:val="single" w:sz="4" w:space="0" w:color="000000"/>
              <w:right w:val="single" w:sz="4" w:space="0" w:color="auto"/>
            </w:tcBorders>
            <w:vAlign w:val="center"/>
          </w:tcPr>
          <w:p w:rsidR="002515D4" w:rsidRDefault="002515D4">
            <w:pPr>
              <w:rPr>
                <w:rFonts w:ascii="宋体"/>
                <w:sz w:val="22"/>
                <w:lang w:eastAsia="en-US"/>
              </w:rPr>
            </w:pPr>
          </w:p>
        </w:tc>
        <w:tc>
          <w:tcPr>
            <w:tcW w:w="709" w:type="dxa"/>
            <w:tcBorders>
              <w:top w:val="single" w:sz="4" w:space="0" w:color="000000"/>
              <w:left w:val="single" w:sz="4" w:space="0" w:color="auto"/>
              <w:bottom w:val="single" w:sz="4" w:space="0" w:color="000000"/>
              <w:right w:val="single" w:sz="4" w:space="0" w:color="auto"/>
            </w:tcBorders>
            <w:vAlign w:val="center"/>
          </w:tcPr>
          <w:p w:rsidR="002515D4" w:rsidRDefault="002515D4">
            <w:pPr>
              <w:rPr>
                <w:rFonts w:ascii="宋体"/>
                <w:sz w:val="22"/>
                <w:lang w:eastAsia="en-US"/>
              </w:rPr>
            </w:pPr>
          </w:p>
        </w:tc>
        <w:tc>
          <w:tcPr>
            <w:tcW w:w="708" w:type="dxa"/>
            <w:tcBorders>
              <w:top w:val="single" w:sz="4" w:space="0" w:color="000000"/>
              <w:left w:val="single" w:sz="4" w:space="0" w:color="auto"/>
              <w:bottom w:val="single" w:sz="4" w:space="0" w:color="000000"/>
              <w:right w:val="single" w:sz="4" w:space="0" w:color="auto"/>
            </w:tcBorders>
            <w:vAlign w:val="center"/>
          </w:tcPr>
          <w:p w:rsidR="002515D4" w:rsidRDefault="002515D4">
            <w:pPr>
              <w:rPr>
                <w:rFonts w:ascii="宋体"/>
                <w:sz w:val="22"/>
                <w:lang w:eastAsia="en-US"/>
              </w:rPr>
            </w:pPr>
          </w:p>
        </w:tc>
        <w:tc>
          <w:tcPr>
            <w:tcW w:w="709" w:type="dxa"/>
            <w:tcBorders>
              <w:top w:val="single" w:sz="4" w:space="0" w:color="000000"/>
              <w:left w:val="single" w:sz="4" w:space="0" w:color="auto"/>
              <w:bottom w:val="single" w:sz="4" w:space="0" w:color="000000"/>
              <w:right w:val="single" w:sz="4" w:space="0" w:color="000000"/>
            </w:tcBorders>
            <w:vAlign w:val="center"/>
          </w:tcPr>
          <w:p w:rsidR="002515D4" w:rsidRDefault="002515D4">
            <w:pPr>
              <w:rPr>
                <w:rFonts w:ascii="宋体"/>
                <w:sz w:val="22"/>
                <w:lang w:eastAsia="en-US"/>
              </w:rPr>
            </w:pPr>
          </w:p>
        </w:tc>
        <w:tc>
          <w:tcPr>
            <w:tcW w:w="709" w:type="dxa"/>
            <w:tcBorders>
              <w:top w:val="single" w:sz="4" w:space="0" w:color="000000"/>
              <w:left w:val="single" w:sz="4" w:space="0" w:color="000000"/>
              <w:bottom w:val="single" w:sz="4" w:space="0" w:color="000000"/>
              <w:right w:val="single" w:sz="4" w:space="0" w:color="auto"/>
            </w:tcBorders>
            <w:vAlign w:val="center"/>
          </w:tcPr>
          <w:p w:rsidR="002515D4" w:rsidRDefault="002515D4">
            <w:pPr>
              <w:rPr>
                <w:rFonts w:ascii="宋体"/>
                <w:sz w:val="22"/>
                <w:lang w:eastAsia="en-US"/>
              </w:rPr>
            </w:pPr>
          </w:p>
        </w:tc>
        <w:tc>
          <w:tcPr>
            <w:tcW w:w="709" w:type="dxa"/>
            <w:tcBorders>
              <w:top w:val="single" w:sz="4" w:space="0" w:color="000000"/>
              <w:left w:val="single" w:sz="4" w:space="0" w:color="auto"/>
              <w:bottom w:val="single" w:sz="4" w:space="0" w:color="000000"/>
              <w:right w:val="single" w:sz="4" w:space="0" w:color="auto"/>
            </w:tcBorders>
            <w:vAlign w:val="center"/>
          </w:tcPr>
          <w:p w:rsidR="002515D4" w:rsidRDefault="002515D4">
            <w:pPr>
              <w:rPr>
                <w:rFonts w:ascii="宋体"/>
                <w:sz w:val="22"/>
                <w:lang w:eastAsia="en-US"/>
              </w:rPr>
            </w:pPr>
          </w:p>
        </w:tc>
        <w:tc>
          <w:tcPr>
            <w:tcW w:w="808" w:type="dxa"/>
            <w:tcBorders>
              <w:top w:val="single" w:sz="4" w:space="0" w:color="000000"/>
              <w:left w:val="single" w:sz="4" w:space="0" w:color="auto"/>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773"/>
          <w:jc w:val="center"/>
        </w:trPr>
        <w:tc>
          <w:tcPr>
            <w:tcW w:w="647"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517" w:type="dxa"/>
            <w:gridSpan w:val="2"/>
            <w:tcBorders>
              <w:top w:val="single" w:sz="4" w:space="0" w:color="000000"/>
              <w:left w:val="single" w:sz="4" w:space="0" w:color="000000"/>
              <w:bottom w:val="single" w:sz="4" w:space="0" w:color="000000"/>
              <w:right w:val="single" w:sz="4" w:space="0" w:color="000000"/>
            </w:tcBorders>
          </w:tcPr>
          <w:p w:rsidR="002515D4" w:rsidRDefault="002515D4">
            <w:pPr>
              <w:rPr>
                <w:rFonts w:ascii="宋体"/>
                <w:sz w:val="22"/>
                <w:lang w:eastAsia="en-US"/>
              </w:rPr>
            </w:pPr>
          </w:p>
        </w:tc>
        <w:tc>
          <w:tcPr>
            <w:tcW w:w="1517"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701" w:type="dxa"/>
            <w:tcBorders>
              <w:top w:val="single" w:sz="4" w:space="0" w:color="000000"/>
              <w:left w:val="single" w:sz="4" w:space="0" w:color="000000"/>
              <w:bottom w:val="single" w:sz="4" w:space="0" w:color="000000"/>
              <w:right w:val="single" w:sz="4" w:space="0" w:color="auto"/>
            </w:tcBorders>
            <w:vAlign w:val="center"/>
          </w:tcPr>
          <w:p w:rsidR="002515D4" w:rsidRDefault="002515D4">
            <w:pPr>
              <w:rPr>
                <w:rFonts w:ascii="宋体"/>
                <w:sz w:val="22"/>
                <w:lang w:eastAsia="en-US"/>
              </w:rPr>
            </w:pPr>
          </w:p>
        </w:tc>
        <w:tc>
          <w:tcPr>
            <w:tcW w:w="709" w:type="dxa"/>
            <w:tcBorders>
              <w:top w:val="single" w:sz="4" w:space="0" w:color="000000"/>
              <w:left w:val="single" w:sz="4" w:space="0" w:color="auto"/>
              <w:bottom w:val="single" w:sz="4" w:space="0" w:color="000000"/>
              <w:right w:val="single" w:sz="4" w:space="0" w:color="auto"/>
            </w:tcBorders>
            <w:vAlign w:val="center"/>
          </w:tcPr>
          <w:p w:rsidR="002515D4" w:rsidRDefault="002515D4">
            <w:pPr>
              <w:rPr>
                <w:rFonts w:ascii="宋体"/>
                <w:sz w:val="22"/>
                <w:lang w:eastAsia="en-US"/>
              </w:rPr>
            </w:pPr>
          </w:p>
        </w:tc>
        <w:tc>
          <w:tcPr>
            <w:tcW w:w="709" w:type="dxa"/>
            <w:tcBorders>
              <w:top w:val="single" w:sz="4" w:space="0" w:color="000000"/>
              <w:left w:val="single" w:sz="4" w:space="0" w:color="auto"/>
              <w:bottom w:val="single" w:sz="4" w:space="0" w:color="000000"/>
              <w:right w:val="single" w:sz="4" w:space="0" w:color="auto"/>
            </w:tcBorders>
            <w:vAlign w:val="center"/>
          </w:tcPr>
          <w:p w:rsidR="002515D4" w:rsidRDefault="002515D4">
            <w:pPr>
              <w:rPr>
                <w:rFonts w:ascii="宋体"/>
                <w:sz w:val="22"/>
                <w:lang w:eastAsia="en-US"/>
              </w:rPr>
            </w:pPr>
          </w:p>
        </w:tc>
        <w:tc>
          <w:tcPr>
            <w:tcW w:w="709" w:type="dxa"/>
            <w:tcBorders>
              <w:top w:val="single" w:sz="4" w:space="0" w:color="000000"/>
              <w:left w:val="single" w:sz="4" w:space="0" w:color="auto"/>
              <w:bottom w:val="single" w:sz="4" w:space="0" w:color="000000"/>
              <w:right w:val="single" w:sz="4" w:space="0" w:color="auto"/>
            </w:tcBorders>
            <w:vAlign w:val="center"/>
          </w:tcPr>
          <w:p w:rsidR="002515D4" w:rsidRDefault="002515D4">
            <w:pPr>
              <w:rPr>
                <w:rFonts w:ascii="宋体"/>
                <w:sz w:val="22"/>
                <w:lang w:eastAsia="en-US"/>
              </w:rPr>
            </w:pPr>
          </w:p>
        </w:tc>
        <w:tc>
          <w:tcPr>
            <w:tcW w:w="708" w:type="dxa"/>
            <w:tcBorders>
              <w:top w:val="single" w:sz="4" w:space="0" w:color="000000"/>
              <w:left w:val="single" w:sz="4" w:space="0" w:color="auto"/>
              <w:bottom w:val="single" w:sz="4" w:space="0" w:color="000000"/>
              <w:right w:val="single" w:sz="4" w:space="0" w:color="auto"/>
            </w:tcBorders>
            <w:vAlign w:val="center"/>
          </w:tcPr>
          <w:p w:rsidR="002515D4" w:rsidRDefault="002515D4">
            <w:pPr>
              <w:rPr>
                <w:rFonts w:ascii="宋体"/>
                <w:sz w:val="22"/>
                <w:lang w:eastAsia="en-US"/>
              </w:rPr>
            </w:pPr>
          </w:p>
        </w:tc>
        <w:tc>
          <w:tcPr>
            <w:tcW w:w="709" w:type="dxa"/>
            <w:tcBorders>
              <w:top w:val="single" w:sz="4" w:space="0" w:color="000000"/>
              <w:left w:val="single" w:sz="4" w:space="0" w:color="auto"/>
              <w:bottom w:val="single" w:sz="4" w:space="0" w:color="000000"/>
              <w:right w:val="single" w:sz="4" w:space="0" w:color="000000"/>
            </w:tcBorders>
            <w:vAlign w:val="center"/>
          </w:tcPr>
          <w:p w:rsidR="002515D4" w:rsidRDefault="002515D4">
            <w:pPr>
              <w:rPr>
                <w:rFonts w:ascii="宋体"/>
                <w:sz w:val="22"/>
                <w:lang w:eastAsia="en-US"/>
              </w:rPr>
            </w:pPr>
          </w:p>
        </w:tc>
        <w:tc>
          <w:tcPr>
            <w:tcW w:w="709" w:type="dxa"/>
            <w:tcBorders>
              <w:top w:val="single" w:sz="4" w:space="0" w:color="000000"/>
              <w:left w:val="single" w:sz="4" w:space="0" w:color="000000"/>
              <w:bottom w:val="single" w:sz="4" w:space="0" w:color="000000"/>
              <w:right w:val="single" w:sz="4" w:space="0" w:color="auto"/>
            </w:tcBorders>
            <w:vAlign w:val="center"/>
          </w:tcPr>
          <w:p w:rsidR="002515D4" w:rsidRDefault="002515D4">
            <w:pPr>
              <w:rPr>
                <w:rFonts w:ascii="宋体"/>
                <w:sz w:val="22"/>
                <w:lang w:eastAsia="en-US"/>
              </w:rPr>
            </w:pPr>
          </w:p>
        </w:tc>
        <w:tc>
          <w:tcPr>
            <w:tcW w:w="709" w:type="dxa"/>
            <w:tcBorders>
              <w:top w:val="single" w:sz="4" w:space="0" w:color="000000"/>
              <w:left w:val="single" w:sz="4" w:space="0" w:color="auto"/>
              <w:bottom w:val="single" w:sz="4" w:space="0" w:color="000000"/>
              <w:right w:val="single" w:sz="4" w:space="0" w:color="auto"/>
            </w:tcBorders>
            <w:vAlign w:val="center"/>
          </w:tcPr>
          <w:p w:rsidR="002515D4" w:rsidRDefault="002515D4">
            <w:pPr>
              <w:rPr>
                <w:rFonts w:ascii="宋体"/>
                <w:sz w:val="22"/>
                <w:lang w:eastAsia="en-US"/>
              </w:rPr>
            </w:pPr>
          </w:p>
        </w:tc>
        <w:tc>
          <w:tcPr>
            <w:tcW w:w="808" w:type="dxa"/>
            <w:tcBorders>
              <w:top w:val="single" w:sz="4" w:space="0" w:color="000000"/>
              <w:left w:val="single" w:sz="4" w:space="0" w:color="auto"/>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775"/>
          <w:jc w:val="center"/>
        </w:trPr>
        <w:tc>
          <w:tcPr>
            <w:tcW w:w="647"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517" w:type="dxa"/>
            <w:gridSpan w:val="2"/>
            <w:tcBorders>
              <w:top w:val="single" w:sz="4" w:space="0" w:color="000000"/>
              <w:left w:val="single" w:sz="4" w:space="0" w:color="000000"/>
              <w:bottom w:val="single" w:sz="4" w:space="0" w:color="000000"/>
              <w:right w:val="single" w:sz="4" w:space="0" w:color="000000"/>
            </w:tcBorders>
          </w:tcPr>
          <w:p w:rsidR="002515D4" w:rsidRDefault="002515D4">
            <w:pPr>
              <w:rPr>
                <w:rFonts w:ascii="宋体"/>
                <w:sz w:val="22"/>
                <w:lang w:eastAsia="en-US"/>
              </w:rPr>
            </w:pPr>
          </w:p>
        </w:tc>
        <w:tc>
          <w:tcPr>
            <w:tcW w:w="1517"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701" w:type="dxa"/>
            <w:tcBorders>
              <w:top w:val="single" w:sz="4" w:space="0" w:color="000000"/>
              <w:left w:val="single" w:sz="4" w:space="0" w:color="000000"/>
              <w:bottom w:val="single" w:sz="4" w:space="0" w:color="000000"/>
              <w:right w:val="single" w:sz="4" w:space="0" w:color="auto"/>
            </w:tcBorders>
            <w:vAlign w:val="center"/>
          </w:tcPr>
          <w:p w:rsidR="002515D4" w:rsidRDefault="002515D4">
            <w:pPr>
              <w:rPr>
                <w:rFonts w:ascii="宋体"/>
                <w:sz w:val="22"/>
                <w:lang w:eastAsia="en-US"/>
              </w:rPr>
            </w:pPr>
          </w:p>
        </w:tc>
        <w:tc>
          <w:tcPr>
            <w:tcW w:w="709" w:type="dxa"/>
            <w:tcBorders>
              <w:top w:val="single" w:sz="4" w:space="0" w:color="000000"/>
              <w:left w:val="single" w:sz="4" w:space="0" w:color="auto"/>
              <w:bottom w:val="single" w:sz="4" w:space="0" w:color="000000"/>
              <w:right w:val="single" w:sz="4" w:space="0" w:color="auto"/>
            </w:tcBorders>
            <w:vAlign w:val="center"/>
          </w:tcPr>
          <w:p w:rsidR="002515D4" w:rsidRDefault="002515D4">
            <w:pPr>
              <w:rPr>
                <w:rFonts w:ascii="宋体"/>
                <w:sz w:val="22"/>
                <w:lang w:eastAsia="en-US"/>
              </w:rPr>
            </w:pPr>
          </w:p>
        </w:tc>
        <w:tc>
          <w:tcPr>
            <w:tcW w:w="709" w:type="dxa"/>
            <w:tcBorders>
              <w:top w:val="single" w:sz="4" w:space="0" w:color="000000"/>
              <w:left w:val="single" w:sz="4" w:space="0" w:color="auto"/>
              <w:bottom w:val="single" w:sz="4" w:space="0" w:color="000000"/>
              <w:right w:val="single" w:sz="4" w:space="0" w:color="auto"/>
            </w:tcBorders>
            <w:vAlign w:val="center"/>
          </w:tcPr>
          <w:p w:rsidR="002515D4" w:rsidRDefault="002515D4">
            <w:pPr>
              <w:rPr>
                <w:rFonts w:ascii="宋体"/>
                <w:sz w:val="22"/>
                <w:lang w:eastAsia="en-US"/>
              </w:rPr>
            </w:pPr>
          </w:p>
        </w:tc>
        <w:tc>
          <w:tcPr>
            <w:tcW w:w="709" w:type="dxa"/>
            <w:tcBorders>
              <w:top w:val="single" w:sz="4" w:space="0" w:color="000000"/>
              <w:left w:val="single" w:sz="4" w:space="0" w:color="auto"/>
              <w:bottom w:val="single" w:sz="4" w:space="0" w:color="000000"/>
              <w:right w:val="single" w:sz="4" w:space="0" w:color="auto"/>
            </w:tcBorders>
            <w:vAlign w:val="center"/>
          </w:tcPr>
          <w:p w:rsidR="002515D4" w:rsidRDefault="002515D4">
            <w:pPr>
              <w:rPr>
                <w:rFonts w:ascii="宋体"/>
                <w:sz w:val="22"/>
                <w:lang w:eastAsia="en-US"/>
              </w:rPr>
            </w:pPr>
          </w:p>
        </w:tc>
        <w:tc>
          <w:tcPr>
            <w:tcW w:w="708" w:type="dxa"/>
            <w:tcBorders>
              <w:top w:val="single" w:sz="4" w:space="0" w:color="000000"/>
              <w:left w:val="single" w:sz="4" w:space="0" w:color="auto"/>
              <w:bottom w:val="single" w:sz="4" w:space="0" w:color="000000"/>
              <w:right w:val="single" w:sz="4" w:space="0" w:color="auto"/>
            </w:tcBorders>
            <w:vAlign w:val="center"/>
          </w:tcPr>
          <w:p w:rsidR="002515D4" w:rsidRDefault="002515D4">
            <w:pPr>
              <w:rPr>
                <w:rFonts w:ascii="宋体"/>
                <w:sz w:val="22"/>
                <w:lang w:eastAsia="en-US"/>
              </w:rPr>
            </w:pPr>
          </w:p>
        </w:tc>
        <w:tc>
          <w:tcPr>
            <w:tcW w:w="709" w:type="dxa"/>
            <w:tcBorders>
              <w:top w:val="single" w:sz="4" w:space="0" w:color="000000"/>
              <w:left w:val="single" w:sz="4" w:space="0" w:color="auto"/>
              <w:bottom w:val="single" w:sz="4" w:space="0" w:color="000000"/>
              <w:right w:val="single" w:sz="4" w:space="0" w:color="000000"/>
            </w:tcBorders>
            <w:vAlign w:val="center"/>
          </w:tcPr>
          <w:p w:rsidR="002515D4" w:rsidRDefault="002515D4">
            <w:pPr>
              <w:rPr>
                <w:rFonts w:ascii="宋体"/>
                <w:sz w:val="22"/>
                <w:lang w:eastAsia="en-US"/>
              </w:rPr>
            </w:pPr>
          </w:p>
        </w:tc>
        <w:tc>
          <w:tcPr>
            <w:tcW w:w="709" w:type="dxa"/>
            <w:tcBorders>
              <w:top w:val="single" w:sz="4" w:space="0" w:color="000000"/>
              <w:left w:val="single" w:sz="4" w:space="0" w:color="000000"/>
              <w:bottom w:val="single" w:sz="4" w:space="0" w:color="000000"/>
              <w:right w:val="single" w:sz="4" w:space="0" w:color="auto"/>
            </w:tcBorders>
            <w:vAlign w:val="center"/>
          </w:tcPr>
          <w:p w:rsidR="002515D4" w:rsidRDefault="002515D4">
            <w:pPr>
              <w:rPr>
                <w:rFonts w:ascii="宋体"/>
                <w:sz w:val="22"/>
                <w:lang w:eastAsia="en-US"/>
              </w:rPr>
            </w:pPr>
          </w:p>
        </w:tc>
        <w:tc>
          <w:tcPr>
            <w:tcW w:w="709" w:type="dxa"/>
            <w:tcBorders>
              <w:top w:val="single" w:sz="4" w:space="0" w:color="000000"/>
              <w:left w:val="single" w:sz="4" w:space="0" w:color="auto"/>
              <w:bottom w:val="single" w:sz="4" w:space="0" w:color="000000"/>
              <w:right w:val="single" w:sz="4" w:space="0" w:color="auto"/>
            </w:tcBorders>
            <w:vAlign w:val="center"/>
          </w:tcPr>
          <w:p w:rsidR="002515D4" w:rsidRDefault="002515D4">
            <w:pPr>
              <w:rPr>
                <w:rFonts w:ascii="宋体"/>
                <w:sz w:val="22"/>
                <w:lang w:eastAsia="en-US"/>
              </w:rPr>
            </w:pPr>
          </w:p>
        </w:tc>
        <w:tc>
          <w:tcPr>
            <w:tcW w:w="808" w:type="dxa"/>
            <w:tcBorders>
              <w:top w:val="single" w:sz="4" w:space="0" w:color="000000"/>
              <w:left w:val="single" w:sz="4" w:space="0" w:color="auto"/>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776"/>
          <w:jc w:val="center"/>
        </w:trPr>
        <w:tc>
          <w:tcPr>
            <w:tcW w:w="647"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517" w:type="dxa"/>
            <w:gridSpan w:val="2"/>
            <w:tcBorders>
              <w:top w:val="single" w:sz="4" w:space="0" w:color="000000"/>
              <w:left w:val="single" w:sz="4" w:space="0" w:color="000000"/>
              <w:bottom w:val="single" w:sz="4" w:space="0" w:color="000000"/>
              <w:right w:val="single" w:sz="4" w:space="0" w:color="000000"/>
            </w:tcBorders>
          </w:tcPr>
          <w:p w:rsidR="002515D4" w:rsidRDefault="002515D4">
            <w:pPr>
              <w:rPr>
                <w:rFonts w:ascii="宋体"/>
                <w:sz w:val="22"/>
                <w:lang w:eastAsia="en-US"/>
              </w:rPr>
            </w:pPr>
          </w:p>
        </w:tc>
        <w:tc>
          <w:tcPr>
            <w:tcW w:w="1517"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701" w:type="dxa"/>
            <w:tcBorders>
              <w:top w:val="single" w:sz="4" w:space="0" w:color="000000"/>
              <w:left w:val="single" w:sz="4" w:space="0" w:color="000000"/>
              <w:bottom w:val="single" w:sz="4" w:space="0" w:color="000000"/>
              <w:right w:val="single" w:sz="4" w:space="0" w:color="auto"/>
            </w:tcBorders>
            <w:vAlign w:val="center"/>
          </w:tcPr>
          <w:p w:rsidR="002515D4" w:rsidRDefault="002515D4">
            <w:pPr>
              <w:rPr>
                <w:rFonts w:ascii="宋体"/>
                <w:sz w:val="22"/>
                <w:lang w:eastAsia="en-US"/>
              </w:rPr>
            </w:pPr>
          </w:p>
        </w:tc>
        <w:tc>
          <w:tcPr>
            <w:tcW w:w="709" w:type="dxa"/>
            <w:tcBorders>
              <w:top w:val="single" w:sz="4" w:space="0" w:color="000000"/>
              <w:left w:val="single" w:sz="4" w:space="0" w:color="auto"/>
              <w:bottom w:val="single" w:sz="4" w:space="0" w:color="000000"/>
              <w:right w:val="single" w:sz="4" w:space="0" w:color="auto"/>
            </w:tcBorders>
            <w:vAlign w:val="center"/>
          </w:tcPr>
          <w:p w:rsidR="002515D4" w:rsidRDefault="002515D4">
            <w:pPr>
              <w:rPr>
                <w:rFonts w:ascii="宋体"/>
                <w:sz w:val="22"/>
                <w:lang w:eastAsia="en-US"/>
              </w:rPr>
            </w:pPr>
          </w:p>
        </w:tc>
        <w:tc>
          <w:tcPr>
            <w:tcW w:w="709" w:type="dxa"/>
            <w:tcBorders>
              <w:top w:val="single" w:sz="4" w:space="0" w:color="000000"/>
              <w:left w:val="single" w:sz="4" w:space="0" w:color="auto"/>
              <w:bottom w:val="single" w:sz="4" w:space="0" w:color="000000"/>
              <w:right w:val="single" w:sz="4" w:space="0" w:color="auto"/>
            </w:tcBorders>
            <w:vAlign w:val="center"/>
          </w:tcPr>
          <w:p w:rsidR="002515D4" w:rsidRDefault="002515D4">
            <w:pPr>
              <w:rPr>
                <w:rFonts w:ascii="宋体"/>
                <w:sz w:val="22"/>
                <w:lang w:eastAsia="en-US"/>
              </w:rPr>
            </w:pPr>
          </w:p>
        </w:tc>
        <w:tc>
          <w:tcPr>
            <w:tcW w:w="709" w:type="dxa"/>
            <w:tcBorders>
              <w:top w:val="single" w:sz="4" w:space="0" w:color="000000"/>
              <w:left w:val="single" w:sz="4" w:space="0" w:color="auto"/>
              <w:bottom w:val="single" w:sz="4" w:space="0" w:color="000000"/>
              <w:right w:val="single" w:sz="4" w:space="0" w:color="auto"/>
            </w:tcBorders>
            <w:vAlign w:val="center"/>
          </w:tcPr>
          <w:p w:rsidR="002515D4" w:rsidRDefault="002515D4">
            <w:pPr>
              <w:rPr>
                <w:rFonts w:ascii="宋体"/>
                <w:sz w:val="22"/>
                <w:lang w:eastAsia="en-US"/>
              </w:rPr>
            </w:pPr>
          </w:p>
        </w:tc>
        <w:tc>
          <w:tcPr>
            <w:tcW w:w="708" w:type="dxa"/>
            <w:tcBorders>
              <w:top w:val="single" w:sz="4" w:space="0" w:color="000000"/>
              <w:left w:val="single" w:sz="4" w:space="0" w:color="auto"/>
              <w:bottom w:val="single" w:sz="4" w:space="0" w:color="000000"/>
              <w:right w:val="single" w:sz="4" w:space="0" w:color="auto"/>
            </w:tcBorders>
            <w:vAlign w:val="center"/>
          </w:tcPr>
          <w:p w:rsidR="002515D4" w:rsidRDefault="002515D4">
            <w:pPr>
              <w:rPr>
                <w:rFonts w:ascii="宋体"/>
                <w:sz w:val="22"/>
                <w:lang w:eastAsia="en-US"/>
              </w:rPr>
            </w:pPr>
          </w:p>
        </w:tc>
        <w:tc>
          <w:tcPr>
            <w:tcW w:w="709" w:type="dxa"/>
            <w:tcBorders>
              <w:top w:val="single" w:sz="4" w:space="0" w:color="000000"/>
              <w:left w:val="single" w:sz="4" w:space="0" w:color="auto"/>
              <w:bottom w:val="single" w:sz="4" w:space="0" w:color="000000"/>
              <w:right w:val="single" w:sz="4" w:space="0" w:color="000000"/>
            </w:tcBorders>
            <w:vAlign w:val="center"/>
          </w:tcPr>
          <w:p w:rsidR="002515D4" w:rsidRDefault="002515D4">
            <w:pPr>
              <w:rPr>
                <w:rFonts w:ascii="宋体"/>
                <w:sz w:val="22"/>
                <w:lang w:eastAsia="en-US"/>
              </w:rPr>
            </w:pPr>
          </w:p>
        </w:tc>
        <w:tc>
          <w:tcPr>
            <w:tcW w:w="709" w:type="dxa"/>
            <w:tcBorders>
              <w:top w:val="single" w:sz="4" w:space="0" w:color="000000"/>
              <w:left w:val="single" w:sz="4" w:space="0" w:color="000000"/>
              <w:bottom w:val="single" w:sz="4" w:space="0" w:color="000000"/>
              <w:right w:val="single" w:sz="4" w:space="0" w:color="auto"/>
            </w:tcBorders>
            <w:vAlign w:val="center"/>
          </w:tcPr>
          <w:p w:rsidR="002515D4" w:rsidRDefault="002515D4">
            <w:pPr>
              <w:rPr>
                <w:rFonts w:ascii="宋体"/>
                <w:sz w:val="22"/>
                <w:lang w:eastAsia="en-US"/>
              </w:rPr>
            </w:pPr>
          </w:p>
        </w:tc>
        <w:tc>
          <w:tcPr>
            <w:tcW w:w="709" w:type="dxa"/>
            <w:tcBorders>
              <w:top w:val="single" w:sz="4" w:space="0" w:color="000000"/>
              <w:left w:val="single" w:sz="4" w:space="0" w:color="auto"/>
              <w:bottom w:val="single" w:sz="4" w:space="0" w:color="000000"/>
              <w:right w:val="single" w:sz="4" w:space="0" w:color="auto"/>
            </w:tcBorders>
            <w:vAlign w:val="center"/>
          </w:tcPr>
          <w:p w:rsidR="002515D4" w:rsidRDefault="002515D4">
            <w:pPr>
              <w:rPr>
                <w:rFonts w:ascii="宋体"/>
                <w:sz w:val="22"/>
                <w:lang w:eastAsia="en-US"/>
              </w:rPr>
            </w:pPr>
          </w:p>
        </w:tc>
        <w:tc>
          <w:tcPr>
            <w:tcW w:w="808" w:type="dxa"/>
            <w:tcBorders>
              <w:top w:val="single" w:sz="4" w:space="0" w:color="000000"/>
              <w:left w:val="single" w:sz="4" w:space="0" w:color="auto"/>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775"/>
          <w:jc w:val="center"/>
        </w:trPr>
        <w:tc>
          <w:tcPr>
            <w:tcW w:w="647"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517" w:type="dxa"/>
            <w:gridSpan w:val="2"/>
            <w:tcBorders>
              <w:top w:val="single" w:sz="4" w:space="0" w:color="000000"/>
              <w:left w:val="single" w:sz="4" w:space="0" w:color="000000"/>
              <w:bottom w:val="single" w:sz="4" w:space="0" w:color="000000"/>
              <w:right w:val="single" w:sz="4" w:space="0" w:color="000000"/>
            </w:tcBorders>
          </w:tcPr>
          <w:p w:rsidR="002515D4" w:rsidRDefault="002515D4">
            <w:pPr>
              <w:rPr>
                <w:rFonts w:ascii="宋体"/>
                <w:sz w:val="22"/>
                <w:lang w:eastAsia="en-US"/>
              </w:rPr>
            </w:pPr>
          </w:p>
        </w:tc>
        <w:tc>
          <w:tcPr>
            <w:tcW w:w="1517"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701" w:type="dxa"/>
            <w:tcBorders>
              <w:top w:val="single" w:sz="4" w:space="0" w:color="000000"/>
              <w:left w:val="single" w:sz="4" w:space="0" w:color="000000"/>
              <w:bottom w:val="single" w:sz="4" w:space="0" w:color="000000"/>
              <w:right w:val="single" w:sz="4" w:space="0" w:color="auto"/>
            </w:tcBorders>
            <w:vAlign w:val="center"/>
          </w:tcPr>
          <w:p w:rsidR="002515D4" w:rsidRDefault="002515D4">
            <w:pPr>
              <w:rPr>
                <w:rFonts w:ascii="宋体"/>
                <w:sz w:val="22"/>
                <w:lang w:eastAsia="en-US"/>
              </w:rPr>
            </w:pPr>
          </w:p>
        </w:tc>
        <w:tc>
          <w:tcPr>
            <w:tcW w:w="709" w:type="dxa"/>
            <w:tcBorders>
              <w:top w:val="single" w:sz="4" w:space="0" w:color="000000"/>
              <w:left w:val="single" w:sz="4" w:space="0" w:color="auto"/>
              <w:bottom w:val="single" w:sz="4" w:space="0" w:color="000000"/>
              <w:right w:val="single" w:sz="4" w:space="0" w:color="auto"/>
            </w:tcBorders>
            <w:vAlign w:val="center"/>
          </w:tcPr>
          <w:p w:rsidR="002515D4" w:rsidRDefault="002515D4">
            <w:pPr>
              <w:rPr>
                <w:rFonts w:ascii="宋体"/>
                <w:sz w:val="22"/>
                <w:lang w:eastAsia="en-US"/>
              </w:rPr>
            </w:pPr>
          </w:p>
        </w:tc>
        <w:tc>
          <w:tcPr>
            <w:tcW w:w="709" w:type="dxa"/>
            <w:tcBorders>
              <w:top w:val="single" w:sz="4" w:space="0" w:color="000000"/>
              <w:left w:val="single" w:sz="4" w:space="0" w:color="auto"/>
              <w:bottom w:val="single" w:sz="4" w:space="0" w:color="000000"/>
              <w:right w:val="single" w:sz="4" w:space="0" w:color="auto"/>
            </w:tcBorders>
            <w:vAlign w:val="center"/>
          </w:tcPr>
          <w:p w:rsidR="002515D4" w:rsidRDefault="002515D4">
            <w:pPr>
              <w:rPr>
                <w:rFonts w:ascii="宋体"/>
                <w:sz w:val="22"/>
                <w:lang w:eastAsia="en-US"/>
              </w:rPr>
            </w:pPr>
          </w:p>
        </w:tc>
        <w:tc>
          <w:tcPr>
            <w:tcW w:w="709" w:type="dxa"/>
            <w:tcBorders>
              <w:top w:val="single" w:sz="4" w:space="0" w:color="000000"/>
              <w:left w:val="single" w:sz="4" w:space="0" w:color="auto"/>
              <w:bottom w:val="single" w:sz="4" w:space="0" w:color="000000"/>
              <w:right w:val="single" w:sz="4" w:space="0" w:color="auto"/>
            </w:tcBorders>
            <w:vAlign w:val="center"/>
          </w:tcPr>
          <w:p w:rsidR="002515D4" w:rsidRDefault="002515D4">
            <w:pPr>
              <w:rPr>
                <w:rFonts w:ascii="宋体"/>
                <w:sz w:val="22"/>
                <w:lang w:eastAsia="en-US"/>
              </w:rPr>
            </w:pPr>
          </w:p>
        </w:tc>
        <w:tc>
          <w:tcPr>
            <w:tcW w:w="708" w:type="dxa"/>
            <w:tcBorders>
              <w:top w:val="single" w:sz="4" w:space="0" w:color="000000"/>
              <w:left w:val="single" w:sz="4" w:space="0" w:color="auto"/>
              <w:bottom w:val="single" w:sz="4" w:space="0" w:color="000000"/>
              <w:right w:val="single" w:sz="4" w:space="0" w:color="auto"/>
            </w:tcBorders>
            <w:vAlign w:val="center"/>
          </w:tcPr>
          <w:p w:rsidR="002515D4" w:rsidRDefault="002515D4">
            <w:pPr>
              <w:rPr>
                <w:rFonts w:ascii="宋体"/>
                <w:sz w:val="22"/>
                <w:lang w:eastAsia="en-US"/>
              </w:rPr>
            </w:pPr>
          </w:p>
        </w:tc>
        <w:tc>
          <w:tcPr>
            <w:tcW w:w="709" w:type="dxa"/>
            <w:tcBorders>
              <w:top w:val="single" w:sz="4" w:space="0" w:color="000000"/>
              <w:left w:val="single" w:sz="4" w:space="0" w:color="auto"/>
              <w:bottom w:val="single" w:sz="4" w:space="0" w:color="000000"/>
              <w:right w:val="single" w:sz="4" w:space="0" w:color="000000"/>
            </w:tcBorders>
            <w:vAlign w:val="center"/>
          </w:tcPr>
          <w:p w:rsidR="002515D4" w:rsidRDefault="002515D4">
            <w:pPr>
              <w:rPr>
                <w:rFonts w:ascii="宋体"/>
                <w:sz w:val="22"/>
                <w:lang w:eastAsia="en-US"/>
              </w:rPr>
            </w:pPr>
          </w:p>
        </w:tc>
        <w:tc>
          <w:tcPr>
            <w:tcW w:w="709" w:type="dxa"/>
            <w:tcBorders>
              <w:top w:val="single" w:sz="4" w:space="0" w:color="000000"/>
              <w:left w:val="single" w:sz="4" w:space="0" w:color="000000"/>
              <w:bottom w:val="single" w:sz="4" w:space="0" w:color="000000"/>
              <w:right w:val="single" w:sz="4" w:space="0" w:color="auto"/>
            </w:tcBorders>
            <w:vAlign w:val="center"/>
          </w:tcPr>
          <w:p w:rsidR="002515D4" w:rsidRDefault="002515D4">
            <w:pPr>
              <w:rPr>
                <w:rFonts w:ascii="宋体"/>
                <w:sz w:val="22"/>
                <w:lang w:eastAsia="en-US"/>
              </w:rPr>
            </w:pPr>
          </w:p>
        </w:tc>
        <w:tc>
          <w:tcPr>
            <w:tcW w:w="709" w:type="dxa"/>
            <w:tcBorders>
              <w:top w:val="single" w:sz="4" w:space="0" w:color="000000"/>
              <w:left w:val="single" w:sz="4" w:space="0" w:color="auto"/>
              <w:bottom w:val="single" w:sz="4" w:space="0" w:color="000000"/>
              <w:right w:val="single" w:sz="4" w:space="0" w:color="auto"/>
            </w:tcBorders>
            <w:vAlign w:val="center"/>
          </w:tcPr>
          <w:p w:rsidR="002515D4" w:rsidRDefault="002515D4">
            <w:pPr>
              <w:rPr>
                <w:rFonts w:ascii="宋体"/>
                <w:sz w:val="22"/>
                <w:lang w:eastAsia="en-US"/>
              </w:rPr>
            </w:pPr>
          </w:p>
        </w:tc>
        <w:tc>
          <w:tcPr>
            <w:tcW w:w="808" w:type="dxa"/>
            <w:tcBorders>
              <w:top w:val="single" w:sz="4" w:space="0" w:color="000000"/>
              <w:left w:val="single" w:sz="4" w:space="0" w:color="auto"/>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775"/>
          <w:jc w:val="center"/>
        </w:trPr>
        <w:tc>
          <w:tcPr>
            <w:tcW w:w="647"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517" w:type="dxa"/>
            <w:gridSpan w:val="2"/>
            <w:tcBorders>
              <w:top w:val="single" w:sz="4" w:space="0" w:color="000000"/>
              <w:left w:val="single" w:sz="4" w:space="0" w:color="000000"/>
              <w:bottom w:val="single" w:sz="4" w:space="0" w:color="000000"/>
              <w:right w:val="single" w:sz="4" w:space="0" w:color="000000"/>
            </w:tcBorders>
          </w:tcPr>
          <w:p w:rsidR="002515D4" w:rsidRDefault="002515D4">
            <w:pPr>
              <w:rPr>
                <w:rFonts w:ascii="宋体"/>
                <w:sz w:val="22"/>
                <w:lang w:eastAsia="en-US"/>
              </w:rPr>
            </w:pPr>
          </w:p>
        </w:tc>
        <w:tc>
          <w:tcPr>
            <w:tcW w:w="1517"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701" w:type="dxa"/>
            <w:tcBorders>
              <w:top w:val="single" w:sz="4" w:space="0" w:color="000000"/>
              <w:left w:val="single" w:sz="4" w:space="0" w:color="000000"/>
              <w:bottom w:val="single" w:sz="4" w:space="0" w:color="000000"/>
              <w:right w:val="single" w:sz="4" w:space="0" w:color="auto"/>
            </w:tcBorders>
            <w:vAlign w:val="center"/>
          </w:tcPr>
          <w:p w:rsidR="002515D4" w:rsidRDefault="002515D4">
            <w:pPr>
              <w:rPr>
                <w:rFonts w:ascii="宋体"/>
                <w:sz w:val="22"/>
                <w:lang w:eastAsia="en-US"/>
              </w:rPr>
            </w:pPr>
          </w:p>
        </w:tc>
        <w:tc>
          <w:tcPr>
            <w:tcW w:w="709" w:type="dxa"/>
            <w:tcBorders>
              <w:top w:val="single" w:sz="4" w:space="0" w:color="000000"/>
              <w:left w:val="single" w:sz="4" w:space="0" w:color="auto"/>
              <w:bottom w:val="single" w:sz="4" w:space="0" w:color="000000"/>
              <w:right w:val="single" w:sz="4" w:space="0" w:color="auto"/>
            </w:tcBorders>
            <w:vAlign w:val="center"/>
          </w:tcPr>
          <w:p w:rsidR="002515D4" w:rsidRDefault="002515D4">
            <w:pPr>
              <w:rPr>
                <w:rFonts w:ascii="宋体"/>
                <w:sz w:val="22"/>
                <w:lang w:eastAsia="en-US"/>
              </w:rPr>
            </w:pPr>
          </w:p>
        </w:tc>
        <w:tc>
          <w:tcPr>
            <w:tcW w:w="709" w:type="dxa"/>
            <w:tcBorders>
              <w:top w:val="single" w:sz="4" w:space="0" w:color="000000"/>
              <w:left w:val="single" w:sz="4" w:space="0" w:color="auto"/>
              <w:bottom w:val="single" w:sz="4" w:space="0" w:color="000000"/>
              <w:right w:val="single" w:sz="4" w:space="0" w:color="auto"/>
            </w:tcBorders>
            <w:vAlign w:val="center"/>
          </w:tcPr>
          <w:p w:rsidR="002515D4" w:rsidRDefault="002515D4">
            <w:pPr>
              <w:rPr>
                <w:rFonts w:ascii="宋体"/>
                <w:sz w:val="22"/>
                <w:lang w:eastAsia="en-US"/>
              </w:rPr>
            </w:pPr>
          </w:p>
        </w:tc>
        <w:tc>
          <w:tcPr>
            <w:tcW w:w="709" w:type="dxa"/>
            <w:tcBorders>
              <w:top w:val="single" w:sz="4" w:space="0" w:color="000000"/>
              <w:left w:val="single" w:sz="4" w:space="0" w:color="auto"/>
              <w:bottom w:val="single" w:sz="4" w:space="0" w:color="000000"/>
              <w:right w:val="single" w:sz="4" w:space="0" w:color="auto"/>
            </w:tcBorders>
            <w:vAlign w:val="center"/>
          </w:tcPr>
          <w:p w:rsidR="002515D4" w:rsidRDefault="002515D4">
            <w:pPr>
              <w:rPr>
                <w:rFonts w:ascii="宋体"/>
                <w:sz w:val="22"/>
                <w:lang w:eastAsia="en-US"/>
              </w:rPr>
            </w:pPr>
          </w:p>
        </w:tc>
        <w:tc>
          <w:tcPr>
            <w:tcW w:w="708" w:type="dxa"/>
            <w:tcBorders>
              <w:top w:val="single" w:sz="4" w:space="0" w:color="000000"/>
              <w:left w:val="single" w:sz="4" w:space="0" w:color="auto"/>
              <w:bottom w:val="single" w:sz="4" w:space="0" w:color="000000"/>
              <w:right w:val="single" w:sz="4" w:space="0" w:color="auto"/>
            </w:tcBorders>
            <w:vAlign w:val="center"/>
          </w:tcPr>
          <w:p w:rsidR="002515D4" w:rsidRDefault="002515D4">
            <w:pPr>
              <w:rPr>
                <w:rFonts w:ascii="宋体"/>
                <w:sz w:val="22"/>
                <w:lang w:eastAsia="en-US"/>
              </w:rPr>
            </w:pPr>
          </w:p>
        </w:tc>
        <w:tc>
          <w:tcPr>
            <w:tcW w:w="709" w:type="dxa"/>
            <w:tcBorders>
              <w:top w:val="single" w:sz="4" w:space="0" w:color="000000"/>
              <w:left w:val="single" w:sz="4" w:space="0" w:color="auto"/>
              <w:bottom w:val="single" w:sz="4" w:space="0" w:color="000000"/>
              <w:right w:val="single" w:sz="4" w:space="0" w:color="000000"/>
            </w:tcBorders>
            <w:vAlign w:val="center"/>
          </w:tcPr>
          <w:p w:rsidR="002515D4" w:rsidRDefault="002515D4">
            <w:pPr>
              <w:rPr>
                <w:rFonts w:ascii="宋体"/>
                <w:sz w:val="22"/>
                <w:lang w:eastAsia="en-US"/>
              </w:rPr>
            </w:pPr>
          </w:p>
        </w:tc>
        <w:tc>
          <w:tcPr>
            <w:tcW w:w="709" w:type="dxa"/>
            <w:tcBorders>
              <w:top w:val="single" w:sz="4" w:space="0" w:color="000000"/>
              <w:left w:val="single" w:sz="4" w:space="0" w:color="000000"/>
              <w:bottom w:val="single" w:sz="4" w:space="0" w:color="000000"/>
              <w:right w:val="single" w:sz="4" w:space="0" w:color="auto"/>
            </w:tcBorders>
            <w:vAlign w:val="center"/>
          </w:tcPr>
          <w:p w:rsidR="002515D4" w:rsidRDefault="002515D4">
            <w:pPr>
              <w:rPr>
                <w:rFonts w:ascii="宋体"/>
                <w:sz w:val="22"/>
                <w:lang w:eastAsia="en-US"/>
              </w:rPr>
            </w:pPr>
          </w:p>
        </w:tc>
        <w:tc>
          <w:tcPr>
            <w:tcW w:w="709" w:type="dxa"/>
            <w:tcBorders>
              <w:top w:val="single" w:sz="4" w:space="0" w:color="000000"/>
              <w:left w:val="single" w:sz="4" w:space="0" w:color="auto"/>
              <w:bottom w:val="single" w:sz="4" w:space="0" w:color="000000"/>
              <w:right w:val="single" w:sz="4" w:space="0" w:color="auto"/>
            </w:tcBorders>
            <w:vAlign w:val="center"/>
          </w:tcPr>
          <w:p w:rsidR="002515D4" w:rsidRDefault="002515D4">
            <w:pPr>
              <w:rPr>
                <w:rFonts w:ascii="宋体"/>
                <w:sz w:val="22"/>
                <w:lang w:eastAsia="en-US"/>
              </w:rPr>
            </w:pPr>
          </w:p>
        </w:tc>
        <w:tc>
          <w:tcPr>
            <w:tcW w:w="808" w:type="dxa"/>
            <w:tcBorders>
              <w:top w:val="single" w:sz="4" w:space="0" w:color="000000"/>
              <w:left w:val="single" w:sz="4" w:space="0" w:color="auto"/>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775"/>
          <w:jc w:val="center"/>
        </w:trPr>
        <w:tc>
          <w:tcPr>
            <w:tcW w:w="647"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517" w:type="dxa"/>
            <w:gridSpan w:val="2"/>
            <w:tcBorders>
              <w:top w:val="single" w:sz="4" w:space="0" w:color="000000"/>
              <w:left w:val="single" w:sz="4" w:space="0" w:color="000000"/>
              <w:bottom w:val="single" w:sz="4" w:space="0" w:color="000000"/>
              <w:right w:val="single" w:sz="4" w:space="0" w:color="000000"/>
            </w:tcBorders>
          </w:tcPr>
          <w:p w:rsidR="002515D4" w:rsidRDefault="002515D4">
            <w:pPr>
              <w:rPr>
                <w:rFonts w:ascii="宋体"/>
                <w:sz w:val="22"/>
                <w:lang w:eastAsia="en-US"/>
              </w:rPr>
            </w:pPr>
          </w:p>
        </w:tc>
        <w:tc>
          <w:tcPr>
            <w:tcW w:w="1517"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701" w:type="dxa"/>
            <w:tcBorders>
              <w:top w:val="single" w:sz="4" w:space="0" w:color="000000"/>
              <w:left w:val="single" w:sz="4" w:space="0" w:color="000000"/>
              <w:bottom w:val="single" w:sz="4" w:space="0" w:color="000000"/>
              <w:right w:val="single" w:sz="4" w:space="0" w:color="auto"/>
            </w:tcBorders>
            <w:vAlign w:val="center"/>
          </w:tcPr>
          <w:p w:rsidR="002515D4" w:rsidRDefault="002515D4">
            <w:pPr>
              <w:rPr>
                <w:rFonts w:ascii="宋体"/>
                <w:sz w:val="22"/>
                <w:lang w:eastAsia="en-US"/>
              </w:rPr>
            </w:pPr>
          </w:p>
        </w:tc>
        <w:tc>
          <w:tcPr>
            <w:tcW w:w="709" w:type="dxa"/>
            <w:tcBorders>
              <w:top w:val="single" w:sz="4" w:space="0" w:color="000000"/>
              <w:left w:val="single" w:sz="4" w:space="0" w:color="auto"/>
              <w:bottom w:val="single" w:sz="4" w:space="0" w:color="000000"/>
              <w:right w:val="single" w:sz="4" w:space="0" w:color="auto"/>
            </w:tcBorders>
            <w:vAlign w:val="center"/>
          </w:tcPr>
          <w:p w:rsidR="002515D4" w:rsidRDefault="002515D4">
            <w:pPr>
              <w:rPr>
                <w:rFonts w:ascii="宋体"/>
                <w:sz w:val="22"/>
                <w:lang w:eastAsia="en-US"/>
              </w:rPr>
            </w:pPr>
          </w:p>
        </w:tc>
        <w:tc>
          <w:tcPr>
            <w:tcW w:w="709" w:type="dxa"/>
            <w:tcBorders>
              <w:top w:val="single" w:sz="4" w:space="0" w:color="000000"/>
              <w:left w:val="single" w:sz="4" w:space="0" w:color="auto"/>
              <w:bottom w:val="single" w:sz="4" w:space="0" w:color="000000"/>
              <w:right w:val="single" w:sz="4" w:space="0" w:color="auto"/>
            </w:tcBorders>
            <w:vAlign w:val="center"/>
          </w:tcPr>
          <w:p w:rsidR="002515D4" w:rsidRDefault="002515D4">
            <w:pPr>
              <w:rPr>
                <w:rFonts w:ascii="宋体"/>
                <w:sz w:val="22"/>
                <w:lang w:eastAsia="en-US"/>
              </w:rPr>
            </w:pPr>
          </w:p>
        </w:tc>
        <w:tc>
          <w:tcPr>
            <w:tcW w:w="709" w:type="dxa"/>
            <w:tcBorders>
              <w:top w:val="single" w:sz="4" w:space="0" w:color="000000"/>
              <w:left w:val="single" w:sz="4" w:space="0" w:color="auto"/>
              <w:bottom w:val="single" w:sz="4" w:space="0" w:color="000000"/>
              <w:right w:val="single" w:sz="4" w:space="0" w:color="auto"/>
            </w:tcBorders>
            <w:vAlign w:val="center"/>
          </w:tcPr>
          <w:p w:rsidR="002515D4" w:rsidRDefault="002515D4">
            <w:pPr>
              <w:rPr>
                <w:rFonts w:ascii="宋体"/>
                <w:sz w:val="22"/>
                <w:lang w:eastAsia="en-US"/>
              </w:rPr>
            </w:pPr>
          </w:p>
        </w:tc>
        <w:tc>
          <w:tcPr>
            <w:tcW w:w="708" w:type="dxa"/>
            <w:tcBorders>
              <w:top w:val="single" w:sz="4" w:space="0" w:color="000000"/>
              <w:left w:val="single" w:sz="4" w:space="0" w:color="auto"/>
              <w:bottom w:val="single" w:sz="4" w:space="0" w:color="000000"/>
              <w:right w:val="single" w:sz="4" w:space="0" w:color="auto"/>
            </w:tcBorders>
            <w:vAlign w:val="center"/>
          </w:tcPr>
          <w:p w:rsidR="002515D4" w:rsidRDefault="002515D4">
            <w:pPr>
              <w:rPr>
                <w:rFonts w:ascii="宋体"/>
                <w:sz w:val="22"/>
                <w:lang w:eastAsia="en-US"/>
              </w:rPr>
            </w:pPr>
          </w:p>
        </w:tc>
        <w:tc>
          <w:tcPr>
            <w:tcW w:w="709" w:type="dxa"/>
            <w:tcBorders>
              <w:top w:val="single" w:sz="4" w:space="0" w:color="000000"/>
              <w:left w:val="single" w:sz="4" w:space="0" w:color="auto"/>
              <w:bottom w:val="single" w:sz="4" w:space="0" w:color="000000"/>
              <w:right w:val="single" w:sz="4" w:space="0" w:color="000000"/>
            </w:tcBorders>
            <w:vAlign w:val="center"/>
          </w:tcPr>
          <w:p w:rsidR="002515D4" w:rsidRDefault="002515D4">
            <w:pPr>
              <w:rPr>
                <w:rFonts w:ascii="宋体"/>
                <w:sz w:val="22"/>
                <w:lang w:eastAsia="en-US"/>
              </w:rPr>
            </w:pPr>
          </w:p>
        </w:tc>
        <w:tc>
          <w:tcPr>
            <w:tcW w:w="709" w:type="dxa"/>
            <w:tcBorders>
              <w:top w:val="single" w:sz="4" w:space="0" w:color="000000"/>
              <w:left w:val="single" w:sz="4" w:space="0" w:color="000000"/>
              <w:bottom w:val="single" w:sz="4" w:space="0" w:color="000000"/>
              <w:right w:val="single" w:sz="4" w:space="0" w:color="auto"/>
            </w:tcBorders>
            <w:vAlign w:val="center"/>
          </w:tcPr>
          <w:p w:rsidR="002515D4" w:rsidRDefault="002515D4">
            <w:pPr>
              <w:rPr>
                <w:rFonts w:ascii="宋体"/>
                <w:sz w:val="22"/>
                <w:lang w:eastAsia="en-US"/>
              </w:rPr>
            </w:pPr>
          </w:p>
        </w:tc>
        <w:tc>
          <w:tcPr>
            <w:tcW w:w="709" w:type="dxa"/>
            <w:tcBorders>
              <w:top w:val="single" w:sz="4" w:space="0" w:color="000000"/>
              <w:left w:val="single" w:sz="4" w:space="0" w:color="auto"/>
              <w:bottom w:val="single" w:sz="4" w:space="0" w:color="000000"/>
              <w:right w:val="single" w:sz="4" w:space="0" w:color="auto"/>
            </w:tcBorders>
            <w:vAlign w:val="center"/>
          </w:tcPr>
          <w:p w:rsidR="002515D4" w:rsidRDefault="002515D4">
            <w:pPr>
              <w:rPr>
                <w:rFonts w:ascii="宋体"/>
                <w:sz w:val="22"/>
                <w:lang w:eastAsia="en-US"/>
              </w:rPr>
            </w:pPr>
          </w:p>
        </w:tc>
        <w:tc>
          <w:tcPr>
            <w:tcW w:w="808" w:type="dxa"/>
            <w:tcBorders>
              <w:top w:val="single" w:sz="4" w:space="0" w:color="000000"/>
              <w:left w:val="single" w:sz="4" w:space="0" w:color="auto"/>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775"/>
          <w:jc w:val="center"/>
        </w:trPr>
        <w:tc>
          <w:tcPr>
            <w:tcW w:w="647"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517" w:type="dxa"/>
            <w:gridSpan w:val="2"/>
            <w:tcBorders>
              <w:top w:val="single" w:sz="4" w:space="0" w:color="000000"/>
              <w:left w:val="single" w:sz="4" w:space="0" w:color="000000"/>
              <w:bottom w:val="single" w:sz="4" w:space="0" w:color="000000"/>
              <w:right w:val="single" w:sz="4" w:space="0" w:color="000000"/>
            </w:tcBorders>
          </w:tcPr>
          <w:p w:rsidR="002515D4" w:rsidRDefault="002515D4">
            <w:pPr>
              <w:rPr>
                <w:rFonts w:ascii="宋体"/>
                <w:sz w:val="22"/>
                <w:lang w:eastAsia="en-US"/>
              </w:rPr>
            </w:pPr>
          </w:p>
        </w:tc>
        <w:tc>
          <w:tcPr>
            <w:tcW w:w="1517"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701" w:type="dxa"/>
            <w:tcBorders>
              <w:top w:val="single" w:sz="4" w:space="0" w:color="000000"/>
              <w:left w:val="single" w:sz="4" w:space="0" w:color="000000"/>
              <w:bottom w:val="single" w:sz="4" w:space="0" w:color="000000"/>
              <w:right w:val="single" w:sz="4" w:space="0" w:color="auto"/>
            </w:tcBorders>
            <w:vAlign w:val="center"/>
          </w:tcPr>
          <w:p w:rsidR="002515D4" w:rsidRDefault="002515D4">
            <w:pPr>
              <w:rPr>
                <w:rFonts w:ascii="宋体"/>
                <w:sz w:val="22"/>
                <w:lang w:eastAsia="en-US"/>
              </w:rPr>
            </w:pPr>
          </w:p>
        </w:tc>
        <w:tc>
          <w:tcPr>
            <w:tcW w:w="709" w:type="dxa"/>
            <w:tcBorders>
              <w:top w:val="single" w:sz="4" w:space="0" w:color="000000"/>
              <w:left w:val="single" w:sz="4" w:space="0" w:color="auto"/>
              <w:bottom w:val="single" w:sz="4" w:space="0" w:color="000000"/>
              <w:right w:val="single" w:sz="4" w:space="0" w:color="auto"/>
            </w:tcBorders>
            <w:vAlign w:val="center"/>
          </w:tcPr>
          <w:p w:rsidR="002515D4" w:rsidRDefault="002515D4">
            <w:pPr>
              <w:rPr>
                <w:rFonts w:ascii="宋体"/>
                <w:sz w:val="22"/>
                <w:lang w:eastAsia="en-US"/>
              </w:rPr>
            </w:pPr>
          </w:p>
        </w:tc>
        <w:tc>
          <w:tcPr>
            <w:tcW w:w="709" w:type="dxa"/>
            <w:tcBorders>
              <w:top w:val="single" w:sz="4" w:space="0" w:color="000000"/>
              <w:left w:val="single" w:sz="4" w:space="0" w:color="auto"/>
              <w:bottom w:val="single" w:sz="4" w:space="0" w:color="000000"/>
              <w:right w:val="single" w:sz="4" w:space="0" w:color="auto"/>
            </w:tcBorders>
            <w:vAlign w:val="center"/>
          </w:tcPr>
          <w:p w:rsidR="002515D4" w:rsidRDefault="002515D4">
            <w:pPr>
              <w:rPr>
                <w:rFonts w:ascii="宋体"/>
                <w:sz w:val="22"/>
                <w:lang w:eastAsia="en-US"/>
              </w:rPr>
            </w:pPr>
          </w:p>
        </w:tc>
        <w:tc>
          <w:tcPr>
            <w:tcW w:w="709" w:type="dxa"/>
            <w:tcBorders>
              <w:top w:val="single" w:sz="4" w:space="0" w:color="000000"/>
              <w:left w:val="single" w:sz="4" w:space="0" w:color="auto"/>
              <w:bottom w:val="single" w:sz="4" w:space="0" w:color="000000"/>
              <w:right w:val="single" w:sz="4" w:space="0" w:color="auto"/>
            </w:tcBorders>
            <w:vAlign w:val="center"/>
          </w:tcPr>
          <w:p w:rsidR="002515D4" w:rsidRDefault="002515D4">
            <w:pPr>
              <w:rPr>
                <w:rFonts w:ascii="宋体"/>
                <w:sz w:val="22"/>
                <w:lang w:eastAsia="en-US"/>
              </w:rPr>
            </w:pPr>
          </w:p>
        </w:tc>
        <w:tc>
          <w:tcPr>
            <w:tcW w:w="708" w:type="dxa"/>
            <w:tcBorders>
              <w:top w:val="single" w:sz="4" w:space="0" w:color="000000"/>
              <w:left w:val="single" w:sz="4" w:space="0" w:color="auto"/>
              <w:bottom w:val="single" w:sz="4" w:space="0" w:color="000000"/>
              <w:right w:val="single" w:sz="4" w:space="0" w:color="auto"/>
            </w:tcBorders>
            <w:vAlign w:val="center"/>
          </w:tcPr>
          <w:p w:rsidR="002515D4" w:rsidRDefault="002515D4">
            <w:pPr>
              <w:rPr>
                <w:rFonts w:ascii="宋体"/>
                <w:sz w:val="22"/>
                <w:lang w:eastAsia="en-US"/>
              </w:rPr>
            </w:pPr>
          </w:p>
        </w:tc>
        <w:tc>
          <w:tcPr>
            <w:tcW w:w="709" w:type="dxa"/>
            <w:tcBorders>
              <w:top w:val="single" w:sz="4" w:space="0" w:color="000000"/>
              <w:left w:val="single" w:sz="4" w:space="0" w:color="auto"/>
              <w:bottom w:val="single" w:sz="4" w:space="0" w:color="000000"/>
              <w:right w:val="single" w:sz="4" w:space="0" w:color="000000"/>
            </w:tcBorders>
            <w:vAlign w:val="center"/>
          </w:tcPr>
          <w:p w:rsidR="002515D4" w:rsidRDefault="002515D4">
            <w:pPr>
              <w:rPr>
                <w:rFonts w:ascii="宋体"/>
                <w:sz w:val="22"/>
                <w:lang w:eastAsia="en-US"/>
              </w:rPr>
            </w:pPr>
          </w:p>
        </w:tc>
        <w:tc>
          <w:tcPr>
            <w:tcW w:w="709" w:type="dxa"/>
            <w:tcBorders>
              <w:top w:val="single" w:sz="4" w:space="0" w:color="000000"/>
              <w:left w:val="single" w:sz="4" w:space="0" w:color="000000"/>
              <w:bottom w:val="single" w:sz="4" w:space="0" w:color="000000"/>
              <w:right w:val="single" w:sz="4" w:space="0" w:color="auto"/>
            </w:tcBorders>
            <w:vAlign w:val="center"/>
          </w:tcPr>
          <w:p w:rsidR="002515D4" w:rsidRDefault="002515D4">
            <w:pPr>
              <w:rPr>
                <w:rFonts w:ascii="宋体"/>
                <w:sz w:val="22"/>
                <w:lang w:eastAsia="en-US"/>
              </w:rPr>
            </w:pPr>
          </w:p>
        </w:tc>
        <w:tc>
          <w:tcPr>
            <w:tcW w:w="709" w:type="dxa"/>
            <w:tcBorders>
              <w:top w:val="single" w:sz="4" w:space="0" w:color="000000"/>
              <w:left w:val="single" w:sz="4" w:space="0" w:color="auto"/>
              <w:bottom w:val="single" w:sz="4" w:space="0" w:color="000000"/>
              <w:right w:val="single" w:sz="4" w:space="0" w:color="auto"/>
            </w:tcBorders>
            <w:vAlign w:val="center"/>
          </w:tcPr>
          <w:p w:rsidR="002515D4" w:rsidRDefault="002515D4">
            <w:pPr>
              <w:rPr>
                <w:rFonts w:ascii="宋体"/>
                <w:sz w:val="22"/>
                <w:lang w:eastAsia="en-US"/>
              </w:rPr>
            </w:pPr>
          </w:p>
        </w:tc>
        <w:tc>
          <w:tcPr>
            <w:tcW w:w="808" w:type="dxa"/>
            <w:tcBorders>
              <w:top w:val="single" w:sz="4" w:space="0" w:color="000000"/>
              <w:left w:val="single" w:sz="4" w:space="0" w:color="auto"/>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776"/>
          <w:jc w:val="center"/>
        </w:trPr>
        <w:tc>
          <w:tcPr>
            <w:tcW w:w="1516" w:type="dxa"/>
            <w:gridSpan w:val="2"/>
            <w:tcBorders>
              <w:top w:val="single" w:sz="4" w:space="0" w:color="000000"/>
              <w:left w:val="single" w:sz="4" w:space="0" w:color="000000"/>
              <w:bottom w:val="single" w:sz="4" w:space="0" w:color="000000"/>
              <w:right w:val="single" w:sz="4" w:space="0" w:color="000000"/>
            </w:tcBorders>
          </w:tcPr>
          <w:p w:rsidR="002515D4" w:rsidRDefault="002515D4">
            <w:pPr>
              <w:jc w:val="center"/>
              <w:rPr>
                <w:rFonts w:ascii="宋体"/>
                <w:sz w:val="22"/>
              </w:rPr>
            </w:pPr>
          </w:p>
        </w:tc>
        <w:tc>
          <w:tcPr>
            <w:tcW w:w="3023" w:type="dxa"/>
            <w:gridSpan w:val="3"/>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rPr>
            </w:pPr>
            <w:r>
              <w:rPr>
                <w:rFonts w:ascii="宋体" w:hint="eastAsia"/>
                <w:highlight w:val="white"/>
              </w:rPr>
              <w:t>合计</w:t>
            </w:r>
          </w:p>
        </w:tc>
        <w:tc>
          <w:tcPr>
            <w:tcW w:w="701" w:type="dxa"/>
            <w:tcBorders>
              <w:top w:val="single" w:sz="4" w:space="0" w:color="000000"/>
              <w:left w:val="single" w:sz="4" w:space="0" w:color="000000"/>
              <w:bottom w:val="single" w:sz="4" w:space="0" w:color="000000"/>
              <w:right w:val="single" w:sz="4" w:space="0" w:color="auto"/>
            </w:tcBorders>
            <w:vAlign w:val="center"/>
          </w:tcPr>
          <w:p w:rsidR="002515D4" w:rsidRDefault="002515D4">
            <w:pPr>
              <w:rPr>
                <w:rFonts w:ascii="宋体"/>
                <w:sz w:val="22"/>
                <w:lang w:eastAsia="en-US"/>
              </w:rPr>
            </w:pPr>
          </w:p>
        </w:tc>
        <w:tc>
          <w:tcPr>
            <w:tcW w:w="709" w:type="dxa"/>
            <w:tcBorders>
              <w:top w:val="single" w:sz="4" w:space="0" w:color="000000"/>
              <w:left w:val="single" w:sz="4" w:space="0" w:color="auto"/>
              <w:bottom w:val="single" w:sz="4" w:space="0" w:color="000000"/>
              <w:right w:val="single" w:sz="4" w:space="0" w:color="auto"/>
            </w:tcBorders>
            <w:vAlign w:val="center"/>
          </w:tcPr>
          <w:p w:rsidR="002515D4" w:rsidRDefault="002515D4">
            <w:pPr>
              <w:rPr>
                <w:rFonts w:ascii="宋体"/>
                <w:sz w:val="22"/>
                <w:lang w:eastAsia="en-US"/>
              </w:rPr>
            </w:pPr>
          </w:p>
        </w:tc>
        <w:tc>
          <w:tcPr>
            <w:tcW w:w="709" w:type="dxa"/>
            <w:tcBorders>
              <w:top w:val="single" w:sz="4" w:space="0" w:color="000000"/>
              <w:left w:val="single" w:sz="4" w:space="0" w:color="auto"/>
              <w:bottom w:val="single" w:sz="4" w:space="0" w:color="000000"/>
              <w:right w:val="single" w:sz="4" w:space="0" w:color="auto"/>
            </w:tcBorders>
            <w:vAlign w:val="center"/>
          </w:tcPr>
          <w:p w:rsidR="002515D4" w:rsidRDefault="002515D4">
            <w:pPr>
              <w:rPr>
                <w:rFonts w:ascii="宋体"/>
                <w:sz w:val="22"/>
                <w:lang w:eastAsia="en-US"/>
              </w:rPr>
            </w:pPr>
          </w:p>
        </w:tc>
        <w:tc>
          <w:tcPr>
            <w:tcW w:w="709" w:type="dxa"/>
            <w:tcBorders>
              <w:top w:val="single" w:sz="4" w:space="0" w:color="000000"/>
              <w:left w:val="single" w:sz="4" w:space="0" w:color="auto"/>
              <w:bottom w:val="single" w:sz="4" w:space="0" w:color="000000"/>
              <w:right w:val="single" w:sz="4" w:space="0" w:color="auto"/>
            </w:tcBorders>
            <w:vAlign w:val="center"/>
          </w:tcPr>
          <w:p w:rsidR="002515D4" w:rsidRDefault="002515D4">
            <w:pPr>
              <w:rPr>
                <w:rFonts w:ascii="宋体"/>
                <w:sz w:val="22"/>
                <w:lang w:eastAsia="en-US"/>
              </w:rPr>
            </w:pPr>
          </w:p>
        </w:tc>
        <w:tc>
          <w:tcPr>
            <w:tcW w:w="708" w:type="dxa"/>
            <w:tcBorders>
              <w:top w:val="single" w:sz="4" w:space="0" w:color="000000"/>
              <w:left w:val="single" w:sz="4" w:space="0" w:color="auto"/>
              <w:bottom w:val="single" w:sz="4" w:space="0" w:color="000000"/>
              <w:right w:val="single" w:sz="4" w:space="0" w:color="auto"/>
            </w:tcBorders>
            <w:vAlign w:val="center"/>
          </w:tcPr>
          <w:p w:rsidR="002515D4" w:rsidRDefault="002515D4">
            <w:pPr>
              <w:rPr>
                <w:rFonts w:ascii="宋体"/>
                <w:sz w:val="22"/>
                <w:lang w:eastAsia="en-US"/>
              </w:rPr>
            </w:pPr>
          </w:p>
        </w:tc>
        <w:tc>
          <w:tcPr>
            <w:tcW w:w="709" w:type="dxa"/>
            <w:tcBorders>
              <w:top w:val="single" w:sz="4" w:space="0" w:color="000000"/>
              <w:left w:val="single" w:sz="4" w:space="0" w:color="auto"/>
              <w:bottom w:val="single" w:sz="4" w:space="0" w:color="000000"/>
              <w:right w:val="single" w:sz="4" w:space="0" w:color="000000"/>
            </w:tcBorders>
            <w:vAlign w:val="center"/>
          </w:tcPr>
          <w:p w:rsidR="002515D4" w:rsidRDefault="002515D4">
            <w:pPr>
              <w:rPr>
                <w:rFonts w:ascii="宋体"/>
                <w:sz w:val="22"/>
                <w:lang w:eastAsia="en-US"/>
              </w:rPr>
            </w:pPr>
          </w:p>
        </w:tc>
        <w:tc>
          <w:tcPr>
            <w:tcW w:w="709" w:type="dxa"/>
            <w:tcBorders>
              <w:top w:val="single" w:sz="4" w:space="0" w:color="000000"/>
              <w:left w:val="single" w:sz="4" w:space="0" w:color="000000"/>
              <w:bottom w:val="single" w:sz="4" w:space="0" w:color="000000"/>
              <w:right w:val="single" w:sz="4" w:space="0" w:color="auto"/>
            </w:tcBorders>
            <w:vAlign w:val="center"/>
          </w:tcPr>
          <w:p w:rsidR="002515D4" w:rsidRDefault="002515D4">
            <w:pPr>
              <w:rPr>
                <w:rFonts w:ascii="宋体"/>
                <w:sz w:val="22"/>
                <w:lang w:eastAsia="en-US"/>
              </w:rPr>
            </w:pPr>
          </w:p>
        </w:tc>
        <w:tc>
          <w:tcPr>
            <w:tcW w:w="709" w:type="dxa"/>
            <w:tcBorders>
              <w:top w:val="single" w:sz="4" w:space="0" w:color="000000"/>
              <w:left w:val="single" w:sz="4" w:space="0" w:color="auto"/>
              <w:bottom w:val="single" w:sz="4" w:space="0" w:color="000000"/>
              <w:right w:val="single" w:sz="4" w:space="0" w:color="auto"/>
            </w:tcBorders>
            <w:vAlign w:val="center"/>
          </w:tcPr>
          <w:p w:rsidR="002515D4" w:rsidRDefault="002515D4">
            <w:pPr>
              <w:rPr>
                <w:rFonts w:ascii="宋体"/>
                <w:sz w:val="22"/>
                <w:lang w:eastAsia="en-US"/>
              </w:rPr>
            </w:pPr>
          </w:p>
        </w:tc>
        <w:tc>
          <w:tcPr>
            <w:tcW w:w="808" w:type="dxa"/>
            <w:tcBorders>
              <w:top w:val="single" w:sz="4" w:space="0" w:color="000000"/>
              <w:left w:val="single" w:sz="4" w:space="0" w:color="auto"/>
              <w:bottom w:val="single" w:sz="4" w:space="0" w:color="000000"/>
              <w:right w:val="single" w:sz="4" w:space="0" w:color="000000"/>
            </w:tcBorders>
            <w:vAlign w:val="center"/>
          </w:tcPr>
          <w:p w:rsidR="002515D4" w:rsidRDefault="002515D4">
            <w:pPr>
              <w:rPr>
                <w:rFonts w:ascii="宋体"/>
                <w:sz w:val="22"/>
                <w:lang w:eastAsia="en-US"/>
              </w:rPr>
            </w:pPr>
          </w:p>
        </w:tc>
      </w:tr>
    </w:tbl>
    <w:p w:rsidR="002515D4" w:rsidRDefault="002515D4">
      <w:pPr>
        <w:autoSpaceDE w:val="0"/>
        <w:autoSpaceDN w:val="0"/>
        <w:adjustRightInd w:val="0"/>
        <w:rPr>
          <w:rFonts w:ascii="黑体" w:eastAsia="黑体" w:cs="黑体"/>
          <w:sz w:val="18"/>
          <w:szCs w:val="18"/>
        </w:rPr>
      </w:pPr>
      <w:bookmarkStart w:id="659" w:name="_Toc359930022"/>
      <w:bookmarkStart w:id="660" w:name="_Toc359843989"/>
      <w:bookmarkStart w:id="661" w:name="_Toc359843530"/>
      <w:r>
        <w:rPr>
          <w:rFonts w:ascii="黑体" w:eastAsia="黑体" w:cs="黑体" w:hint="eastAsia"/>
          <w:sz w:val="18"/>
          <w:szCs w:val="18"/>
          <w:highlight w:val="white"/>
        </w:rPr>
        <w:t>注</w:t>
      </w:r>
      <w:r>
        <w:rPr>
          <w:rFonts w:ascii="黑体" w:eastAsia="黑体" w:cs="黑体" w:hint="eastAsia"/>
          <w:sz w:val="12"/>
          <w:szCs w:val="12"/>
          <w:highlight w:val="white"/>
        </w:rPr>
        <w:t>:</w:t>
      </w:r>
      <w:r>
        <w:rPr>
          <w:rFonts w:ascii="黑体" w:eastAsia="黑体" w:cs="黑体" w:hint="eastAsia"/>
          <w:szCs w:val="21"/>
          <w:highlight w:val="white"/>
        </w:rPr>
        <w:t>1.</w:t>
      </w:r>
      <w:r>
        <w:rPr>
          <w:rFonts w:ascii="黑体" w:eastAsia="黑体" w:cs="黑体" w:hint="eastAsia"/>
          <w:sz w:val="18"/>
          <w:szCs w:val="18"/>
          <w:highlight w:val="white"/>
        </w:rPr>
        <w:t>此表由招标人填写“材料编码”、“材料</w:t>
      </w:r>
      <w:r>
        <w:rPr>
          <w:rFonts w:ascii="黑体" w:eastAsia="黑体" w:cs="黑体" w:hint="eastAsia"/>
          <w:sz w:val="16"/>
          <w:szCs w:val="16"/>
          <w:highlight w:val="white"/>
        </w:rPr>
        <w:t>(工</w:t>
      </w:r>
      <w:r>
        <w:rPr>
          <w:rFonts w:ascii="黑体" w:eastAsia="黑体" w:cs="黑体" w:hint="eastAsia"/>
          <w:sz w:val="18"/>
          <w:szCs w:val="18"/>
          <w:highlight w:val="white"/>
        </w:rPr>
        <w:t>程设备</w:t>
      </w:r>
      <w:r>
        <w:rPr>
          <w:rFonts w:ascii="黑体" w:eastAsia="黑体" w:cs="黑体" w:hint="eastAsia"/>
          <w:sz w:val="20"/>
          <w:highlight w:val="white"/>
        </w:rPr>
        <w:t>)名</w:t>
      </w:r>
      <w:r>
        <w:rPr>
          <w:rFonts w:ascii="黑体" w:eastAsia="黑体" w:cs="黑体" w:hint="eastAsia"/>
          <w:sz w:val="18"/>
          <w:szCs w:val="18"/>
          <w:highlight w:val="white"/>
        </w:rPr>
        <w:t>称、规格、型号”、“计量单位”、“暂估价”</w:t>
      </w:r>
    </w:p>
    <w:p w:rsidR="002515D4" w:rsidRDefault="002515D4">
      <w:pPr>
        <w:autoSpaceDE w:val="0"/>
        <w:autoSpaceDN w:val="0"/>
        <w:adjustRightInd w:val="0"/>
        <w:rPr>
          <w:rFonts w:ascii="黑体" w:eastAsia="黑体" w:cs="黑体"/>
          <w:sz w:val="5"/>
          <w:szCs w:val="5"/>
        </w:rPr>
      </w:pPr>
      <w:r>
        <w:rPr>
          <w:rFonts w:ascii="黑体" w:eastAsia="黑体" w:cs="黑体" w:hint="eastAsia"/>
          <w:sz w:val="5"/>
          <w:szCs w:val="5"/>
          <w:highlight w:val="white"/>
        </w:rPr>
        <w:t>,</w:t>
      </w:r>
      <w:r>
        <w:rPr>
          <w:rFonts w:ascii="黑体" w:eastAsia="黑体" w:cs="黑体" w:hint="eastAsia"/>
          <w:sz w:val="18"/>
          <w:szCs w:val="18"/>
          <w:highlight w:val="white"/>
        </w:rPr>
        <w:t>并在备注栏说明暂估价的材料、工程设各拟用在那些清单项目上</w:t>
      </w:r>
      <w:r>
        <w:rPr>
          <w:rFonts w:ascii="黑体" w:eastAsia="黑体" w:cs="黑体" w:hint="eastAsia"/>
          <w:sz w:val="19"/>
          <w:szCs w:val="19"/>
          <w:highlight w:val="white"/>
        </w:rPr>
        <w:t>,投</w:t>
      </w:r>
      <w:r>
        <w:rPr>
          <w:rFonts w:ascii="黑体" w:eastAsia="黑体" w:cs="黑体" w:hint="eastAsia"/>
          <w:sz w:val="18"/>
          <w:szCs w:val="18"/>
          <w:highlight w:val="white"/>
        </w:rPr>
        <w:t>标人应将上述材料、工程设备暂估入工程量清单综合单价报价中</w:t>
      </w:r>
      <w:r>
        <w:rPr>
          <w:rFonts w:ascii="黑体" w:eastAsia="黑体" w:cs="黑体" w:hint="eastAsia"/>
          <w:highlight w:val="white"/>
        </w:rPr>
        <w:t>,并</w:t>
      </w:r>
      <w:r>
        <w:rPr>
          <w:rFonts w:ascii="黑体" w:eastAsia="黑体" w:cs="黑体" w:hint="eastAsia"/>
          <w:sz w:val="18"/>
          <w:szCs w:val="18"/>
          <w:highlight w:val="white"/>
        </w:rPr>
        <w:t>填写“数量”中的“投标”和“暂估合价” 列。</w:t>
      </w:r>
    </w:p>
    <w:p w:rsidR="002515D4" w:rsidRDefault="002515D4">
      <w:pPr>
        <w:autoSpaceDE w:val="0"/>
        <w:autoSpaceDN w:val="0"/>
        <w:adjustRightInd w:val="0"/>
        <w:rPr>
          <w:rFonts w:ascii="黑体" w:eastAsia="黑体" w:cs="黑体"/>
          <w:sz w:val="16"/>
          <w:szCs w:val="16"/>
        </w:rPr>
      </w:pPr>
      <w:r>
        <w:rPr>
          <w:rFonts w:ascii="黑体" w:eastAsia="黑体" w:cs="黑体" w:hint="eastAsia"/>
          <w:sz w:val="18"/>
          <w:szCs w:val="18"/>
          <w:highlight w:val="white"/>
        </w:rPr>
        <w:t>2</w:t>
      </w:r>
      <w:r>
        <w:rPr>
          <w:rFonts w:ascii="黑体" w:eastAsia="黑体" w:cs="黑体" w:hint="eastAsia"/>
          <w:sz w:val="9"/>
          <w:szCs w:val="9"/>
          <w:highlight w:val="white"/>
        </w:rPr>
        <w:t>、</w:t>
      </w:r>
      <w:r>
        <w:rPr>
          <w:rFonts w:ascii="黑体" w:eastAsia="黑体" w:cs="黑体" w:hint="eastAsia"/>
          <w:sz w:val="18"/>
          <w:szCs w:val="18"/>
          <w:highlight w:val="white"/>
        </w:rPr>
        <w:t>此表中所列暂估材料</w:t>
      </w:r>
      <w:r>
        <w:rPr>
          <w:rFonts w:ascii="黑体" w:eastAsia="黑体" w:cs="黑体" w:hint="eastAsia"/>
          <w:sz w:val="16"/>
          <w:szCs w:val="16"/>
          <w:highlight w:val="white"/>
        </w:rPr>
        <w:t>(工</w:t>
      </w:r>
      <w:r>
        <w:rPr>
          <w:rFonts w:ascii="黑体" w:eastAsia="黑体" w:cs="黑体" w:hint="eastAsia"/>
          <w:sz w:val="18"/>
          <w:szCs w:val="18"/>
          <w:highlight w:val="white"/>
        </w:rPr>
        <w:t>程设各)为暂时不能确定价格的材料</w:t>
      </w:r>
      <w:r>
        <w:rPr>
          <w:rFonts w:ascii="黑体" w:eastAsia="黑体" w:cs="黑体" w:hint="eastAsia"/>
          <w:sz w:val="16"/>
          <w:szCs w:val="16"/>
          <w:highlight w:val="white"/>
        </w:rPr>
        <w:t>(工</w:t>
      </w:r>
      <w:r>
        <w:rPr>
          <w:rFonts w:ascii="黑体" w:eastAsia="黑体" w:cs="黑体" w:hint="eastAsia"/>
          <w:sz w:val="18"/>
          <w:szCs w:val="18"/>
          <w:highlight w:val="white"/>
        </w:rPr>
        <w:t>程设备),不包含发包人供应材料</w:t>
      </w:r>
      <w:r>
        <w:rPr>
          <w:rFonts w:ascii="黑体" w:eastAsia="黑体" w:cs="黑体" w:hint="eastAsia"/>
          <w:sz w:val="16"/>
          <w:szCs w:val="16"/>
          <w:highlight w:val="white"/>
        </w:rPr>
        <w:t>(工</w:t>
      </w:r>
    </w:p>
    <w:p w:rsidR="002515D4" w:rsidRDefault="002515D4">
      <w:pPr>
        <w:rPr>
          <w:rFonts w:cs="Calibri"/>
          <w:sz w:val="22"/>
        </w:rPr>
      </w:pPr>
      <w:r>
        <w:rPr>
          <w:rFonts w:ascii="黑体" w:eastAsia="黑体" w:cs="黑体" w:hint="eastAsia"/>
          <w:sz w:val="18"/>
          <w:szCs w:val="18"/>
          <w:highlight w:val="white"/>
        </w:rPr>
        <w:t>程设备</w:t>
      </w:r>
      <w:r>
        <w:rPr>
          <w:rFonts w:ascii="黑体" w:eastAsia="黑体" w:cs="黑体" w:hint="eastAsia"/>
          <w:sz w:val="8"/>
          <w:szCs w:val="8"/>
          <w:highlight w:val="white"/>
        </w:rPr>
        <w:t>)。</w:t>
      </w:r>
    </w:p>
    <w:p w:rsidR="002515D4" w:rsidRDefault="002515D4">
      <w:pPr>
        <w:rPr>
          <w:rFonts w:eastAsia="宋体"/>
        </w:rPr>
      </w:pPr>
      <w:r>
        <w:rPr>
          <w:highlight w:val="white"/>
        </w:rPr>
        <w:tab/>
      </w:r>
    </w:p>
    <w:p w:rsidR="002515D4" w:rsidRDefault="002515D4">
      <w:pPr>
        <w:jc w:val="center"/>
        <w:rPr>
          <w:sz w:val="28"/>
          <w:szCs w:val="28"/>
        </w:rPr>
      </w:pPr>
      <w:r>
        <w:rPr>
          <w:rFonts w:hint="eastAsia"/>
          <w:sz w:val="28"/>
          <w:szCs w:val="28"/>
          <w:highlight w:val="white"/>
        </w:rPr>
        <w:lastRenderedPageBreak/>
        <w:t>G.4专业工程暂估价及结算价表</w:t>
      </w:r>
      <w:bookmarkEnd w:id="659"/>
      <w:bookmarkEnd w:id="660"/>
      <w:bookmarkEnd w:id="661"/>
    </w:p>
    <w:p w:rsidR="002515D4" w:rsidRDefault="002515D4">
      <w:pPr>
        <w:spacing w:before="19" w:line="200" w:lineRule="exact"/>
        <w:rPr>
          <w:rFonts w:ascii="宋体"/>
          <w:sz w:val="20"/>
        </w:rPr>
      </w:pPr>
    </w:p>
    <w:p w:rsidR="002515D4" w:rsidRDefault="002515D4">
      <w:pPr>
        <w:pStyle w:val="a5"/>
        <w:tabs>
          <w:tab w:val="left" w:pos="4424"/>
          <w:tab w:val="left" w:pos="7890"/>
          <w:tab w:val="left" w:pos="8310"/>
          <w:tab w:val="left" w:pos="8939"/>
        </w:tabs>
        <w:ind w:firstLineChars="100" w:firstLine="280"/>
        <w:rPr>
          <w:sz w:val="21"/>
          <w:szCs w:val="21"/>
        </w:rPr>
      </w:pPr>
      <w:r>
        <w:rPr>
          <w:rFonts w:hint="eastAsia"/>
          <w:highlight w:val="white"/>
        </w:rPr>
        <w:t>工程</w:t>
      </w:r>
      <w:r>
        <w:rPr>
          <w:rFonts w:hint="eastAsia"/>
          <w:spacing w:val="-3"/>
          <w:highlight w:val="white"/>
        </w:rPr>
        <w:t>名</w:t>
      </w:r>
      <w:r>
        <w:rPr>
          <w:rFonts w:hint="eastAsia"/>
          <w:highlight w:val="white"/>
        </w:rPr>
        <w:t>称：</w:t>
      </w:r>
      <w:r>
        <w:rPr>
          <w:rFonts w:hint="eastAsia"/>
          <w:highlight w:val="white"/>
        </w:rPr>
        <w:tab/>
        <w:t>标</w:t>
      </w:r>
      <w:r>
        <w:rPr>
          <w:rFonts w:hint="eastAsia"/>
          <w:spacing w:val="-3"/>
          <w:highlight w:val="white"/>
        </w:rPr>
        <w:t>段</w:t>
      </w:r>
      <w:r>
        <w:rPr>
          <w:rFonts w:hint="eastAsia"/>
          <w:highlight w:val="white"/>
        </w:rPr>
        <w:t>：</w:t>
      </w:r>
      <w:r>
        <w:rPr>
          <w:rFonts w:hint="eastAsia"/>
          <w:highlight w:val="white"/>
        </w:rPr>
        <w:tab/>
        <w:t>第</w:t>
      </w:r>
      <w:r>
        <w:rPr>
          <w:rFonts w:hint="eastAsia"/>
          <w:highlight w:val="white"/>
        </w:rPr>
        <w:tab/>
      </w:r>
      <w:r>
        <w:rPr>
          <w:rFonts w:hint="eastAsia"/>
          <w:spacing w:val="-3"/>
          <w:highlight w:val="white"/>
        </w:rPr>
        <w:t>页</w:t>
      </w:r>
      <w:r>
        <w:rPr>
          <w:rFonts w:hint="eastAsia"/>
          <w:highlight w:val="white"/>
        </w:rPr>
        <w:t>共</w:t>
      </w:r>
      <w:r>
        <w:rPr>
          <w:rFonts w:hint="eastAsia"/>
          <w:highlight w:val="white"/>
        </w:rPr>
        <w:tab/>
        <w:t>页</w:t>
      </w:r>
    </w:p>
    <w:p w:rsidR="002515D4" w:rsidRDefault="002515D4">
      <w:pPr>
        <w:spacing w:before="9" w:line="40" w:lineRule="exact"/>
        <w:rPr>
          <w:rFonts w:ascii="宋体"/>
          <w:sz w:val="4"/>
          <w:szCs w:val="4"/>
        </w:rPr>
      </w:pPr>
    </w:p>
    <w:tbl>
      <w:tblPr>
        <w:tblW w:w="0" w:type="auto"/>
        <w:jc w:val="center"/>
        <w:tblLayout w:type="fixed"/>
        <w:tblCellMar>
          <w:left w:w="0" w:type="dxa"/>
          <w:right w:w="0" w:type="dxa"/>
        </w:tblCellMar>
        <w:tblLook w:val="0000"/>
      </w:tblPr>
      <w:tblGrid>
        <w:gridCol w:w="648"/>
        <w:gridCol w:w="2586"/>
        <w:gridCol w:w="1985"/>
        <w:gridCol w:w="1134"/>
        <w:gridCol w:w="1134"/>
        <w:gridCol w:w="1134"/>
        <w:gridCol w:w="849"/>
      </w:tblGrid>
      <w:tr w:rsidR="002515D4">
        <w:trPr>
          <w:trHeight w:hRule="exact" w:val="809"/>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rPr>
              <w:t>序号</w:t>
            </w:r>
          </w:p>
        </w:tc>
        <w:tc>
          <w:tcPr>
            <w:tcW w:w="2586"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rPr>
              <w:t>工程名称</w:t>
            </w:r>
          </w:p>
        </w:tc>
        <w:tc>
          <w:tcPr>
            <w:tcW w:w="1985"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rPr>
              <w:t>工程内容</w:t>
            </w:r>
          </w:p>
        </w:tc>
        <w:tc>
          <w:tcPr>
            <w:tcW w:w="1134" w:type="dxa"/>
            <w:tcBorders>
              <w:top w:val="single" w:sz="4" w:space="0" w:color="000000"/>
              <w:left w:val="single" w:sz="4" w:space="0" w:color="000000"/>
              <w:bottom w:val="single" w:sz="4" w:space="0" w:color="000000"/>
              <w:right w:val="single" w:sz="4" w:space="0" w:color="auto"/>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lang w:eastAsia="zh-CN"/>
              </w:rPr>
              <w:t>暂估金额</w:t>
            </w:r>
            <w:r>
              <w:rPr>
                <w:rFonts w:ascii="宋体" w:hAnsi="宋体" w:cs="宋体" w:hint="eastAsia"/>
                <w:kern w:val="2"/>
                <w:sz w:val="18"/>
                <w:szCs w:val="18"/>
                <w:highlight w:val="white"/>
              </w:rPr>
              <w:t>（元）</w:t>
            </w:r>
          </w:p>
        </w:tc>
        <w:tc>
          <w:tcPr>
            <w:tcW w:w="1134" w:type="dxa"/>
            <w:tcBorders>
              <w:top w:val="single" w:sz="4" w:space="0" w:color="000000"/>
              <w:left w:val="single" w:sz="4" w:space="0" w:color="auto"/>
              <w:bottom w:val="single" w:sz="4" w:space="0" w:color="000000"/>
              <w:right w:val="single" w:sz="4" w:space="0" w:color="auto"/>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lang w:eastAsia="zh-CN"/>
              </w:rPr>
              <w:t>结算金额</w:t>
            </w:r>
            <w:r>
              <w:rPr>
                <w:rFonts w:ascii="宋体" w:hAnsi="宋体" w:cs="宋体" w:hint="eastAsia"/>
                <w:kern w:val="2"/>
                <w:sz w:val="18"/>
                <w:szCs w:val="18"/>
                <w:highlight w:val="white"/>
              </w:rPr>
              <w:t>（元）</w:t>
            </w:r>
          </w:p>
        </w:tc>
        <w:tc>
          <w:tcPr>
            <w:tcW w:w="1134" w:type="dxa"/>
            <w:tcBorders>
              <w:top w:val="single" w:sz="4" w:space="0" w:color="000000"/>
              <w:left w:val="single" w:sz="4" w:space="0" w:color="auto"/>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lang w:eastAsia="zh-CN"/>
              </w:rPr>
              <w:t>差额±</w:t>
            </w:r>
            <w:r>
              <w:rPr>
                <w:rFonts w:ascii="宋体" w:hAnsi="宋体" w:cs="宋体" w:hint="eastAsia"/>
                <w:kern w:val="2"/>
                <w:sz w:val="18"/>
                <w:szCs w:val="18"/>
                <w:highlight w:val="white"/>
              </w:rPr>
              <w:t>（元）</w:t>
            </w:r>
          </w:p>
        </w:tc>
        <w:tc>
          <w:tcPr>
            <w:tcW w:w="849"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rPr>
              <w:t>备注</w:t>
            </w:r>
          </w:p>
        </w:tc>
      </w:tr>
      <w:tr w:rsidR="002515D4">
        <w:trPr>
          <w:trHeight w:hRule="exact" w:val="780"/>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2586"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134" w:type="dxa"/>
            <w:tcBorders>
              <w:top w:val="single" w:sz="4" w:space="0" w:color="000000"/>
              <w:left w:val="single" w:sz="4" w:space="0" w:color="000000"/>
              <w:bottom w:val="single" w:sz="4" w:space="0" w:color="000000"/>
              <w:right w:val="single" w:sz="4" w:space="0" w:color="auto"/>
            </w:tcBorders>
            <w:vAlign w:val="center"/>
          </w:tcPr>
          <w:p w:rsidR="002515D4" w:rsidRDefault="002515D4">
            <w:pPr>
              <w:rPr>
                <w:rFonts w:ascii="宋体"/>
                <w:sz w:val="22"/>
                <w:lang w:eastAsia="en-US"/>
              </w:rPr>
            </w:pPr>
          </w:p>
        </w:tc>
        <w:tc>
          <w:tcPr>
            <w:tcW w:w="1134" w:type="dxa"/>
            <w:tcBorders>
              <w:top w:val="single" w:sz="4" w:space="0" w:color="000000"/>
              <w:left w:val="single" w:sz="4" w:space="0" w:color="auto"/>
              <w:bottom w:val="single" w:sz="4" w:space="0" w:color="000000"/>
              <w:right w:val="single" w:sz="4" w:space="0" w:color="auto"/>
            </w:tcBorders>
            <w:vAlign w:val="center"/>
          </w:tcPr>
          <w:p w:rsidR="002515D4" w:rsidRDefault="002515D4">
            <w:pPr>
              <w:rPr>
                <w:rFonts w:ascii="宋体"/>
                <w:sz w:val="22"/>
                <w:lang w:eastAsia="en-US"/>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515D4" w:rsidRDefault="002515D4">
            <w:pPr>
              <w:rPr>
                <w:rFonts w:ascii="宋体"/>
                <w:sz w:val="22"/>
                <w:lang w:eastAsia="en-US"/>
              </w:rPr>
            </w:pPr>
          </w:p>
        </w:tc>
        <w:tc>
          <w:tcPr>
            <w:tcW w:w="849"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778"/>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2586"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134" w:type="dxa"/>
            <w:tcBorders>
              <w:top w:val="single" w:sz="4" w:space="0" w:color="000000"/>
              <w:left w:val="single" w:sz="4" w:space="0" w:color="000000"/>
              <w:bottom w:val="single" w:sz="4" w:space="0" w:color="000000"/>
              <w:right w:val="single" w:sz="4" w:space="0" w:color="auto"/>
            </w:tcBorders>
            <w:vAlign w:val="center"/>
          </w:tcPr>
          <w:p w:rsidR="002515D4" w:rsidRDefault="002515D4">
            <w:pPr>
              <w:rPr>
                <w:rFonts w:ascii="宋体"/>
                <w:sz w:val="22"/>
                <w:lang w:eastAsia="en-US"/>
              </w:rPr>
            </w:pPr>
          </w:p>
        </w:tc>
        <w:tc>
          <w:tcPr>
            <w:tcW w:w="1134" w:type="dxa"/>
            <w:tcBorders>
              <w:top w:val="single" w:sz="4" w:space="0" w:color="000000"/>
              <w:left w:val="single" w:sz="4" w:space="0" w:color="auto"/>
              <w:bottom w:val="single" w:sz="4" w:space="0" w:color="000000"/>
              <w:right w:val="single" w:sz="4" w:space="0" w:color="auto"/>
            </w:tcBorders>
            <w:vAlign w:val="center"/>
          </w:tcPr>
          <w:p w:rsidR="002515D4" w:rsidRDefault="002515D4">
            <w:pPr>
              <w:rPr>
                <w:rFonts w:ascii="宋体"/>
                <w:sz w:val="22"/>
                <w:lang w:eastAsia="en-US"/>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515D4" w:rsidRDefault="002515D4">
            <w:pPr>
              <w:rPr>
                <w:rFonts w:ascii="宋体"/>
                <w:sz w:val="22"/>
                <w:lang w:eastAsia="en-US"/>
              </w:rPr>
            </w:pPr>
          </w:p>
        </w:tc>
        <w:tc>
          <w:tcPr>
            <w:tcW w:w="849"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781"/>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2586"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134" w:type="dxa"/>
            <w:tcBorders>
              <w:top w:val="single" w:sz="4" w:space="0" w:color="000000"/>
              <w:left w:val="single" w:sz="4" w:space="0" w:color="000000"/>
              <w:bottom w:val="single" w:sz="4" w:space="0" w:color="000000"/>
              <w:right w:val="single" w:sz="4" w:space="0" w:color="auto"/>
            </w:tcBorders>
            <w:vAlign w:val="center"/>
          </w:tcPr>
          <w:p w:rsidR="002515D4" w:rsidRDefault="002515D4">
            <w:pPr>
              <w:rPr>
                <w:rFonts w:ascii="宋体"/>
                <w:sz w:val="22"/>
                <w:lang w:eastAsia="en-US"/>
              </w:rPr>
            </w:pPr>
          </w:p>
        </w:tc>
        <w:tc>
          <w:tcPr>
            <w:tcW w:w="1134" w:type="dxa"/>
            <w:tcBorders>
              <w:top w:val="single" w:sz="4" w:space="0" w:color="000000"/>
              <w:left w:val="single" w:sz="4" w:space="0" w:color="auto"/>
              <w:bottom w:val="single" w:sz="4" w:space="0" w:color="000000"/>
              <w:right w:val="single" w:sz="4" w:space="0" w:color="auto"/>
            </w:tcBorders>
            <w:vAlign w:val="center"/>
          </w:tcPr>
          <w:p w:rsidR="002515D4" w:rsidRDefault="002515D4">
            <w:pPr>
              <w:rPr>
                <w:rFonts w:ascii="宋体"/>
                <w:sz w:val="22"/>
                <w:lang w:eastAsia="en-US"/>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515D4" w:rsidRDefault="002515D4">
            <w:pPr>
              <w:rPr>
                <w:rFonts w:ascii="宋体"/>
                <w:sz w:val="22"/>
                <w:lang w:eastAsia="en-US"/>
              </w:rPr>
            </w:pPr>
          </w:p>
        </w:tc>
        <w:tc>
          <w:tcPr>
            <w:tcW w:w="849"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778"/>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2586"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134" w:type="dxa"/>
            <w:tcBorders>
              <w:top w:val="single" w:sz="4" w:space="0" w:color="000000"/>
              <w:left w:val="single" w:sz="4" w:space="0" w:color="000000"/>
              <w:bottom w:val="single" w:sz="4" w:space="0" w:color="000000"/>
              <w:right w:val="single" w:sz="4" w:space="0" w:color="auto"/>
            </w:tcBorders>
            <w:vAlign w:val="center"/>
          </w:tcPr>
          <w:p w:rsidR="002515D4" w:rsidRDefault="002515D4">
            <w:pPr>
              <w:rPr>
                <w:rFonts w:ascii="宋体"/>
                <w:sz w:val="22"/>
                <w:lang w:eastAsia="en-US"/>
              </w:rPr>
            </w:pPr>
          </w:p>
        </w:tc>
        <w:tc>
          <w:tcPr>
            <w:tcW w:w="1134" w:type="dxa"/>
            <w:tcBorders>
              <w:top w:val="single" w:sz="4" w:space="0" w:color="000000"/>
              <w:left w:val="single" w:sz="4" w:space="0" w:color="auto"/>
              <w:bottom w:val="single" w:sz="4" w:space="0" w:color="000000"/>
              <w:right w:val="single" w:sz="4" w:space="0" w:color="auto"/>
            </w:tcBorders>
            <w:vAlign w:val="center"/>
          </w:tcPr>
          <w:p w:rsidR="002515D4" w:rsidRDefault="002515D4">
            <w:pPr>
              <w:rPr>
                <w:rFonts w:ascii="宋体"/>
                <w:sz w:val="22"/>
                <w:lang w:eastAsia="en-US"/>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515D4" w:rsidRDefault="002515D4">
            <w:pPr>
              <w:rPr>
                <w:rFonts w:ascii="宋体"/>
                <w:sz w:val="22"/>
                <w:lang w:eastAsia="en-US"/>
              </w:rPr>
            </w:pPr>
          </w:p>
        </w:tc>
        <w:tc>
          <w:tcPr>
            <w:tcW w:w="849"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780"/>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2586"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134" w:type="dxa"/>
            <w:tcBorders>
              <w:top w:val="single" w:sz="4" w:space="0" w:color="000000"/>
              <w:left w:val="single" w:sz="4" w:space="0" w:color="000000"/>
              <w:bottom w:val="single" w:sz="4" w:space="0" w:color="000000"/>
              <w:right w:val="single" w:sz="4" w:space="0" w:color="auto"/>
            </w:tcBorders>
            <w:vAlign w:val="center"/>
          </w:tcPr>
          <w:p w:rsidR="002515D4" w:rsidRDefault="002515D4">
            <w:pPr>
              <w:rPr>
                <w:rFonts w:ascii="宋体"/>
                <w:sz w:val="22"/>
                <w:lang w:eastAsia="en-US"/>
              </w:rPr>
            </w:pPr>
          </w:p>
        </w:tc>
        <w:tc>
          <w:tcPr>
            <w:tcW w:w="1134" w:type="dxa"/>
            <w:tcBorders>
              <w:top w:val="single" w:sz="4" w:space="0" w:color="000000"/>
              <w:left w:val="single" w:sz="4" w:space="0" w:color="auto"/>
              <w:bottom w:val="single" w:sz="4" w:space="0" w:color="000000"/>
              <w:right w:val="single" w:sz="4" w:space="0" w:color="auto"/>
            </w:tcBorders>
            <w:vAlign w:val="center"/>
          </w:tcPr>
          <w:p w:rsidR="002515D4" w:rsidRDefault="002515D4">
            <w:pPr>
              <w:rPr>
                <w:rFonts w:ascii="宋体"/>
                <w:sz w:val="22"/>
                <w:lang w:eastAsia="en-US"/>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515D4" w:rsidRDefault="002515D4">
            <w:pPr>
              <w:rPr>
                <w:rFonts w:ascii="宋体"/>
                <w:sz w:val="22"/>
                <w:lang w:eastAsia="en-US"/>
              </w:rPr>
            </w:pPr>
          </w:p>
        </w:tc>
        <w:tc>
          <w:tcPr>
            <w:tcW w:w="849"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780"/>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2586"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134" w:type="dxa"/>
            <w:tcBorders>
              <w:top w:val="single" w:sz="4" w:space="0" w:color="000000"/>
              <w:left w:val="single" w:sz="4" w:space="0" w:color="000000"/>
              <w:bottom w:val="single" w:sz="4" w:space="0" w:color="000000"/>
              <w:right w:val="single" w:sz="4" w:space="0" w:color="auto"/>
            </w:tcBorders>
            <w:vAlign w:val="center"/>
          </w:tcPr>
          <w:p w:rsidR="002515D4" w:rsidRDefault="002515D4">
            <w:pPr>
              <w:rPr>
                <w:rFonts w:ascii="宋体"/>
                <w:sz w:val="22"/>
                <w:lang w:eastAsia="en-US"/>
              </w:rPr>
            </w:pPr>
          </w:p>
        </w:tc>
        <w:tc>
          <w:tcPr>
            <w:tcW w:w="1134" w:type="dxa"/>
            <w:tcBorders>
              <w:top w:val="single" w:sz="4" w:space="0" w:color="000000"/>
              <w:left w:val="single" w:sz="4" w:space="0" w:color="auto"/>
              <w:bottom w:val="single" w:sz="4" w:space="0" w:color="000000"/>
              <w:right w:val="single" w:sz="4" w:space="0" w:color="auto"/>
            </w:tcBorders>
            <w:vAlign w:val="center"/>
          </w:tcPr>
          <w:p w:rsidR="002515D4" w:rsidRDefault="002515D4">
            <w:pPr>
              <w:rPr>
                <w:rFonts w:ascii="宋体"/>
                <w:sz w:val="22"/>
                <w:lang w:eastAsia="en-US"/>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515D4" w:rsidRDefault="002515D4">
            <w:pPr>
              <w:rPr>
                <w:rFonts w:ascii="宋体"/>
                <w:sz w:val="22"/>
                <w:lang w:eastAsia="en-US"/>
              </w:rPr>
            </w:pPr>
          </w:p>
        </w:tc>
        <w:tc>
          <w:tcPr>
            <w:tcW w:w="849"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778"/>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2586"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134" w:type="dxa"/>
            <w:tcBorders>
              <w:top w:val="single" w:sz="4" w:space="0" w:color="000000"/>
              <w:left w:val="single" w:sz="4" w:space="0" w:color="000000"/>
              <w:bottom w:val="single" w:sz="4" w:space="0" w:color="000000"/>
              <w:right w:val="single" w:sz="4" w:space="0" w:color="auto"/>
            </w:tcBorders>
            <w:vAlign w:val="center"/>
          </w:tcPr>
          <w:p w:rsidR="002515D4" w:rsidRDefault="002515D4">
            <w:pPr>
              <w:rPr>
                <w:rFonts w:ascii="宋体"/>
                <w:sz w:val="22"/>
                <w:lang w:eastAsia="en-US"/>
              </w:rPr>
            </w:pPr>
          </w:p>
        </w:tc>
        <w:tc>
          <w:tcPr>
            <w:tcW w:w="1134" w:type="dxa"/>
            <w:tcBorders>
              <w:top w:val="single" w:sz="4" w:space="0" w:color="000000"/>
              <w:left w:val="single" w:sz="4" w:space="0" w:color="auto"/>
              <w:bottom w:val="single" w:sz="4" w:space="0" w:color="000000"/>
              <w:right w:val="single" w:sz="4" w:space="0" w:color="auto"/>
            </w:tcBorders>
            <w:vAlign w:val="center"/>
          </w:tcPr>
          <w:p w:rsidR="002515D4" w:rsidRDefault="002515D4">
            <w:pPr>
              <w:rPr>
                <w:rFonts w:ascii="宋体"/>
                <w:sz w:val="22"/>
                <w:lang w:eastAsia="en-US"/>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515D4" w:rsidRDefault="002515D4">
            <w:pPr>
              <w:rPr>
                <w:rFonts w:ascii="宋体"/>
                <w:sz w:val="22"/>
                <w:lang w:eastAsia="en-US"/>
              </w:rPr>
            </w:pPr>
          </w:p>
        </w:tc>
        <w:tc>
          <w:tcPr>
            <w:tcW w:w="849"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780"/>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2586"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134" w:type="dxa"/>
            <w:tcBorders>
              <w:top w:val="single" w:sz="4" w:space="0" w:color="000000"/>
              <w:left w:val="single" w:sz="4" w:space="0" w:color="000000"/>
              <w:bottom w:val="single" w:sz="4" w:space="0" w:color="000000"/>
              <w:right w:val="single" w:sz="4" w:space="0" w:color="auto"/>
            </w:tcBorders>
            <w:vAlign w:val="center"/>
          </w:tcPr>
          <w:p w:rsidR="002515D4" w:rsidRDefault="002515D4">
            <w:pPr>
              <w:rPr>
                <w:rFonts w:ascii="宋体"/>
                <w:sz w:val="22"/>
                <w:lang w:eastAsia="en-US"/>
              </w:rPr>
            </w:pPr>
          </w:p>
        </w:tc>
        <w:tc>
          <w:tcPr>
            <w:tcW w:w="1134" w:type="dxa"/>
            <w:tcBorders>
              <w:top w:val="single" w:sz="4" w:space="0" w:color="000000"/>
              <w:left w:val="single" w:sz="4" w:space="0" w:color="auto"/>
              <w:bottom w:val="single" w:sz="4" w:space="0" w:color="000000"/>
              <w:right w:val="single" w:sz="4" w:space="0" w:color="auto"/>
            </w:tcBorders>
            <w:vAlign w:val="center"/>
          </w:tcPr>
          <w:p w:rsidR="002515D4" w:rsidRDefault="002515D4">
            <w:pPr>
              <w:rPr>
                <w:rFonts w:ascii="宋体"/>
                <w:sz w:val="22"/>
                <w:lang w:eastAsia="en-US"/>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515D4" w:rsidRDefault="002515D4">
            <w:pPr>
              <w:rPr>
                <w:rFonts w:ascii="宋体"/>
                <w:sz w:val="22"/>
                <w:lang w:eastAsia="en-US"/>
              </w:rPr>
            </w:pPr>
          </w:p>
        </w:tc>
        <w:tc>
          <w:tcPr>
            <w:tcW w:w="849"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778"/>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2586"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134" w:type="dxa"/>
            <w:tcBorders>
              <w:top w:val="single" w:sz="4" w:space="0" w:color="000000"/>
              <w:left w:val="single" w:sz="4" w:space="0" w:color="000000"/>
              <w:bottom w:val="single" w:sz="4" w:space="0" w:color="000000"/>
              <w:right w:val="single" w:sz="4" w:space="0" w:color="auto"/>
            </w:tcBorders>
            <w:vAlign w:val="center"/>
          </w:tcPr>
          <w:p w:rsidR="002515D4" w:rsidRDefault="002515D4">
            <w:pPr>
              <w:rPr>
                <w:rFonts w:ascii="宋体"/>
                <w:sz w:val="22"/>
                <w:lang w:eastAsia="en-US"/>
              </w:rPr>
            </w:pPr>
          </w:p>
        </w:tc>
        <w:tc>
          <w:tcPr>
            <w:tcW w:w="1134" w:type="dxa"/>
            <w:tcBorders>
              <w:top w:val="single" w:sz="4" w:space="0" w:color="000000"/>
              <w:left w:val="single" w:sz="4" w:space="0" w:color="auto"/>
              <w:bottom w:val="single" w:sz="4" w:space="0" w:color="000000"/>
              <w:right w:val="single" w:sz="4" w:space="0" w:color="auto"/>
            </w:tcBorders>
            <w:vAlign w:val="center"/>
          </w:tcPr>
          <w:p w:rsidR="002515D4" w:rsidRDefault="002515D4">
            <w:pPr>
              <w:rPr>
                <w:rFonts w:ascii="宋体"/>
                <w:sz w:val="22"/>
                <w:lang w:eastAsia="en-US"/>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515D4" w:rsidRDefault="002515D4">
            <w:pPr>
              <w:rPr>
                <w:rFonts w:ascii="宋体"/>
                <w:sz w:val="22"/>
                <w:lang w:eastAsia="en-US"/>
              </w:rPr>
            </w:pPr>
          </w:p>
        </w:tc>
        <w:tc>
          <w:tcPr>
            <w:tcW w:w="849"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780"/>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2586"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134" w:type="dxa"/>
            <w:tcBorders>
              <w:top w:val="single" w:sz="4" w:space="0" w:color="000000"/>
              <w:left w:val="single" w:sz="4" w:space="0" w:color="000000"/>
              <w:bottom w:val="single" w:sz="4" w:space="0" w:color="000000"/>
              <w:right w:val="single" w:sz="4" w:space="0" w:color="auto"/>
            </w:tcBorders>
            <w:vAlign w:val="center"/>
          </w:tcPr>
          <w:p w:rsidR="002515D4" w:rsidRDefault="002515D4">
            <w:pPr>
              <w:rPr>
                <w:rFonts w:ascii="宋体"/>
                <w:sz w:val="22"/>
                <w:lang w:eastAsia="en-US"/>
              </w:rPr>
            </w:pPr>
          </w:p>
        </w:tc>
        <w:tc>
          <w:tcPr>
            <w:tcW w:w="1134" w:type="dxa"/>
            <w:tcBorders>
              <w:top w:val="single" w:sz="4" w:space="0" w:color="000000"/>
              <w:left w:val="single" w:sz="4" w:space="0" w:color="auto"/>
              <w:bottom w:val="single" w:sz="4" w:space="0" w:color="000000"/>
              <w:right w:val="single" w:sz="4" w:space="0" w:color="auto"/>
            </w:tcBorders>
            <w:vAlign w:val="center"/>
          </w:tcPr>
          <w:p w:rsidR="002515D4" w:rsidRDefault="002515D4">
            <w:pPr>
              <w:rPr>
                <w:rFonts w:ascii="宋体"/>
                <w:sz w:val="22"/>
                <w:lang w:eastAsia="en-US"/>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515D4" w:rsidRDefault="002515D4">
            <w:pPr>
              <w:rPr>
                <w:rFonts w:ascii="宋体"/>
                <w:sz w:val="22"/>
                <w:lang w:eastAsia="en-US"/>
              </w:rPr>
            </w:pPr>
          </w:p>
        </w:tc>
        <w:tc>
          <w:tcPr>
            <w:tcW w:w="849"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780"/>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2586"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134" w:type="dxa"/>
            <w:tcBorders>
              <w:top w:val="single" w:sz="4" w:space="0" w:color="000000"/>
              <w:left w:val="single" w:sz="4" w:space="0" w:color="000000"/>
              <w:bottom w:val="single" w:sz="4" w:space="0" w:color="000000"/>
              <w:right w:val="single" w:sz="4" w:space="0" w:color="auto"/>
            </w:tcBorders>
            <w:vAlign w:val="center"/>
          </w:tcPr>
          <w:p w:rsidR="002515D4" w:rsidRDefault="002515D4">
            <w:pPr>
              <w:rPr>
                <w:rFonts w:ascii="宋体"/>
                <w:sz w:val="22"/>
                <w:lang w:eastAsia="en-US"/>
              </w:rPr>
            </w:pPr>
          </w:p>
        </w:tc>
        <w:tc>
          <w:tcPr>
            <w:tcW w:w="1134" w:type="dxa"/>
            <w:tcBorders>
              <w:top w:val="single" w:sz="4" w:space="0" w:color="000000"/>
              <w:left w:val="single" w:sz="4" w:space="0" w:color="auto"/>
              <w:bottom w:val="single" w:sz="4" w:space="0" w:color="000000"/>
              <w:right w:val="single" w:sz="4" w:space="0" w:color="auto"/>
            </w:tcBorders>
            <w:vAlign w:val="center"/>
          </w:tcPr>
          <w:p w:rsidR="002515D4" w:rsidRDefault="002515D4">
            <w:pPr>
              <w:rPr>
                <w:rFonts w:ascii="宋体"/>
                <w:sz w:val="22"/>
                <w:lang w:eastAsia="en-US"/>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515D4" w:rsidRDefault="002515D4">
            <w:pPr>
              <w:rPr>
                <w:rFonts w:ascii="宋体"/>
                <w:sz w:val="22"/>
                <w:lang w:eastAsia="en-US"/>
              </w:rPr>
            </w:pPr>
          </w:p>
        </w:tc>
        <w:tc>
          <w:tcPr>
            <w:tcW w:w="849"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778"/>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2586"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134" w:type="dxa"/>
            <w:tcBorders>
              <w:top w:val="single" w:sz="4" w:space="0" w:color="000000"/>
              <w:left w:val="single" w:sz="4" w:space="0" w:color="000000"/>
              <w:bottom w:val="single" w:sz="4" w:space="0" w:color="000000"/>
              <w:right w:val="single" w:sz="4" w:space="0" w:color="auto"/>
            </w:tcBorders>
            <w:vAlign w:val="center"/>
          </w:tcPr>
          <w:p w:rsidR="002515D4" w:rsidRDefault="002515D4">
            <w:pPr>
              <w:rPr>
                <w:rFonts w:ascii="宋体"/>
                <w:sz w:val="22"/>
                <w:lang w:eastAsia="en-US"/>
              </w:rPr>
            </w:pPr>
          </w:p>
        </w:tc>
        <w:tc>
          <w:tcPr>
            <w:tcW w:w="1134" w:type="dxa"/>
            <w:tcBorders>
              <w:top w:val="single" w:sz="4" w:space="0" w:color="000000"/>
              <w:left w:val="single" w:sz="4" w:space="0" w:color="auto"/>
              <w:bottom w:val="single" w:sz="4" w:space="0" w:color="000000"/>
              <w:right w:val="single" w:sz="4" w:space="0" w:color="auto"/>
            </w:tcBorders>
            <w:vAlign w:val="center"/>
          </w:tcPr>
          <w:p w:rsidR="002515D4" w:rsidRDefault="002515D4">
            <w:pPr>
              <w:rPr>
                <w:rFonts w:ascii="宋体"/>
                <w:sz w:val="22"/>
                <w:lang w:eastAsia="en-US"/>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515D4" w:rsidRDefault="002515D4">
            <w:pPr>
              <w:rPr>
                <w:rFonts w:ascii="宋体"/>
                <w:sz w:val="22"/>
                <w:lang w:eastAsia="en-US"/>
              </w:rPr>
            </w:pPr>
          </w:p>
        </w:tc>
        <w:tc>
          <w:tcPr>
            <w:tcW w:w="849"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781"/>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2586"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134" w:type="dxa"/>
            <w:tcBorders>
              <w:top w:val="single" w:sz="4" w:space="0" w:color="000000"/>
              <w:left w:val="single" w:sz="4" w:space="0" w:color="000000"/>
              <w:bottom w:val="single" w:sz="4" w:space="0" w:color="000000"/>
              <w:right w:val="single" w:sz="4" w:space="0" w:color="auto"/>
            </w:tcBorders>
            <w:vAlign w:val="center"/>
          </w:tcPr>
          <w:p w:rsidR="002515D4" w:rsidRDefault="002515D4">
            <w:pPr>
              <w:rPr>
                <w:rFonts w:ascii="宋体"/>
                <w:sz w:val="22"/>
                <w:lang w:eastAsia="en-US"/>
              </w:rPr>
            </w:pPr>
          </w:p>
        </w:tc>
        <w:tc>
          <w:tcPr>
            <w:tcW w:w="1134" w:type="dxa"/>
            <w:tcBorders>
              <w:top w:val="single" w:sz="4" w:space="0" w:color="000000"/>
              <w:left w:val="single" w:sz="4" w:space="0" w:color="auto"/>
              <w:bottom w:val="single" w:sz="4" w:space="0" w:color="000000"/>
              <w:right w:val="single" w:sz="4" w:space="0" w:color="auto"/>
            </w:tcBorders>
            <w:vAlign w:val="center"/>
          </w:tcPr>
          <w:p w:rsidR="002515D4" w:rsidRDefault="002515D4">
            <w:pPr>
              <w:rPr>
                <w:rFonts w:ascii="宋体"/>
                <w:sz w:val="22"/>
                <w:lang w:eastAsia="en-US"/>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515D4" w:rsidRDefault="002515D4">
            <w:pPr>
              <w:rPr>
                <w:rFonts w:ascii="宋体"/>
                <w:sz w:val="22"/>
                <w:lang w:eastAsia="en-US"/>
              </w:rPr>
            </w:pPr>
          </w:p>
        </w:tc>
        <w:tc>
          <w:tcPr>
            <w:tcW w:w="849"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778"/>
          <w:jc w:val="center"/>
        </w:trPr>
        <w:tc>
          <w:tcPr>
            <w:tcW w:w="5219" w:type="dxa"/>
            <w:gridSpan w:val="3"/>
            <w:tcBorders>
              <w:top w:val="single" w:sz="4" w:space="0" w:color="000000"/>
              <w:left w:val="single" w:sz="4" w:space="0" w:color="000000"/>
              <w:bottom w:val="single" w:sz="4" w:space="0" w:color="auto"/>
              <w:right w:val="single" w:sz="4" w:space="0" w:color="000000"/>
            </w:tcBorders>
            <w:vAlign w:val="center"/>
          </w:tcPr>
          <w:p w:rsidR="002515D4" w:rsidRDefault="002515D4">
            <w:pPr>
              <w:pStyle w:val="TableParagraph"/>
              <w:spacing w:before="3" w:line="260" w:lineRule="exact"/>
              <w:rPr>
                <w:rFonts w:ascii="宋体" w:cs="Times New Roman"/>
                <w:kern w:val="2"/>
                <w:sz w:val="26"/>
                <w:szCs w:val="26"/>
              </w:rPr>
            </w:pPr>
          </w:p>
          <w:p w:rsidR="002515D4" w:rsidRDefault="002515D4">
            <w:pPr>
              <w:pStyle w:val="TableParagraph"/>
              <w:tabs>
                <w:tab w:val="left" w:pos="545"/>
              </w:tabs>
              <w:jc w:val="center"/>
              <w:rPr>
                <w:rFonts w:ascii="宋体" w:cs="Times New Roman"/>
                <w:kern w:val="2"/>
                <w:sz w:val="18"/>
                <w:szCs w:val="18"/>
              </w:rPr>
            </w:pPr>
            <w:r>
              <w:rPr>
                <w:rFonts w:ascii="宋体" w:hAnsi="宋体" w:cs="宋体" w:hint="eastAsia"/>
                <w:kern w:val="2"/>
                <w:sz w:val="18"/>
                <w:szCs w:val="18"/>
                <w:highlight w:val="white"/>
              </w:rPr>
              <w:t>合</w:t>
            </w:r>
            <w:r>
              <w:rPr>
                <w:rFonts w:ascii="宋体" w:cs="Times New Roman" w:hint="eastAsia"/>
                <w:kern w:val="2"/>
                <w:sz w:val="18"/>
                <w:szCs w:val="18"/>
                <w:highlight w:val="white"/>
              </w:rPr>
              <w:tab/>
            </w:r>
            <w:r>
              <w:rPr>
                <w:rFonts w:ascii="宋体" w:hAnsi="宋体" w:cs="宋体" w:hint="eastAsia"/>
                <w:kern w:val="2"/>
                <w:sz w:val="18"/>
                <w:szCs w:val="18"/>
                <w:highlight w:val="white"/>
              </w:rPr>
              <w:t>计</w:t>
            </w:r>
          </w:p>
        </w:tc>
        <w:tc>
          <w:tcPr>
            <w:tcW w:w="1134" w:type="dxa"/>
            <w:tcBorders>
              <w:top w:val="single" w:sz="4" w:space="0" w:color="000000"/>
              <w:left w:val="single" w:sz="4" w:space="0" w:color="000000"/>
              <w:bottom w:val="single" w:sz="4" w:space="0" w:color="auto"/>
              <w:right w:val="single" w:sz="4" w:space="0" w:color="auto"/>
            </w:tcBorders>
            <w:vAlign w:val="center"/>
          </w:tcPr>
          <w:p w:rsidR="002515D4" w:rsidRDefault="002515D4">
            <w:pPr>
              <w:rPr>
                <w:rFonts w:ascii="宋体"/>
                <w:sz w:val="22"/>
                <w:lang w:eastAsia="en-US"/>
              </w:rPr>
            </w:pPr>
          </w:p>
        </w:tc>
        <w:tc>
          <w:tcPr>
            <w:tcW w:w="1134" w:type="dxa"/>
            <w:tcBorders>
              <w:top w:val="single" w:sz="4" w:space="0" w:color="000000"/>
              <w:left w:val="single" w:sz="4" w:space="0" w:color="auto"/>
              <w:bottom w:val="single" w:sz="4" w:space="0" w:color="auto"/>
              <w:right w:val="single" w:sz="4" w:space="0" w:color="auto"/>
            </w:tcBorders>
            <w:vAlign w:val="center"/>
          </w:tcPr>
          <w:p w:rsidR="002515D4" w:rsidRDefault="002515D4">
            <w:pPr>
              <w:rPr>
                <w:rFonts w:ascii="宋体"/>
                <w:sz w:val="22"/>
                <w:lang w:eastAsia="en-US"/>
              </w:rPr>
            </w:pPr>
          </w:p>
        </w:tc>
        <w:tc>
          <w:tcPr>
            <w:tcW w:w="1134" w:type="dxa"/>
            <w:tcBorders>
              <w:top w:val="single" w:sz="4" w:space="0" w:color="000000"/>
              <w:left w:val="single" w:sz="4" w:space="0" w:color="auto"/>
              <w:bottom w:val="single" w:sz="4" w:space="0" w:color="auto"/>
              <w:right w:val="single" w:sz="4" w:space="0" w:color="000000"/>
            </w:tcBorders>
            <w:vAlign w:val="center"/>
          </w:tcPr>
          <w:p w:rsidR="002515D4" w:rsidRDefault="002515D4">
            <w:pPr>
              <w:rPr>
                <w:rFonts w:ascii="宋体"/>
                <w:sz w:val="22"/>
                <w:lang w:eastAsia="en-US"/>
              </w:rPr>
            </w:pPr>
          </w:p>
        </w:tc>
        <w:tc>
          <w:tcPr>
            <w:tcW w:w="849" w:type="dxa"/>
            <w:tcBorders>
              <w:top w:val="single" w:sz="4" w:space="0" w:color="000000"/>
              <w:left w:val="single" w:sz="4" w:space="0" w:color="000000"/>
              <w:bottom w:val="single" w:sz="4" w:space="0" w:color="auto"/>
              <w:right w:val="single" w:sz="4" w:space="0" w:color="000000"/>
            </w:tcBorders>
            <w:vAlign w:val="center"/>
          </w:tcPr>
          <w:p w:rsidR="002515D4" w:rsidRDefault="002515D4">
            <w:pPr>
              <w:rPr>
                <w:rFonts w:ascii="宋体"/>
                <w:sz w:val="22"/>
                <w:lang w:eastAsia="en-US"/>
              </w:rPr>
            </w:pPr>
          </w:p>
        </w:tc>
      </w:tr>
    </w:tbl>
    <w:p w:rsidR="002515D4" w:rsidRDefault="002515D4">
      <w:pPr>
        <w:rPr>
          <w:rFonts w:ascii="宋体"/>
          <w:sz w:val="18"/>
          <w:szCs w:val="18"/>
        </w:rPr>
      </w:pPr>
      <w:r>
        <w:rPr>
          <w:rFonts w:ascii="宋体" w:hAnsi="宋体" w:cs="宋体" w:hint="eastAsia"/>
          <w:sz w:val="18"/>
          <w:szCs w:val="18"/>
          <w:highlight w:val="white"/>
        </w:rPr>
        <w:t>注：此表“暂估金额”由招标人填写，投标人应将“暂估金额”计入投标总价中。结算时按合同约定结算金额填写。</w:t>
      </w:r>
    </w:p>
    <w:p w:rsidR="002515D4" w:rsidRDefault="002515D4">
      <w:pPr>
        <w:rPr>
          <w:rFonts w:ascii="宋体"/>
        </w:rPr>
        <w:sectPr w:rsidR="002515D4">
          <w:pgSz w:w="11907" w:h="16840"/>
          <w:pgMar w:top="1560" w:right="1140" w:bottom="1160" w:left="1080" w:header="0" w:footer="977" w:gutter="0"/>
          <w:cols w:space="720"/>
        </w:sectPr>
      </w:pPr>
    </w:p>
    <w:p w:rsidR="002515D4" w:rsidRDefault="002515D4">
      <w:pPr>
        <w:jc w:val="center"/>
        <w:rPr>
          <w:sz w:val="28"/>
          <w:szCs w:val="28"/>
        </w:rPr>
      </w:pPr>
      <w:bookmarkStart w:id="662" w:name="_Toc359930023"/>
      <w:bookmarkStart w:id="663" w:name="_Toc359843990"/>
      <w:bookmarkStart w:id="664" w:name="_Toc359843531"/>
      <w:r>
        <w:rPr>
          <w:rFonts w:hint="eastAsia"/>
          <w:sz w:val="28"/>
          <w:szCs w:val="28"/>
          <w:highlight w:val="white"/>
        </w:rPr>
        <w:lastRenderedPageBreak/>
        <w:t>G.5计日工表</w:t>
      </w:r>
      <w:bookmarkEnd w:id="662"/>
      <w:bookmarkEnd w:id="663"/>
      <w:bookmarkEnd w:id="664"/>
    </w:p>
    <w:p w:rsidR="002515D4" w:rsidRDefault="002515D4">
      <w:pPr>
        <w:spacing w:before="19" w:line="200" w:lineRule="exact"/>
        <w:rPr>
          <w:rFonts w:ascii="宋体"/>
          <w:sz w:val="20"/>
        </w:rPr>
      </w:pPr>
    </w:p>
    <w:p w:rsidR="002515D4" w:rsidRDefault="002515D4">
      <w:pPr>
        <w:pStyle w:val="a5"/>
        <w:tabs>
          <w:tab w:val="left" w:pos="4449"/>
          <w:tab w:val="left" w:pos="7915"/>
          <w:tab w:val="left" w:pos="8336"/>
          <w:tab w:val="left" w:pos="8967"/>
        </w:tabs>
        <w:ind w:firstLineChars="100" w:firstLine="280"/>
        <w:rPr>
          <w:sz w:val="21"/>
          <w:szCs w:val="21"/>
        </w:rPr>
      </w:pPr>
      <w:r>
        <w:rPr>
          <w:rFonts w:hint="eastAsia"/>
          <w:highlight w:val="white"/>
        </w:rPr>
        <w:t>工程</w:t>
      </w:r>
      <w:r>
        <w:rPr>
          <w:rFonts w:hint="eastAsia"/>
          <w:spacing w:val="-3"/>
          <w:highlight w:val="white"/>
        </w:rPr>
        <w:t>名</w:t>
      </w:r>
      <w:r>
        <w:rPr>
          <w:rFonts w:hint="eastAsia"/>
          <w:highlight w:val="white"/>
        </w:rPr>
        <w:t>称：</w:t>
      </w:r>
      <w:r>
        <w:rPr>
          <w:rFonts w:hint="eastAsia"/>
          <w:highlight w:val="white"/>
        </w:rPr>
        <w:tab/>
        <w:t>标</w:t>
      </w:r>
      <w:r>
        <w:rPr>
          <w:rFonts w:hint="eastAsia"/>
          <w:spacing w:val="-3"/>
          <w:highlight w:val="white"/>
        </w:rPr>
        <w:t>段</w:t>
      </w:r>
      <w:r>
        <w:rPr>
          <w:rFonts w:hint="eastAsia"/>
          <w:highlight w:val="white"/>
        </w:rPr>
        <w:t>：</w:t>
      </w:r>
      <w:r>
        <w:rPr>
          <w:rFonts w:hint="eastAsia"/>
          <w:highlight w:val="white"/>
        </w:rPr>
        <w:tab/>
        <w:t>第</w:t>
      </w:r>
      <w:r>
        <w:rPr>
          <w:rFonts w:hint="eastAsia"/>
          <w:highlight w:val="white"/>
        </w:rPr>
        <w:tab/>
        <w:t>页共</w:t>
      </w:r>
      <w:r>
        <w:rPr>
          <w:rFonts w:hint="eastAsia"/>
          <w:highlight w:val="white"/>
        </w:rPr>
        <w:tab/>
        <w:t>页</w:t>
      </w:r>
    </w:p>
    <w:p w:rsidR="002515D4" w:rsidRDefault="002515D4">
      <w:pPr>
        <w:spacing w:before="9" w:line="40" w:lineRule="exact"/>
        <w:rPr>
          <w:rFonts w:ascii="宋体"/>
          <w:sz w:val="4"/>
          <w:szCs w:val="4"/>
        </w:rPr>
      </w:pPr>
    </w:p>
    <w:tbl>
      <w:tblPr>
        <w:tblW w:w="0" w:type="auto"/>
        <w:jc w:val="center"/>
        <w:tblLayout w:type="fixed"/>
        <w:tblCellMar>
          <w:left w:w="0" w:type="dxa"/>
          <w:right w:w="0" w:type="dxa"/>
        </w:tblCellMar>
        <w:tblLook w:val="0000"/>
      </w:tblPr>
      <w:tblGrid>
        <w:gridCol w:w="749"/>
        <w:gridCol w:w="2829"/>
        <w:gridCol w:w="1134"/>
        <w:gridCol w:w="1276"/>
        <w:gridCol w:w="1054"/>
        <w:gridCol w:w="10"/>
        <w:gridCol w:w="63"/>
        <w:gridCol w:w="835"/>
        <w:gridCol w:w="793"/>
        <w:gridCol w:w="648"/>
      </w:tblGrid>
      <w:tr w:rsidR="002515D4">
        <w:trPr>
          <w:trHeight w:hRule="exact" w:val="480"/>
          <w:jc w:val="center"/>
        </w:trPr>
        <w:tc>
          <w:tcPr>
            <w:tcW w:w="749" w:type="dxa"/>
            <w:vMerge w:val="restart"/>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rPr>
              <w:t>编号</w:t>
            </w:r>
          </w:p>
        </w:tc>
        <w:tc>
          <w:tcPr>
            <w:tcW w:w="2829" w:type="dxa"/>
            <w:vMerge w:val="restart"/>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rPr>
              <w:t>项目名称</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rPr>
              <w:t>单位</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spacing w:before="78"/>
              <w:jc w:val="center"/>
              <w:rPr>
                <w:rFonts w:ascii="宋体" w:cs="Times New Roman"/>
                <w:kern w:val="2"/>
                <w:sz w:val="18"/>
                <w:szCs w:val="18"/>
              </w:rPr>
            </w:pPr>
            <w:r>
              <w:rPr>
                <w:rFonts w:ascii="宋体" w:hAnsi="宋体" w:cs="宋体" w:hint="eastAsia"/>
                <w:kern w:val="2"/>
                <w:sz w:val="18"/>
                <w:szCs w:val="18"/>
                <w:highlight w:val="white"/>
              </w:rPr>
              <w:t>暂定数量</w:t>
            </w:r>
          </w:p>
        </w:tc>
        <w:tc>
          <w:tcPr>
            <w:tcW w:w="1064" w:type="dxa"/>
            <w:gridSpan w:val="2"/>
            <w:vMerge w:val="restart"/>
            <w:tcBorders>
              <w:top w:val="single" w:sz="4" w:space="0" w:color="000000"/>
              <w:left w:val="single" w:sz="4" w:space="0" w:color="000000"/>
              <w:bottom w:val="single" w:sz="4" w:space="0" w:color="000000"/>
              <w:right w:val="single" w:sz="4" w:space="0" w:color="auto"/>
            </w:tcBorders>
            <w:vAlign w:val="center"/>
          </w:tcPr>
          <w:p w:rsidR="002515D4" w:rsidRDefault="002515D4">
            <w:pPr>
              <w:pStyle w:val="TableParagraph"/>
              <w:jc w:val="center"/>
              <w:rPr>
                <w:rFonts w:ascii="宋体" w:cs="Times New Roman"/>
                <w:kern w:val="2"/>
                <w:sz w:val="18"/>
                <w:szCs w:val="18"/>
                <w:lang w:eastAsia="zh-CN"/>
              </w:rPr>
            </w:pPr>
            <w:r>
              <w:rPr>
                <w:rFonts w:ascii="宋体" w:hAnsi="宋体" w:cs="宋体" w:hint="eastAsia"/>
                <w:kern w:val="2"/>
                <w:sz w:val="18"/>
                <w:szCs w:val="18"/>
                <w:highlight w:val="white"/>
                <w:lang w:eastAsia="zh-CN"/>
              </w:rPr>
              <w:t>实际数量</w:t>
            </w:r>
          </w:p>
        </w:tc>
        <w:tc>
          <w:tcPr>
            <w:tcW w:w="898" w:type="dxa"/>
            <w:gridSpan w:val="2"/>
            <w:vMerge w:val="restart"/>
            <w:tcBorders>
              <w:top w:val="single" w:sz="4" w:space="0" w:color="000000"/>
              <w:left w:val="single" w:sz="4" w:space="0" w:color="auto"/>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lang w:eastAsia="zh-CN"/>
              </w:rPr>
            </w:pPr>
            <w:r>
              <w:rPr>
                <w:rFonts w:ascii="宋体" w:hAnsi="宋体" w:cs="宋体" w:hint="eastAsia"/>
                <w:kern w:val="2"/>
                <w:sz w:val="18"/>
                <w:szCs w:val="18"/>
                <w:highlight w:val="white"/>
              </w:rPr>
              <w:t>综合单价</w:t>
            </w:r>
            <w:r>
              <w:rPr>
                <w:rFonts w:ascii="宋体" w:hAnsi="宋体" w:cs="宋体" w:hint="eastAsia"/>
                <w:kern w:val="2"/>
                <w:sz w:val="18"/>
                <w:szCs w:val="18"/>
                <w:highlight w:val="white"/>
                <w:lang w:eastAsia="zh-CN"/>
              </w:rPr>
              <w:t>(元)</w:t>
            </w:r>
          </w:p>
        </w:tc>
        <w:tc>
          <w:tcPr>
            <w:tcW w:w="1441" w:type="dxa"/>
            <w:gridSpan w:val="2"/>
            <w:tcBorders>
              <w:top w:val="single" w:sz="4" w:space="0" w:color="000000"/>
              <w:left w:val="single" w:sz="4" w:space="0" w:color="000000"/>
              <w:bottom w:val="single" w:sz="4" w:space="0" w:color="auto"/>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rPr>
              <w:t>合价</w:t>
            </w:r>
            <w:r>
              <w:rPr>
                <w:rFonts w:ascii="宋体" w:hAnsi="宋体" w:cs="宋体" w:hint="eastAsia"/>
                <w:kern w:val="2"/>
                <w:sz w:val="18"/>
                <w:szCs w:val="18"/>
                <w:highlight w:val="white"/>
                <w:lang w:eastAsia="zh-CN"/>
              </w:rPr>
              <w:t>(元)</w:t>
            </w:r>
          </w:p>
        </w:tc>
      </w:tr>
      <w:tr w:rsidR="002515D4">
        <w:trPr>
          <w:trHeight w:hRule="exact" w:val="323"/>
          <w:jc w:val="center"/>
        </w:trPr>
        <w:tc>
          <w:tcPr>
            <w:tcW w:w="749" w:type="dxa"/>
            <w:vMerge/>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18"/>
                <w:szCs w:val="18"/>
                <w:lang w:eastAsia="en-US"/>
              </w:rPr>
            </w:pPr>
          </w:p>
        </w:tc>
        <w:tc>
          <w:tcPr>
            <w:tcW w:w="2829" w:type="dxa"/>
            <w:vMerge/>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18"/>
                <w:szCs w:val="18"/>
                <w:lang w:eastAsia="en-US"/>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18"/>
                <w:szCs w:val="18"/>
                <w:lang w:eastAsia="en-US"/>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18"/>
                <w:szCs w:val="18"/>
                <w:lang w:eastAsia="en-US"/>
              </w:rPr>
            </w:pPr>
          </w:p>
        </w:tc>
        <w:tc>
          <w:tcPr>
            <w:tcW w:w="1064" w:type="dxa"/>
            <w:gridSpan w:val="2"/>
            <w:vMerge/>
            <w:tcBorders>
              <w:top w:val="single" w:sz="4" w:space="0" w:color="000000"/>
              <w:left w:val="single" w:sz="4" w:space="0" w:color="000000"/>
              <w:bottom w:val="single" w:sz="4" w:space="0" w:color="000000"/>
              <w:right w:val="single" w:sz="4" w:space="0" w:color="auto"/>
            </w:tcBorders>
            <w:vAlign w:val="center"/>
          </w:tcPr>
          <w:p w:rsidR="002515D4" w:rsidRDefault="002515D4">
            <w:pPr>
              <w:rPr>
                <w:rFonts w:ascii="宋体"/>
                <w:sz w:val="18"/>
                <w:szCs w:val="18"/>
              </w:rPr>
            </w:pPr>
          </w:p>
        </w:tc>
        <w:tc>
          <w:tcPr>
            <w:tcW w:w="898" w:type="dxa"/>
            <w:gridSpan w:val="2"/>
            <w:vMerge/>
            <w:tcBorders>
              <w:top w:val="single" w:sz="4" w:space="0" w:color="000000"/>
              <w:left w:val="single" w:sz="4" w:space="0" w:color="auto"/>
              <w:bottom w:val="single" w:sz="4" w:space="0" w:color="000000"/>
              <w:right w:val="single" w:sz="4" w:space="0" w:color="000000"/>
            </w:tcBorders>
            <w:vAlign w:val="center"/>
          </w:tcPr>
          <w:p w:rsidR="002515D4" w:rsidRDefault="002515D4">
            <w:pPr>
              <w:rPr>
                <w:rFonts w:ascii="宋体"/>
                <w:sz w:val="18"/>
                <w:szCs w:val="18"/>
              </w:rPr>
            </w:pPr>
          </w:p>
        </w:tc>
        <w:tc>
          <w:tcPr>
            <w:tcW w:w="793" w:type="dxa"/>
            <w:tcBorders>
              <w:top w:val="single" w:sz="4" w:space="0" w:color="auto"/>
              <w:left w:val="single" w:sz="4" w:space="0" w:color="000000"/>
              <w:bottom w:val="single" w:sz="4" w:space="0" w:color="000000"/>
              <w:right w:val="single" w:sz="4" w:space="0" w:color="auto"/>
            </w:tcBorders>
            <w:vAlign w:val="center"/>
          </w:tcPr>
          <w:p w:rsidR="002515D4" w:rsidRDefault="002515D4">
            <w:pPr>
              <w:pStyle w:val="TableParagraph"/>
              <w:jc w:val="center"/>
              <w:rPr>
                <w:rFonts w:ascii="宋体" w:cs="Times New Roman"/>
                <w:kern w:val="2"/>
                <w:sz w:val="18"/>
                <w:szCs w:val="18"/>
                <w:lang w:eastAsia="zh-CN"/>
              </w:rPr>
            </w:pPr>
            <w:r>
              <w:rPr>
                <w:rFonts w:ascii="宋体" w:hAnsi="宋体" w:cs="宋体" w:hint="eastAsia"/>
                <w:kern w:val="2"/>
                <w:sz w:val="18"/>
                <w:szCs w:val="18"/>
                <w:highlight w:val="white"/>
                <w:lang w:eastAsia="zh-CN"/>
              </w:rPr>
              <w:t>暂定</w:t>
            </w:r>
          </w:p>
        </w:tc>
        <w:tc>
          <w:tcPr>
            <w:tcW w:w="648" w:type="dxa"/>
            <w:tcBorders>
              <w:top w:val="single" w:sz="4" w:space="0" w:color="auto"/>
              <w:left w:val="single" w:sz="4" w:space="0" w:color="auto"/>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lang w:eastAsia="zh-CN"/>
              </w:rPr>
            </w:pPr>
            <w:r>
              <w:rPr>
                <w:rFonts w:ascii="宋体" w:hAnsi="宋体" w:cs="宋体" w:hint="eastAsia"/>
                <w:kern w:val="2"/>
                <w:sz w:val="18"/>
                <w:szCs w:val="18"/>
                <w:highlight w:val="white"/>
                <w:lang w:eastAsia="zh-CN"/>
              </w:rPr>
              <w:t>实际</w:t>
            </w:r>
          </w:p>
        </w:tc>
      </w:tr>
      <w:tr w:rsidR="002515D4">
        <w:trPr>
          <w:trHeight w:hRule="exact" w:val="492"/>
          <w:jc w:val="center"/>
        </w:trPr>
        <w:tc>
          <w:tcPr>
            <w:tcW w:w="749"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lang w:eastAsia="zh-CN"/>
              </w:rPr>
            </w:pPr>
            <w:r>
              <w:rPr>
                <w:rFonts w:ascii="宋体" w:hAnsi="宋体" w:cs="宋体" w:hint="eastAsia"/>
                <w:kern w:val="2"/>
                <w:sz w:val="18"/>
                <w:szCs w:val="18"/>
                <w:highlight w:val="white"/>
                <w:lang w:eastAsia="zh-CN"/>
              </w:rPr>
              <w:t>一</w:t>
            </w:r>
          </w:p>
        </w:tc>
        <w:tc>
          <w:tcPr>
            <w:tcW w:w="2829"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rPr>
              <w:t>人工</w:t>
            </w:r>
          </w:p>
        </w:tc>
        <w:tc>
          <w:tcPr>
            <w:tcW w:w="1134"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064" w:type="dxa"/>
            <w:gridSpan w:val="2"/>
            <w:tcBorders>
              <w:top w:val="single" w:sz="4" w:space="0" w:color="000000"/>
              <w:left w:val="single" w:sz="4" w:space="0" w:color="000000"/>
              <w:bottom w:val="single" w:sz="4" w:space="0" w:color="000000"/>
              <w:right w:val="single" w:sz="4" w:space="0" w:color="auto"/>
            </w:tcBorders>
            <w:vAlign w:val="center"/>
          </w:tcPr>
          <w:p w:rsidR="002515D4" w:rsidRDefault="002515D4">
            <w:pPr>
              <w:rPr>
                <w:rFonts w:ascii="宋体"/>
                <w:sz w:val="22"/>
                <w:lang w:eastAsia="en-US"/>
              </w:rPr>
            </w:pPr>
          </w:p>
        </w:tc>
        <w:tc>
          <w:tcPr>
            <w:tcW w:w="898" w:type="dxa"/>
            <w:gridSpan w:val="2"/>
            <w:tcBorders>
              <w:top w:val="single" w:sz="4" w:space="0" w:color="000000"/>
              <w:left w:val="single" w:sz="4" w:space="0" w:color="auto"/>
              <w:bottom w:val="single" w:sz="4" w:space="0" w:color="000000"/>
              <w:right w:val="single" w:sz="4" w:space="0" w:color="000000"/>
            </w:tcBorders>
            <w:vAlign w:val="center"/>
          </w:tcPr>
          <w:p w:rsidR="002515D4" w:rsidRDefault="002515D4">
            <w:pPr>
              <w:rPr>
                <w:rFonts w:ascii="宋体"/>
                <w:sz w:val="22"/>
                <w:lang w:eastAsia="en-US"/>
              </w:rPr>
            </w:pPr>
          </w:p>
        </w:tc>
        <w:tc>
          <w:tcPr>
            <w:tcW w:w="793" w:type="dxa"/>
            <w:tcBorders>
              <w:top w:val="single" w:sz="4" w:space="0" w:color="000000"/>
              <w:left w:val="single" w:sz="4" w:space="0" w:color="000000"/>
              <w:bottom w:val="single" w:sz="4" w:space="0" w:color="000000"/>
              <w:right w:val="single" w:sz="4" w:space="0" w:color="auto"/>
            </w:tcBorders>
            <w:vAlign w:val="center"/>
          </w:tcPr>
          <w:p w:rsidR="002515D4" w:rsidRDefault="002515D4">
            <w:pPr>
              <w:rPr>
                <w:rFonts w:ascii="宋体"/>
                <w:sz w:val="22"/>
                <w:lang w:eastAsia="en-US"/>
              </w:rPr>
            </w:pPr>
          </w:p>
        </w:tc>
        <w:tc>
          <w:tcPr>
            <w:tcW w:w="648" w:type="dxa"/>
            <w:tcBorders>
              <w:top w:val="single" w:sz="4" w:space="0" w:color="000000"/>
              <w:left w:val="single" w:sz="4" w:space="0" w:color="auto"/>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492"/>
          <w:jc w:val="center"/>
        </w:trPr>
        <w:tc>
          <w:tcPr>
            <w:tcW w:w="749"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hAnsi="宋体" w:cs="宋体"/>
                <w:kern w:val="2"/>
                <w:sz w:val="18"/>
                <w:szCs w:val="18"/>
              </w:rPr>
            </w:pPr>
            <w:r>
              <w:rPr>
                <w:rFonts w:ascii="宋体" w:hAnsi="宋体" w:cs="宋体" w:hint="eastAsia"/>
                <w:kern w:val="2"/>
                <w:sz w:val="18"/>
                <w:szCs w:val="18"/>
                <w:highlight w:val="white"/>
              </w:rPr>
              <w:t>1</w:t>
            </w:r>
          </w:p>
        </w:tc>
        <w:tc>
          <w:tcPr>
            <w:tcW w:w="2829"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064" w:type="dxa"/>
            <w:gridSpan w:val="2"/>
            <w:tcBorders>
              <w:top w:val="single" w:sz="4" w:space="0" w:color="000000"/>
              <w:left w:val="single" w:sz="4" w:space="0" w:color="000000"/>
              <w:bottom w:val="single" w:sz="4" w:space="0" w:color="000000"/>
              <w:right w:val="single" w:sz="4" w:space="0" w:color="auto"/>
            </w:tcBorders>
            <w:vAlign w:val="center"/>
          </w:tcPr>
          <w:p w:rsidR="002515D4" w:rsidRDefault="002515D4">
            <w:pPr>
              <w:rPr>
                <w:rFonts w:ascii="宋体"/>
                <w:sz w:val="22"/>
                <w:lang w:eastAsia="en-US"/>
              </w:rPr>
            </w:pPr>
          </w:p>
        </w:tc>
        <w:tc>
          <w:tcPr>
            <w:tcW w:w="898" w:type="dxa"/>
            <w:gridSpan w:val="2"/>
            <w:tcBorders>
              <w:top w:val="single" w:sz="4" w:space="0" w:color="000000"/>
              <w:left w:val="single" w:sz="4" w:space="0" w:color="auto"/>
              <w:bottom w:val="single" w:sz="4" w:space="0" w:color="000000"/>
              <w:right w:val="single" w:sz="4" w:space="0" w:color="000000"/>
            </w:tcBorders>
            <w:vAlign w:val="center"/>
          </w:tcPr>
          <w:p w:rsidR="002515D4" w:rsidRDefault="002515D4">
            <w:pPr>
              <w:rPr>
                <w:rFonts w:ascii="宋体"/>
                <w:sz w:val="22"/>
                <w:lang w:eastAsia="en-US"/>
              </w:rPr>
            </w:pPr>
          </w:p>
        </w:tc>
        <w:tc>
          <w:tcPr>
            <w:tcW w:w="793" w:type="dxa"/>
            <w:tcBorders>
              <w:top w:val="single" w:sz="4" w:space="0" w:color="000000"/>
              <w:left w:val="single" w:sz="4" w:space="0" w:color="000000"/>
              <w:bottom w:val="single" w:sz="4" w:space="0" w:color="000000"/>
              <w:right w:val="single" w:sz="4" w:space="0" w:color="auto"/>
            </w:tcBorders>
            <w:vAlign w:val="center"/>
          </w:tcPr>
          <w:p w:rsidR="002515D4" w:rsidRDefault="002515D4">
            <w:pPr>
              <w:rPr>
                <w:rFonts w:ascii="宋体"/>
                <w:sz w:val="22"/>
                <w:lang w:eastAsia="en-US"/>
              </w:rPr>
            </w:pPr>
          </w:p>
        </w:tc>
        <w:tc>
          <w:tcPr>
            <w:tcW w:w="648" w:type="dxa"/>
            <w:tcBorders>
              <w:top w:val="single" w:sz="4" w:space="0" w:color="000000"/>
              <w:left w:val="single" w:sz="4" w:space="0" w:color="auto"/>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492"/>
          <w:jc w:val="center"/>
        </w:trPr>
        <w:tc>
          <w:tcPr>
            <w:tcW w:w="749"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hAnsi="宋体" w:cs="宋体"/>
                <w:kern w:val="2"/>
                <w:sz w:val="18"/>
                <w:szCs w:val="18"/>
              </w:rPr>
            </w:pPr>
            <w:r>
              <w:rPr>
                <w:rFonts w:ascii="宋体" w:hAnsi="宋体" w:cs="宋体" w:hint="eastAsia"/>
                <w:kern w:val="2"/>
                <w:sz w:val="18"/>
                <w:szCs w:val="18"/>
                <w:highlight w:val="white"/>
              </w:rPr>
              <w:t>2</w:t>
            </w:r>
          </w:p>
        </w:tc>
        <w:tc>
          <w:tcPr>
            <w:tcW w:w="2829"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064" w:type="dxa"/>
            <w:gridSpan w:val="2"/>
            <w:tcBorders>
              <w:top w:val="single" w:sz="4" w:space="0" w:color="000000"/>
              <w:left w:val="single" w:sz="4" w:space="0" w:color="000000"/>
              <w:bottom w:val="single" w:sz="4" w:space="0" w:color="000000"/>
              <w:right w:val="single" w:sz="4" w:space="0" w:color="auto"/>
            </w:tcBorders>
            <w:vAlign w:val="center"/>
          </w:tcPr>
          <w:p w:rsidR="002515D4" w:rsidRDefault="002515D4">
            <w:pPr>
              <w:rPr>
                <w:rFonts w:ascii="宋体"/>
                <w:sz w:val="22"/>
                <w:lang w:eastAsia="en-US"/>
              </w:rPr>
            </w:pPr>
          </w:p>
        </w:tc>
        <w:tc>
          <w:tcPr>
            <w:tcW w:w="898" w:type="dxa"/>
            <w:gridSpan w:val="2"/>
            <w:tcBorders>
              <w:top w:val="single" w:sz="4" w:space="0" w:color="000000"/>
              <w:left w:val="single" w:sz="4" w:space="0" w:color="auto"/>
              <w:bottom w:val="single" w:sz="4" w:space="0" w:color="000000"/>
              <w:right w:val="single" w:sz="4" w:space="0" w:color="000000"/>
            </w:tcBorders>
            <w:vAlign w:val="center"/>
          </w:tcPr>
          <w:p w:rsidR="002515D4" w:rsidRDefault="002515D4">
            <w:pPr>
              <w:rPr>
                <w:rFonts w:ascii="宋体"/>
                <w:sz w:val="22"/>
                <w:lang w:eastAsia="en-US"/>
              </w:rPr>
            </w:pPr>
          </w:p>
        </w:tc>
        <w:tc>
          <w:tcPr>
            <w:tcW w:w="793" w:type="dxa"/>
            <w:tcBorders>
              <w:top w:val="single" w:sz="4" w:space="0" w:color="000000"/>
              <w:left w:val="single" w:sz="4" w:space="0" w:color="000000"/>
              <w:bottom w:val="single" w:sz="4" w:space="0" w:color="000000"/>
              <w:right w:val="single" w:sz="4" w:space="0" w:color="auto"/>
            </w:tcBorders>
            <w:vAlign w:val="center"/>
          </w:tcPr>
          <w:p w:rsidR="002515D4" w:rsidRDefault="002515D4">
            <w:pPr>
              <w:rPr>
                <w:rFonts w:ascii="宋体"/>
                <w:sz w:val="22"/>
                <w:lang w:eastAsia="en-US"/>
              </w:rPr>
            </w:pPr>
          </w:p>
        </w:tc>
        <w:tc>
          <w:tcPr>
            <w:tcW w:w="648" w:type="dxa"/>
            <w:tcBorders>
              <w:top w:val="single" w:sz="4" w:space="0" w:color="000000"/>
              <w:left w:val="single" w:sz="4" w:space="0" w:color="auto"/>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492"/>
          <w:jc w:val="center"/>
        </w:trPr>
        <w:tc>
          <w:tcPr>
            <w:tcW w:w="749"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hAnsi="宋体" w:cs="宋体"/>
                <w:kern w:val="2"/>
                <w:sz w:val="18"/>
                <w:szCs w:val="18"/>
              </w:rPr>
            </w:pPr>
            <w:r>
              <w:rPr>
                <w:rFonts w:ascii="宋体" w:hAnsi="宋体" w:cs="宋体" w:hint="eastAsia"/>
                <w:kern w:val="2"/>
                <w:sz w:val="18"/>
                <w:szCs w:val="18"/>
                <w:highlight w:val="white"/>
              </w:rPr>
              <w:t>3</w:t>
            </w:r>
          </w:p>
        </w:tc>
        <w:tc>
          <w:tcPr>
            <w:tcW w:w="2829"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064" w:type="dxa"/>
            <w:gridSpan w:val="2"/>
            <w:tcBorders>
              <w:top w:val="single" w:sz="4" w:space="0" w:color="000000"/>
              <w:left w:val="single" w:sz="4" w:space="0" w:color="000000"/>
              <w:bottom w:val="single" w:sz="4" w:space="0" w:color="000000"/>
              <w:right w:val="single" w:sz="4" w:space="0" w:color="auto"/>
            </w:tcBorders>
            <w:vAlign w:val="center"/>
          </w:tcPr>
          <w:p w:rsidR="002515D4" w:rsidRDefault="002515D4">
            <w:pPr>
              <w:rPr>
                <w:rFonts w:ascii="宋体"/>
                <w:sz w:val="22"/>
                <w:lang w:eastAsia="en-US"/>
              </w:rPr>
            </w:pPr>
          </w:p>
        </w:tc>
        <w:tc>
          <w:tcPr>
            <w:tcW w:w="898" w:type="dxa"/>
            <w:gridSpan w:val="2"/>
            <w:tcBorders>
              <w:top w:val="single" w:sz="4" w:space="0" w:color="000000"/>
              <w:left w:val="single" w:sz="4" w:space="0" w:color="auto"/>
              <w:bottom w:val="single" w:sz="4" w:space="0" w:color="000000"/>
              <w:right w:val="single" w:sz="4" w:space="0" w:color="000000"/>
            </w:tcBorders>
            <w:vAlign w:val="center"/>
          </w:tcPr>
          <w:p w:rsidR="002515D4" w:rsidRDefault="002515D4">
            <w:pPr>
              <w:rPr>
                <w:rFonts w:ascii="宋体"/>
                <w:sz w:val="22"/>
                <w:lang w:eastAsia="en-US"/>
              </w:rPr>
            </w:pPr>
          </w:p>
        </w:tc>
        <w:tc>
          <w:tcPr>
            <w:tcW w:w="793" w:type="dxa"/>
            <w:tcBorders>
              <w:top w:val="single" w:sz="4" w:space="0" w:color="000000"/>
              <w:left w:val="single" w:sz="4" w:space="0" w:color="000000"/>
              <w:bottom w:val="single" w:sz="4" w:space="0" w:color="000000"/>
              <w:right w:val="single" w:sz="4" w:space="0" w:color="auto"/>
            </w:tcBorders>
            <w:vAlign w:val="center"/>
          </w:tcPr>
          <w:p w:rsidR="002515D4" w:rsidRDefault="002515D4">
            <w:pPr>
              <w:rPr>
                <w:rFonts w:ascii="宋体"/>
                <w:sz w:val="22"/>
                <w:lang w:eastAsia="en-US"/>
              </w:rPr>
            </w:pPr>
          </w:p>
        </w:tc>
        <w:tc>
          <w:tcPr>
            <w:tcW w:w="648" w:type="dxa"/>
            <w:tcBorders>
              <w:top w:val="single" w:sz="4" w:space="0" w:color="000000"/>
              <w:left w:val="single" w:sz="4" w:space="0" w:color="auto"/>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493"/>
          <w:jc w:val="center"/>
        </w:trPr>
        <w:tc>
          <w:tcPr>
            <w:tcW w:w="749"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hAnsi="宋体" w:cs="宋体"/>
                <w:kern w:val="2"/>
                <w:sz w:val="18"/>
                <w:szCs w:val="18"/>
              </w:rPr>
            </w:pPr>
            <w:r>
              <w:rPr>
                <w:rFonts w:ascii="宋体" w:hAnsi="宋体" w:cs="宋体" w:hint="eastAsia"/>
                <w:kern w:val="2"/>
                <w:sz w:val="18"/>
                <w:szCs w:val="18"/>
                <w:highlight w:val="white"/>
              </w:rPr>
              <w:t>4</w:t>
            </w:r>
          </w:p>
        </w:tc>
        <w:tc>
          <w:tcPr>
            <w:tcW w:w="2829"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064" w:type="dxa"/>
            <w:gridSpan w:val="2"/>
            <w:tcBorders>
              <w:top w:val="single" w:sz="4" w:space="0" w:color="000000"/>
              <w:left w:val="single" w:sz="4" w:space="0" w:color="000000"/>
              <w:bottom w:val="single" w:sz="4" w:space="0" w:color="000000"/>
              <w:right w:val="single" w:sz="4" w:space="0" w:color="auto"/>
            </w:tcBorders>
            <w:vAlign w:val="center"/>
          </w:tcPr>
          <w:p w:rsidR="002515D4" w:rsidRDefault="002515D4">
            <w:pPr>
              <w:rPr>
                <w:rFonts w:ascii="宋体"/>
                <w:sz w:val="22"/>
                <w:lang w:eastAsia="en-US"/>
              </w:rPr>
            </w:pPr>
          </w:p>
        </w:tc>
        <w:tc>
          <w:tcPr>
            <w:tcW w:w="898" w:type="dxa"/>
            <w:gridSpan w:val="2"/>
            <w:tcBorders>
              <w:top w:val="single" w:sz="4" w:space="0" w:color="000000"/>
              <w:left w:val="single" w:sz="4" w:space="0" w:color="auto"/>
              <w:bottom w:val="single" w:sz="4" w:space="0" w:color="000000"/>
              <w:right w:val="single" w:sz="4" w:space="0" w:color="000000"/>
            </w:tcBorders>
            <w:vAlign w:val="center"/>
          </w:tcPr>
          <w:p w:rsidR="002515D4" w:rsidRDefault="002515D4">
            <w:pPr>
              <w:rPr>
                <w:rFonts w:ascii="宋体"/>
                <w:sz w:val="22"/>
                <w:lang w:eastAsia="en-US"/>
              </w:rPr>
            </w:pPr>
          </w:p>
        </w:tc>
        <w:tc>
          <w:tcPr>
            <w:tcW w:w="793" w:type="dxa"/>
            <w:tcBorders>
              <w:top w:val="single" w:sz="4" w:space="0" w:color="000000"/>
              <w:left w:val="single" w:sz="4" w:space="0" w:color="000000"/>
              <w:bottom w:val="single" w:sz="4" w:space="0" w:color="000000"/>
              <w:right w:val="single" w:sz="4" w:space="0" w:color="auto"/>
            </w:tcBorders>
            <w:vAlign w:val="center"/>
          </w:tcPr>
          <w:p w:rsidR="002515D4" w:rsidRDefault="002515D4">
            <w:pPr>
              <w:rPr>
                <w:rFonts w:ascii="宋体"/>
                <w:sz w:val="22"/>
                <w:lang w:eastAsia="en-US"/>
              </w:rPr>
            </w:pPr>
          </w:p>
        </w:tc>
        <w:tc>
          <w:tcPr>
            <w:tcW w:w="648" w:type="dxa"/>
            <w:tcBorders>
              <w:top w:val="single" w:sz="4" w:space="0" w:color="000000"/>
              <w:left w:val="single" w:sz="4" w:space="0" w:color="auto"/>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492"/>
          <w:jc w:val="center"/>
        </w:trPr>
        <w:tc>
          <w:tcPr>
            <w:tcW w:w="7950" w:type="dxa"/>
            <w:gridSpan w:val="8"/>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rPr>
              <w:t>人工小计</w:t>
            </w:r>
          </w:p>
        </w:tc>
        <w:tc>
          <w:tcPr>
            <w:tcW w:w="793" w:type="dxa"/>
            <w:tcBorders>
              <w:top w:val="single" w:sz="4" w:space="0" w:color="000000"/>
              <w:left w:val="single" w:sz="4" w:space="0" w:color="000000"/>
              <w:bottom w:val="single" w:sz="4" w:space="0" w:color="000000"/>
              <w:right w:val="single" w:sz="4" w:space="0" w:color="auto"/>
            </w:tcBorders>
            <w:vAlign w:val="center"/>
          </w:tcPr>
          <w:p w:rsidR="002515D4" w:rsidRDefault="002515D4">
            <w:pPr>
              <w:rPr>
                <w:rFonts w:ascii="宋体"/>
                <w:sz w:val="22"/>
                <w:lang w:eastAsia="en-US"/>
              </w:rPr>
            </w:pPr>
          </w:p>
        </w:tc>
        <w:tc>
          <w:tcPr>
            <w:tcW w:w="648" w:type="dxa"/>
            <w:tcBorders>
              <w:top w:val="single" w:sz="4" w:space="0" w:color="000000"/>
              <w:left w:val="single" w:sz="4" w:space="0" w:color="auto"/>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492"/>
          <w:jc w:val="center"/>
        </w:trPr>
        <w:tc>
          <w:tcPr>
            <w:tcW w:w="749"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rPr>
              <w:t>二</w:t>
            </w:r>
          </w:p>
        </w:tc>
        <w:tc>
          <w:tcPr>
            <w:tcW w:w="2829"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rPr>
              <w:t>材料</w:t>
            </w:r>
          </w:p>
        </w:tc>
        <w:tc>
          <w:tcPr>
            <w:tcW w:w="1134"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054" w:type="dxa"/>
            <w:tcBorders>
              <w:top w:val="single" w:sz="4" w:space="0" w:color="000000"/>
              <w:left w:val="single" w:sz="4" w:space="0" w:color="000000"/>
              <w:bottom w:val="single" w:sz="4" w:space="0" w:color="000000"/>
              <w:right w:val="single" w:sz="4" w:space="0" w:color="auto"/>
            </w:tcBorders>
            <w:vAlign w:val="center"/>
          </w:tcPr>
          <w:p w:rsidR="002515D4" w:rsidRDefault="002515D4">
            <w:pPr>
              <w:rPr>
                <w:rFonts w:ascii="宋体"/>
                <w:sz w:val="22"/>
                <w:lang w:eastAsia="en-US"/>
              </w:rPr>
            </w:pPr>
          </w:p>
        </w:tc>
        <w:tc>
          <w:tcPr>
            <w:tcW w:w="908" w:type="dxa"/>
            <w:gridSpan w:val="3"/>
            <w:tcBorders>
              <w:top w:val="single" w:sz="4" w:space="0" w:color="000000"/>
              <w:left w:val="single" w:sz="4" w:space="0" w:color="auto"/>
              <w:bottom w:val="single" w:sz="4" w:space="0" w:color="000000"/>
              <w:right w:val="single" w:sz="4" w:space="0" w:color="000000"/>
            </w:tcBorders>
            <w:vAlign w:val="center"/>
          </w:tcPr>
          <w:p w:rsidR="002515D4" w:rsidRDefault="002515D4">
            <w:pPr>
              <w:rPr>
                <w:rFonts w:ascii="宋体"/>
                <w:sz w:val="22"/>
                <w:lang w:eastAsia="en-US"/>
              </w:rPr>
            </w:pPr>
          </w:p>
        </w:tc>
        <w:tc>
          <w:tcPr>
            <w:tcW w:w="793" w:type="dxa"/>
            <w:tcBorders>
              <w:top w:val="single" w:sz="4" w:space="0" w:color="000000"/>
              <w:left w:val="single" w:sz="4" w:space="0" w:color="000000"/>
              <w:bottom w:val="single" w:sz="4" w:space="0" w:color="000000"/>
              <w:right w:val="single" w:sz="4" w:space="0" w:color="auto"/>
            </w:tcBorders>
            <w:vAlign w:val="center"/>
          </w:tcPr>
          <w:p w:rsidR="002515D4" w:rsidRDefault="002515D4">
            <w:pPr>
              <w:rPr>
                <w:rFonts w:ascii="宋体"/>
                <w:sz w:val="22"/>
                <w:lang w:eastAsia="en-US"/>
              </w:rPr>
            </w:pPr>
          </w:p>
        </w:tc>
        <w:tc>
          <w:tcPr>
            <w:tcW w:w="648" w:type="dxa"/>
            <w:tcBorders>
              <w:top w:val="single" w:sz="4" w:space="0" w:color="000000"/>
              <w:left w:val="single" w:sz="4" w:space="0" w:color="auto"/>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492"/>
          <w:jc w:val="center"/>
        </w:trPr>
        <w:tc>
          <w:tcPr>
            <w:tcW w:w="749"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hAnsi="宋体" w:cs="宋体"/>
                <w:kern w:val="2"/>
                <w:sz w:val="18"/>
                <w:szCs w:val="18"/>
              </w:rPr>
            </w:pPr>
            <w:r>
              <w:rPr>
                <w:rFonts w:ascii="宋体" w:hAnsi="宋体" w:cs="宋体" w:hint="eastAsia"/>
                <w:kern w:val="2"/>
                <w:sz w:val="18"/>
                <w:szCs w:val="18"/>
                <w:highlight w:val="white"/>
              </w:rPr>
              <w:t>1</w:t>
            </w:r>
          </w:p>
        </w:tc>
        <w:tc>
          <w:tcPr>
            <w:tcW w:w="2829"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054" w:type="dxa"/>
            <w:tcBorders>
              <w:top w:val="single" w:sz="4" w:space="0" w:color="000000"/>
              <w:left w:val="single" w:sz="4" w:space="0" w:color="000000"/>
              <w:bottom w:val="single" w:sz="4" w:space="0" w:color="000000"/>
              <w:right w:val="single" w:sz="4" w:space="0" w:color="auto"/>
            </w:tcBorders>
            <w:vAlign w:val="center"/>
          </w:tcPr>
          <w:p w:rsidR="002515D4" w:rsidRDefault="002515D4">
            <w:pPr>
              <w:rPr>
                <w:rFonts w:ascii="宋体"/>
                <w:sz w:val="22"/>
                <w:lang w:eastAsia="en-US"/>
              </w:rPr>
            </w:pPr>
          </w:p>
        </w:tc>
        <w:tc>
          <w:tcPr>
            <w:tcW w:w="908" w:type="dxa"/>
            <w:gridSpan w:val="3"/>
            <w:tcBorders>
              <w:top w:val="single" w:sz="4" w:space="0" w:color="000000"/>
              <w:left w:val="single" w:sz="4" w:space="0" w:color="auto"/>
              <w:bottom w:val="single" w:sz="4" w:space="0" w:color="000000"/>
              <w:right w:val="single" w:sz="4" w:space="0" w:color="000000"/>
            </w:tcBorders>
            <w:vAlign w:val="center"/>
          </w:tcPr>
          <w:p w:rsidR="002515D4" w:rsidRDefault="002515D4">
            <w:pPr>
              <w:rPr>
                <w:rFonts w:ascii="宋体"/>
                <w:sz w:val="22"/>
                <w:lang w:eastAsia="en-US"/>
              </w:rPr>
            </w:pPr>
          </w:p>
        </w:tc>
        <w:tc>
          <w:tcPr>
            <w:tcW w:w="793" w:type="dxa"/>
            <w:tcBorders>
              <w:top w:val="single" w:sz="4" w:space="0" w:color="000000"/>
              <w:left w:val="single" w:sz="4" w:space="0" w:color="000000"/>
              <w:bottom w:val="single" w:sz="4" w:space="0" w:color="000000"/>
              <w:right w:val="single" w:sz="4" w:space="0" w:color="auto"/>
            </w:tcBorders>
            <w:vAlign w:val="center"/>
          </w:tcPr>
          <w:p w:rsidR="002515D4" w:rsidRDefault="002515D4">
            <w:pPr>
              <w:rPr>
                <w:rFonts w:ascii="宋体"/>
                <w:sz w:val="22"/>
                <w:lang w:eastAsia="en-US"/>
              </w:rPr>
            </w:pPr>
          </w:p>
        </w:tc>
        <w:tc>
          <w:tcPr>
            <w:tcW w:w="648" w:type="dxa"/>
            <w:tcBorders>
              <w:top w:val="single" w:sz="4" w:space="0" w:color="000000"/>
              <w:left w:val="single" w:sz="4" w:space="0" w:color="auto"/>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492"/>
          <w:jc w:val="center"/>
        </w:trPr>
        <w:tc>
          <w:tcPr>
            <w:tcW w:w="749"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hAnsi="宋体" w:cs="宋体"/>
                <w:kern w:val="2"/>
                <w:sz w:val="18"/>
                <w:szCs w:val="18"/>
              </w:rPr>
            </w:pPr>
            <w:r>
              <w:rPr>
                <w:rFonts w:ascii="宋体" w:hAnsi="宋体" w:cs="宋体" w:hint="eastAsia"/>
                <w:kern w:val="2"/>
                <w:sz w:val="18"/>
                <w:szCs w:val="18"/>
                <w:highlight w:val="white"/>
              </w:rPr>
              <w:t>2</w:t>
            </w:r>
          </w:p>
        </w:tc>
        <w:tc>
          <w:tcPr>
            <w:tcW w:w="2829"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054" w:type="dxa"/>
            <w:tcBorders>
              <w:top w:val="single" w:sz="4" w:space="0" w:color="000000"/>
              <w:left w:val="single" w:sz="4" w:space="0" w:color="000000"/>
              <w:bottom w:val="single" w:sz="4" w:space="0" w:color="000000"/>
              <w:right w:val="single" w:sz="4" w:space="0" w:color="auto"/>
            </w:tcBorders>
            <w:vAlign w:val="center"/>
          </w:tcPr>
          <w:p w:rsidR="002515D4" w:rsidRDefault="002515D4">
            <w:pPr>
              <w:rPr>
                <w:rFonts w:ascii="宋体"/>
                <w:sz w:val="22"/>
                <w:lang w:eastAsia="en-US"/>
              </w:rPr>
            </w:pPr>
          </w:p>
        </w:tc>
        <w:tc>
          <w:tcPr>
            <w:tcW w:w="908" w:type="dxa"/>
            <w:gridSpan w:val="3"/>
            <w:tcBorders>
              <w:top w:val="single" w:sz="4" w:space="0" w:color="000000"/>
              <w:left w:val="single" w:sz="4" w:space="0" w:color="auto"/>
              <w:bottom w:val="single" w:sz="4" w:space="0" w:color="000000"/>
              <w:right w:val="single" w:sz="4" w:space="0" w:color="000000"/>
            </w:tcBorders>
            <w:vAlign w:val="center"/>
          </w:tcPr>
          <w:p w:rsidR="002515D4" w:rsidRDefault="002515D4">
            <w:pPr>
              <w:rPr>
                <w:rFonts w:ascii="宋体"/>
                <w:sz w:val="22"/>
                <w:lang w:eastAsia="en-US"/>
              </w:rPr>
            </w:pPr>
          </w:p>
        </w:tc>
        <w:tc>
          <w:tcPr>
            <w:tcW w:w="793" w:type="dxa"/>
            <w:tcBorders>
              <w:top w:val="single" w:sz="4" w:space="0" w:color="000000"/>
              <w:left w:val="single" w:sz="4" w:space="0" w:color="000000"/>
              <w:bottom w:val="single" w:sz="4" w:space="0" w:color="000000"/>
              <w:right w:val="single" w:sz="4" w:space="0" w:color="auto"/>
            </w:tcBorders>
            <w:vAlign w:val="center"/>
          </w:tcPr>
          <w:p w:rsidR="002515D4" w:rsidRDefault="002515D4">
            <w:pPr>
              <w:rPr>
                <w:rFonts w:ascii="宋体"/>
                <w:sz w:val="22"/>
                <w:lang w:eastAsia="en-US"/>
              </w:rPr>
            </w:pPr>
          </w:p>
        </w:tc>
        <w:tc>
          <w:tcPr>
            <w:tcW w:w="648" w:type="dxa"/>
            <w:tcBorders>
              <w:top w:val="single" w:sz="4" w:space="0" w:color="000000"/>
              <w:left w:val="single" w:sz="4" w:space="0" w:color="auto"/>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492"/>
          <w:jc w:val="center"/>
        </w:trPr>
        <w:tc>
          <w:tcPr>
            <w:tcW w:w="749"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hAnsi="宋体" w:cs="宋体"/>
                <w:kern w:val="2"/>
                <w:sz w:val="18"/>
                <w:szCs w:val="18"/>
              </w:rPr>
            </w:pPr>
            <w:r>
              <w:rPr>
                <w:rFonts w:ascii="宋体" w:hAnsi="宋体" w:cs="宋体" w:hint="eastAsia"/>
                <w:kern w:val="2"/>
                <w:sz w:val="18"/>
                <w:szCs w:val="18"/>
                <w:highlight w:val="white"/>
              </w:rPr>
              <w:t>3</w:t>
            </w:r>
          </w:p>
        </w:tc>
        <w:tc>
          <w:tcPr>
            <w:tcW w:w="2829"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054" w:type="dxa"/>
            <w:tcBorders>
              <w:top w:val="single" w:sz="4" w:space="0" w:color="000000"/>
              <w:left w:val="single" w:sz="4" w:space="0" w:color="000000"/>
              <w:bottom w:val="single" w:sz="4" w:space="0" w:color="000000"/>
              <w:right w:val="single" w:sz="4" w:space="0" w:color="auto"/>
            </w:tcBorders>
            <w:vAlign w:val="center"/>
          </w:tcPr>
          <w:p w:rsidR="002515D4" w:rsidRDefault="002515D4">
            <w:pPr>
              <w:rPr>
                <w:rFonts w:ascii="宋体"/>
                <w:sz w:val="22"/>
                <w:lang w:eastAsia="en-US"/>
              </w:rPr>
            </w:pPr>
          </w:p>
        </w:tc>
        <w:tc>
          <w:tcPr>
            <w:tcW w:w="908" w:type="dxa"/>
            <w:gridSpan w:val="3"/>
            <w:tcBorders>
              <w:top w:val="single" w:sz="4" w:space="0" w:color="000000"/>
              <w:left w:val="single" w:sz="4" w:space="0" w:color="auto"/>
              <w:bottom w:val="single" w:sz="4" w:space="0" w:color="000000"/>
              <w:right w:val="single" w:sz="4" w:space="0" w:color="000000"/>
            </w:tcBorders>
            <w:vAlign w:val="center"/>
          </w:tcPr>
          <w:p w:rsidR="002515D4" w:rsidRDefault="002515D4">
            <w:pPr>
              <w:rPr>
                <w:rFonts w:ascii="宋体"/>
                <w:sz w:val="22"/>
                <w:lang w:eastAsia="en-US"/>
              </w:rPr>
            </w:pPr>
          </w:p>
        </w:tc>
        <w:tc>
          <w:tcPr>
            <w:tcW w:w="793" w:type="dxa"/>
            <w:tcBorders>
              <w:top w:val="single" w:sz="4" w:space="0" w:color="000000"/>
              <w:left w:val="single" w:sz="4" w:space="0" w:color="000000"/>
              <w:bottom w:val="single" w:sz="4" w:space="0" w:color="000000"/>
              <w:right w:val="single" w:sz="4" w:space="0" w:color="auto"/>
            </w:tcBorders>
            <w:vAlign w:val="center"/>
          </w:tcPr>
          <w:p w:rsidR="002515D4" w:rsidRDefault="002515D4">
            <w:pPr>
              <w:rPr>
                <w:rFonts w:ascii="宋体"/>
                <w:sz w:val="22"/>
                <w:lang w:eastAsia="en-US"/>
              </w:rPr>
            </w:pPr>
          </w:p>
        </w:tc>
        <w:tc>
          <w:tcPr>
            <w:tcW w:w="648" w:type="dxa"/>
            <w:tcBorders>
              <w:top w:val="single" w:sz="4" w:space="0" w:color="000000"/>
              <w:left w:val="single" w:sz="4" w:space="0" w:color="auto"/>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492"/>
          <w:jc w:val="center"/>
        </w:trPr>
        <w:tc>
          <w:tcPr>
            <w:tcW w:w="749"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hAnsi="宋体" w:cs="宋体"/>
                <w:kern w:val="2"/>
                <w:sz w:val="18"/>
                <w:szCs w:val="18"/>
              </w:rPr>
            </w:pPr>
            <w:r>
              <w:rPr>
                <w:rFonts w:ascii="宋体" w:hAnsi="宋体" w:cs="宋体" w:hint="eastAsia"/>
                <w:kern w:val="2"/>
                <w:sz w:val="18"/>
                <w:szCs w:val="18"/>
                <w:highlight w:val="white"/>
              </w:rPr>
              <w:t>4</w:t>
            </w:r>
          </w:p>
        </w:tc>
        <w:tc>
          <w:tcPr>
            <w:tcW w:w="2829"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054" w:type="dxa"/>
            <w:tcBorders>
              <w:top w:val="single" w:sz="4" w:space="0" w:color="000000"/>
              <w:left w:val="single" w:sz="4" w:space="0" w:color="000000"/>
              <w:bottom w:val="single" w:sz="4" w:space="0" w:color="000000"/>
              <w:right w:val="single" w:sz="4" w:space="0" w:color="auto"/>
            </w:tcBorders>
            <w:vAlign w:val="center"/>
          </w:tcPr>
          <w:p w:rsidR="002515D4" w:rsidRDefault="002515D4">
            <w:pPr>
              <w:rPr>
                <w:rFonts w:ascii="宋体"/>
                <w:sz w:val="22"/>
                <w:lang w:eastAsia="en-US"/>
              </w:rPr>
            </w:pPr>
          </w:p>
        </w:tc>
        <w:tc>
          <w:tcPr>
            <w:tcW w:w="908" w:type="dxa"/>
            <w:gridSpan w:val="3"/>
            <w:tcBorders>
              <w:top w:val="single" w:sz="4" w:space="0" w:color="000000"/>
              <w:left w:val="single" w:sz="4" w:space="0" w:color="auto"/>
              <w:bottom w:val="single" w:sz="4" w:space="0" w:color="000000"/>
              <w:right w:val="single" w:sz="4" w:space="0" w:color="000000"/>
            </w:tcBorders>
            <w:vAlign w:val="center"/>
          </w:tcPr>
          <w:p w:rsidR="002515D4" w:rsidRDefault="002515D4">
            <w:pPr>
              <w:rPr>
                <w:rFonts w:ascii="宋体"/>
                <w:sz w:val="22"/>
                <w:lang w:eastAsia="en-US"/>
              </w:rPr>
            </w:pPr>
          </w:p>
        </w:tc>
        <w:tc>
          <w:tcPr>
            <w:tcW w:w="793" w:type="dxa"/>
            <w:tcBorders>
              <w:top w:val="single" w:sz="4" w:space="0" w:color="000000"/>
              <w:left w:val="single" w:sz="4" w:space="0" w:color="000000"/>
              <w:bottom w:val="single" w:sz="4" w:space="0" w:color="000000"/>
              <w:right w:val="single" w:sz="4" w:space="0" w:color="auto"/>
            </w:tcBorders>
            <w:vAlign w:val="center"/>
          </w:tcPr>
          <w:p w:rsidR="002515D4" w:rsidRDefault="002515D4">
            <w:pPr>
              <w:rPr>
                <w:rFonts w:ascii="宋体"/>
                <w:sz w:val="22"/>
                <w:lang w:eastAsia="en-US"/>
              </w:rPr>
            </w:pPr>
          </w:p>
        </w:tc>
        <w:tc>
          <w:tcPr>
            <w:tcW w:w="648" w:type="dxa"/>
            <w:tcBorders>
              <w:top w:val="single" w:sz="4" w:space="0" w:color="000000"/>
              <w:left w:val="single" w:sz="4" w:space="0" w:color="auto"/>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492"/>
          <w:jc w:val="center"/>
        </w:trPr>
        <w:tc>
          <w:tcPr>
            <w:tcW w:w="749"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hAnsi="宋体" w:cs="宋体"/>
                <w:kern w:val="2"/>
                <w:sz w:val="18"/>
                <w:szCs w:val="18"/>
              </w:rPr>
            </w:pPr>
            <w:r>
              <w:rPr>
                <w:rFonts w:ascii="宋体" w:hAnsi="宋体" w:cs="宋体" w:hint="eastAsia"/>
                <w:kern w:val="2"/>
                <w:sz w:val="18"/>
                <w:szCs w:val="18"/>
                <w:highlight w:val="white"/>
              </w:rPr>
              <w:t>5</w:t>
            </w:r>
          </w:p>
        </w:tc>
        <w:tc>
          <w:tcPr>
            <w:tcW w:w="2829"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054" w:type="dxa"/>
            <w:tcBorders>
              <w:top w:val="single" w:sz="4" w:space="0" w:color="000000"/>
              <w:left w:val="single" w:sz="4" w:space="0" w:color="000000"/>
              <w:bottom w:val="single" w:sz="4" w:space="0" w:color="000000"/>
              <w:right w:val="single" w:sz="4" w:space="0" w:color="auto"/>
            </w:tcBorders>
            <w:vAlign w:val="center"/>
          </w:tcPr>
          <w:p w:rsidR="002515D4" w:rsidRDefault="002515D4">
            <w:pPr>
              <w:rPr>
                <w:rFonts w:ascii="宋体"/>
                <w:sz w:val="22"/>
                <w:lang w:eastAsia="en-US"/>
              </w:rPr>
            </w:pPr>
          </w:p>
        </w:tc>
        <w:tc>
          <w:tcPr>
            <w:tcW w:w="908" w:type="dxa"/>
            <w:gridSpan w:val="3"/>
            <w:tcBorders>
              <w:top w:val="single" w:sz="4" w:space="0" w:color="000000"/>
              <w:left w:val="single" w:sz="4" w:space="0" w:color="auto"/>
              <w:bottom w:val="single" w:sz="4" w:space="0" w:color="000000"/>
              <w:right w:val="single" w:sz="4" w:space="0" w:color="000000"/>
            </w:tcBorders>
            <w:vAlign w:val="center"/>
          </w:tcPr>
          <w:p w:rsidR="002515D4" w:rsidRDefault="002515D4">
            <w:pPr>
              <w:rPr>
                <w:rFonts w:ascii="宋体"/>
                <w:sz w:val="22"/>
                <w:lang w:eastAsia="en-US"/>
              </w:rPr>
            </w:pPr>
          </w:p>
        </w:tc>
        <w:tc>
          <w:tcPr>
            <w:tcW w:w="793" w:type="dxa"/>
            <w:tcBorders>
              <w:top w:val="single" w:sz="4" w:space="0" w:color="000000"/>
              <w:left w:val="single" w:sz="4" w:space="0" w:color="000000"/>
              <w:bottom w:val="single" w:sz="4" w:space="0" w:color="000000"/>
              <w:right w:val="single" w:sz="4" w:space="0" w:color="auto"/>
            </w:tcBorders>
            <w:vAlign w:val="center"/>
          </w:tcPr>
          <w:p w:rsidR="002515D4" w:rsidRDefault="002515D4">
            <w:pPr>
              <w:rPr>
                <w:rFonts w:ascii="宋体"/>
                <w:sz w:val="22"/>
                <w:lang w:eastAsia="en-US"/>
              </w:rPr>
            </w:pPr>
          </w:p>
        </w:tc>
        <w:tc>
          <w:tcPr>
            <w:tcW w:w="648" w:type="dxa"/>
            <w:tcBorders>
              <w:top w:val="single" w:sz="4" w:space="0" w:color="000000"/>
              <w:left w:val="single" w:sz="4" w:space="0" w:color="auto"/>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492"/>
          <w:jc w:val="center"/>
        </w:trPr>
        <w:tc>
          <w:tcPr>
            <w:tcW w:w="749"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hAnsi="宋体" w:cs="宋体"/>
                <w:kern w:val="2"/>
                <w:sz w:val="18"/>
                <w:szCs w:val="18"/>
              </w:rPr>
            </w:pPr>
            <w:r>
              <w:rPr>
                <w:rFonts w:ascii="宋体" w:hAnsi="宋体" w:cs="宋体" w:hint="eastAsia"/>
                <w:kern w:val="2"/>
                <w:sz w:val="18"/>
                <w:szCs w:val="18"/>
                <w:highlight w:val="white"/>
              </w:rPr>
              <w:t>6</w:t>
            </w:r>
          </w:p>
        </w:tc>
        <w:tc>
          <w:tcPr>
            <w:tcW w:w="2829"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054" w:type="dxa"/>
            <w:tcBorders>
              <w:top w:val="single" w:sz="4" w:space="0" w:color="000000"/>
              <w:left w:val="single" w:sz="4" w:space="0" w:color="000000"/>
              <w:bottom w:val="single" w:sz="4" w:space="0" w:color="000000"/>
              <w:right w:val="single" w:sz="4" w:space="0" w:color="auto"/>
            </w:tcBorders>
            <w:vAlign w:val="center"/>
          </w:tcPr>
          <w:p w:rsidR="002515D4" w:rsidRDefault="002515D4">
            <w:pPr>
              <w:rPr>
                <w:rFonts w:ascii="宋体"/>
                <w:sz w:val="22"/>
                <w:lang w:eastAsia="en-US"/>
              </w:rPr>
            </w:pPr>
          </w:p>
        </w:tc>
        <w:tc>
          <w:tcPr>
            <w:tcW w:w="908" w:type="dxa"/>
            <w:gridSpan w:val="3"/>
            <w:tcBorders>
              <w:top w:val="single" w:sz="4" w:space="0" w:color="000000"/>
              <w:left w:val="single" w:sz="4" w:space="0" w:color="auto"/>
              <w:bottom w:val="single" w:sz="4" w:space="0" w:color="000000"/>
              <w:right w:val="single" w:sz="4" w:space="0" w:color="000000"/>
            </w:tcBorders>
            <w:vAlign w:val="center"/>
          </w:tcPr>
          <w:p w:rsidR="002515D4" w:rsidRDefault="002515D4">
            <w:pPr>
              <w:rPr>
                <w:rFonts w:ascii="宋体"/>
                <w:sz w:val="22"/>
                <w:lang w:eastAsia="en-US"/>
              </w:rPr>
            </w:pPr>
          </w:p>
        </w:tc>
        <w:tc>
          <w:tcPr>
            <w:tcW w:w="793" w:type="dxa"/>
            <w:tcBorders>
              <w:top w:val="single" w:sz="4" w:space="0" w:color="000000"/>
              <w:left w:val="single" w:sz="4" w:space="0" w:color="000000"/>
              <w:bottom w:val="single" w:sz="4" w:space="0" w:color="000000"/>
              <w:right w:val="single" w:sz="4" w:space="0" w:color="auto"/>
            </w:tcBorders>
            <w:vAlign w:val="center"/>
          </w:tcPr>
          <w:p w:rsidR="002515D4" w:rsidRDefault="002515D4">
            <w:pPr>
              <w:rPr>
                <w:rFonts w:ascii="宋体"/>
                <w:sz w:val="22"/>
                <w:lang w:eastAsia="en-US"/>
              </w:rPr>
            </w:pPr>
          </w:p>
        </w:tc>
        <w:tc>
          <w:tcPr>
            <w:tcW w:w="648" w:type="dxa"/>
            <w:tcBorders>
              <w:top w:val="single" w:sz="4" w:space="0" w:color="000000"/>
              <w:left w:val="single" w:sz="4" w:space="0" w:color="auto"/>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492"/>
          <w:jc w:val="center"/>
        </w:trPr>
        <w:tc>
          <w:tcPr>
            <w:tcW w:w="7950" w:type="dxa"/>
            <w:gridSpan w:val="8"/>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rPr>
              <w:t>材料小计</w:t>
            </w:r>
          </w:p>
        </w:tc>
        <w:tc>
          <w:tcPr>
            <w:tcW w:w="793" w:type="dxa"/>
            <w:tcBorders>
              <w:top w:val="single" w:sz="4" w:space="0" w:color="000000"/>
              <w:left w:val="single" w:sz="4" w:space="0" w:color="000000"/>
              <w:bottom w:val="single" w:sz="4" w:space="0" w:color="000000"/>
              <w:right w:val="single" w:sz="4" w:space="0" w:color="auto"/>
            </w:tcBorders>
            <w:vAlign w:val="center"/>
          </w:tcPr>
          <w:p w:rsidR="002515D4" w:rsidRDefault="002515D4">
            <w:pPr>
              <w:rPr>
                <w:rFonts w:ascii="宋体"/>
                <w:sz w:val="22"/>
                <w:lang w:eastAsia="en-US"/>
              </w:rPr>
            </w:pPr>
          </w:p>
        </w:tc>
        <w:tc>
          <w:tcPr>
            <w:tcW w:w="648" w:type="dxa"/>
            <w:tcBorders>
              <w:top w:val="single" w:sz="4" w:space="0" w:color="000000"/>
              <w:left w:val="single" w:sz="4" w:space="0" w:color="auto"/>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492"/>
          <w:jc w:val="center"/>
        </w:trPr>
        <w:tc>
          <w:tcPr>
            <w:tcW w:w="749"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rPr>
              <w:t>三</w:t>
            </w:r>
          </w:p>
        </w:tc>
        <w:tc>
          <w:tcPr>
            <w:tcW w:w="2829"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rPr>
              <w:t>施工机械</w:t>
            </w:r>
          </w:p>
        </w:tc>
        <w:tc>
          <w:tcPr>
            <w:tcW w:w="1134"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127" w:type="dxa"/>
            <w:gridSpan w:val="3"/>
            <w:tcBorders>
              <w:top w:val="single" w:sz="4" w:space="0" w:color="000000"/>
              <w:left w:val="single" w:sz="4" w:space="0" w:color="000000"/>
              <w:bottom w:val="single" w:sz="4" w:space="0" w:color="000000"/>
              <w:right w:val="single" w:sz="4" w:space="0" w:color="auto"/>
            </w:tcBorders>
            <w:vAlign w:val="center"/>
          </w:tcPr>
          <w:p w:rsidR="002515D4" w:rsidRDefault="002515D4">
            <w:pPr>
              <w:rPr>
                <w:rFonts w:ascii="宋体"/>
                <w:sz w:val="22"/>
                <w:lang w:eastAsia="en-US"/>
              </w:rPr>
            </w:pPr>
          </w:p>
        </w:tc>
        <w:tc>
          <w:tcPr>
            <w:tcW w:w="835" w:type="dxa"/>
            <w:tcBorders>
              <w:top w:val="single" w:sz="4" w:space="0" w:color="000000"/>
              <w:left w:val="single" w:sz="4" w:space="0" w:color="auto"/>
              <w:bottom w:val="single" w:sz="4" w:space="0" w:color="000000"/>
              <w:right w:val="single" w:sz="4" w:space="0" w:color="000000"/>
            </w:tcBorders>
            <w:vAlign w:val="center"/>
          </w:tcPr>
          <w:p w:rsidR="002515D4" w:rsidRDefault="002515D4">
            <w:pPr>
              <w:rPr>
                <w:rFonts w:ascii="宋体"/>
                <w:sz w:val="22"/>
                <w:lang w:eastAsia="en-US"/>
              </w:rPr>
            </w:pPr>
          </w:p>
        </w:tc>
        <w:tc>
          <w:tcPr>
            <w:tcW w:w="793" w:type="dxa"/>
            <w:tcBorders>
              <w:top w:val="single" w:sz="4" w:space="0" w:color="000000"/>
              <w:left w:val="single" w:sz="4" w:space="0" w:color="000000"/>
              <w:bottom w:val="single" w:sz="4" w:space="0" w:color="000000"/>
              <w:right w:val="single" w:sz="4" w:space="0" w:color="auto"/>
            </w:tcBorders>
            <w:vAlign w:val="center"/>
          </w:tcPr>
          <w:p w:rsidR="002515D4" w:rsidRDefault="002515D4">
            <w:pPr>
              <w:rPr>
                <w:rFonts w:ascii="宋体"/>
                <w:sz w:val="22"/>
                <w:lang w:eastAsia="en-US"/>
              </w:rPr>
            </w:pPr>
          </w:p>
        </w:tc>
        <w:tc>
          <w:tcPr>
            <w:tcW w:w="648" w:type="dxa"/>
            <w:tcBorders>
              <w:top w:val="single" w:sz="4" w:space="0" w:color="000000"/>
              <w:left w:val="single" w:sz="4" w:space="0" w:color="auto"/>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492"/>
          <w:jc w:val="center"/>
        </w:trPr>
        <w:tc>
          <w:tcPr>
            <w:tcW w:w="749"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hAnsi="宋体" w:cs="宋体"/>
                <w:kern w:val="2"/>
                <w:sz w:val="18"/>
                <w:szCs w:val="18"/>
              </w:rPr>
            </w:pPr>
            <w:r>
              <w:rPr>
                <w:rFonts w:ascii="宋体" w:hAnsi="宋体" w:cs="宋体" w:hint="eastAsia"/>
                <w:kern w:val="2"/>
                <w:sz w:val="18"/>
                <w:szCs w:val="18"/>
                <w:highlight w:val="white"/>
              </w:rPr>
              <w:t>1</w:t>
            </w:r>
          </w:p>
        </w:tc>
        <w:tc>
          <w:tcPr>
            <w:tcW w:w="2829"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127" w:type="dxa"/>
            <w:gridSpan w:val="3"/>
            <w:tcBorders>
              <w:top w:val="single" w:sz="4" w:space="0" w:color="000000"/>
              <w:left w:val="single" w:sz="4" w:space="0" w:color="000000"/>
              <w:bottom w:val="single" w:sz="4" w:space="0" w:color="000000"/>
              <w:right w:val="single" w:sz="4" w:space="0" w:color="auto"/>
            </w:tcBorders>
            <w:vAlign w:val="center"/>
          </w:tcPr>
          <w:p w:rsidR="002515D4" w:rsidRDefault="002515D4">
            <w:pPr>
              <w:rPr>
                <w:rFonts w:ascii="宋体"/>
                <w:sz w:val="22"/>
                <w:lang w:eastAsia="en-US"/>
              </w:rPr>
            </w:pPr>
          </w:p>
        </w:tc>
        <w:tc>
          <w:tcPr>
            <w:tcW w:w="835" w:type="dxa"/>
            <w:tcBorders>
              <w:top w:val="single" w:sz="4" w:space="0" w:color="000000"/>
              <w:left w:val="single" w:sz="4" w:space="0" w:color="auto"/>
              <w:bottom w:val="single" w:sz="4" w:space="0" w:color="000000"/>
              <w:right w:val="single" w:sz="4" w:space="0" w:color="000000"/>
            </w:tcBorders>
            <w:vAlign w:val="center"/>
          </w:tcPr>
          <w:p w:rsidR="002515D4" w:rsidRDefault="002515D4">
            <w:pPr>
              <w:rPr>
                <w:rFonts w:ascii="宋体"/>
                <w:sz w:val="22"/>
                <w:lang w:eastAsia="en-US"/>
              </w:rPr>
            </w:pPr>
          </w:p>
        </w:tc>
        <w:tc>
          <w:tcPr>
            <w:tcW w:w="793" w:type="dxa"/>
            <w:tcBorders>
              <w:top w:val="single" w:sz="4" w:space="0" w:color="000000"/>
              <w:left w:val="single" w:sz="4" w:space="0" w:color="000000"/>
              <w:bottom w:val="single" w:sz="4" w:space="0" w:color="000000"/>
              <w:right w:val="single" w:sz="4" w:space="0" w:color="auto"/>
            </w:tcBorders>
            <w:vAlign w:val="center"/>
          </w:tcPr>
          <w:p w:rsidR="002515D4" w:rsidRDefault="002515D4">
            <w:pPr>
              <w:rPr>
                <w:rFonts w:ascii="宋体"/>
                <w:sz w:val="22"/>
                <w:lang w:eastAsia="en-US"/>
              </w:rPr>
            </w:pPr>
          </w:p>
        </w:tc>
        <w:tc>
          <w:tcPr>
            <w:tcW w:w="648" w:type="dxa"/>
            <w:tcBorders>
              <w:top w:val="single" w:sz="4" w:space="0" w:color="000000"/>
              <w:left w:val="single" w:sz="4" w:space="0" w:color="auto"/>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492"/>
          <w:jc w:val="center"/>
        </w:trPr>
        <w:tc>
          <w:tcPr>
            <w:tcW w:w="749"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hAnsi="宋体" w:cs="宋体"/>
                <w:kern w:val="2"/>
                <w:sz w:val="18"/>
                <w:szCs w:val="18"/>
              </w:rPr>
            </w:pPr>
            <w:r>
              <w:rPr>
                <w:rFonts w:ascii="宋体" w:hAnsi="宋体" w:cs="宋体" w:hint="eastAsia"/>
                <w:kern w:val="2"/>
                <w:sz w:val="18"/>
                <w:szCs w:val="18"/>
                <w:highlight w:val="white"/>
              </w:rPr>
              <w:t>2</w:t>
            </w:r>
          </w:p>
        </w:tc>
        <w:tc>
          <w:tcPr>
            <w:tcW w:w="2829"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127" w:type="dxa"/>
            <w:gridSpan w:val="3"/>
            <w:tcBorders>
              <w:top w:val="single" w:sz="4" w:space="0" w:color="000000"/>
              <w:left w:val="single" w:sz="4" w:space="0" w:color="000000"/>
              <w:bottom w:val="single" w:sz="4" w:space="0" w:color="000000"/>
              <w:right w:val="single" w:sz="4" w:space="0" w:color="auto"/>
            </w:tcBorders>
            <w:vAlign w:val="center"/>
          </w:tcPr>
          <w:p w:rsidR="002515D4" w:rsidRDefault="002515D4">
            <w:pPr>
              <w:rPr>
                <w:rFonts w:ascii="宋体"/>
                <w:sz w:val="22"/>
                <w:lang w:eastAsia="en-US"/>
              </w:rPr>
            </w:pPr>
          </w:p>
        </w:tc>
        <w:tc>
          <w:tcPr>
            <w:tcW w:w="835" w:type="dxa"/>
            <w:tcBorders>
              <w:top w:val="single" w:sz="4" w:space="0" w:color="000000"/>
              <w:left w:val="single" w:sz="4" w:space="0" w:color="auto"/>
              <w:bottom w:val="single" w:sz="4" w:space="0" w:color="000000"/>
              <w:right w:val="single" w:sz="4" w:space="0" w:color="000000"/>
            </w:tcBorders>
            <w:vAlign w:val="center"/>
          </w:tcPr>
          <w:p w:rsidR="002515D4" w:rsidRDefault="002515D4">
            <w:pPr>
              <w:rPr>
                <w:rFonts w:ascii="宋体"/>
                <w:sz w:val="22"/>
                <w:lang w:eastAsia="en-US"/>
              </w:rPr>
            </w:pPr>
          </w:p>
        </w:tc>
        <w:tc>
          <w:tcPr>
            <w:tcW w:w="793" w:type="dxa"/>
            <w:tcBorders>
              <w:top w:val="single" w:sz="4" w:space="0" w:color="000000"/>
              <w:left w:val="single" w:sz="4" w:space="0" w:color="000000"/>
              <w:bottom w:val="single" w:sz="4" w:space="0" w:color="000000"/>
              <w:right w:val="single" w:sz="4" w:space="0" w:color="auto"/>
            </w:tcBorders>
            <w:vAlign w:val="center"/>
          </w:tcPr>
          <w:p w:rsidR="002515D4" w:rsidRDefault="002515D4">
            <w:pPr>
              <w:rPr>
                <w:rFonts w:ascii="宋体"/>
                <w:sz w:val="22"/>
                <w:lang w:eastAsia="en-US"/>
              </w:rPr>
            </w:pPr>
          </w:p>
        </w:tc>
        <w:tc>
          <w:tcPr>
            <w:tcW w:w="648" w:type="dxa"/>
            <w:tcBorders>
              <w:top w:val="single" w:sz="4" w:space="0" w:color="000000"/>
              <w:left w:val="single" w:sz="4" w:space="0" w:color="auto"/>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492"/>
          <w:jc w:val="center"/>
        </w:trPr>
        <w:tc>
          <w:tcPr>
            <w:tcW w:w="749"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hAnsi="宋体" w:cs="宋体"/>
                <w:kern w:val="2"/>
                <w:sz w:val="18"/>
                <w:szCs w:val="18"/>
              </w:rPr>
            </w:pPr>
            <w:r>
              <w:rPr>
                <w:rFonts w:ascii="宋体" w:hAnsi="宋体" w:cs="宋体" w:hint="eastAsia"/>
                <w:kern w:val="2"/>
                <w:sz w:val="18"/>
                <w:szCs w:val="18"/>
                <w:highlight w:val="white"/>
              </w:rPr>
              <w:t>3</w:t>
            </w:r>
          </w:p>
        </w:tc>
        <w:tc>
          <w:tcPr>
            <w:tcW w:w="2829"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127" w:type="dxa"/>
            <w:gridSpan w:val="3"/>
            <w:tcBorders>
              <w:top w:val="single" w:sz="4" w:space="0" w:color="000000"/>
              <w:left w:val="single" w:sz="4" w:space="0" w:color="000000"/>
              <w:bottom w:val="single" w:sz="4" w:space="0" w:color="000000"/>
              <w:right w:val="single" w:sz="4" w:space="0" w:color="auto"/>
            </w:tcBorders>
            <w:vAlign w:val="center"/>
          </w:tcPr>
          <w:p w:rsidR="002515D4" w:rsidRDefault="002515D4">
            <w:pPr>
              <w:rPr>
                <w:rFonts w:ascii="宋体"/>
                <w:sz w:val="22"/>
                <w:lang w:eastAsia="en-US"/>
              </w:rPr>
            </w:pPr>
          </w:p>
        </w:tc>
        <w:tc>
          <w:tcPr>
            <w:tcW w:w="835" w:type="dxa"/>
            <w:tcBorders>
              <w:top w:val="single" w:sz="4" w:space="0" w:color="000000"/>
              <w:left w:val="single" w:sz="4" w:space="0" w:color="auto"/>
              <w:bottom w:val="single" w:sz="4" w:space="0" w:color="000000"/>
              <w:right w:val="single" w:sz="4" w:space="0" w:color="000000"/>
            </w:tcBorders>
            <w:vAlign w:val="center"/>
          </w:tcPr>
          <w:p w:rsidR="002515D4" w:rsidRDefault="002515D4">
            <w:pPr>
              <w:rPr>
                <w:rFonts w:ascii="宋体"/>
                <w:sz w:val="22"/>
                <w:lang w:eastAsia="en-US"/>
              </w:rPr>
            </w:pPr>
          </w:p>
        </w:tc>
        <w:tc>
          <w:tcPr>
            <w:tcW w:w="793" w:type="dxa"/>
            <w:tcBorders>
              <w:top w:val="single" w:sz="4" w:space="0" w:color="000000"/>
              <w:left w:val="single" w:sz="4" w:space="0" w:color="000000"/>
              <w:bottom w:val="single" w:sz="4" w:space="0" w:color="000000"/>
              <w:right w:val="single" w:sz="4" w:space="0" w:color="auto"/>
            </w:tcBorders>
            <w:vAlign w:val="center"/>
          </w:tcPr>
          <w:p w:rsidR="002515D4" w:rsidRDefault="002515D4">
            <w:pPr>
              <w:rPr>
                <w:rFonts w:ascii="宋体"/>
                <w:sz w:val="22"/>
                <w:lang w:eastAsia="en-US"/>
              </w:rPr>
            </w:pPr>
          </w:p>
        </w:tc>
        <w:tc>
          <w:tcPr>
            <w:tcW w:w="648" w:type="dxa"/>
            <w:tcBorders>
              <w:top w:val="single" w:sz="4" w:space="0" w:color="000000"/>
              <w:left w:val="single" w:sz="4" w:space="0" w:color="auto"/>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492"/>
          <w:jc w:val="center"/>
        </w:trPr>
        <w:tc>
          <w:tcPr>
            <w:tcW w:w="749"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hAnsi="宋体" w:cs="宋体"/>
                <w:kern w:val="2"/>
                <w:sz w:val="18"/>
                <w:szCs w:val="18"/>
              </w:rPr>
            </w:pPr>
            <w:r>
              <w:rPr>
                <w:rFonts w:ascii="宋体" w:hAnsi="宋体" w:cs="宋体" w:hint="eastAsia"/>
                <w:kern w:val="2"/>
                <w:sz w:val="18"/>
                <w:szCs w:val="18"/>
                <w:highlight w:val="white"/>
              </w:rPr>
              <w:t>4</w:t>
            </w:r>
          </w:p>
        </w:tc>
        <w:tc>
          <w:tcPr>
            <w:tcW w:w="2829"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127" w:type="dxa"/>
            <w:gridSpan w:val="3"/>
            <w:tcBorders>
              <w:top w:val="single" w:sz="4" w:space="0" w:color="000000"/>
              <w:left w:val="single" w:sz="4" w:space="0" w:color="000000"/>
              <w:bottom w:val="single" w:sz="4" w:space="0" w:color="000000"/>
              <w:right w:val="single" w:sz="4" w:space="0" w:color="auto"/>
            </w:tcBorders>
            <w:vAlign w:val="center"/>
          </w:tcPr>
          <w:p w:rsidR="002515D4" w:rsidRDefault="002515D4">
            <w:pPr>
              <w:rPr>
                <w:rFonts w:ascii="宋体"/>
                <w:sz w:val="22"/>
                <w:lang w:eastAsia="en-US"/>
              </w:rPr>
            </w:pPr>
          </w:p>
        </w:tc>
        <w:tc>
          <w:tcPr>
            <w:tcW w:w="835" w:type="dxa"/>
            <w:tcBorders>
              <w:top w:val="single" w:sz="4" w:space="0" w:color="000000"/>
              <w:left w:val="single" w:sz="4" w:space="0" w:color="auto"/>
              <w:bottom w:val="single" w:sz="4" w:space="0" w:color="000000"/>
              <w:right w:val="single" w:sz="4" w:space="0" w:color="000000"/>
            </w:tcBorders>
            <w:vAlign w:val="center"/>
          </w:tcPr>
          <w:p w:rsidR="002515D4" w:rsidRDefault="002515D4">
            <w:pPr>
              <w:rPr>
                <w:rFonts w:ascii="宋体"/>
                <w:sz w:val="22"/>
                <w:lang w:eastAsia="en-US"/>
              </w:rPr>
            </w:pPr>
          </w:p>
        </w:tc>
        <w:tc>
          <w:tcPr>
            <w:tcW w:w="793" w:type="dxa"/>
            <w:tcBorders>
              <w:top w:val="single" w:sz="4" w:space="0" w:color="000000"/>
              <w:left w:val="single" w:sz="4" w:space="0" w:color="000000"/>
              <w:bottom w:val="single" w:sz="4" w:space="0" w:color="000000"/>
              <w:right w:val="single" w:sz="4" w:space="0" w:color="auto"/>
            </w:tcBorders>
            <w:vAlign w:val="center"/>
          </w:tcPr>
          <w:p w:rsidR="002515D4" w:rsidRDefault="002515D4">
            <w:pPr>
              <w:rPr>
                <w:rFonts w:ascii="宋体"/>
                <w:sz w:val="22"/>
                <w:lang w:eastAsia="en-US"/>
              </w:rPr>
            </w:pPr>
          </w:p>
        </w:tc>
        <w:tc>
          <w:tcPr>
            <w:tcW w:w="648" w:type="dxa"/>
            <w:tcBorders>
              <w:top w:val="single" w:sz="4" w:space="0" w:color="000000"/>
              <w:left w:val="single" w:sz="4" w:space="0" w:color="auto"/>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516"/>
          <w:jc w:val="center"/>
        </w:trPr>
        <w:tc>
          <w:tcPr>
            <w:tcW w:w="7950" w:type="dxa"/>
            <w:gridSpan w:val="8"/>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rPr>
              <w:t>施工机械小计</w:t>
            </w:r>
          </w:p>
        </w:tc>
        <w:tc>
          <w:tcPr>
            <w:tcW w:w="793" w:type="dxa"/>
            <w:tcBorders>
              <w:top w:val="single" w:sz="4" w:space="0" w:color="000000"/>
              <w:left w:val="single" w:sz="4" w:space="0" w:color="000000"/>
              <w:bottom w:val="single" w:sz="4" w:space="0" w:color="000000"/>
              <w:right w:val="single" w:sz="4" w:space="0" w:color="auto"/>
            </w:tcBorders>
            <w:vAlign w:val="center"/>
          </w:tcPr>
          <w:p w:rsidR="002515D4" w:rsidRDefault="002515D4">
            <w:pPr>
              <w:rPr>
                <w:rFonts w:ascii="宋体"/>
                <w:sz w:val="22"/>
                <w:lang w:eastAsia="en-US"/>
              </w:rPr>
            </w:pPr>
          </w:p>
        </w:tc>
        <w:tc>
          <w:tcPr>
            <w:tcW w:w="648" w:type="dxa"/>
            <w:tcBorders>
              <w:top w:val="single" w:sz="4" w:space="0" w:color="000000"/>
              <w:left w:val="single" w:sz="4" w:space="0" w:color="auto"/>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422"/>
          <w:jc w:val="center"/>
        </w:trPr>
        <w:tc>
          <w:tcPr>
            <w:tcW w:w="7950" w:type="dxa"/>
            <w:gridSpan w:val="8"/>
            <w:tcBorders>
              <w:top w:val="single" w:sz="4" w:space="0" w:color="000000"/>
              <w:left w:val="single" w:sz="4" w:space="0" w:color="000000"/>
              <w:bottom w:val="single" w:sz="4" w:space="0" w:color="auto"/>
              <w:right w:val="single" w:sz="4" w:space="0" w:color="000000"/>
            </w:tcBorders>
            <w:vAlign w:val="center"/>
          </w:tcPr>
          <w:p w:rsidR="002515D4" w:rsidRDefault="002515D4">
            <w:pPr>
              <w:pStyle w:val="TableParagraph"/>
              <w:tabs>
                <w:tab w:val="left" w:pos="905"/>
              </w:tabs>
              <w:rPr>
                <w:rFonts w:ascii="宋体" w:cs="Times New Roman"/>
                <w:kern w:val="2"/>
                <w:sz w:val="18"/>
                <w:szCs w:val="18"/>
                <w:lang w:eastAsia="zh-CN"/>
              </w:rPr>
            </w:pPr>
            <w:r>
              <w:rPr>
                <w:rFonts w:ascii="宋体" w:hAnsi="宋体" w:cs="宋体" w:hint="eastAsia"/>
                <w:kern w:val="2"/>
                <w:sz w:val="18"/>
                <w:szCs w:val="18"/>
                <w:highlight w:val="white"/>
                <w:lang w:eastAsia="zh-CN"/>
              </w:rPr>
              <w:t>四、企业管理费和利润</w:t>
            </w:r>
          </w:p>
        </w:tc>
        <w:tc>
          <w:tcPr>
            <w:tcW w:w="793" w:type="dxa"/>
            <w:tcBorders>
              <w:top w:val="single" w:sz="4" w:space="0" w:color="000000"/>
              <w:left w:val="single" w:sz="4" w:space="0" w:color="000000"/>
              <w:bottom w:val="single" w:sz="4" w:space="0" w:color="auto"/>
              <w:right w:val="single" w:sz="4" w:space="0" w:color="auto"/>
            </w:tcBorders>
            <w:vAlign w:val="center"/>
          </w:tcPr>
          <w:p w:rsidR="002515D4" w:rsidRDefault="002515D4">
            <w:pPr>
              <w:rPr>
                <w:rFonts w:ascii="宋体"/>
                <w:sz w:val="22"/>
              </w:rPr>
            </w:pPr>
          </w:p>
        </w:tc>
        <w:tc>
          <w:tcPr>
            <w:tcW w:w="648" w:type="dxa"/>
            <w:tcBorders>
              <w:top w:val="single" w:sz="4" w:space="0" w:color="000000"/>
              <w:left w:val="single" w:sz="4" w:space="0" w:color="auto"/>
              <w:bottom w:val="single" w:sz="4" w:space="0" w:color="auto"/>
              <w:right w:val="single" w:sz="4" w:space="0" w:color="000000"/>
            </w:tcBorders>
            <w:vAlign w:val="center"/>
          </w:tcPr>
          <w:p w:rsidR="002515D4" w:rsidRDefault="002515D4">
            <w:pPr>
              <w:rPr>
                <w:rFonts w:ascii="宋体"/>
                <w:sz w:val="22"/>
              </w:rPr>
            </w:pPr>
          </w:p>
        </w:tc>
      </w:tr>
      <w:tr w:rsidR="002515D4">
        <w:trPr>
          <w:trHeight w:hRule="exact" w:val="425"/>
          <w:jc w:val="center"/>
        </w:trPr>
        <w:tc>
          <w:tcPr>
            <w:tcW w:w="7950" w:type="dxa"/>
            <w:gridSpan w:val="8"/>
            <w:tcBorders>
              <w:top w:val="single" w:sz="4" w:space="0" w:color="auto"/>
              <w:left w:val="single" w:sz="4" w:space="0" w:color="000000"/>
              <w:bottom w:val="single" w:sz="4" w:space="0" w:color="000000"/>
              <w:right w:val="single" w:sz="4" w:space="0" w:color="000000"/>
            </w:tcBorders>
            <w:vAlign w:val="center"/>
          </w:tcPr>
          <w:p w:rsidR="002515D4" w:rsidRDefault="002515D4">
            <w:pPr>
              <w:pStyle w:val="TableParagraph"/>
              <w:tabs>
                <w:tab w:val="left" w:pos="905"/>
              </w:tabs>
              <w:jc w:val="center"/>
              <w:rPr>
                <w:rFonts w:ascii="宋体" w:cs="Times New Roman"/>
                <w:kern w:val="2"/>
                <w:sz w:val="18"/>
                <w:szCs w:val="18"/>
              </w:rPr>
            </w:pPr>
            <w:r>
              <w:rPr>
                <w:rFonts w:ascii="宋体" w:hAnsi="宋体" w:cs="宋体" w:hint="eastAsia"/>
                <w:kern w:val="2"/>
                <w:sz w:val="18"/>
                <w:szCs w:val="18"/>
                <w:highlight w:val="white"/>
              </w:rPr>
              <w:t>总</w:t>
            </w:r>
            <w:r>
              <w:rPr>
                <w:rFonts w:ascii="宋体" w:cs="Times New Roman" w:hint="eastAsia"/>
                <w:kern w:val="2"/>
                <w:sz w:val="18"/>
                <w:szCs w:val="18"/>
                <w:highlight w:val="white"/>
              </w:rPr>
              <w:tab/>
            </w:r>
            <w:r>
              <w:rPr>
                <w:rFonts w:ascii="宋体" w:hAnsi="宋体" w:cs="宋体" w:hint="eastAsia"/>
                <w:kern w:val="2"/>
                <w:sz w:val="18"/>
                <w:szCs w:val="18"/>
                <w:highlight w:val="white"/>
              </w:rPr>
              <w:t>计</w:t>
            </w:r>
          </w:p>
        </w:tc>
        <w:tc>
          <w:tcPr>
            <w:tcW w:w="793" w:type="dxa"/>
            <w:tcBorders>
              <w:top w:val="single" w:sz="4" w:space="0" w:color="auto"/>
              <w:left w:val="single" w:sz="4" w:space="0" w:color="000000"/>
              <w:bottom w:val="single" w:sz="4" w:space="0" w:color="000000"/>
              <w:right w:val="single" w:sz="4" w:space="0" w:color="auto"/>
            </w:tcBorders>
            <w:vAlign w:val="center"/>
          </w:tcPr>
          <w:p w:rsidR="002515D4" w:rsidRDefault="002515D4">
            <w:pPr>
              <w:rPr>
                <w:rFonts w:ascii="宋体"/>
                <w:sz w:val="22"/>
                <w:lang w:eastAsia="en-US"/>
              </w:rPr>
            </w:pPr>
          </w:p>
        </w:tc>
        <w:tc>
          <w:tcPr>
            <w:tcW w:w="648" w:type="dxa"/>
            <w:tcBorders>
              <w:top w:val="single" w:sz="4" w:space="0" w:color="auto"/>
              <w:left w:val="single" w:sz="4" w:space="0" w:color="auto"/>
              <w:bottom w:val="single" w:sz="4" w:space="0" w:color="000000"/>
              <w:right w:val="single" w:sz="4" w:space="0" w:color="000000"/>
            </w:tcBorders>
            <w:vAlign w:val="center"/>
          </w:tcPr>
          <w:p w:rsidR="002515D4" w:rsidRDefault="002515D4">
            <w:pPr>
              <w:rPr>
                <w:rFonts w:ascii="宋体"/>
                <w:sz w:val="22"/>
                <w:lang w:eastAsia="en-US"/>
              </w:rPr>
            </w:pPr>
          </w:p>
        </w:tc>
      </w:tr>
    </w:tbl>
    <w:p w:rsidR="002515D4" w:rsidRDefault="002515D4">
      <w:pPr>
        <w:spacing w:before="9" w:line="110" w:lineRule="exact"/>
        <w:rPr>
          <w:rFonts w:ascii="宋体"/>
          <w:sz w:val="11"/>
          <w:szCs w:val="11"/>
          <w:lang w:eastAsia="en-US"/>
        </w:rPr>
      </w:pPr>
    </w:p>
    <w:p w:rsidR="002515D4" w:rsidRDefault="002515D4">
      <w:pPr>
        <w:spacing w:before="14" w:line="280" w:lineRule="auto"/>
        <w:ind w:left="360" w:hangingChars="200" w:hanging="360"/>
        <w:rPr>
          <w:rFonts w:ascii="宋体"/>
          <w:sz w:val="18"/>
          <w:szCs w:val="18"/>
        </w:rPr>
      </w:pPr>
      <w:r>
        <w:rPr>
          <w:rFonts w:ascii="宋体" w:hAnsi="宋体" w:cs="宋体" w:hint="eastAsia"/>
          <w:sz w:val="18"/>
          <w:szCs w:val="18"/>
          <w:highlight w:val="white"/>
        </w:rPr>
        <w:t>注：此表项目名称、暂定数量由招标人填写，编</w:t>
      </w:r>
      <w:r>
        <w:rPr>
          <w:rFonts w:ascii="宋体" w:hAnsi="宋体" w:cs="宋体" w:hint="eastAsia"/>
          <w:spacing w:val="1"/>
          <w:sz w:val="18"/>
          <w:szCs w:val="18"/>
          <w:highlight w:val="white"/>
        </w:rPr>
        <w:t>制</w:t>
      </w:r>
      <w:r>
        <w:rPr>
          <w:rFonts w:ascii="宋体" w:hAnsi="宋体" w:cs="宋体" w:hint="eastAsia"/>
          <w:sz w:val="18"/>
          <w:szCs w:val="18"/>
          <w:highlight w:val="white"/>
        </w:rPr>
        <w:t>招标控制价时，单价由招标人按有关计价规定确定；投标时，单价由投标人自主报价，按暂定数量计算合价计入投标总价中。结算时，按发承包双方确认的实际数量计算合价。</w:t>
      </w:r>
    </w:p>
    <w:p w:rsidR="002515D4" w:rsidRDefault="002515D4">
      <w:pPr>
        <w:rPr>
          <w:rFonts w:ascii="宋体"/>
          <w:sz w:val="18"/>
          <w:szCs w:val="18"/>
        </w:rPr>
      </w:pPr>
      <w:r>
        <w:rPr>
          <w:rFonts w:ascii="宋体" w:hint="eastAsia"/>
          <w:sz w:val="18"/>
          <w:szCs w:val="18"/>
          <w:highlight w:val="white"/>
        </w:rPr>
        <w:br w:type="page"/>
      </w:r>
    </w:p>
    <w:p w:rsidR="002515D4" w:rsidRDefault="002515D4">
      <w:pPr>
        <w:jc w:val="center"/>
        <w:rPr>
          <w:sz w:val="28"/>
          <w:szCs w:val="28"/>
        </w:rPr>
      </w:pPr>
      <w:bookmarkStart w:id="665" w:name="_Toc359930024"/>
      <w:bookmarkStart w:id="666" w:name="_Toc359843991"/>
      <w:bookmarkStart w:id="667" w:name="_Toc359843532"/>
      <w:r>
        <w:rPr>
          <w:rFonts w:hint="eastAsia"/>
          <w:sz w:val="28"/>
          <w:szCs w:val="28"/>
          <w:highlight w:val="white"/>
        </w:rPr>
        <w:lastRenderedPageBreak/>
        <w:t>G.6总承包服务费计价表</w:t>
      </w:r>
      <w:bookmarkEnd w:id="665"/>
      <w:bookmarkEnd w:id="666"/>
      <w:bookmarkEnd w:id="667"/>
    </w:p>
    <w:p w:rsidR="002515D4" w:rsidRDefault="002515D4">
      <w:pPr>
        <w:spacing w:before="19" w:line="200" w:lineRule="exact"/>
        <w:rPr>
          <w:rFonts w:ascii="宋体"/>
          <w:sz w:val="20"/>
        </w:rPr>
      </w:pPr>
    </w:p>
    <w:p w:rsidR="002515D4" w:rsidRDefault="002515D4">
      <w:pPr>
        <w:pStyle w:val="a5"/>
        <w:tabs>
          <w:tab w:val="left" w:pos="4449"/>
          <w:tab w:val="left" w:pos="7915"/>
          <w:tab w:val="left" w:pos="8336"/>
          <w:tab w:val="left" w:pos="8967"/>
        </w:tabs>
        <w:ind w:firstLineChars="50" w:firstLine="140"/>
        <w:rPr>
          <w:sz w:val="21"/>
          <w:szCs w:val="21"/>
        </w:rPr>
      </w:pPr>
      <w:r>
        <w:rPr>
          <w:rFonts w:hint="eastAsia"/>
          <w:highlight w:val="white"/>
        </w:rPr>
        <w:t>工程</w:t>
      </w:r>
      <w:r>
        <w:rPr>
          <w:rFonts w:hint="eastAsia"/>
          <w:spacing w:val="-3"/>
          <w:highlight w:val="white"/>
        </w:rPr>
        <w:t>名</w:t>
      </w:r>
      <w:r>
        <w:rPr>
          <w:rFonts w:hint="eastAsia"/>
          <w:highlight w:val="white"/>
        </w:rPr>
        <w:t>称：</w:t>
      </w:r>
      <w:r>
        <w:rPr>
          <w:rFonts w:hint="eastAsia"/>
          <w:highlight w:val="white"/>
        </w:rPr>
        <w:tab/>
        <w:t>标</w:t>
      </w:r>
      <w:r>
        <w:rPr>
          <w:rFonts w:hint="eastAsia"/>
          <w:spacing w:val="-3"/>
          <w:highlight w:val="white"/>
        </w:rPr>
        <w:t>段</w:t>
      </w:r>
      <w:r>
        <w:rPr>
          <w:rFonts w:hint="eastAsia"/>
          <w:highlight w:val="white"/>
        </w:rPr>
        <w:t>：</w:t>
      </w:r>
      <w:r>
        <w:rPr>
          <w:rFonts w:hint="eastAsia"/>
          <w:highlight w:val="white"/>
        </w:rPr>
        <w:tab/>
        <w:t>第</w:t>
      </w:r>
      <w:r>
        <w:rPr>
          <w:rFonts w:hint="eastAsia"/>
          <w:highlight w:val="white"/>
        </w:rPr>
        <w:tab/>
        <w:t>页共</w:t>
      </w:r>
      <w:r>
        <w:rPr>
          <w:rFonts w:hint="eastAsia"/>
          <w:highlight w:val="white"/>
        </w:rPr>
        <w:tab/>
        <w:t>页</w:t>
      </w:r>
    </w:p>
    <w:p w:rsidR="002515D4" w:rsidRDefault="002515D4">
      <w:pPr>
        <w:spacing w:before="9" w:line="40" w:lineRule="exact"/>
        <w:rPr>
          <w:rFonts w:ascii="宋体"/>
          <w:sz w:val="4"/>
          <w:szCs w:val="4"/>
        </w:rPr>
      </w:pPr>
    </w:p>
    <w:tbl>
      <w:tblPr>
        <w:tblW w:w="0" w:type="auto"/>
        <w:jc w:val="center"/>
        <w:tblLayout w:type="fixed"/>
        <w:tblCellMar>
          <w:left w:w="0" w:type="dxa"/>
          <w:right w:w="0" w:type="dxa"/>
        </w:tblCellMar>
        <w:tblLook w:val="0000"/>
      </w:tblPr>
      <w:tblGrid>
        <w:gridCol w:w="749"/>
        <w:gridCol w:w="2521"/>
        <w:gridCol w:w="1260"/>
        <w:gridCol w:w="1478"/>
        <w:gridCol w:w="1417"/>
        <w:gridCol w:w="992"/>
        <w:gridCol w:w="974"/>
      </w:tblGrid>
      <w:tr w:rsidR="002515D4">
        <w:trPr>
          <w:trHeight w:val="1238"/>
          <w:jc w:val="center"/>
        </w:trPr>
        <w:tc>
          <w:tcPr>
            <w:tcW w:w="749" w:type="dxa"/>
            <w:tcBorders>
              <w:top w:val="single" w:sz="4" w:space="0" w:color="000000"/>
              <w:left w:val="single" w:sz="4" w:space="0" w:color="000000"/>
              <w:bottom w:val="nil"/>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rPr>
              <w:t>序号</w:t>
            </w:r>
          </w:p>
        </w:tc>
        <w:tc>
          <w:tcPr>
            <w:tcW w:w="2521" w:type="dxa"/>
            <w:tcBorders>
              <w:top w:val="single" w:sz="4" w:space="0" w:color="000000"/>
              <w:left w:val="single" w:sz="4" w:space="0" w:color="000000"/>
              <w:bottom w:val="nil"/>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rPr>
              <w:t>项目名称</w:t>
            </w:r>
          </w:p>
        </w:tc>
        <w:tc>
          <w:tcPr>
            <w:tcW w:w="1260" w:type="dxa"/>
            <w:tcBorders>
              <w:top w:val="single" w:sz="4" w:space="0" w:color="000000"/>
              <w:left w:val="single" w:sz="4" w:space="0" w:color="000000"/>
              <w:bottom w:val="nil"/>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rPr>
              <w:t>项目价值（元）</w:t>
            </w:r>
          </w:p>
        </w:tc>
        <w:tc>
          <w:tcPr>
            <w:tcW w:w="1478" w:type="dxa"/>
            <w:tcBorders>
              <w:top w:val="single" w:sz="4" w:space="0" w:color="000000"/>
              <w:left w:val="single" w:sz="4" w:space="0" w:color="000000"/>
              <w:bottom w:val="nil"/>
              <w:right w:val="single" w:sz="4" w:space="0" w:color="auto"/>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rPr>
              <w:t>服务内容</w:t>
            </w:r>
          </w:p>
        </w:tc>
        <w:tc>
          <w:tcPr>
            <w:tcW w:w="1417" w:type="dxa"/>
            <w:tcBorders>
              <w:top w:val="single" w:sz="4" w:space="0" w:color="000000"/>
              <w:left w:val="single" w:sz="4" w:space="0" w:color="auto"/>
              <w:bottom w:val="nil"/>
              <w:right w:val="single" w:sz="4" w:space="0" w:color="000000"/>
            </w:tcBorders>
            <w:vAlign w:val="center"/>
          </w:tcPr>
          <w:p w:rsidR="002515D4" w:rsidRDefault="002515D4">
            <w:pPr>
              <w:pStyle w:val="TableParagraph"/>
              <w:jc w:val="center"/>
              <w:rPr>
                <w:rFonts w:ascii="宋体" w:cs="Times New Roman"/>
                <w:kern w:val="2"/>
                <w:sz w:val="18"/>
                <w:szCs w:val="18"/>
                <w:lang w:eastAsia="zh-CN"/>
              </w:rPr>
            </w:pPr>
            <w:r>
              <w:rPr>
                <w:rFonts w:ascii="宋体" w:hAnsi="宋体" w:cs="宋体" w:hint="eastAsia"/>
                <w:kern w:val="2"/>
                <w:sz w:val="18"/>
                <w:szCs w:val="18"/>
                <w:highlight w:val="white"/>
                <w:lang w:eastAsia="zh-CN"/>
              </w:rPr>
              <w:t>计算基础</w:t>
            </w:r>
          </w:p>
        </w:tc>
        <w:tc>
          <w:tcPr>
            <w:tcW w:w="992" w:type="dxa"/>
            <w:tcBorders>
              <w:top w:val="single" w:sz="4" w:space="0" w:color="000000"/>
              <w:left w:val="single" w:sz="4" w:space="0" w:color="000000"/>
              <w:bottom w:val="nil"/>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rPr>
              <w:t>费率（</w:t>
            </w:r>
            <w:r>
              <w:rPr>
                <w:rFonts w:ascii="宋体" w:hAnsi="宋体" w:cs="宋体" w:hint="eastAsia"/>
                <w:spacing w:val="1"/>
                <w:kern w:val="2"/>
                <w:sz w:val="18"/>
                <w:szCs w:val="18"/>
                <w:highlight w:val="white"/>
              </w:rPr>
              <w:t>%</w:t>
            </w:r>
            <w:r>
              <w:rPr>
                <w:rFonts w:ascii="宋体" w:hAnsi="宋体" w:cs="宋体" w:hint="eastAsia"/>
                <w:kern w:val="2"/>
                <w:sz w:val="18"/>
                <w:szCs w:val="18"/>
                <w:highlight w:val="white"/>
              </w:rPr>
              <w:t>）</w:t>
            </w:r>
          </w:p>
        </w:tc>
        <w:tc>
          <w:tcPr>
            <w:tcW w:w="974" w:type="dxa"/>
            <w:tcBorders>
              <w:top w:val="single" w:sz="4" w:space="0" w:color="000000"/>
              <w:left w:val="single" w:sz="4" w:space="0" w:color="000000"/>
              <w:bottom w:val="nil"/>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rPr>
              <w:t>金额（元）</w:t>
            </w:r>
          </w:p>
        </w:tc>
      </w:tr>
      <w:tr w:rsidR="002515D4">
        <w:trPr>
          <w:trHeight w:hRule="exact" w:val="742"/>
          <w:jc w:val="center"/>
        </w:trPr>
        <w:tc>
          <w:tcPr>
            <w:tcW w:w="749"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hAnsi="宋体" w:cs="宋体"/>
                <w:kern w:val="2"/>
                <w:sz w:val="18"/>
                <w:szCs w:val="18"/>
              </w:rPr>
            </w:pPr>
            <w:r>
              <w:rPr>
                <w:rFonts w:ascii="宋体" w:hAnsi="宋体" w:cs="宋体" w:hint="eastAsia"/>
                <w:kern w:val="2"/>
                <w:sz w:val="18"/>
                <w:szCs w:val="18"/>
                <w:highlight w:val="white"/>
              </w:rPr>
              <w:t>1</w:t>
            </w:r>
          </w:p>
        </w:tc>
        <w:tc>
          <w:tcPr>
            <w:tcW w:w="2521"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rPr>
                <w:rFonts w:ascii="宋体" w:cs="Times New Roman"/>
                <w:kern w:val="2"/>
                <w:sz w:val="18"/>
                <w:szCs w:val="18"/>
              </w:rPr>
            </w:pPr>
            <w:r>
              <w:rPr>
                <w:rFonts w:ascii="宋体" w:hAnsi="宋体" w:cs="宋体" w:hint="eastAsia"/>
                <w:kern w:val="2"/>
                <w:sz w:val="18"/>
                <w:szCs w:val="18"/>
                <w:highlight w:val="white"/>
              </w:rPr>
              <w:t>发包人发包专业工程</w:t>
            </w:r>
          </w:p>
        </w:tc>
        <w:tc>
          <w:tcPr>
            <w:tcW w:w="126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478" w:type="dxa"/>
            <w:tcBorders>
              <w:top w:val="single" w:sz="4" w:space="0" w:color="000000"/>
              <w:left w:val="single" w:sz="4" w:space="0" w:color="000000"/>
              <w:bottom w:val="single" w:sz="4" w:space="0" w:color="000000"/>
              <w:right w:val="single" w:sz="4" w:space="0" w:color="auto"/>
            </w:tcBorders>
            <w:vAlign w:val="center"/>
          </w:tcPr>
          <w:p w:rsidR="002515D4" w:rsidRDefault="002515D4">
            <w:pPr>
              <w:rPr>
                <w:rFonts w:ascii="宋体"/>
                <w:sz w:val="22"/>
                <w:lang w:eastAsia="en-US"/>
              </w:rPr>
            </w:pPr>
          </w:p>
        </w:tc>
        <w:tc>
          <w:tcPr>
            <w:tcW w:w="1417" w:type="dxa"/>
            <w:tcBorders>
              <w:top w:val="single" w:sz="4" w:space="0" w:color="000000"/>
              <w:left w:val="single" w:sz="4" w:space="0" w:color="auto"/>
              <w:bottom w:val="single" w:sz="4" w:space="0" w:color="000000"/>
              <w:right w:val="single" w:sz="4" w:space="0" w:color="000000"/>
            </w:tcBorders>
            <w:vAlign w:val="center"/>
          </w:tcPr>
          <w:p w:rsidR="002515D4" w:rsidRDefault="002515D4">
            <w:pPr>
              <w:rPr>
                <w:rFonts w:ascii="宋体"/>
                <w:sz w:val="22"/>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974"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792"/>
          <w:jc w:val="center"/>
        </w:trPr>
        <w:tc>
          <w:tcPr>
            <w:tcW w:w="749"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hAnsi="宋体" w:cs="宋体"/>
                <w:kern w:val="2"/>
                <w:sz w:val="18"/>
                <w:szCs w:val="18"/>
              </w:rPr>
            </w:pPr>
            <w:r>
              <w:rPr>
                <w:rFonts w:ascii="宋体" w:hAnsi="宋体" w:cs="宋体" w:hint="eastAsia"/>
                <w:kern w:val="2"/>
                <w:sz w:val="18"/>
                <w:szCs w:val="18"/>
                <w:highlight w:val="white"/>
              </w:rPr>
              <w:t>2</w:t>
            </w:r>
          </w:p>
        </w:tc>
        <w:tc>
          <w:tcPr>
            <w:tcW w:w="2521"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rPr>
                <w:rFonts w:ascii="宋体" w:cs="Times New Roman"/>
                <w:kern w:val="2"/>
                <w:sz w:val="18"/>
                <w:szCs w:val="18"/>
              </w:rPr>
            </w:pPr>
            <w:r>
              <w:rPr>
                <w:rFonts w:ascii="宋体" w:hAnsi="宋体" w:cs="宋体" w:hint="eastAsia"/>
                <w:kern w:val="2"/>
                <w:sz w:val="18"/>
                <w:szCs w:val="18"/>
                <w:highlight w:val="white"/>
              </w:rPr>
              <w:t>发包人</w:t>
            </w:r>
            <w:r>
              <w:rPr>
                <w:rFonts w:ascii="宋体" w:hAnsi="宋体" w:cs="宋体" w:hint="eastAsia"/>
                <w:kern w:val="2"/>
                <w:sz w:val="18"/>
                <w:szCs w:val="18"/>
                <w:highlight w:val="white"/>
                <w:lang w:eastAsia="zh-CN"/>
              </w:rPr>
              <w:t>提供</w:t>
            </w:r>
            <w:r>
              <w:rPr>
                <w:rFonts w:ascii="宋体" w:hAnsi="宋体" w:cs="宋体" w:hint="eastAsia"/>
                <w:kern w:val="2"/>
                <w:sz w:val="18"/>
                <w:szCs w:val="18"/>
                <w:highlight w:val="white"/>
              </w:rPr>
              <w:t>材料</w:t>
            </w:r>
          </w:p>
        </w:tc>
        <w:tc>
          <w:tcPr>
            <w:tcW w:w="126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478" w:type="dxa"/>
            <w:tcBorders>
              <w:top w:val="single" w:sz="4" w:space="0" w:color="000000"/>
              <w:left w:val="single" w:sz="4" w:space="0" w:color="000000"/>
              <w:bottom w:val="single" w:sz="4" w:space="0" w:color="000000"/>
              <w:right w:val="single" w:sz="4" w:space="0" w:color="auto"/>
            </w:tcBorders>
            <w:vAlign w:val="center"/>
          </w:tcPr>
          <w:p w:rsidR="002515D4" w:rsidRDefault="002515D4">
            <w:pPr>
              <w:rPr>
                <w:rFonts w:ascii="宋体"/>
                <w:sz w:val="22"/>
                <w:lang w:eastAsia="en-US"/>
              </w:rPr>
            </w:pPr>
          </w:p>
        </w:tc>
        <w:tc>
          <w:tcPr>
            <w:tcW w:w="1417" w:type="dxa"/>
            <w:tcBorders>
              <w:top w:val="single" w:sz="4" w:space="0" w:color="000000"/>
              <w:left w:val="single" w:sz="4" w:space="0" w:color="auto"/>
              <w:bottom w:val="single" w:sz="4" w:space="0" w:color="000000"/>
              <w:right w:val="single" w:sz="4" w:space="0" w:color="000000"/>
            </w:tcBorders>
            <w:vAlign w:val="center"/>
          </w:tcPr>
          <w:p w:rsidR="002515D4" w:rsidRDefault="002515D4">
            <w:pPr>
              <w:rPr>
                <w:rFonts w:ascii="宋体"/>
                <w:sz w:val="22"/>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974"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773"/>
          <w:jc w:val="center"/>
        </w:trPr>
        <w:tc>
          <w:tcPr>
            <w:tcW w:w="749"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252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478" w:type="dxa"/>
            <w:tcBorders>
              <w:top w:val="single" w:sz="4" w:space="0" w:color="000000"/>
              <w:left w:val="single" w:sz="4" w:space="0" w:color="000000"/>
              <w:bottom w:val="single" w:sz="4" w:space="0" w:color="000000"/>
              <w:right w:val="single" w:sz="4" w:space="0" w:color="auto"/>
            </w:tcBorders>
            <w:vAlign w:val="center"/>
          </w:tcPr>
          <w:p w:rsidR="002515D4" w:rsidRDefault="002515D4">
            <w:pPr>
              <w:rPr>
                <w:rFonts w:ascii="宋体"/>
                <w:sz w:val="22"/>
                <w:lang w:eastAsia="en-US"/>
              </w:rPr>
            </w:pPr>
          </w:p>
        </w:tc>
        <w:tc>
          <w:tcPr>
            <w:tcW w:w="1417" w:type="dxa"/>
            <w:tcBorders>
              <w:top w:val="single" w:sz="4" w:space="0" w:color="000000"/>
              <w:left w:val="single" w:sz="4" w:space="0" w:color="auto"/>
              <w:bottom w:val="single" w:sz="4" w:space="0" w:color="000000"/>
              <w:right w:val="single" w:sz="4" w:space="0" w:color="000000"/>
            </w:tcBorders>
            <w:vAlign w:val="center"/>
          </w:tcPr>
          <w:p w:rsidR="002515D4" w:rsidRDefault="002515D4">
            <w:pPr>
              <w:rPr>
                <w:rFonts w:ascii="宋体"/>
                <w:sz w:val="22"/>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974"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775"/>
          <w:jc w:val="center"/>
        </w:trPr>
        <w:tc>
          <w:tcPr>
            <w:tcW w:w="749"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252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478" w:type="dxa"/>
            <w:tcBorders>
              <w:top w:val="single" w:sz="4" w:space="0" w:color="000000"/>
              <w:left w:val="single" w:sz="4" w:space="0" w:color="000000"/>
              <w:bottom w:val="single" w:sz="4" w:space="0" w:color="000000"/>
              <w:right w:val="single" w:sz="4" w:space="0" w:color="auto"/>
            </w:tcBorders>
            <w:vAlign w:val="center"/>
          </w:tcPr>
          <w:p w:rsidR="002515D4" w:rsidRDefault="002515D4">
            <w:pPr>
              <w:rPr>
                <w:rFonts w:ascii="宋体"/>
                <w:sz w:val="22"/>
                <w:lang w:eastAsia="en-US"/>
              </w:rPr>
            </w:pPr>
          </w:p>
        </w:tc>
        <w:tc>
          <w:tcPr>
            <w:tcW w:w="1417" w:type="dxa"/>
            <w:tcBorders>
              <w:top w:val="single" w:sz="4" w:space="0" w:color="000000"/>
              <w:left w:val="single" w:sz="4" w:space="0" w:color="auto"/>
              <w:bottom w:val="single" w:sz="4" w:space="0" w:color="000000"/>
              <w:right w:val="single" w:sz="4" w:space="0" w:color="000000"/>
            </w:tcBorders>
            <w:vAlign w:val="center"/>
          </w:tcPr>
          <w:p w:rsidR="002515D4" w:rsidRDefault="002515D4">
            <w:pPr>
              <w:rPr>
                <w:rFonts w:ascii="宋体"/>
                <w:sz w:val="22"/>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974"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773"/>
          <w:jc w:val="center"/>
        </w:trPr>
        <w:tc>
          <w:tcPr>
            <w:tcW w:w="749"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252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478" w:type="dxa"/>
            <w:tcBorders>
              <w:top w:val="single" w:sz="4" w:space="0" w:color="000000"/>
              <w:left w:val="single" w:sz="4" w:space="0" w:color="000000"/>
              <w:bottom w:val="single" w:sz="4" w:space="0" w:color="000000"/>
              <w:right w:val="single" w:sz="4" w:space="0" w:color="auto"/>
            </w:tcBorders>
            <w:vAlign w:val="center"/>
          </w:tcPr>
          <w:p w:rsidR="002515D4" w:rsidRDefault="002515D4">
            <w:pPr>
              <w:rPr>
                <w:rFonts w:ascii="宋体"/>
                <w:sz w:val="22"/>
                <w:lang w:eastAsia="en-US"/>
              </w:rPr>
            </w:pPr>
          </w:p>
        </w:tc>
        <w:tc>
          <w:tcPr>
            <w:tcW w:w="1417" w:type="dxa"/>
            <w:tcBorders>
              <w:top w:val="single" w:sz="4" w:space="0" w:color="000000"/>
              <w:left w:val="single" w:sz="4" w:space="0" w:color="auto"/>
              <w:bottom w:val="single" w:sz="4" w:space="0" w:color="000000"/>
              <w:right w:val="single" w:sz="4" w:space="0" w:color="000000"/>
            </w:tcBorders>
            <w:vAlign w:val="center"/>
          </w:tcPr>
          <w:p w:rsidR="002515D4" w:rsidRDefault="002515D4">
            <w:pPr>
              <w:rPr>
                <w:rFonts w:ascii="宋体"/>
                <w:sz w:val="22"/>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974"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775"/>
          <w:jc w:val="center"/>
        </w:trPr>
        <w:tc>
          <w:tcPr>
            <w:tcW w:w="749"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252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478" w:type="dxa"/>
            <w:tcBorders>
              <w:top w:val="single" w:sz="4" w:space="0" w:color="000000"/>
              <w:left w:val="single" w:sz="4" w:space="0" w:color="000000"/>
              <w:bottom w:val="single" w:sz="4" w:space="0" w:color="000000"/>
              <w:right w:val="single" w:sz="4" w:space="0" w:color="auto"/>
            </w:tcBorders>
            <w:vAlign w:val="center"/>
          </w:tcPr>
          <w:p w:rsidR="002515D4" w:rsidRDefault="002515D4">
            <w:pPr>
              <w:rPr>
                <w:rFonts w:ascii="宋体"/>
                <w:sz w:val="22"/>
                <w:lang w:eastAsia="en-US"/>
              </w:rPr>
            </w:pPr>
          </w:p>
        </w:tc>
        <w:tc>
          <w:tcPr>
            <w:tcW w:w="1417" w:type="dxa"/>
            <w:tcBorders>
              <w:top w:val="single" w:sz="4" w:space="0" w:color="000000"/>
              <w:left w:val="single" w:sz="4" w:space="0" w:color="auto"/>
              <w:bottom w:val="single" w:sz="4" w:space="0" w:color="000000"/>
              <w:right w:val="single" w:sz="4" w:space="0" w:color="000000"/>
            </w:tcBorders>
            <w:vAlign w:val="center"/>
          </w:tcPr>
          <w:p w:rsidR="002515D4" w:rsidRDefault="002515D4">
            <w:pPr>
              <w:rPr>
                <w:rFonts w:ascii="宋体"/>
                <w:sz w:val="22"/>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974"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773"/>
          <w:jc w:val="center"/>
        </w:trPr>
        <w:tc>
          <w:tcPr>
            <w:tcW w:w="749"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252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478" w:type="dxa"/>
            <w:tcBorders>
              <w:top w:val="single" w:sz="4" w:space="0" w:color="000000"/>
              <w:left w:val="single" w:sz="4" w:space="0" w:color="000000"/>
              <w:bottom w:val="single" w:sz="4" w:space="0" w:color="000000"/>
              <w:right w:val="single" w:sz="4" w:space="0" w:color="auto"/>
            </w:tcBorders>
            <w:vAlign w:val="center"/>
          </w:tcPr>
          <w:p w:rsidR="002515D4" w:rsidRDefault="002515D4">
            <w:pPr>
              <w:rPr>
                <w:rFonts w:ascii="宋体"/>
                <w:sz w:val="22"/>
                <w:lang w:eastAsia="en-US"/>
              </w:rPr>
            </w:pPr>
          </w:p>
        </w:tc>
        <w:tc>
          <w:tcPr>
            <w:tcW w:w="1417" w:type="dxa"/>
            <w:tcBorders>
              <w:top w:val="single" w:sz="4" w:space="0" w:color="000000"/>
              <w:left w:val="single" w:sz="4" w:space="0" w:color="auto"/>
              <w:bottom w:val="single" w:sz="4" w:space="0" w:color="000000"/>
              <w:right w:val="single" w:sz="4" w:space="0" w:color="000000"/>
            </w:tcBorders>
            <w:vAlign w:val="center"/>
          </w:tcPr>
          <w:p w:rsidR="002515D4" w:rsidRDefault="002515D4">
            <w:pPr>
              <w:rPr>
                <w:rFonts w:ascii="宋体"/>
                <w:sz w:val="22"/>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974"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775"/>
          <w:jc w:val="center"/>
        </w:trPr>
        <w:tc>
          <w:tcPr>
            <w:tcW w:w="749"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252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478" w:type="dxa"/>
            <w:tcBorders>
              <w:top w:val="single" w:sz="4" w:space="0" w:color="000000"/>
              <w:left w:val="single" w:sz="4" w:space="0" w:color="000000"/>
              <w:bottom w:val="single" w:sz="4" w:space="0" w:color="000000"/>
              <w:right w:val="single" w:sz="4" w:space="0" w:color="auto"/>
            </w:tcBorders>
            <w:vAlign w:val="center"/>
          </w:tcPr>
          <w:p w:rsidR="002515D4" w:rsidRDefault="002515D4">
            <w:pPr>
              <w:rPr>
                <w:rFonts w:ascii="宋体"/>
                <w:sz w:val="22"/>
                <w:lang w:eastAsia="en-US"/>
              </w:rPr>
            </w:pPr>
          </w:p>
        </w:tc>
        <w:tc>
          <w:tcPr>
            <w:tcW w:w="1417" w:type="dxa"/>
            <w:tcBorders>
              <w:top w:val="single" w:sz="4" w:space="0" w:color="000000"/>
              <w:left w:val="single" w:sz="4" w:space="0" w:color="auto"/>
              <w:bottom w:val="single" w:sz="4" w:space="0" w:color="000000"/>
              <w:right w:val="single" w:sz="4" w:space="0" w:color="000000"/>
            </w:tcBorders>
            <w:vAlign w:val="center"/>
          </w:tcPr>
          <w:p w:rsidR="002515D4" w:rsidRDefault="002515D4">
            <w:pPr>
              <w:rPr>
                <w:rFonts w:ascii="宋体"/>
                <w:sz w:val="22"/>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974"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773"/>
          <w:jc w:val="center"/>
        </w:trPr>
        <w:tc>
          <w:tcPr>
            <w:tcW w:w="749"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252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478" w:type="dxa"/>
            <w:tcBorders>
              <w:top w:val="single" w:sz="4" w:space="0" w:color="000000"/>
              <w:left w:val="single" w:sz="4" w:space="0" w:color="000000"/>
              <w:bottom w:val="single" w:sz="4" w:space="0" w:color="000000"/>
              <w:right w:val="single" w:sz="4" w:space="0" w:color="auto"/>
            </w:tcBorders>
            <w:vAlign w:val="center"/>
          </w:tcPr>
          <w:p w:rsidR="002515D4" w:rsidRDefault="002515D4">
            <w:pPr>
              <w:rPr>
                <w:rFonts w:ascii="宋体"/>
                <w:sz w:val="22"/>
                <w:lang w:eastAsia="en-US"/>
              </w:rPr>
            </w:pPr>
          </w:p>
        </w:tc>
        <w:tc>
          <w:tcPr>
            <w:tcW w:w="1417" w:type="dxa"/>
            <w:tcBorders>
              <w:top w:val="single" w:sz="4" w:space="0" w:color="000000"/>
              <w:left w:val="single" w:sz="4" w:space="0" w:color="auto"/>
              <w:bottom w:val="single" w:sz="4" w:space="0" w:color="000000"/>
              <w:right w:val="single" w:sz="4" w:space="0" w:color="000000"/>
            </w:tcBorders>
            <w:vAlign w:val="center"/>
          </w:tcPr>
          <w:p w:rsidR="002515D4" w:rsidRDefault="002515D4">
            <w:pPr>
              <w:rPr>
                <w:rFonts w:ascii="宋体"/>
                <w:sz w:val="22"/>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974"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775"/>
          <w:jc w:val="center"/>
        </w:trPr>
        <w:tc>
          <w:tcPr>
            <w:tcW w:w="749"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252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478" w:type="dxa"/>
            <w:tcBorders>
              <w:top w:val="single" w:sz="4" w:space="0" w:color="000000"/>
              <w:left w:val="single" w:sz="4" w:space="0" w:color="000000"/>
              <w:bottom w:val="single" w:sz="4" w:space="0" w:color="000000"/>
              <w:right w:val="single" w:sz="4" w:space="0" w:color="auto"/>
            </w:tcBorders>
            <w:vAlign w:val="center"/>
          </w:tcPr>
          <w:p w:rsidR="002515D4" w:rsidRDefault="002515D4">
            <w:pPr>
              <w:rPr>
                <w:rFonts w:ascii="宋体"/>
                <w:sz w:val="22"/>
                <w:lang w:eastAsia="en-US"/>
              </w:rPr>
            </w:pPr>
          </w:p>
        </w:tc>
        <w:tc>
          <w:tcPr>
            <w:tcW w:w="1417" w:type="dxa"/>
            <w:tcBorders>
              <w:top w:val="single" w:sz="4" w:space="0" w:color="000000"/>
              <w:left w:val="single" w:sz="4" w:space="0" w:color="auto"/>
              <w:bottom w:val="single" w:sz="4" w:space="0" w:color="000000"/>
              <w:right w:val="single" w:sz="4" w:space="0" w:color="000000"/>
            </w:tcBorders>
            <w:vAlign w:val="center"/>
          </w:tcPr>
          <w:p w:rsidR="002515D4" w:rsidRDefault="002515D4">
            <w:pPr>
              <w:rPr>
                <w:rFonts w:ascii="宋体"/>
                <w:sz w:val="22"/>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974"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773"/>
          <w:jc w:val="center"/>
        </w:trPr>
        <w:tc>
          <w:tcPr>
            <w:tcW w:w="749"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252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478" w:type="dxa"/>
            <w:tcBorders>
              <w:top w:val="single" w:sz="4" w:space="0" w:color="000000"/>
              <w:left w:val="single" w:sz="4" w:space="0" w:color="000000"/>
              <w:bottom w:val="single" w:sz="4" w:space="0" w:color="000000"/>
              <w:right w:val="single" w:sz="4" w:space="0" w:color="auto"/>
            </w:tcBorders>
            <w:vAlign w:val="center"/>
          </w:tcPr>
          <w:p w:rsidR="002515D4" w:rsidRDefault="002515D4">
            <w:pPr>
              <w:rPr>
                <w:rFonts w:ascii="宋体"/>
                <w:sz w:val="22"/>
                <w:lang w:eastAsia="en-US"/>
              </w:rPr>
            </w:pPr>
          </w:p>
        </w:tc>
        <w:tc>
          <w:tcPr>
            <w:tcW w:w="1417" w:type="dxa"/>
            <w:tcBorders>
              <w:top w:val="single" w:sz="4" w:space="0" w:color="000000"/>
              <w:left w:val="single" w:sz="4" w:space="0" w:color="auto"/>
              <w:bottom w:val="single" w:sz="4" w:space="0" w:color="000000"/>
              <w:right w:val="single" w:sz="4" w:space="0" w:color="000000"/>
            </w:tcBorders>
            <w:vAlign w:val="center"/>
          </w:tcPr>
          <w:p w:rsidR="002515D4" w:rsidRDefault="002515D4">
            <w:pPr>
              <w:rPr>
                <w:rFonts w:ascii="宋体"/>
                <w:sz w:val="22"/>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974"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776"/>
          <w:jc w:val="center"/>
        </w:trPr>
        <w:tc>
          <w:tcPr>
            <w:tcW w:w="749"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252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478" w:type="dxa"/>
            <w:tcBorders>
              <w:top w:val="single" w:sz="4" w:space="0" w:color="000000"/>
              <w:left w:val="single" w:sz="4" w:space="0" w:color="000000"/>
              <w:bottom w:val="single" w:sz="4" w:space="0" w:color="000000"/>
              <w:right w:val="single" w:sz="4" w:space="0" w:color="auto"/>
            </w:tcBorders>
            <w:vAlign w:val="center"/>
          </w:tcPr>
          <w:p w:rsidR="002515D4" w:rsidRDefault="002515D4">
            <w:pPr>
              <w:rPr>
                <w:rFonts w:ascii="宋体"/>
                <w:sz w:val="22"/>
                <w:lang w:eastAsia="en-US"/>
              </w:rPr>
            </w:pPr>
          </w:p>
        </w:tc>
        <w:tc>
          <w:tcPr>
            <w:tcW w:w="1417" w:type="dxa"/>
            <w:tcBorders>
              <w:top w:val="single" w:sz="4" w:space="0" w:color="000000"/>
              <w:left w:val="single" w:sz="4" w:space="0" w:color="auto"/>
              <w:bottom w:val="single" w:sz="4" w:space="0" w:color="000000"/>
              <w:right w:val="single" w:sz="4" w:space="0" w:color="000000"/>
            </w:tcBorders>
            <w:vAlign w:val="center"/>
          </w:tcPr>
          <w:p w:rsidR="002515D4" w:rsidRDefault="002515D4">
            <w:pPr>
              <w:rPr>
                <w:rFonts w:ascii="宋体"/>
                <w:sz w:val="22"/>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974"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773"/>
          <w:jc w:val="center"/>
        </w:trPr>
        <w:tc>
          <w:tcPr>
            <w:tcW w:w="749"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252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478" w:type="dxa"/>
            <w:tcBorders>
              <w:top w:val="single" w:sz="4" w:space="0" w:color="000000"/>
              <w:left w:val="single" w:sz="4" w:space="0" w:color="000000"/>
              <w:bottom w:val="single" w:sz="4" w:space="0" w:color="000000"/>
              <w:right w:val="single" w:sz="4" w:space="0" w:color="auto"/>
            </w:tcBorders>
            <w:vAlign w:val="center"/>
          </w:tcPr>
          <w:p w:rsidR="002515D4" w:rsidRDefault="002515D4">
            <w:pPr>
              <w:rPr>
                <w:rFonts w:ascii="宋体"/>
                <w:sz w:val="22"/>
                <w:lang w:eastAsia="en-US"/>
              </w:rPr>
            </w:pPr>
          </w:p>
        </w:tc>
        <w:tc>
          <w:tcPr>
            <w:tcW w:w="1417" w:type="dxa"/>
            <w:tcBorders>
              <w:top w:val="single" w:sz="4" w:space="0" w:color="000000"/>
              <w:left w:val="single" w:sz="4" w:space="0" w:color="auto"/>
              <w:bottom w:val="single" w:sz="4" w:space="0" w:color="000000"/>
              <w:right w:val="single" w:sz="4" w:space="0" w:color="000000"/>
            </w:tcBorders>
            <w:vAlign w:val="center"/>
          </w:tcPr>
          <w:p w:rsidR="002515D4" w:rsidRDefault="002515D4">
            <w:pPr>
              <w:rPr>
                <w:rFonts w:ascii="宋体"/>
                <w:sz w:val="22"/>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974"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775"/>
          <w:jc w:val="center"/>
        </w:trPr>
        <w:tc>
          <w:tcPr>
            <w:tcW w:w="749"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2521"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tabs>
                <w:tab w:val="left" w:pos="544"/>
              </w:tabs>
              <w:jc w:val="center"/>
              <w:rPr>
                <w:rFonts w:ascii="宋体" w:cs="Times New Roman"/>
                <w:kern w:val="2"/>
                <w:sz w:val="18"/>
                <w:szCs w:val="18"/>
              </w:rPr>
            </w:pPr>
            <w:r>
              <w:rPr>
                <w:rFonts w:ascii="宋体" w:hAnsi="宋体" w:cs="宋体" w:hint="eastAsia"/>
                <w:kern w:val="2"/>
                <w:sz w:val="18"/>
                <w:szCs w:val="18"/>
                <w:highlight w:val="white"/>
              </w:rPr>
              <w:t>合</w:t>
            </w:r>
            <w:r>
              <w:rPr>
                <w:rFonts w:ascii="宋体" w:cs="Times New Roman" w:hint="eastAsia"/>
                <w:kern w:val="2"/>
                <w:sz w:val="18"/>
                <w:szCs w:val="18"/>
                <w:highlight w:val="white"/>
              </w:rPr>
              <w:tab/>
            </w:r>
            <w:r>
              <w:rPr>
                <w:rFonts w:ascii="宋体" w:hAnsi="宋体" w:cs="宋体" w:hint="eastAsia"/>
                <w:kern w:val="2"/>
                <w:sz w:val="18"/>
                <w:szCs w:val="18"/>
                <w:highlight w:val="white"/>
              </w:rPr>
              <w:t>计</w:t>
            </w:r>
          </w:p>
        </w:tc>
        <w:tc>
          <w:tcPr>
            <w:tcW w:w="1260"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宋体"/>
                <w:kern w:val="2"/>
                <w:sz w:val="18"/>
                <w:szCs w:val="18"/>
              </w:rPr>
            </w:pPr>
            <w:r>
              <w:rPr>
                <w:rFonts w:ascii="宋体" w:cs="宋体" w:hint="eastAsia"/>
                <w:kern w:val="2"/>
                <w:sz w:val="18"/>
                <w:szCs w:val="18"/>
                <w:highlight w:val="white"/>
              </w:rPr>
              <w:t>-</w:t>
            </w:r>
          </w:p>
        </w:tc>
        <w:tc>
          <w:tcPr>
            <w:tcW w:w="1478" w:type="dxa"/>
            <w:tcBorders>
              <w:top w:val="single" w:sz="4" w:space="0" w:color="000000"/>
              <w:left w:val="single" w:sz="4" w:space="0" w:color="000000"/>
              <w:bottom w:val="single" w:sz="4" w:space="0" w:color="000000"/>
              <w:right w:val="single" w:sz="4" w:space="0" w:color="auto"/>
            </w:tcBorders>
            <w:vAlign w:val="center"/>
          </w:tcPr>
          <w:p w:rsidR="002515D4" w:rsidRDefault="002515D4">
            <w:pPr>
              <w:pStyle w:val="TableParagraph"/>
              <w:jc w:val="center"/>
              <w:rPr>
                <w:rFonts w:ascii="宋体" w:cs="宋体"/>
                <w:kern w:val="2"/>
                <w:sz w:val="18"/>
                <w:szCs w:val="18"/>
              </w:rPr>
            </w:pPr>
            <w:r>
              <w:rPr>
                <w:rFonts w:ascii="宋体" w:cs="宋体" w:hint="eastAsia"/>
                <w:kern w:val="2"/>
                <w:sz w:val="18"/>
                <w:szCs w:val="18"/>
                <w:highlight w:val="white"/>
              </w:rPr>
              <w:t>-</w:t>
            </w:r>
          </w:p>
        </w:tc>
        <w:tc>
          <w:tcPr>
            <w:tcW w:w="1417" w:type="dxa"/>
            <w:tcBorders>
              <w:top w:val="single" w:sz="4" w:space="0" w:color="000000"/>
              <w:left w:val="single" w:sz="4" w:space="0" w:color="auto"/>
              <w:bottom w:val="single" w:sz="4" w:space="0" w:color="000000"/>
              <w:right w:val="single" w:sz="4" w:space="0" w:color="000000"/>
            </w:tcBorders>
            <w:vAlign w:val="center"/>
          </w:tcPr>
          <w:p w:rsidR="002515D4" w:rsidRDefault="002515D4">
            <w:pPr>
              <w:pStyle w:val="TableParagraph"/>
              <w:jc w:val="center"/>
              <w:rPr>
                <w:rFonts w:ascii="宋体" w:cs="宋体"/>
                <w:kern w:val="2"/>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宋体"/>
                <w:kern w:val="2"/>
                <w:sz w:val="18"/>
                <w:szCs w:val="18"/>
              </w:rPr>
            </w:pPr>
            <w:r>
              <w:rPr>
                <w:rFonts w:ascii="宋体" w:cs="宋体" w:hint="eastAsia"/>
                <w:kern w:val="2"/>
                <w:sz w:val="18"/>
                <w:szCs w:val="18"/>
                <w:highlight w:val="white"/>
              </w:rPr>
              <w:t>-</w:t>
            </w:r>
          </w:p>
        </w:tc>
        <w:tc>
          <w:tcPr>
            <w:tcW w:w="974"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r>
    </w:tbl>
    <w:p w:rsidR="002515D4" w:rsidRDefault="002515D4">
      <w:pPr>
        <w:pStyle w:val="a5"/>
        <w:spacing w:line="261" w:lineRule="exact"/>
        <w:ind w:leftChars="41" w:left="458" w:hangingChars="200" w:hanging="360"/>
        <w:rPr>
          <w:rFonts w:hAnsi="宋体" w:cs="宋体"/>
          <w:sz w:val="18"/>
          <w:szCs w:val="18"/>
        </w:rPr>
      </w:pPr>
      <w:r>
        <w:rPr>
          <w:rFonts w:hint="eastAsia"/>
          <w:sz w:val="18"/>
          <w:szCs w:val="18"/>
          <w:highlight w:val="white"/>
        </w:rPr>
        <w:t>注：此表项目名称、服务内容由招标人填写，编制招标控制价时，费率及金额由招标人按有关计价规定确定；投标时，费率及金额由投标人自主报价，计入投标总价中。</w:t>
      </w:r>
      <w:bookmarkStart w:id="668" w:name="_Toc359930028"/>
      <w:bookmarkStart w:id="669" w:name="_Toc359843995"/>
      <w:bookmarkStart w:id="670" w:name="_Toc359843536"/>
    </w:p>
    <w:p w:rsidR="002515D4" w:rsidRDefault="002515D4">
      <w:pPr>
        <w:pStyle w:val="a5"/>
        <w:spacing w:line="261" w:lineRule="exact"/>
        <w:ind w:leftChars="46" w:left="110" w:firstLineChars="700" w:firstLine="2240"/>
        <w:rPr>
          <w:sz w:val="32"/>
          <w:szCs w:val="32"/>
        </w:rPr>
      </w:pPr>
      <w:r>
        <w:rPr>
          <w:rFonts w:hint="eastAsia"/>
          <w:sz w:val="32"/>
          <w:szCs w:val="32"/>
          <w:highlight w:val="white"/>
        </w:rPr>
        <w:tab/>
        <w:t>附录H规费、税金项目计价表</w:t>
      </w:r>
      <w:bookmarkEnd w:id="668"/>
      <w:bookmarkEnd w:id="669"/>
      <w:bookmarkEnd w:id="670"/>
    </w:p>
    <w:p w:rsidR="002515D4" w:rsidRDefault="002515D4">
      <w:pPr>
        <w:spacing w:before="19" w:line="200" w:lineRule="exact"/>
        <w:rPr>
          <w:rFonts w:ascii="宋体"/>
          <w:sz w:val="20"/>
        </w:rPr>
      </w:pPr>
    </w:p>
    <w:p w:rsidR="002515D4" w:rsidRDefault="002515D4">
      <w:pPr>
        <w:pStyle w:val="a5"/>
        <w:tabs>
          <w:tab w:val="left" w:pos="4094"/>
          <w:tab w:val="left" w:pos="7455"/>
          <w:tab w:val="left" w:pos="7981"/>
          <w:tab w:val="left" w:pos="8715"/>
        </w:tabs>
        <w:jc w:val="center"/>
        <w:rPr>
          <w:sz w:val="21"/>
          <w:szCs w:val="21"/>
        </w:rPr>
      </w:pPr>
      <w:r>
        <w:rPr>
          <w:rFonts w:hint="eastAsia"/>
          <w:highlight w:val="white"/>
        </w:rPr>
        <w:t>工</w:t>
      </w:r>
      <w:r>
        <w:rPr>
          <w:rFonts w:hint="eastAsia"/>
          <w:spacing w:val="-3"/>
          <w:highlight w:val="white"/>
        </w:rPr>
        <w:t>程</w:t>
      </w:r>
      <w:r>
        <w:rPr>
          <w:rFonts w:hint="eastAsia"/>
          <w:highlight w:val="white"/>
        </w:rPr>
        <w:t>名</w:t>
      </w:r>
      <w:r>
        <w:rPr>
          <w:rFonts w:hint="eastAsia"/>
          <w:spacing w:val="-3"/>
          <w:highlight w:val="white"/>
        </w:rPr>
        <w:t>称</w:t>
      </w:r>
      <w:r>
        <w:rPr>
          <w:rFonts w:hint="eastAsia"/>
          <w:highlight w:val="white"/>
        </w:rPr>
        <w:t>：</w:t>
      </w:r>
      <w:r>
        <w:rPr>
          <w:rFonts w:hint="eastAsia"/>
          <w:highlight w:val="white"/>
        </w:rPr>
        <w:tab/>
        <w:t>标</w:t>
      </w:r>
      <w:r>
        <w:rPr>
          <w:rFonts w:hint="eastAsia"/>
          <w:spacing w:val="-3"/>
          <w:highlight w:val="white"/>
        </w:rPr>
        <w:t>段</w:t>
      </w:r>
      <w:r>
        <w:rPr>
          <w:rFonts w:hint="eastAsia"/>
          <w:highlight w:val="white"/>
        </w:rPr>
        <w:t>：</w:t>
      </w:r>
      <w:r>
        <w:rPr>
          <w:rFonts w:hint="eastAsia"/>
          <w:highlight w:val="white"/>
        </w:rPr>
        <w:tab/>
        <w:t>第</w:t>
      </w:r>
      <w:r>
        <w:rPr>
          <w:rFonts w:hint="eastAsia"/>
          <w:highlight w:val="white"/>
        </w:rPr>
        <w:tab/>
      </w:r>
      <w:r>
        <w:rPr>
          <w:rFonts w:hint="eastAsia"/>
          <w:spacing w:val="-3"/>
          <w:highlight w:val="white"/>
        </w:rPr>
        <w:t>页</w:t>
      </w:r>
      <w:r>
        <w:rPr>
          <w:rFonts w:hint="eastAsia"/>
          <w:highlight w:val="white"/>
        </w:rPr>
        <w:t>共</w:t>
      </w:r>
      <w:r>
        <w:rPr>
          <w:rFonts w:hint="eastAsia"/>
          <w:highlight w:val="white"/>
        </w:rPr>
        <w:tab/>
        <w:t>页</w:t>
      </w:r>
    </w:p>
    <w:p w:rsidR="002515D4" w:rsidRDefault="002515D4">
      <w:pPr>
        <w:spacing w:before="9" w:line="40" w:lineRule="exact"/>
        <w:rPr>
          <w:rFonts w:ascii="宋体"/>
          <w:sz w:val="4"/>
          <w:szCs w:val="4"/>
        </w:rPr>
      </w:pPr>
    </w:p>
    <w:tbl>
      <w:tblPr>
        <w:tblW w:w="0" w:type="auto"/>
        <w:jc w:val="center"/>
        <w:tblLayout w:type="fixed"/>
        <w:tblCellMar>
          <w:left w:w="0" w:type="dxa"/>
          <w:right w:w="0" w:type="dxa"/>
        </w:tblCellMar>
        <w:tblLook w:val="0000"/>
      </w:tblPr>
      <w:tblGrid>
        <w:gridCol w:w="740"/>
        <w:gridCol w:w="2965"/>
        <w:gridCol w:w="2211"/>
        <w:gridCol w:w="1134"/>
        <w:gridCol w:w="1134"/>
        <w:gridCol w:w="1207"/>
      </w:tblGrid>
      <w:tr w:rsidR="002515D4">
        <w:trPr>
          <w:trHeight w:hRule="exact" w:val="1098"/>
          <w:jc w:val="center"/>
        </w:trPr>
        <w:tc>
          <w:tcPr>
            <w:tcW w:w="740"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rPr>
              <w:t>序号</w:t>
            </w:r>
          </w:p>
        </w:tc>
        <w:tc>
          <w:tcPr>
            <w:tcW w:w="2965"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rPr>
              <w:t>项目名称</w:t>
            </w:r>
          </w:p>
        </w:tc>
        <w:tc>
          <w:tcPr>
            <w:tcW w:w="2211"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rPr>
              <w:t>计算基础</w:t>
            </w:r>
          </w:p>
        </w:tc>
        <w:tc>
          <w:tcPr>
            <w:tcW w:w="1134" w:type="dxa"/>
            <w:tcBorders>
              <w:top w:val="single" w:sz="4" w:space="0" w:color="000000"/>
              <w:left w:val="single" w:sz="4" w:space="0" w:color="000000"/>
              <w:bottom w:val="single" w:sz="4" w:space="0" w:color="000000"/>
              <w:right w:val="single" w:sz="6" w:space="0" w:color="000000"/>
            </w:tcBorders>
            <w:vAlign w:val="center"/>
          </w:tcPr>
          <w:p w:rsidR="002515D4" w:rsidRDefault="002515D4">
            <w:pPr>
              <w:pStyle w:val="TableParagraph"/>
              <w:jc w:val="center"/>
              <w:rPr>
                <w:rFonts w:ascii="宋体" w:cs="Times New Roman"/>
                <w:kern w:val="2"/>
                <w:sz w:val="18"/>
                <w:szCs w:val="18"/>
                <w:lang w:eastAsia="zh-CN"/>
              </w:rPr>
            </w:pPr>
            <w:r>
              <w:rPr>
                <w:rFonts w:ascii="宋体" w:hAnsi="宋体" w:cs="宋体" w:hint="eastAsia"/>
                <w:kern w:val="2"/>
                <w:sz w:val="18"/>
                <w:szCs w:val="18"/>
                <w:highlight w:val="white"/>
                <w:lang w:eastAsia="zh-CN"/>
              </w:rPr>
              <w:t>计算基数</w:t>
            </w:r>
          </w:p>
        </w:tc>
        <w:tc>
          <w:tcPr>
            <w:tcW w:w="1134" w:type="dxa"/>
            <w:tcBorders>
              <w:top w:val="single" w:sz="4" w:space="0" w:color="000000"/>
              <w:left w:val="single" w:sz="6"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lang w:eastAsia="zh-CN"/>
              </w:rPr>
              <w:t>计算</w:t>
            </w:r>
            <w:r>
              <w:rPr>
                <w:rFonts w:ascii="宋体" w:hAnsi="宋体" w:cs="宋体" w:hint="eastAsia"/>
                <w:kern w:val="2"/>
                <w:sz w:val="18"/>
                <w:szCs w:val="18"/>
                <w:highlight w:val="white"/>
              </w:rPr>
              <w:t>费率（</w:t>
            </w:r>
            <w:r>
              <w:rPr>
                <w:rFonts w:ascii="宋体" w:hAnsi="宋体" w:cs="宋体" w:hint="eastAsia"/>
                <w:spacing w:val="1"/>
                <w:kern w:val="2"/>
                <w:sz w:val="18"/>
                <w:szCs w:val="18"/>
                <w:highlight w:val="white"/>
              </w:rPr>
              <w:t>%</w:t>
            </w:r>
            <w:r>
              <w:rPr>
                <w:rFonts w:ascii="宋体" w:hAnsi="宋体" w:cs="宋体" w:hint="eastAsia"/>
                <w:kern w:val="2"/>
                <w:sz w:val="18"/>
                <w:szCs w:val="18"/>
                <w:highlight w:val="white"/>
              </w:rPr>
              <w:t>）</w:t>
            </w:r>
          </w:p>
        </w:tc>
        <w:tc>
          <w:tcPr>
            <w:tcW w:w="1207"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rPr>
              <w:t>金额（元）</w:t>
            </w:r>
          </w:p>
        </w:tc>
      </w:tr>
      <w:tr w:rsidR="002515D4">
        <w:trPr>
          <w:trHeight w:hRule="exact" w:val="1209"/>
          <w:jc w:val="center"/>
        </w:trPr>
        <w:tc>
          <w:tcPr>
            <w:tcW w:w="740"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hAnsi="宋体" w:cs="宋体"/>
                <w:kern w:val="2"/>
                <w:sz w:val="18"/>
                <w:szCs w:val="18"/>
              </w:rPr>
            </w:pPr>
            <w:r>
              <w:rPr>
                <w:rFonts w:ascii="宋体" w:hAnsi="宋体" w:cs="宋体" w:hint="eastAsia"/>
                <w:kern w:val="2"/>
                <w:sz w:val="18"/>
                <w:szCs w:val="18"/>
                <w:highlight w:val="white"/>
              </w:rPr>
              <w:t>1</w:t>
            </w:r>
          </w:p>
        </w:tc>
        <w:tc>
          <w:tcPr>
            <w:tcW w:w="2965"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rPr>
                <w:rFonts w:ascii="宋体" w:cs="Times New Roman"/>
                <w:kern w:val="2"/>
                <w:sz w:val="18"/>
                <w:szCs w:val="18"/>
              </w:rPr>
            </w:pPr>
            <w:r>
              <w:rPr>
                <w:rFonts w:ascii="宋体" w:hAnsi="宋体" w:cs="宋体" w:hint="eastAsia"/>
                <w:kern w:val="2"/>
                <w:sz w:val="18"/>
                <w:szCs w:val="18"/>
                <w:highlight w:val="white"/>
              </w:rPr>
              <w:t>规费</w:t>
            </w:r>
          </w:p>
        </w:tc>
        <w:tc>
          <w:tcPr>
            <w:tcW w:w="2211" w:type="dxa"/>
            <w:vMerge w:val="restart"/>
            <w:tcBorders>
              <w:top w:val="single" w:sz="4" w:space="0" w:color="000000"/>
              <w:left w:val="single" w:sz="4" w:space="0" w:color="000000"/>
              <w:bottom w:val="single" w:sz="4" w:space="0" w:color="000000"/>
              <w:right w:val="single" w:sz="4" w:space="0" w:color="000000"/>
            </w:tcBorders>
            <w:vAlign w:val="center"/>
          </w:tcPr>
          <w:p w:rsidR="002515D4" w:rsidRDefault="002515D4">
            <w:pPr>
              <w:ind w:firstLineChars="100" w:firstLine="180"/>
              <w:rPr>
                <w:rFonts w:ascii="宋体"/>
                <w:sz w:val="22"/>
              </w:rPr>
            </w:pPr>
            <w:r>
              <w:rPr>
                <w:rFonts w:ascii="宋体" w:hAnsi="宋体" w:cs="宋体" w:hint="eastAsia"/>
                <w:sz w:val="18"/>
                <w:szCs w:val="18"/>
                <w:highlight w:val="white"/>
              </w:rPr>
              <w:t>分部分项工程费+措施项目费+其他项目费-工程设备费</w:t>
            </w:r>
          </w:p>
        </w:tc>
        <w:tc>
          <w:tcPr>
            <w:tcW w:w="1134" w:type="dxa"/>
            <w:tcBorders>
              <w:top w:val="single" w:sz="4" w:space="0" w:color="000000"/>
              <w:left w:val="single" w:sz="4" w:space="0" w:color="000000"/>
              <w:bottom w:val="single" w:sz="4" w:space="0" w:color="000000"/>
              <w:right w:val="single" w:sz="6" w:space="0" w:color="000000"/>
            </w:tcBorders>
            <w:vAlign w:val="center"/>
          </w:tcPr>
          <w:p w:rsidR="002515D4" w:rsidRDefault="002515D4">
            <w:pPr>
              <w:rPr>
                <w:rFonts w:ascii="宋体"/>
                <w:sz w:val="22"/>
              </w:rPr>
            </w:pPr>
          </w:p>
        </w:tc>
        <w:tc>
          <w:tcPr>
            <w:tcW w:w="1134" w:type="dxa"/>
            <w:tcBorders>
              <w:top w:val="single" w:sz="4" w:space="0" w:color="000000"/>
              <w:left w:val="single" w:sz="6" w:space="0" w:color="000000"/>
              <w:bottom w:val="single" w:sz="4" w:space="0" w:color="000000"/>
              <w:right w:val="single" w:sz="4" w:space="0" w:color="000000"/>
            </w:tcBorders>
            <w:vAlign w:val="center"/>
          </w:tcPr>
          <w:p w:rsidR="002515D4" w:rsidRDefault="002515D4">
            <w:pPr>
              <w:rPr>
                <w:rFonts w:ascii="宋体"/>
                <w:sz w:val="22"/>
              </w:rPr>
            </w:pPr>
          </w:p>
        </w:tc>
        <w:tc>
          <w:tcPr>
            <w:tcW w:w="1207"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r>
      <w:tr w:rsidR="002515D4">
        <w:trPr>
          <w:trHeight w:hRule="exact" w:val="1201"/>
          <w:jc w:val="center"/>
        </w:trPr>
        <w:tc>
          <w:tcPr>
            <w:tcW w:w="740"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spacing w:val="1"/>
                <w:kern w:val="2"/>
                <w:sz w:val="18"/>
                <w:szCs w:val="18"/>
                <w:highlight w:val="white"/>
              </w:rPr>
              <w:t>1.1</w:t>
            </w:r>
          </w:p>
        </w:tc>
        <w:tc>
          <w:tcPr>
            <w:tcW w:w="2965"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ind w:firstLineChars="250" w:firstLine="450"/>
              <w:rPr>
                <w:rFonts w:ascii="宋体" w:cs="Times New Roman"/>
                <w:kern w:val="2"/>
                <w:sz w:val="18"/>
                <w:szCs w:val="18"/>
              </w:rPr>
            </w:pPr>
            <w:r>
              <w:rPr>
                <w:rFonts w:ascii="宋体" w:hAnsi="宋体" w:cs="宋体" w:hint="eastAsia"/>
                <w:kern w:val="2"/>
                <w:sz w:val="18"/>
                <w:szCs w:val="18"/>
                <w:highlight w:val="white"/>
                <w:lang w:eastAsia="zh-CN"/>
              </w:rPr>
              <w:t>社会保险费</w:t>
            </w:r>
          </w:p>
        </w:tc>
        <w:tc>
          <w:tcPr>
            <w:tcW w:w="2211" w:type="dxa"/>
            <w:vMerge/>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c>
          <w:tcPr>
            <w:tcW w:w="1134" w:type="dxa"/>
            <w:tcBorders>
              <w:top w:val="single" w:sz="4" w:space="0" w:color="000000"/>
              <w:left w:val="single" w:sz="4" w:space="0" w:color="000000"/>
              <w:bottom w:val="single" w:sz="4" w:space="0" w:color="000000"/>
              <w:right w:val="single" w:sz="6" w:space="0" w:color="000000"/>
            </w:tcBorders>
            <w:vAlign w:val="center"/>
          </w:tcPr>
          <w:p w:rsidR="002515D4" w:rsidRDefault="002515D4">
            <w:pPr>
              <w:rPr>
                <w:rFonts w:ascii="宋体"/>
                <w:sz w:val="22"/>
                <w:lang w:eastAsia="en-US"/>
              </w:rPr>
            </w:pPr>
          </w:p>
        </w:tc>
        <w:tc>
          <w:tcPr>
            <w:tcW w:w="1134" w:type="dxa"/>
            <w:tcBorders>
              <w:top w:val="single" w:sz="4" w:space="0" w:color="000000"/>
              <w:left w:val="single" w:sz="6"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207"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1237"/>
          <w:jc w:val="center"/>
        </w:trPr>
        <w:tc>
          <w:tcPr>
            <w:tcW w:w="740"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lang w:eastAsia="zh-CN"/>
              </w:rPr>
            </w:pPr>
            <w:r>
              <w:rPr>
                <w:rFonts w:ascii="宋体" w:hAnsi="宋体" w:cs="宋体" w:hint="eastAsia"/>
                <w:spacing w:val="1"/>
                <w:kern w:val="2"/>
                <w:sz w:val="18"/>
                <w:szCs w:val="18"/>
                <w:highlight w:val="white"/>
                <w:lang w:eastAsia="zh-CN"/>
              </w:rPr>
              <w:t>1.2</w:t>
            </w:r>
          </w:p>
        </w:tc>
        <w:tc>
          <w:tcPr>
            <w:tcW w:w="2965"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lang w:eastAsia="zh-CN"/>
              </w:rPr>
            </w:pPr>
            <w:r>
              <w:rPr>
                <w:rFonts w:ascii="宋体" w:hAnsi="宋体" w:cs="宋体" w:hint="eastAsia"/>
                <w:kern w:val="2"/>
                <w:sz w:val="18"/>
                <w:szCs w:val="18"/>
                <w:highlight w:val="white"/>
                <w:lang w:eastAsia="zh-CN"/>
              </w:rPr>
              <w:t>住房公积金</w:t>
            </w:r>
          </w:p>
        </w:tc>
        <w:tc>
          <w:tcPr>
            <w:tcW w:w="2211" w:type="dxa"/>
            <w:vMerge/>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c>
          <w:tcPr>
            <w:tcW w:w="1134" w:type="dxa"/>
            <w:tcBorders>
              <w:top w:val="single" w:sz="4" w:space="0" w:color="000000"/>
              <w:left w:val="single" w:sz="4" w:space="0" w:color="000000"/>
              <w:bottom w:val="single" w:sz="4" w:space="0" w:color="000000"/>
              <w:right w:val="single" w:sz="6" w:space="0" w:color="000000"/>
            </w:tcBorders>
            <w:vAlign w:val="center"/>
          </w:tcPr>
          <w:p w:rsidR="002515D4" w:rsidRDefault="002515D4">
            <w:pPr>
              <w:rPr>
                <w:rFonts w:ascii="宋体"/>
                <w:sz w:val="22"/>
                <w:lang w:eastAsia="en-US"/>
              </w:rPr>
            </w:pPr>
          </w:p>
        </w:tc>
        <w:tc>
          <w:tcPr>
            <w:tcW w:w="1134" w:type="dxa"/>
            <w:tcBorders>
              <w:top w:val="single" w:sz="4" w:space="0" w:color="000000"/>
              <w:left w:val="single" w:sz="6"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207"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1306"/>
          <w:jc w:val="center"/>
        </w:trPr>
        <w:tc>
          <w:tcPr>
            <w:tcW w:w="740"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lang w:eastAsia="zh-CN"/>
              </w:rPr>
            </w:pPr>
            <w:r>
              <w:rPr>
                <w:rFonts w:ascii="宋体" w:hAnsi="宋体" w:cs="宋体" w:hint="eastAsia"/>
                <w:spacing w:val="1"/>
                <w:kern w:val="2"/>
                <w:sz w:val="18"/>
                <w:szCs w:val="18"/>
                <w:highlight w:val="white"/>
                <w:lang w:eastAsia="zh-CN"/>
              </w:rPr>
              <w:t>1.3</w:t>
            </w:r>
          </w:p>
        </w:tc>
        <w:tc>
          <w:tcPr>
            <w:tcW w:w="2965"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lang w:eastAsia="zh-CN"/>
              </w:rPr>
            </w:pPr>
            <w:r>
              <w:rPr>
                <w:rFonts w:ascii="宋体" w:hAnsi="宋体" w:cs="宋体" w:hint="eastAsia"/>
                <w:kern w:val="2"/>
                <w:sz w:val="18"/>
                <w:szCs w:val="18"/>
                <w:highlight w:val="white"/>
                <w:lang w:eastAsia="zh-CN"/>
              </w:rPr>
              <w:t>工程排污费</w:t>
            </w:r>
          </w:p>
        </w:tc>
        <w:tc>
          <w:tcPr>
            <w:tcW w:w="2211" w:type="dxa"/>
            <w:vMerge/>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c>
          <w:tcPr>
            <w:tcW w:w="1134" w:type="dxa"/>
            <w:tcBorders>
              <w:top w:val="single" w:sz="4" w:space="0" w:color="000000"/>
              <w:left w:val="single" w:sz="4" w:space="0" w:color="000000"/>
              <w:bottom w:val="single" w:sz="4" w:space="0" w:color="000000"/>
              <w:right w:val="single" w:sz="6" w:space="0" w:color="000000"/>
            </w:tcBorders>
            <w:vAlign w:val="center"/>
          </w:tcPr>
          <w:p w:rsidR="002515D4" w:rsidRDefault="002515D4">
            <w:pPr>
              <w:rPr>
                <w:rFonts w:ascii="宋体"/>
                <w:sz w:val="22"/>
                <w:lang w:eastAsia="en-US"/>
              </w:rPr>
            </w:pPr>
          </w:p>
        </w:tc>
        <w:tc>
          <w:tcPr>
            <w:tcW w:w="1134" w:type="dxa"/>
            <w:tcBorders>
              <w:top w:val="single" w:sz="4" w:space="0" w:color="000000"/>
              <w:left w:val="single" w:sz="6"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207"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1421"/>
          <w:jc w:val="center"/>
        </w:trPr>
        <w:tc>
          <w:tcPr>
            <w:tcW w:w="740"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lang w:eastAsia="zh-CN"/>
              </w:rPr>
            </w:pPr>
            <w:r>
              <w:rPr>
                <w:rFonts w:ascii="宋体" w:hAnsi="宋体" w:cs="宋体" w:hint="eastAsia"/>
                <w:spacing w:val="1"/>
                <w:kern w:val="2"/>
                <w:sz w:val="18"/>
                <w:szCs w:val="18"/>
                <w:highlight w:val="white"/>
                <w:lang w:eastAsia="zh-CN"/>
              </w:rPr>
              <w:t>2</w:t>
            </w:r>
          </w:p>
        </w:tc>
        <w:tc>
          <w:tcPr>
            <w:tcW w:w="2965"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lang w:eastAsia="zh-CN"/>
              </w:rPr>
            </w:pPr>
            <w:r>
              <w:rPr>
                <w:rFonts w:ascii="宋体" w:hAnsi="宋体" w:cs="宋体" w:hint="eastAsia"/>
                <w:kern w:val="2"/>
                <w:sz w:val="18"/>
                <w:szCs w:val="18"/>
                <w:highlight w:val="white"/>
                <w:lang w:eastAsia="zh-CN"/>
              </w:rPr>
              <w:t>税金</w:t>
            </w:r>
          </w:p>
        </w:tc>
        <w:tc>
          <w:tcPr>
            <w:tcW w:w="2211" w:type="dxa"/>
            <w:tcBorders>
              <w:top w:val="single" w:sz="4" w:space="0" w:color="000000"/>
              <w:left w:val="single" w:sz="4" w:space="0" w:color="000000"/>
              <w:bottom w:val="single" w:sz="4" w:space="0" w:color="000000"/>
              <w:right w:val="single" w:sz="4" w:space="0" w:color="000000"/>
            </w:tcBorders>
            <w:vAlign w:val="center"/>
          </w:tcPr>
          <w:p w:rsidR="002515D4" w:rsidRDefault="002515D4">
            <w:pPr>
              <w:ind w:firstLineChars="100" w:firstLine="180"/>
              <w:rPr>
                <w:rFonts w:ascii="宋体"/>
                <w:sz w:val="22"/>
              </w:rPr>
            </w:pPr>
            <w:r>
              <w:rPr>
                <w:rFonts w:ascii="宋体" w:hAnsi="宋体" w:cs="宋体" w:hint="eastAsia"/>
                <w:sz w:val="18"/>
                <w:szCs w:val="18"/>
                <w:highlight w:val="white"/>
              </w:rPr>
              <w:t>分部分项工程费+措施项目费+其他项目费+规划费-按规定不计税的工程设备金额</w:t>
            </w:r>
          </w:p>
        </w:tc>
        <w:tc>
          <w:tcPr>
            <w:tcW w:w="1134" w:type="dxa"/>
            <w:tcBorders>
              <w:top w:val="single" w:sz="4" w:space="0" w:color="000000"/>
              <w:left w:val="single" w:sz="4" w:space="0" w:color="000000"/>
              <w:bottom w:val="single" w:sz="4" w:space="0" w:color="000000"/>
              <w:right w:val="single" w:sz="6" w:space="0" w:color="000000"/>
            </w:tcBorders>
            <w:vAlign w:val="center"/>
          </w:tcPr>
          <w:p w:rsidR="002515D4" w:rsidRDefault="002515D4">
            <w:pPr>
              <w:rPr>
                <w:rFonts w:ascii="宋体"/>
                <w:sz w:val="22"/>
              </w:rPr>
            </w:pPr>
          </w:p>
        </w:tc>
        <w:tc>
          <w:tcPr>
            <w:tcW w:w="1134" w:type="dxa"/>
            <w:tcBorders>
              <w:top w:val="single" w:sz="4" w:space="0" w:color="000000"/>
              <w:left w:val="single" w:sz="6" w:space="0" w:color="000000"/>
              <w:bottom w:val="single" w:sz="4" w:space="0" w:color="000000"/>
              <w:right w:val="single" w:sz="4" w:space="0" w:color="000000"/>
            </w:tcBorders>
            <w:vAlign w:val="center"/>
          </w:tcPr>
          <w:p w:rsidR="002515D4" w:rsidRDefault="002515D4">
            <w:pPr>
              <w:rPr>
                <w:rFonts w:ascii="宋体"/>
                <w:sz w:val="22"/>
              </w:rPr>
            </w:pPr>
          </w:p>
        </w:tc>
        <w:tc>
          <w:tcPr>
            <w:tcW w:w="1207"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r>
      <w:tr w:rsidR="002515D4">
        <w:trPr>
          <w:trHeight w:hRule="exact" w:val="991"/>
          <w:jc w:val="center"/>
        </w:trPr>
        <w:tc>
          <w:tcPr>
            <w:tcW w:w="7050" w:type="dxa"/>
            <w:gridSpan w:val="4"/>
            <w:tcBorders>
              <w:top w:val="single" w:sz="4" w:space="0" w:color="000000"/>
              <w:left w:val="single" w:sz="4" w:space="0" w:color="000000"/>
              <w:bottom w:val="single" w:sz="4" w:space="0" w:color="000000"/>
              <w:right w:val="single" w:sz="6" w:space="0" w:color="000000"/>
            </w:tcBorders>
            <w:vAlign w:val="center"/>
          </w:tcPr>
          <w:p w:rsidR="002515D4" w:rsidRDefault="002515D4">
            <w:pPr>
              <w:jc w:val="center"/>
              <w:rPr>
                <w:rFonts w:ascii="宋体"/>
                <w:sz w:val="22"/>
              </w:rPr>
            </w:pPr>
            <w:r>
              <w:rPr>
                <w:rFonts w:ascii="宋体" w:hAnsi="宋体" w:cs="宋体" w:hint="eastAsia"/>
                <w:sz w:val="18"/>
                <w:szCs w:val="18"/>
                <w:highlight w:val="white"/>
              </w:rPr>
              <w:t>合  计</w:t>
            </w:r>
          </w:p>
        </w:tc>
        <w:tc>
          <w:tcPr>
            <w:tcW w:w="1134" w:type="dxa"/>
            <w:tcBorders>
              <w:top w:val="single" w:sz="4" w:space="0" w:color="000000"/>
              <w:left w:val="single" w:sz="6" w:space="0" w:color="000000"/>
              <w:bottom w:val="single" w:sz="4" w:space="0" w:color="000000"/>
              <w:right w:val="single" w:sz="4" w:space="0" w:color="000000"/>
            </w:tcBorders>
            <w:vAlign w:val="center"/>
          </w:tcPr>
          <w:p w:rsidR="002515D4" w:rsidRDefault="002515D4">
            <w:pPr>
              <w:rPr>
                <w:rFonts w:ascii="宋体"/>
                <w:sz w:val="22"/>
              </w:rPr>
            </w:pPr>
          </w:p>
        </w:tc>
        <w:tc>
          <w:tcPr>
            <w:tcW w:w="1207"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r>
    </w:tbl>
    <w:p w:rsidR="002515D4" w:rsidRDefault="002515D4">
      <w:pPr>
        <w:rPr>
          <w:rFonts w:cs="Calibri"/>
          <w:szCs w:val="21"/>
        </w:rPr>
      </w:pPr>
      <w:r>
        <w:rPr>
          <w:rFonts w:ascii="黑体" w:eastAsia="黑体" w:cs="黑体" w:hint="eastAsia"/>
          <w:szCs w:val="21"/>
          <w:highlight w:val="white"/>
        </w:rPr>
        <w:t>注:工程排污费费率在招标时暂按0,l%计入,结算时按工程所在地环境保护部门收取标准,按实计入。</w:t>
      </w:r>
    </w:p>
    <w:p w:rsidR="002515D4" w:rsidRDefault="002515D4">
      <w:pPr>
        <w:pStyle w:val="a5"/>
        <w:tabs>
          <w:tab w:val="left" w:pos="4094"/>
          <w:tab w:val="left" w:pos="7315"/>
          <w:tab w:val="left" w:pos="7981"/>
          <w:tab w:val="left" w:pos="8715"/>
        </w:tabs>
        <w:jc w:val="center"/>
        <w:rPr>
          <w:sz w:val="24"/>
        </w:rPr>
      </w:pPr>
      <w:r>
        <w:rPr>
          <w:rFonts w:hint="eastAsia"/>
          <w:sz w:val="24"/>
          <w:highlight w:val="white"/>
        </w:rPr>
        <w:t>编制人(造价人员)：                  复核人(造价工程师)：</w:t>
      </w:r>
    </w:p>
    <w:p w:rsidR="002515D4" w:rsidRDefault="002515D4">
      <w:pPr>
        <w:rPr>
          <w:rFonts w:cs="Calibri"/>
        </w:rPr>
      </w:pPr>
      <w:bookmarkStart w:id="671" w:name="_Toc359930036"/>
      <w:bookmarkStart w:id="672" w:name="_Toc359844003"/>
      <w:bookmarkStart w:id="673" w:name="_Toc359843544"/>
    </w:p>
    <w:p w:rsidR="002515D4" w:rsidRDefault="002515D4"/>
    <w:p w:rsidR="002515D4" w:rsidRDefault="002515D4"/>
    <w:p w:rsidR="002515D4" w:rsidRDefault="002515D4"/>
    <w:p w:rsidR="002515D4" w:rsidRDefault="002515D4"/>
    <w:p w:rsidR="002515D4" w:rsidRDefault="002515D4"/>
    <w:p w:rsidR="002515D4" w:rsidRDefault="002515D4">
      <w:pPr>
        <w:rPr>
          <w:rFonts w:eastAsia="宋体"/>
        </w:rPr>
      </w:pPr>
    </w:p>
    <w:p w:rsidR="002515D4" w:rsidRDefault="002515D4">
      <w:pPr>
        <w:rPr>
          <w:rFonts w:eastAsia="宋体"/>
        </w:rPr>
      </w:pPr>
    </w:p>
    <w:p w:rsidR="002515D4" w:rsidRDefault="002515D4">
      <w:pPr>
        <w:rPr>
          <w:rFonts w:eastAsia="宋体"/>
        </w:rPr>
      </w:pPr>
    </w:p>
    <w:p w:rsidR="002515D4" w:rsidRDefault="002515D4">
      <w:pPr>
        <w:rPr>
          <w:rFonts w:eastAsia="宋体"/>
        </w:rPr>
      </w:pPr>
    </w:p>
    <w:p w:rsidR="002515D4" w:rsidRDefault="002515D4">
      <w:pPr>
        <w:jc w:val="center"/>
        <w:rPr>
          <w:sz w:val="32"/>
          <w:szCs w:val="32"/>
        </w:rPr>
      </w:pPr>
    </w:p>
    <w:p w:rsidR="002515D4" w:rsidRDefault="002515D4">
      <w:pPr>
        <w:jc w:val="center"/>
        <w:rPr>
          <w:sz w:val="32"/>
          <w:szCs w:val="32"/>
        </w:rPr>
      </w:pPr>
      <w:r>
        <w:rPr>
          <w:rFonts w:hint="eastAsia"/>
          <w:sz w:val="32"/>
          <w:szCs w:val="32"/>
          <w:highlight w:val="white"/>
        </w:rPr>
        <w:t>附录L 主要材料、工程设备一览表</w:t>
      </w:r>
    </w:p>
    <w:bookmarkEnd w:id="671"/>
    <w:bookmarkEnd w:id="672"/>
    <w:bookmarkEnd w:id="673"/>
    <w:p w:rsidR="002515D4" w:rsidRDefault="002515D4"/>
    <w:p w:rsidR="002515D4" w:rsidRDefault="002515D4">
      <w:bookmarkStart w:id="674" w:name="_Toc359930037"/>
      <w:bookmarkStart w:id="675" w:name="_Toc359844004"/>
      <w:bookmarkStart w:id="676" w:name="_Toc359843545"/>
      <w:r>
        <w:rPr>
          <w:highlight w:val="white"/>
        </w:rPr>
        <w:lastRenderedPageBreak/>
        <w:tab/>
      </w:r>
    </w:p>
    <w:p w:rsidR="002515D4" w:rsidRDefault="002515D4">
      <w:pPr>
        <w:jc w:val="center"/>
        <w:rPr>
          <w:sz w:val="28"/>
          <w:szCs w:val="28"/>
        </w:rPr>
      </w:pPr>
      <w:r>
        <w:rPr>
          <w:rFonts w:hint="eastAsia"/>
          <w:sz w:val="28"/>
          <w:szCs w:val="28"/>
          <w:highlight w:val="white"/>
        </w:rPr>
        <w:t>L.1发包人提供材料和工程设备一览表</w:t>
      </w:r>
      <w:bookmarkEnd w:id="674"/>
      <w:bookmarkEnd w:id="675"/>
      <w:bookmarkEnd w:id="676"/>
    </w:p>
    <w:p w:rsidR="002515D4" w:rsidRDefault="002515D4">
      <w:pPr>
        <w:spacing w:before="19" w:line="200" w:lineRule="exact"/>
        <w:rPr>
          <w:rFonts w:ascii="宋体"/>
          <w:sz w:val="20"/>
        </w:rPr>
      </w:pPr>
    </w:p>
    <w:p w:rsidR="002515D4" w:rsidRDefault="002515D4">
      <w:pPr>
        <w:pStyle w:val="a5"/>
        <w:tabs>
          <w:tab w:val="left" w:pos="4095"/>
          <w:tab w:val="left" w:pos="7770"/>
          <w:tab w:val="left" w:pos="8190"/>
          <w:tab w:val="left" w:pos="8819"/>
        </w:tabs>
        <w:ind w:firstLineChars="50" w:firstLine="140"/>
        <w:rPr>
          <w:sz w:val="21"/>
          <w:szCs w:val="21"/>
        </w:rPr>
      </w:pPr>
      <w:r>
        <w:rPr>
          <w:rFonts w:hint="eastAsia"/>
          <w:highlight w:val="white"/>
        </w:rPr>
        <w:t>工程</w:t>
      </w:r>
      <w:r>
        <w:rPr>
          <w:rFonts w:hint="eastAsia"/>
          <w:spacing w:val="-3"/>
          <w:highlight w:val="white"/>
        </w:rPr>
        <w:t>名</w:t>
      </w:r>
      <w:r>
        <w:rPr>
          <w:rFonts w:hint="eastAsia"/>
          <w:highlight w:val="white"/>
        </w:rPr>
        <w:t>称：</w:t>
      </w:r>
      <w:r>
        <w:rPr>
          <w:rFonts w:hint="eastAsia"/>
          <w:highlight w:val="white"/>
        </w:rPr>
        <w:tab/>
      </w:r>
      <w:r>
        <w:rPr>
          <w:rFonts w:hint="eastAsia"/>
          <w:spacing w:val="-3"/>
          <w:highlight w:val="white"/>
        </w:rPr>
        <w:t>标</w:t>
      </w:r>
      <w:r>
        <w:rPr>
          <w:rFonts w:hint="eastAsia"/>
          <w:highlight w:val="white"/>
        </w:rPr>
        <w:t>段：</w:t>
      </w:r>
      <w:r>
        <w:rPr>
          <w:rFonts w:hint="eastAsia"/>
          <w:highlight w:val="white"/>
        </w:rPr>
        <w:tab/>
        <w:t>第</w:t>
      </w:r>
      <w:r>
        <w:rPr>
          <w:rFonts w:hint="eastAsia"/>
          <w:highlight w:val="white"/>
        </w:rPr>
        <w:tab/>
      </w:r>
      <w:r>
        <w:rPr>
          <w:rFonts w:hint="eastAsia"/>
          <w:spacing w:val="-3"/>
          <w:highlight w:val="white"/>
        </w:rPr>
        <w:t>页</w:t>
      </w:r>
      <w:r>
        <w:rPr>
          <w:rFonts w:hint="eastAsia"/>
          <w:highlight w:val="white"/>
        </w:rPr>
        <w:t>共</w:t>
      </w:r>
      <w:r>
        <w:rPr>
          <w:rFonts w:hint="eastAsia"/>
          <w:highlight w:val="white"/>
        </w:rPr>
        <w:tab/>
        <w:t>页</w:t>
      </w:r>
    </w:p>
    <w:p w:rsidR="002515D4" w:rsidRDefault="002515D4">
      <w:pPr>
        <w:spacing w:before="9" w:line="40" w:lineRule="exact"/>
        <w:rPr>
          <w:rFonts w:ascii="宋体"/>
          <w:sz w:val="4"/>
          <w:szCs w:val="4"/>
        </w:rPr>
      </w:pPr>
    </w:p>
    <w:tbl>
      <w:tblPr>
        <w:tblW w:w="0" w:type="auto"/>
        <w:jc w:val="center"/>
        <w:tblLayout w:type="fixed"/>
        <w:tblCellMar>
          <w:left w:w="0" w:type="dxa"/>
          <w:right w:w="0" w:type="dxa"/>
        </w:tblCellMar>
        <w:tblLook w:val="0000"/>
      </w:tblPr>
      <w:tblGrid>
        <w:gridCol w:w="622"/>
        <w:gridCol w:w="1631"/>
        <w:gridCol w:w="3310"/>
        <w:gridCol w:w="790"/>
        <w:gridCol w:w="593"/>
        <w:gridCol w:w="593"/>
        <w:gridCol w:w="593"/>
        <w:gridCol w:w="521"/>
        <w:gridCol w:w="347"/>
      </w:tblGrid>
      <w:tr w:rsidR="002515D4">
        <w:trPr>
          <w:trHeight w:hRule="exact" w:val="525"/>
          <w:jc w:val="center"/>
        </w:trPr>
        <w:tc>
          <w:tcPr>
            <w:tcW w:w="622"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rPr>
              <w:t>序号</w:t>
            </w:r>
          </w:p>
        </w:tc>
        <w:tc>
          <w:tcPr>
            <w:tcW w:w="1631" w:type="dxa"/>
            <w:tcBorders>
              <w:top w:val="single" w:sz="4" w:space="0" w:color="000000"/>
              <w:left w:val="single" w:sz="4" w:space="0" w:color="000000"/>
              <w:bottom w:val="single" w:sz="4" w:space="0" w:color="auto"/>
              <w:right w:val="single" w:sz="4" w:space="0" w:color="000000"/>
            </w:tcBorders>
          </w:tcPr>
          <w:p w:rsidR="002515D4" w:rsidRDefault="002515D4">
            <w:pPr>
              <w:pStyle w:val="TableParagraph"/>
              <w:jc w:val="center"/>
              <w:rPr>
                <w:rFonts w:ascii="宋体" w:hAnsi="宋体" w:cs="宋体"/>
                <w:kern w:val="2"/>
                <w:sz w:val="18"/>
                <w:szCs w:val="18"/>
                <w:lang w:eastAsia="zh-CN"/>
              </w:rPr>
            </w:pPr>
            <w:r>
              <w:rPr>
                <w:rFonts w:ascii="宋体" w:hAnsi="宋体" w:cs="宋体" w:hint="eastAsia"/>
                <w:kern w:val="2"/>
                <w:sz w:val="18"/>
                <w:szCs w:val="18"/>
                <w:highlight w:val="white"/>
                <w:lang w:eastAsia="zh-CN"/>
              </w:rPr>
              <w:t>材料编码</w:t>
            </w:r>
          </w:p>
        </w:tc>
        <w:tc>
          <w:tcPr>
            <w:tcW w:w="3310" w:type="dxa"/>
            <w:tcBorders>
              <w:top w:val="single" w:sz="4" w:space="0" w:color="000000"/>
              <w:left w:val="single" w:sz="4" w:space="0" w:color="000000"/>
              <w:bottom w:val="single" w:sz="4" w:space="0" w:color="000000"/>
              <w:right w:val="single" w:sz="6" w:space="0" w:color="000000"/>
            </w:tcBorders>
            <w:vAlign w:val="center"/>
          </w:tcPr>
          <w:p w:rsidR="002515D4" w:rsidRDefault="002515D4">
            <w:pPr>
              <w:pStyle w:val="TableParagraph"/>
              <w:jc w:val="center"/>
              <w:rPr>
                <w:rFonts w:ascii="宋体" w:cs="Times New Roman"/>
                <w:kern w:val="2"/>
                <w:sz w:val="18"/>
                <w:szCs w:val="18"/>
                <w:lang w:eastAsia="zh-CN"/>
              </w:rPr>
            </w:pPr>
            <w:r>
              <w:rPr>
                <w:rFonts w:ascii="宋体" w:hAnsi="宋体" w:cs="宋体" w:hint="eastAsia"/>
                <w:kern w:val="2"/>
                <w:sz w:val="18"/>
                <w:szCs w:val="18"/>
                <w:highlight w:val="white"/>
                <w:lang w:eastAsia="zh-CN"/>
              </w:rPr>
              <w:t>材料(工程设备)名称、规格、型号</w:t>
            </w:r>
          </w:p>
        </w:tc>
        <w:tc>
          <w:tcPr>
            <w:tcW w:w="790" w:type="dxa"/>
            <w:tcBorders>
              <w:top w:val="single" w:sz="4" w:space="0" w:color="000000"/>
              <w:left w:val="single" w:sz="4" w:space="0" w:color="000000"/>
              <w:bottom w:val="single" w:sz="4" w:space="0" w:color="000000"/>
              <w:right w:val="single" w:sz="6" w:space="0" w:color="000000"/>
            </w:tcBorders>
            <w:vAlign w:val="center"/>
          </w:tcPr>
          <w:p w:rsidR="002515D4" w:rsidRDefault="002515D4">
            <w:pPr>
              <w:pStyle w:val="TableParagraph"/>
              <w:jc w:val="center"/>
              <w:rPr>
                <w:rFonts w:ascii="宋体" w:cs="Times New Roman"/>
                <w:kern w:val="2"/>
                <w:sz w:val="18"/>
                <w:szCs w:val="18"/>
                <w:lang w:eastAsia="zh-CN"/>
              </w:rPr>
            </w:pPr>
            <w:r>
              <w:rPr>
                <w:rFonts w:ascii="宋体" w:hAnsi="宋体" w:cs="宋体" w:hint="eastAsia"/>
                <w:kern w:val="2"/>
                <w:sz w:val="18"/>
                <w:szCs w:val="18"/>
                <w:highlight w:val="white"/>
                <w:lang w:eastAsia="zh-CN"/>
              </w:rPr>
              <w:t>单位</w:t>
            </w:r>
          </w:p>
        </w:tc>
        <w:tc>
          <w:tcPr>
            <w:tcW w:w="593" w:type="dxa"/>
            <w:tcBorders>
              <w:top w:val="single" w:sz="4" w:space="0" w:color="000000"/>
              <w:left w:val="single" w:sz="6"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lang w:eastAsia="zh-CN"/>
              </w:rPr>
            </w:pPr>
            <w:r>
              <w:rPr>
                <w:rFonts w:ascii="宋体" w:hAnsi="宋体" w:cs="宋体" w:hint="eastAsia"/>
                <w:kern w:val="2"/>
                <w:sz w:val="18"/>
                <w:szCs w:val="18"/>
                <w:highlight w:val="white"/>
                <w:lang w:eastAsia="zh-CN"/>
              </w:rPr>
              <w:t>数量</w:t>
            </w:r>
          </w:p>
        </w:tc>
        <w:tc>
          <w:tcPr>
            <w:tcW w:w="593"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spacing w:before="78"/>
              <w:jc w:val="center"/>
              <w:rPr>
                <w:rFonts w:ascii="宋体" w:cs="Times New Roman"/>
                <w:kern w:val="2"/>
                <w:sz w:val="18"/>
                <w:szCs w:val="18"/>
              </w:rPr>
            </w:pPr>
            <w:r>
              <w:rPr>
                <w:rFonts w:ascii="宋体" w:hAnsi="宋体" w:cs="宋体" w:hint="eastAsia"/>
                <w:kern w:val="2"/>
                <w:sz w:val="18"/>
                <w:szCs w:val="18"/>
                <w:highlight w:val="white"/>
                <w:lang w:eastAsia="zh-CN"/>
              </w:rPr>
              <w:t>单价</w:t>
            </w:r>
            <w:r>
              <w:rPr>
                <w:rFonts w:ascii="宋体" w:hAnsi="宋体" w:cs="宋体" w:hint="eastAsia"/>
                <w:kern w:val="2"/>
                <w:sz w:val="18"/>
                <w:szCs w:val="18"/>
                <w:highlight w:val="white"/>
              </w:rPr>
              <w:t>（元）</w:t>
            </w:r>
          </w:p>
        </w:tc>
        <w:tc>
          <w:tcPr>
            <w:tcW w:w="593"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spacing w:before="78"/>
              <w:jc w:val="center"/>
              <w:rPr>
                <w:rFonts w:ascii="宋体" w:cs="Times New Roman"/>
                <w:kern w:val="2"/>
                <w:sz w:val="18"/>
                <w:szCs w:val="18"/>
              </w:rPr>
            </w:pPr>
            <w:r>
              <w:rPr>
                <w:rFonts w:ascii="宋体" w:hAnsi="宋体" w:cs="宋体" w:hint="eastAsia"/>
                <w:kern w:val="2"/>
                <w:sz w:val="18"/>
                <w:szCs w:val="18"/>
                <w:highlight w:val="white"/>
                <w:lang w:eastAsia="zh-CN"/>
              </w:rPr>
              <w:t>交货方式</w:t>
            </w:r>
          </w:p>
        </w:tc>
        <w:tc>
          <w:tcPr>
            <w:tcW w:w="521" w:type="dxa"/>
            <w:tcBorders>
              <w:top w:val="single" w:sz="4" w:space="0" w:color="000000"/>
              <w:left w:val="single" w:sz="4" w:space="0" w:color="000000"/>
              <w:bottom w:val="single" w:sz="4" w:space="0" w:color="000000"/>
              <w:right w:val="single" w:sz="6" w:space="0" w:color="000000"/>
            </w:tcBorders>
            <w:vAlign w:val="center"/>
          </w:tcPr>
          <w:p w:rsidR="002515D4" w:rsidRDefault="002515D4">
            <w:pPr>
              <w:pStyle w:val="TableParagraph"/>
              <w:jc w:val="center"/>
              <w:rPr>
                <w:rFonts w:ascii="宋体" w:cs="Times New Roman"/>
                <w:kern w:val="2"/>
                <w:sz w:val="18"/>
                <w:szCs w:val="18"/>
                <w:lang w:eastAsia="zh-CN"/>
              </w:rPr>
            </w:pPr>
            <w:r>
              <w:rPr>
                <w:rFonts w:ascii="宋体" w:hAnsi="宋体" w:cs="宋体" w:hint="eastAsia"/>
                <w:kern w:val="2"/>
                <w:sz w:val="18"/>
                <w:szCs w:val="18"/>
                <w:highlight w:val="white"/>
                <w:lang w:eastAsia="zh-CN"/>
              </w:rPr>
              <w:t>送达地点</w:t>
            </w:r>
          </w:p>
        </w:tc>
        <w:tc>
          <w:tcPr>
            <w:tcW w:w="347" w:type="dxa"/>
            <w:tcBorders>
              <w:top w:val="single" w:sz="4" w:space="0" w:color="000000"/>
              <w:left w:val="single" w:sz="6"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r>
              <w:rPr>
                <w:rFonts w:ascii="宋体" w:hAnsi="宋体" w:cs="宋体" w:hint="eastAsia"/>
                <w:kern w:val="2"/>
                <w:sz w:val="18"/>
                <w:szCs w:val="18"/>
                <w:highlight w:val="white"/>
              </w:rPr>
              <w:t>备注</w:t>
            </w:r>
          </w:p>
        </w:tc>
      </w:tr>
      <w:tr w:rsidR="002515D4">
        <w:trPr>
          <w:trHeight w:hRule="exact" w:val="596"/>
          <w:jc w:val="center"/>
        </w:trPr>
        <w:tc>
          <w:tcPr>
            <w:tcW w:w="622"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p>
        </w:tc>
        <w:tc>
          <w:tcPr>
            <w:tcW w:w="1631" w:type="dxa"/>
            <w:tcBorders>
              <w:top w:val="single" w:sz="4" w:space="0" w:color="auto"/>
              <w:left w:val="single" w:sz="4" w:space="0" w:color="000000"/>
              <w:bottom w:val="single" w:sz="4" w:space="0" w:color="000000"/>
              <w:right w:val="single" w:sz="4" w:space="0" w:color="000000"/>
            </w:tcBorders>
          </w:tcPr>
          <w:p w:rsidR="002515D4" w:rsidRDefault="002515D4">
            <w:pPr>
              <w:pStyle w:val="TableParagraph"/>
              <w:rPr>
                <w:rFonts w:ascii="宋体" w:cs="Times New Roman"/>
                <w:kern w:val="2"/>
                <w:sz w:val="18"/>
                <w:szCs w:val="18"/>
              </w:rPr>
            </w:pPr>
          </w:p>
        </w:tc>
        <w:tc>
          <w:tcPr>
            <w:tcW w:w="3310" w:type="dxa"/>
            <w:tcBorders>
              <w:top w:val="single" w:sz="4" w:space="0" w:color="000000"/>
              <w:left w:val="single" w:sz="4" w:space="0" w:color="000000"/>
              <w:bottom w:val="single" w:sz="4" w:space="0" w:color="000000"/>
              <w:right w:val="single" w:sz="6" w:space="0" w:color="000000"/>
            </w:tcBorders>
            <w:vAlign w:val="center"/>
          </w:tcPr>
          <w:p w:rsidR="002515D4" w:rsidRDefault="002515D4">
            <w:pPr>
              <w:pStyle w:val="TableParagraph"/>
              <w:rPr>
                <w:rFonts w:ascii="宋体" w:cs="Times New Roman"/>
                <w:kern w:val="2"/>
                <w:sz w:val="18"/>
                <w:szCs w:val="18"/>
              </w:rPr>
            </w:pPr>
          </w:p>
        </w:tc>
        <w:tc>
          <w:tcPr>
            <w:tcW w:w="790" w:type="dxa"/>
            <w:tcBorders>
              <w:top w:val="single" w:sz="4" w:space="0" w:color="000000"/>
              <w:left w:val="single" w:sz="4" w:space="0" w:color="000000"/>
              <w:bottom w:val="single" w:sz="4" w:space="0" w:color="000000"/>
              <w:right w:val="single" w:sz="6" w:space="0" w:color="000000"/>
            </w:tcBorders>
            <w:vAlign w:val="center"/>
          </w:tcPr>
          <w:p w:rsidR="002515D4" w:rsidRDefault="002515D4">
            <w:pPr>
              <w:pStyle w:val="TableParagraph"/>
              <w:rPr>
                <w:rFonts w:ascii="宋体" w:cs="Times New Roman"/>
                <w:kern w:val="2"/>
                <w:sz w:val="18"/>
                <w:szCs w:val="18"/>
              </w:rPr>
            </w:pPr>
          </w:p>
        </w:tc>
        <w:tc>
          <w:tcPr>
            <w:tcW w:w="593" w:type="dxa"/>
            <w:tcBorders>
              <w:top w:val="single" w:sz="4" w:space="0" w:color="000000"/>
              <w:left w:val="single" w:sz="6" w:space="0" w:color="000000"/>
              <w:bottom w:val="single" w:sz="4" w:space="0" w:color="000000"/>
              <w:right w:val="single" w:sz="4" w:space="0" w:color="000000"/>
            </w:tcBorders>
            <w:vAlign w:val="center"/>
          </w:tcPr>
          <w:p w:rsidR="002515D4" w:rsidRDefault="002515D4">
            <w:pPr>
              <w:pStyle w:val="TableParagraph"/>
              <w:rPr>
                <w:rFonts w:ascii="宋体" w:cs="Times New Roman"/>
                <w:kern w:val="2"/>
                <w:sz w:val="18"/>
                <w:szCs w:val="18"/>
              </w:rPr>
            </w:pPr>
          </w:p>
        </w:tc>
        <w:tc>
          <w:tcPr>
            <w:tcW w:w="593"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p>
        </w:tc>
        <w:tc>
          <w:tcPr>
            <w:tcW w:w="593"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521" w:type="dxa"/>
            <w:tcBorders>
              <w:top w:val="single" w:sz="4" w:space="0" w:color="000000"/>
              <w:left w:val="single" w:sz="4" w:space="0" w:color="000000"/>
              <w:bottom w:val="single" w:sz="4" w:space="0" w:color="000000"/>
              <w:right w:val="single" w:sz="6" w:space="0" w:color="000000"/>
            </w:tcBorders>
            <w:vAlign w:val="center"/>
          </w:tcPr>
          <w:p w:rsidR="002515D4" w:rsidRDefault="002515D4">
            <w:pPr>
              <w:pStyle w:val="TableParagraph"/>
              <w:spacing w:line="360" w:lineRule="auto"/>
              <w:rPr>
                <w:rFonts w:ascii="宋体" w:cs="Times New Roman"/>
                <w:kern w:val="2"/>
                <w:sz w:val="18"/>
                <w:szCs w:val="18"/>
              </w:rPr>
            </w:pPr>
          </w:p>
        </w:tc>
        <w:tc>
          <w:tcPr>
            <w:tcW w:w="347" w:type="dxa"/>
            <w:tcBorders>
              <w:top w:val="single" w:sz="4" w:space="0" w:color="000000"/>
              <w:left w:val="single" w:sz="6" w:space="0" w:color="000000"/>
              <w:bottom w:val="single" w:sz="4" w:space="0" w:color="000000"/>
              <w:right w:val="single" w:sz="4" w:space="0" w:color="000000"/>
            </w:tcBorders>
            <w:vAlign w:val="center"/>
          </w:tcPr>
          <w:p w:rsidR="002515D4" w:rsidRDefault="002515D4">
            <w:pPr>
              <w:pStyle w:val="TableParagraph"/>
              <w:spacing w:line="360" w:lineRule="auto"/>
              <w:rPr>
                <w:rFonts w:ascii="宋体" w:cs="Times New Roman"/>
                <w:kern w:val="2"/>
                <w:sz w:val="18"/>
                <w:szCs w:val="18"/>
              </w:rPr>
            </w:pPr>
          </w:p>
        </w:tc>
      </w:tr>
      <w:tr w:rsidR="002515D4">
        <w:trPr>
          <w:trHeight w:hRule="exact" w:val="596"/>
          <w:jc w:val="center"/>
        </w:trPr>
        <w:tc>
          <w:tcPr>
            <w:tcW w:w="622"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p>
        </w:tc>
        <w:tc>
          <w:tcPr>
            <w:tcW w:w="1631" w:type="dxa"/>
            <w:tcBorders>
              <w:top w:val="single" w:sz="4" w:space="0" w:color="000000"/>
              <w:left w:val="single" w:sz="4" w:space="0" w:color="000000"/>
              <w:bottom w:val="single" w:sz="4" w:space="0" w:color="000000"/>
              <w:right w:val="single" w:sz="4" w:space="0" w:color="000000"/>
            </w:tcBorders>
          </w:tcPr>
          <w:p w:rsidR="002515D4" w:rsidRDefault="002515D4">
            <w:pPr>
              <w:pStyle w:val="TableParagraph"/>
              <w:rPr>
                <w:rFonts w:ascii="宋体" w:cs="Times New Roman"/>
                <w:kern w:val="2"/>
                <w:sz w:val="18"/>
                <w:szCs w:val="18"/>
              </w:rPr>
            </w:pPr>
          </w:p>
        </w:tc>
        <w:tc>
          <w:tcPr>
            <w:tcW w:w="3310" w:type="dxa"/>
            <w:tcBorders>
              <w:top w:val="single" w:sz="4" w:space="0" w:color="000000"/>
              <w:left w:val="single" w:sz="4" w:space="0" w:color="000000"/>
              <w:bottom w:val="single" w:sz="4" w:space="0" w:color="000000"/>
              <w:right w:val="single" w:sz="6" w:space="0" w:color="000000"/>
            </w:tcBorders>
            <w:vAlign w:val="center"/>
          </w:tcPr>
          <w:p w:rsidR="002515D4" w:rsidRDefault="002515D4">
            <w:pPr>
              <w:pStyle w:val="TableParagraph"/>
              <w:rPr>
                <w:rFonts w:ascii="宋体" w:cs="Times New Roman"/>
                <w:kern w:val="2"/>
                <w:sz w:val="18"/>
                <w:szCs w:val="18"/>
              </w:rPr>
            </w:pPr>
          </w:p>
        </w:tc>
        <w:tc>
          <w:tcPr>
            <w:tcW w:w="790" w:type="dxa"/>
            <w:tcBorders>
              <w:top w:val="single" w:sz="4" w:space="0" w:color="000000"/>
              <w:left w:val="single" w:sz="4" w:space="0" w:color="000000"/>
              <w:bottom w:val="single" w:sz="4" w:space="0" w:color="000000"/>
              <w:right w:val="single" w:sz="6" w:space="0" w:color="000000"/>
            </w:tcBorders>
            <w:vAlign w:val="center"/>
          </w:tcPr>
          <w:p w:rsidR="002515D4" w:rsidRDefault="002515D4">
            <w:pPr>
              <w:pStyle w:val="TableParagraph"/>
              <w:rPr>
                <w:rFonts w:ascii="宋体" w:cs="Times New Roman"/>
                <w:kern w:val="2"/>
                <w:sz w:val="18"/>
                <w:szCs w:val="18"/>
              </w:rPr>
            </w:pPr>
          </w:p>
        </w:tc>
        <w:tc>
          <w:tcPr>
            <w:tcW w:w="593" w:type="dxa"/>
            <w:tcBorders>
              <w:top w:val="single" w:sz="4" w:space="0" w:color="000000"/>
              <w:left w:val="single" w:sz="6" w:space="0" w:color="000000"/>
              <w:bottom w:val="single" w:sz="4" w:space="0" w:color="000000"/>
              <w:right w:val="single" w:sz="4" w:space="0" w:color="000000"/>
            </w:tcBorders>
            <w:vAlign w:val="center"/>
          </w:tcPr>
          <w:p w:rsidR="002515D4" w:rsidRDefault="002515D4">
            <w:pPr>
              <w:pStyle w:val="TableParagraph"/>
              <w:rPr>
                <w:rFonts w:ascii="宋体" w:cs="Times New Roman"/>
                <w:kern w:val="2"/>
                <w:sz w:val="18"/>
                <w:szCs w:val="18"/>
              </w:rPr>
            </w:pPr>
          </w:p>
        </w:tc>
        <w:tc>
          <w:tcPr>
            <w:tcW w:w="593"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rPr>
                <w:rFonts w:ascii="宋体" w:cs="Times New Roman"/>
                <w:kern w:val="2"/>
              </w:rPr>
            </w:pPr>
          </w:p>
        </w:tc>
        <w:tc>
          <w:tcPr>
            <w:tcW w:w="593"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521" w:type="dxa"/>
            <w:tcBorders>
              <w:top w:val="single" w:sz="4" w:space="0" w:color="000000"/>
              <w:left w:val="single" w:sz="4" w:space="0" w:color="000000"/>
              <w:bottom w:val="single" w:sz="4" w:space="0" w:color="000000"/>
              <w:right w:val="single" w:sz="6" w:space="0" w:color="000000"/>
            </w:tcBorders>
            <w:vAlign w:val="center"/>
          </w:tcPr>
          <w:p w:rsidR="002515D4" w:rsidRDefault="002515D4">
            <w:pPr>
              <w:rPr>
                <w:rFonts w:ascii="宋体"/>
                <w:sz w:val="22"/>
                <w:lang w:eastAsia="en-US"/>
              </w:rPr>
            </w:pPr>
          </w:p>
        </w:tc>
        <w:tc>
          <w:tcPr>
            <w:tcW w:w="347" w:type="dxa"/>
            <w:tcBorders>
              <w:top w:val="single" w:sz="4" w:space="0" w:color="000000"/>
              <w:left w:val="single" w:sz="6" w:space="0" w:color="000000"/>
              <w:bottom w:val="single" w:sz="4" w:space="0" w:color="000000"/>
              <w:right w:val="single" w:sz="4" w:space="0" w:color="000000"/>
            </w:tcBorders>
            <w:vAlign w:val="center"/>
          </w:tcPr>
          <w:p w:rsidR="002515D4" w:rsidRDefault="002515D4">
            <w:pPr>
              <w:rPr>
                <w:rFonts w:ascii="宋体"/>
                <w:sz w:val="22"/>
                <w:lang w:eastAsia="en-US"/>
              </w:rPr>
            </w:pPr>
          </w:p>
        </w:tc>
      </w:tr>
      <w:tr w:rsidR="002515D4">
        <w:trPr>
          <w:trHeight w:hRule="exact" w:val="596"/>
          <w:jc w:val="center"/>
        </w:trPr>
        <w:tc>
          <w:tcPr>
            <w:tcW w:w="622"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p>
        </w:tc>
        <w:tc>
          <w:tcPr>
            <w:tcW w:w="1631" w:type="dxa"/>
            <w:tcBorders>
              <w:top w:val="single" w:sz="4" w:space="0" w:color="000000"/>
              <w:left w:val="single" w:sz="4" w:space="0" w:color="000000"/>
              <w:bottom w:val="single" w:sz="4" w:space="0" w:color="000000"/>
              <w:right w:val="single" w:sz="4" w:space="0" w:color="000000"/>
            </w:tcBorders>
          </w:tcPr>
          <w:p w:rsidR="002515D4" w:rsidRDefault="002515D4">
            <w:pPr>
              <w:pStyle w:val="TableParagraph"/>
              <w:rPr>
                <w:rFonts w:ascii="宋体" w:cs="Times New Roman"/>
                <w:kern w:val="2"/>
                <w:sz w:val="18"/>
                <w:szCs w:val="18"/>
                <w:lang w:eastAsia="zh-CN"/>
              </w:rPr>
            </w:pPr>
          </w:p>
        </w:tc>
        <w:tc>
          <w:tcPr>
            <w:tcW w:w="3310" w:type="dxa"/>
            <w:tcBorders>
              <w:top w:val="single" w:sz="4" w:space="0" w:color="000000"/>
              <w:left w:val="single" w:sz="4" w:space="0" w:color="000000"/>
              <w:bottom w:val="single" w:sz="4" w:space="0" w:color="000000"/>
              <w:right w:val="single" w:sz="6" w:space="0" w:color="000000"/>
            </w:tcBorders>
            <w:vAlign w:val="center"/>
          </w:tcPr>
          <w:p w:rsidR="002515D4" w:rsidRDefault="002515D4">
            <w:pPr>
              <w:pStyle w:val="TableParagraph"/>
              <w:rPr>
                <w:rFonts w:ascii="宋体" w:cs="Times New Roman"/>
                <w:kern w:val="2"/>
                <w:sz w:val="18"/>
                <w:szCs w:val="18"/>
                <w:lang w:eastAsia="zh-CN"/>
              </w:rPr>
            </w:pPr>
          </w:p>
        </w:tc>
        <w:tc>
          <w:tcPr>
            <w:tcW w:w="790" w:type="dxa"/>
            <w:tcBorders>
              <w:top w:val="single" w:sz="4" w:space="0" w:color="000000"/>
              <w:left w:val="single" w:sz="4" w:space="0" w:color="000000"/>
              <w:bottom w:val="single" w:sz="4" w:space="0" w:color="000000"/>
              <w:right w:val="single" w:sz="6" w:space="0" w:color="000000"/>
            </w:tcBorders>
            <w:vAlign w:val="center"/>
          </w:tcPr>
          <w:p w:rsidR="002515D4" w:rsidRDefault="002515D4">
            <w:pPr>
              <w:pStyle w:val="TableParagraph"/>
              <w:rPr>
                <w:rFonts w:ascii="宋体" w:cs="Times New Roman"/>
                <w:kern w:val="2"/>
                <w:sz w:val="18"/>
                <w:szCs w:val="18"/>
                <w:lang w:eastAsia="zh-CN"/>
              </w:rPr>
            </w:pPr>
          </w:p>
        </w:tc>
        <w:tc>
          <w:tcPr>
            <w:tcW w:w="593" w:type="dxa"/>
            <w:tcBorders>
              <w:top w:val="single" w:sz="4" w:space="0" w:color="000000"/>
              <w:left w:val="single" w:sz="6" w:space="0" w:color="000000"/>
              <w:bottom w:val="single" w:sz="4" w:space="0" w:color="000000"/>
              <w:right w:val="single" w:sz="4" w:space="0" w:color="000000"/>
            </w:tcBorders>
            <w:vAlign w:val="center"/>
          </w:tcPr>
          <w:p w:rsidR="002515D4" w:rsidRDefault="002515D4">
            <w:pPr>
              <w:pStyle w:val="TableParagraph"/>
              <w:rPr>
                <w:rFonts w:ascii="宋体" w:cs="Times New Roman"/>
                <w:kern w:val="2"/>
                <w:sz w:val="18"/>
                <w:szCs w:val="18"/>
                <w:lang w:eastAsia="zh-CN"/>
              </w:rPr>
            </w:pPr>
          </w:p>
        </w:tc>
        <w:tc>
          <w:tcPr>
            <w:tcW w:w="593" w:type="dxa"/>
            <w:tcBorders>
              <w:top w:val="single" w:sz="4" w:space="0" w:color="000000"/>
              <w:left w:val="single" w:sz="4" w:space="0" w:color="000000"/>
              <w:bottom w:val="single" w:sz="4" w:space="0" w:color="000000"/>
              <w:right w:val="single" w:sz="4" w:space="0" w:color="000000"/>
            </w:tcBorders>
            <w:vAlign w:val="center"/>
          </w:tcPr>
          <w:p w:rsidR="002515D4" w:rsidRDefault="002515D4">
            <w:pPr>
              <w:jc w:val="center"/>
              <w:rPr>
                <w:rFonts w:ascii="宋体"/>
                <w:sz w:val="22"/>
              </w:rPr>
            </w:pPr>
          </w:p>
        </w:tc>
        <w:tc>
          <w:tcPr>
            <w:tcW w:w="593"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p>
        </w:tc>
        <w:tc>
          <w:tcPr>
            <w:tcW w:w="521" w:type="dxa"/>
            <w:tcBorders>
              <w:top w:val="single" w:sz="4" w:space="0" w:color="000000"/>
              <w:left w:val="single" w:sz="4" w:space="0" w:color="000000"/>
              <w:bottom w:val="single" w:sz="4" w:space="0" w:color="000000"/>
              <w:right w:val="single" w:sz="6" w:space="0" w:color="000000"/>
            </w:tcBorders>
            <w:vAlign w:val="center"/>
          </w:tcPr>
          <w:p w:rsidR="002515D4" w:rsidRDefault="002515D4">
            <w:pPr>
              <w:pStyle w:val="TableParagraph"/>
              <w:spacing w:line="360" w:lineRule="auto"/>
              <w:rPr>
                <w:rFonts w:ascii="宋体" w:cs="Times New Roman"/>
                <w:kern w:val="2"/>
                <w:sz w:val="18"/>
                <w:szCs w:val="18"/>
              </w:rPr>
            </w:pPr>
          </w:p>
        </w:tc>
        <w:tc>
          <w:tcPr>
            <w:tcW w:w="347" w:type="dxa"/>
            <w:tcBorders>
              <w:top w:val="single" w:sz="4" w:space="0" w:color="000000"/>
              <w:left w:val="single" w:sz="6" w:space="0" w:color="000000"/>
              <w:bottom w:val="single" w:sz="4" w:space="0" w:color="000000"/>
              <w:right w:val="single" w:sz="4" w:space="0" w:color="000000"/>
            </w:tcBorders>
            <w:vAlign w:val="center"/>
          </w:tcPr>
          <w:p w:rsidR="002515D4" w:rsidRDefault="002515D4">
            <w:pPr>
              <w:pStyle w:val="TableParagraph"/>
              <w:spacing w:line="360" w:lineRule="auto"/>
              <w:rPr>
                <w:rFonts w:ascii="宋体" w:cs="Times New Roman"/>
                <w:kern w:val="2"/>
                <w:sz w:val="18"/>
                <w:szCs w:val="18"/>
              </w:rPr>
            </w:pPr>
          </w:p>
        </w:tc>
      </w:tr>
      <w:tr w:rsidR="002515D4">
        <w:trPr>
          <w:trHeight w:hRule="exact" w:val="596"/>
          <w:jc w:val="center"/>
        </w:trPr>
        <w:tc>
          <w:tcPr>
            <w:tcW w:w="622"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p>
        </w:tc>
        <w:tc>
          <w:tcPr>
            <w:tcW w:w="1631" w:type="dxa"/>
            <w:tcBorders>
              <w:top w:val="single" w:sz="4" w:space="0" w:color="000000"/>
              <w:left w:val="single" w:sz="4" w:space="0" w:color="000000"/>
              <w:bottom w:val="single" w:sz="4" w:space="0" w:color="000000"/>
              <w:right w:val="single" w:sz="4" w:space="0" w:color="000000"/>
            </w:tcBorders>
          </w:tcPr>
          <w:p w:rsidR="002515D4" w:rsidRDefault="002515D4">
            <w:pPr>
              <w:pStyle w:val="TableParagraph"/>
              <w:rPr>
                <w:rFonts w:ascii="宋体" w:cs="Times New Roman"/>
                <w:kern w:val="2"/>
                <w:sz w:val="18"/>
                <w:szCs w:val="18"/>
                <w:lang w:eastAsia="zh-CN"/>
              </w:rPr>
            </w:pPr>
          </w:p>
        </w:tc>
        <w:tc>
          <w:tcPr>
            <w:tcW w:w="3310" w:type="dxa"/>
            <w:tcBorders>
              <w:top w:val="single" w:sz="4" w:space="0" w:color="000000"/>
              <w:left w:val="single" w:sz="4" w:space="0" w:color="000000"/>
              <w:bottom w:val="single" w:sz="4" w:space="0" w:color="000000"/>
              <w:right w:val="single" w:sz="6" w:space="0" w:color="000000"/>
            </w:tcBorders>
            <w:vAlign w:val="center"/>
          </w:tcPr>
          <w:p w:rsidR="002515D4" w:rsidRDefault="002515D4">
            <w:pPr>
              <w:pStyle w:val="TableParagraph"/>
              <w:rPr>
                <w:rFonts w:ascii="宋体" w:cs="Times New Roman"/>
                <w:kern w:val="2"/>
                <w:sz w:val="18"/>
                <w:szCs w:val="18"/>
                <w:lang w:eastAsia="zh-CN"/>
              </w:rPr>
            </w:pPr>
          </w:p>
        </w:tc>
        <w:tc>
          <w:tcPr>
            <w:tcW w:w="790" w:type="dxa"/>
            <w:tcBorders>
              <w:top w:val="single" w:sz="4" w:space="0" w:color="000000"/>
              <w:left w:val="single" w:sz="4" w:space="0" w:color="000000"/>
              <w:bottom w:val="single" w:sz="4" w:space="0" w:color="000000"/>
              <w:right w:val="single" w:sz="6" w:space="0" w:color="000000"/>
            </w:tcBorders>
            <w:vAlign w:val="center"/>
          </w:tcPr>
          <w:p w:rsidR="002515D4" w:rsidRDefault="002515D4">
            <w:pPr>
              <w:pStyle w:val="TableParagraph"/>
              <w:rPr>
                <w:rFonts w:ascii="宋体" w:cs="Times New Roman"/>
                <w:kern w:val="2"/>
                <w:sz w:val="18"/>
                <w:szCs w:val="18"/>
                <w:lang w:eastAsia="zh-CN"/>
              </w:rPr>
            </w:pPr>
          </w:p>
        </w:tc>
        <w:tc>
          <w:tcPr>
            <w:tcW w:w="593" w:type="dxa"/>
            <w:tcBorders>
              <w:top w:val="single" w:sz="4" w:space="0" w:color="000000"/>
              <w:left w:val="single" w:sz="6" w:space="0" w:color="000000"/>
              <w:bottom w:val="single" w:sz="4" w:space="0" w:color="000000"/>
              <w:right w:val="single" w:sz="4" w:space="0" w:color="000000"/>
            </w:tcBorders>
            <w:vAlign w:val="center"/>
          </w:tcPr>
          <w:p w:rsidR="002515D4" w:rsidRDefault="002515D4">
            <w:pPr>
              <w:pStyle w:val="TableParagraph"/>
              <w:rPr>
                <w:rFonts w:ascii="宋体" w:cs="Times New Roman"/>
                <w:kern w:val="2"/>
                <w:sz w:val="18"/>
                <w:szCs w:val="18"/>
                <w:lang w:eastAsia="zh-CN"/>
              </w:rPr>
            </w:pPr>
          </w:p>
        </w:tc>
        <w:tc>
          <w:tcPr>
            <w:tcW w:w="593"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rPr>
                <w:rFonts w:ascii="宋体" w:cs="Times New Roman"/>
                <w:kern w:val="2"/>
                <w:lang w:eastAsia="zh-CN"/>
              </w:rPr>
            </w:pPr>
          </w:p>
        </w:tc>
        <w:tc>
          <w:tcPr>
            <w:tcW w:w="593"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c>
          <w:tcPr>
            <w:tcW w:w="521" w:type="dxa"/>
            <w:tcBorders>
              <w:top w:val="single" w:sz="4" w:space="0" w:color="000000"/>
              <w:left w:val="single" w:sz="4" w:space="0" w:color="000000"/>
              <w:bottom w:val="single" w:sz="4" w:space="0" w:color="000000"/>
              <w:right w:val="single" w:sz="6" w:space="0" w:color="000000"/>
            </w:tcBorders>
            <w:vAlign w:val="center"/>
          </w:tcPr>
          <w:p w:rsidR="002515D4" w:rsidRDefault="002515D4">
            <w:pPr>
              <w:pStyle w:val="TableParagraph"/>
              <w:spacing w:line="360" w:lineRule="auto"/>
              <w:rPr>
                <w:rFonts w:ascii="宋体" w:cs="Times New Roman"/>
                <w:kern w:val="2"/>
                <w:sz w:val="18"/>
                <w:szCs w:val="18"/>
              </w:rPr>
            </w:pPr>
          </w:p>
        </w:tc>
        <w:tc>
          <w:tcPr>
            <w:tcW w:w="347" w:type="dxa"/>
            <w:tcBorders>
              <w:top w:val="single" w:sz="4" w:space="0" w:color="000000"/>
              <w:left w:val="single" w:sz="6" w:space="0" w:color="000000"/>
              <w:bottom w:val="single" w:sz="4" w:space="0" w:color="000000"/>
              <w:right w:val="single" w:sz="4" w:space="0" w:color="000000"/>
            </w:tcBorders>
            <w:vAlign w:val="center"/>
          </w:tcPr>
          <w:p w:rsidR="002515D4" w:rsidRDefault="002515D4">
            <w:pPr>
              <w:pStyle w:val="TableParagraph"/>
              <w:spacing w:line="360" w:lineRule="auto"/>
              <w:rPr>
                <w:rFonts w:ascii="宋体" w:cs="Times New Roman"/>
                <w:kern w:val="2"/>
                <w:sz w:val="18"/>
                <w:szCs w:val="18"/>
              </w:rPr>
            </w:pPr>
          </w:p>
        </w:tc>
      </w:tr>
      <w:tr w:rsidR="002515D4">
        <w:trPr>
          <w:trHeight w:hRule="exact" w:val="597"/>
          <w:jc w:val="center"/>
        </w:trPr>
        <w:tc>
          <w:tcPr>
            <w:tcW w:w="622"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p>
        </w:tc>
        <w:tc>
          <w:tcPr>
            <w:tcW w:w="1631" w:type="dxa"/>
            <w:tcBorders>
              <w:top w:val="single" w:sz="4" w:space="0" w:color="000000"/>
              <w:left w:val="single" w:sz="4" w:space="0" w:color="000000"/>
              <w:bottom w:val="single" w:sz="4" w:space="0" w:color="000000"/>
              <w:right w:val="single" w:sz="4" w:space="0" w:color="000000"/>
            </w:tcBorders>
          </w:tcPr>
          <w:p w:rsidR="002515D4" w:rsidRDefault="002515D4">
            <w:pPr>
              <w:pStyle w:val="TableParagraph"/>
              <w:rPr>
                <w:rFonts w:ascii="宋体" w:cs="Times New Roman"/>
                <w:kern w:val="2"/>
                <w:sz w:val="18"/>
                <w:szCs w:val="18"/>
              </w:rPr>
            </w:pPr>
          </w:p>
        </w:tc>
        <w:tc>
          <w:tcPr>
            <w:tcW w:w="3310" w:type="dxa"/>
            <w:tcBorders>
              <w:top w:val="single" w:sz="4" w:space="0" w:color="000000"/>
              <w:left w:val="single" w:sz="4" w:space="0" w:color="000000"/>
              <w:bottom w:val="single" w:sz="4" w:space="0" w:color="000000"/>
              <w:right w:val="single" w:sz="6" w:space="0" w:color="000000"/>
            </w:tcBorders>
            <w:vAlign w:val="center"/>
          </w:tcPr>
          <w:p w:rsidR="002515D4" w:rsidRDefault="002515D4">
            <w:pPr>
              <w:pStyle w:val="TableParagraph"/>
              <w:rPr>
                <w:rFonts w:ascii="宋体" w:cs="Times New Roman"/>
                <w:kern w:val="2"/>
                <w:sz w:val="18"/>
                <w:szCs w:val="18"/>
              </w:rPr>
            </w:pPr>
          </w:p>
        </w:tc>
        <w:tc>
          <w:tcPr>
            <w:tcW w:w="790" w:type="dxa"/>
            <w:tcBorders>
              <w:top w:val="single" w:sz="4" w:space="0" w:color="000000"/>
              <w:left w:val="single" w:sz="4" w:space="0" w:color="000000"/>
              <w:bottom w:val="single" w:sz="4" w:space="0" w:color="000000"/>
              <w:right w:val="single" w:sz="6" w:space="0" w:color="000000"/>
            </w:tcBorders>
            <w:vAlign w:val="center"/>
          </w:tcPr>
          <w:p w:rsidR="002515D4" w:rsidRDefault="002515D4">
            <w:pPr>
              <w:pStyle w:val="TableParagraph"/>
              <w:rPr>
                <w:rFonts w:ascii="宋体" w:cs="Times New Roman"/>
                <w:kern w:val="2"/>
                <w:sz w:val="18"/>
                <w:szCs w:val="18"/>
              </w:rPr>
            </w:pPr>
          </w:p>
        </w:tc>
        <w:tc>
          <w:tcPr>
            <w:tcW w:w="593" w:type="dxa"/>
            <w:tcBorders>
              <w:top w:val="single" w:sz="4" w:space="0" w:color="000000"/>
              <w:left w:val="single" w:sz="6" w:space="0" w:color="000000"/>
              <w:bottom w:val="single" w:sz="4" w:space="0" w:color="000000"/>
              <w:right w:val="single" w:sz="4" w:space="0" w:color="000000"/>
            </w:tcBorders>
            <w:vAlign w:val="center"/>
          </w:tcPr>
          <w:p w:rsidR="002515D4" w:rsidRDefault="002515D4">
            <w:pPr>
              <w:pStyle w:val="TableParagraph"/>
              <w:rPr>
                <w:rFonts w:ascii="宋体" w:cs="Times New Roman"/>
                <w:kern w:val="2"/>
                <w:sz w:val="18"/>
                <w:szCs w:val="18"/>
              </w:rPr>
            </w:pPr>
          </w:p>
        </w:tc>
        <w:tc>
          <w:tcPr>
            <w:tcW w:w="593"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rPr>
                <w:rFonts w:ascii="宋体" w:cs="Times New Roman"/>
                <w:kern w:val="2"/>
              </w:rPr>
            </w:pPr>
          </w:p>
        </w:tc>
        <w:tc>
          <w:tcPr>
            <w:tcW w:w="593"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521" w:type="dxa"/>
            <w:tcBorders>
              <w:top w:val="single" w:sz="4" w:space="0" w:color="000000"/>
              <w:left w:val="single" w:sz="4" w:space="0" w:color="000000"/>
              <w:bottom w:val="single" w:sz="4" w:space="0" w:color="000000"/>
              <w:right w:val="single" w:sz="6" w:space="0" w:color="000000"/>
            </w:tcBorders>
            <w:vAlign w:val="center"/>
          </w:tcPr>
          <w:p w:rsidR="002515D4" w:rsidRDefault="002515D4">
            <w:pPr>
              <w:pStyle w:val="TableParagraph"/>
              <w:spacing w:line="360" w:lineRule="auto"/>
              <w:rPr>
                <w:rFonts w:ascii="宋体" w:cs="Times New Roman"/>
                <w:kern w:val="2"/>
                <w:sz w:val="18"/>
                <w:szCs w:val="18"/>
              </w:rPr>
            </w:pPr>
          </w:p>
        </w:tc>
        <w:tc>
          <w:tcPr>
            <w:tcW w:w="347" w:type="dxa"/>
            <w:tcBorders>
              <w:top w:val="single" w:sz="4" w:space="0" w:color="000000"/>
              <w:left w:val="single" w:sz="6" w:space="0" w:color="000000"/>
              <w:bottom w:val="single" w:sz="4" w:space="0" w:color="000000"/>
              <w:right w:val="single" w:sz="4" w:space="0" w:color="000000"/>
            </w:tcBorders>
            <w:vAlign w:val="center"/>
          </w:tcPr>
          <w:p w:rsidR="002515D4" w:rsidRDefault="002515D4">
            <w:pPr>
              <w:pStyle w:val="TableParagraph"/>
              <w:spacing w:line="360" w:lineRule="auto"/>
              <w:rPr>
                <w:rFonts w:ascii="宋体" w:cs="Times New Roman"/>
                <w:kern w:val="2"/>
                <w:sz w:val="18"/>
                <w:szCs w:val="18"/>
              </w:rPr>
            </w:pPr>
          </w:p>
        </w:tc>
      </w:tr>
      <w:tr w:rsidR="002515D4">
        <w:trPr>
          <w:trHeight w:hRule="exact" w:val="596"/>
          <w:jc w:val="center"/>
        </w:trPr>
        <w:tc>
          <w:tcPr>
            <w:tcW w:w="622"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p>
        </w:tc>
        <w:tc>
          <w:tcPr>
            <w:tcW w:w="1631" w:type="dxa"/>
            <w:tcBorders>
              <w:top w:val="single" w:sz="4" w:space="0" w:color="000000"/>
              <w:left w:val="single" w:sz="4" w:space="0" w:color="000000"/>
              <w:bottom w:val="single" w:sz="4" w:space="0" w:color="000000"/>
              <w:right w:val="single" w:sz="4" w:space="0" w:color="000000"/>
            </w:tcBorders>
          </w:tcPr>
          <w:p w:rsidR="002515D4" w:rsidRDefault="002515D4">
            <w:pPr>
              <w:pStyle w:val="TableParagraph"/>
              <w:rPr>
                <w:rFonts w:ascii="宋体" w:cs="Times New Roman"/>
                <w:kern w:val="2"/>
                <w:sz w:val="18"/>
                <w:szCs w:val="18"/>
              </w:rPr>
            </w:pPr>
          </w:p>
        </w:tc>
        <w:tc>
          <w:tcPr>
            <w:tcW w:w="3310" w:type="dxa"/>
            <w:tcBorders>
              <w:top w:val="single" w:sz="4" w:space="0" w:color="000000"/>
              <w:left w:val="single" w:sz="4" w:space="0" w:color="000000"/>
              <w:bottom w:val="single" w:sz="4" w:space="0" w:color="000000"/>
              <w:right w:val="single" w:sz="6" w:space="0" w:color="000000"/>
            </w:tcBorders>
            <w:vAlign w:val="center"/>
          </w:tcPr>
          <w:p w:rsidR="002515D4" w:rsidRDefault="002515D4">
            <w:pPr>
              <w:pStyle w:val="TableParagraph"/>
              <w:rPr>
                <w:rFonts w:ascii="宋体" w:cs="Times New Roman"/>
                <w:kern w:val="2"/>
                <w:sz w:val="18"/>
                <w:szCs w:val="18"/>
              </w:rPr>
            </w:pPr>
          </w:p>
        </w:tc>
        <w:tc>
          <w:tcPr>
            <w:tcW w:w="790" w:type="dxa"/>
            <w:tcBorders>
              <w:top w:val="single" w:sz="4" w:space="0" w:color="000000"/>
              <w:left w:val="single" w:sz="4" w:space="0" w:color="000000"/>
              <w:bottom w:val="single" w:sz="4" w:space="0" w:color="000000"/>
              <w:right w:val="single" w:sz="6" w:space="0" w:color="000000"/>
            </w:tcBorders>
            <w:vAlign w:val="center"/>
          </w:tcPr>
          <w:p w:rsidR="002515D4" w:rsidRDefault="002515D4">
            <w:pPr>
              <w:pStyle w:val="TableParagraph"/>
              <w:rPr>
                <w:rFonts w:ascii="宋体" w:cs="Times New Roman"/>
                <w:kern w:val="2"/>
                <w:sz w:val="18"/>
                <w:szCs w:val="18"/>
              </w:rPr>
            </w:pPr>
          </w:p>
        </w:tc>
        <w:tc>
          <w:tcPr>
            <w:tcW w:w="593" w:type="dxa"/>
            <w:tcBorders>
              <w:top w:val="single" w:sz="4" w:space="0" w:color="000000"/>
              <w:left w:val="single" w:sz="6" w:space="0" w:color="000000"/>
              <w:bottom w:val="single" w:sz="4" w:space="0" w:color="000000"/>
              <w:right w:val="single" w:sz="4" w:space="0" w:color="000000"/>
            </w:tcBorders>
            <w:vAlign w:val="center"/>
          </w:tcPr>
          <w:p w:rsidR="002515D4" w:rsidRDefault="002515D4">
            <w:pPr>
              <w:pStyle w:val="TableParagraph"/>
              <w:rPr>
                <w:rFonts w:ascii="宋体" w:cs="Times New Roman"/>
                <w:kern w:val="2"/>
                <w:sz w:val="18"/>
                <w:szCs w:val="18"/>
              </w:rPr>
            </w:pPr>
          </w:p>
        </w:tc>
        <w:tc>
          <w:tcPr>
            <w:tcW w:w="593"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rPr>
                <w:rFonts w:ascii="宋体" w:cs="Times New Roman"/>
                <w:kern w:val="2"/>
              </w:rPr>
            </w:pPr>
          </w:p>
        </w:tc>
        <w:tc>
          <w:tcPr>
            <w:tcW w:w="593"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521" w:type="dxa"/>
            <w:tcBorders>
              <w:top w:val="single" w:sz="4" w:space="0" w:color="000000"/>
              <w:left w:val="single" w:sz="4" w:space="0" w:color="000000"/>
              <w:bottom w:val="single" w:sz="4" w:space="0" w:color="000000"/>
              <w:right w:val="single" w:sz="6" w:space="0" w:color="000000"/>
            </w:tcBorders>
            <w:vAlign w:val="center"/>
          </w:tcPr>
          <w:p w:rsidR="002515D4" w:rsidRDefault="002515D4">
            <w:pPr>
              <w:pStyle w:val="TableParagraph"/>
              <w:spacing w:line="360" w:lineRule="auto"/>
              <w:rPr>
                <w:rFonts w:ascii="宋体" w:cs="Times New Roman"/>
                <w:kern w:val="2"/>
                <w:sz w:val="18"/>
                <w:szCs w:val="18"/>
              </w:rPr>
            </w:pPr>
          </w:p>
        </w:tc>
        <w:tc>
          <w:tcPr>
            <w:tcW w:w="347" w:type="dxa"/>
            <w:tcBorders>
              <w:top w:val="single" w:sz="4" w:space="0" w:color="000000"/>
              <w:left w:val="single" w:sz="4" w:space="0" w:color="000000"/>
              <w:bottom w:val="single" w:sz="4" w:space="0" w:color="000000"/>
              <w:right w:val="single" w:sz="6" w:space="0" w:color="000000"/>
            </w:tcBorders>
            <w:vAlign w:val="center"/>
          </w:tcPr>
          <w:p w:rsidR="002515D4" w:rsidRDefault="002515D4">
            <w:pPr>
              <w:pStyle w:val="TableParagraph"/>
              <w:spacing w:line="360" w:lineRule="auto"/>
              <w:rPr>
                <w:rFonts w:ascii="宋体" w:cs="Times New Roman"/>
                <w:kern w:val="2"/>
                <w:sz w:val="18"/>
                <w:szCs w:val="18"/>
              </w:rPr>
            </w:pPr>
          </w:p>
        </w:tc>
      </w:tr>
      <w:tr w:rsidR="002515D4">
        <w:trPr>
          <w:trHeight w:hRule="exact" w:val="596"/>
          <w:jc w:val="center"/>
        </w:trPr>
        <w:tc>
          <w:tcPr>
            <w:tcW w:w="622"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rPr>
            </w:pPr>
          </w:p>
        </w:tc>
        <w:tc>
          <w:tcPr>
            <w:tcW w:w="1631" w:type="dxa"/>
            <w:tcBorders>
              <w:top w:val="single" w:sz="4" w:space="0" w:color="000000"/>
              <w:left w:val="single" w:sz="4" w:space="0" w:color="000000"/>
              <w:bottom w:val="single" w:sz="4" w:space="0" w:color="000000"/>
              <w:right w:val="single" w:sz="4" w:space="0" w:color="000000"/>
            </w:tcBorders>
          </w:tcPr>
          <w:p w:rsidR="002515D4" w:rsidRDefault="002515D4">
            <w:pPr>
              <w:rPr>
                <w:rFonts w:ascii="宋体"/>
                <w:sz w:val="22"/>
              </w:rPr>
            </w:pPr>
          </w:p>
        </w:tc>
        <w:tc>
          <w:tcPr>
            <w:tcW w:w="3310" w:type="dxa"/>
            <w:tcBorders>
              <w:top w:val="single" w:sz="4" w:space="0" w:color="000000"/>
              <w:left w:val="single" w:sz="4" w:space="0" w:color="000000"/>
              <w:bottom w:val="single" w:sz="4" w:space="0" w:color="000000"/>
              <w:right w:val="single" w:sz="6" w:space="0" w:color="000000"/>
            </w:tcBorders>
            <w:vAlign w:val="center"/>
          </w:tcPr>
          <w:p w:rsidR="002515D4" w:rsidRDefault="002515D4">
            <w:pPr>
              <w:rPr>
                <w:rFonts w:ascii="宋体"/>
                <w:sz w:val="22"/>
              </w:rPr>
            </w:pPr>
          </w:p>
        </w:tc>
        <w:tc>
          <w:tcPr>
            <w:tcW w:w="790" w:type="dxa"/>
            <w:tcBorders>
              <w:top w:val="single" w:sz="4" w:space="0" w:color="000000"/>
              <w:left w:val="single" w:sz="4" w:space="0" w:color="000000"/>
              <w:bottom w:val="single" w:sz="4" w:space="0" w:color="000000"/>
              <w:right w:val="single" w:sz="6" w:space="0" w:color="000000"/>
            </w:tcBorders>
            <w:vAlign w:val="center"/>
          </w:tcPr>
          <w:p w:rsidR="002515D4" w:rsidRDefault="002515D4">
            <w:pPr>
              <w:rPr>
                <w:rFonts w:ascii="宋体"/>
                <w:sz w:val="22"/>
              </w:rPr>
            </w:pPr>
          </w:p>
        </w:tc>
        <w:tc>
          <w:tcPr>
            <w:tcW w:w="593" w:type="dxa"/>
            <w:tcBorders>
              <w:top w:val="single" w:sz="4" w:space="0" w:color="000000"/>
              <w:left w:val="single" w:sz="6" w:space="0" w:color="000000"/>
              <w:bottom w:val="single" w:sz="4" w:space="0" w:color="000000"/>
              <w:right w:val="single" w:sz="4" w:space="0" w:color="000000"/>
            </w:tcBorders>
            <w:vAlign w:val="center"/>
          </w:tcPr>
          <w:p w:rsidR="002515D4" w:rsidRDefault="002515D4">
            <w:pPr>
              <w:rPr>
                <w:rFonts w:ascii="宋体"/>
                <w:sz w:val="22"/>
              </w:rPr>
            </w:pPr>
          </w:p>
        </w:tc>
        <w:tc>
          <w:tcPr>
            <w:tcW w:w="593"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593"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521" w:type="dxa"/>
            <w:tcBorders>
              <w:top w:val="single" w:sz="4" w:space="0" w:color="000000"/>
              <w:left w:val="single" w:sz="4" w:space="0" w:color="000000"/>
              <w:bottom w:val="single" w:sz="4" w:space="0" w:color="000000"/>
              <w:right w:val="single" w:sz="6" w:space="0" w:color="000000"/>
            </w:tcBorders>
            <w:vAlign w:val="center"/>
          </w:tcPr>
          <w:p w:rsidR="002515D4" w:rsidRDefault="002515D4">
            <w:pPr>
              <w:rPr>
                <w:rFonts w:ascii="宋体"/>
                <w:sz w:val="22"/>
              </w:rPr>
            </w:pPr>
          </w:p>
        </w:tc>
        <w:tc>
          <w:tcPr>
            <w:tcW w:w="347" w:type="dxa"/>
            <w:tcBorders>
              <w:top w:val="single" w:sz="4" w:space="0" w:color="000000"/>
              <w:left w:val="single" w:sz="4" w:space="0" w:color="000000"/>
              <w:bottom w:val="single" w:sz="4" w:space="0" w:color="000000"/>
              <w:right w:val="single" w:sz="6" w:space="0" w:color="000000"/>
            </w:tcBorders>
            <w:vAlign w:val="center"/>
          </w:tcPr>
          <w:p w:rsidR="002515D4" w:rsidRDefault="002515D4">
            <w:pPr>
              <w:rPr>
                <w:rFonts w:ascii="宋体"/>
                <w:sz w:val="22"/>
              </w:rPr>
            </w:pPr>
          </w:p>
        </w:tc>
      </w:tr>
      <w:tr w:rsidR="002515D4">
        <w:trPr>
          <w:trHeight w:hRule="exact" w:val="596"/>
          <w:jc w:val="center"/>
        </w:trPr>
        <w:tc>
          <w:tcPr>
            <w:tcW w:w="622"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631" w:type="dxa"/>
            <w:tcBorders>
              <w:top w:val="single" w:sz="4" w:space="0" w:color="000000"/>
              <w:left w:val="single" w:sz="4" w:space="0" w:color="000000"/>
              <w:bottom w:val="single" w:sz="4" w:space="0" w:color="000000"/>
              <w:right w:val="single" w:sz="4" w:space="0" w:color="000000"/>
            </w:tcBorders>
          </w:tcPr>
          <w:p w:rsidR="002515D4" w:rsidRDefault="002515D4">
            <w:pPr>
              <w:rPr>
                <w:rFonts w:ascii="宋体"/>
                <w:sz w:val="22"/>
                <w:lang w:eastAsia="en-US"/>
              </w:rPr>
            </w:pPr>
          </w:p>
        </w:tc>
        <w:tc>
          <w:tcPr>
            <w:tcW w:w="3310" w:type="dxa"/>
            <w:tcBorders>
              <w:top w:val="single" w:sz="4" w:space="0" w:color="000000"/>
              <w:left w:val="single" w:sz="4" w:space="0" w:color="000000"/>
              <w:bottom w:val="single" w:sz="4" w:space="0" w:color="000000"/>
              <w:right w:val="single" w:sz="6" w:space="0" w:color="000000"/>
            </w:tcBorders>
            <w:vAlign w:val="center"/>
          </w:tcPr>
          <w:p w:rsidR="002515D4" w:rsidRDefault="002515D4">
            <w:pPr>
              <w:rPr>
                <w:rFonts w:ascii="宋体"/>
                <w:sz w:val="22"/>
                <w:lang w:eastAsia="en-US"/>
              </w:rPr>
            </w:pPr>
          </w:p>
        </w:tc>
        <w:tc>
          <w:tcPr>
            <w:tcW w:w="790" w:type="dxa"/>
            <w:tcBorders>
              <w:top w:val="single" w:sz="4" w:space="0" w:color="000000"/>
              <w:left w:val="single" w:sz="4" w:space="0" w:color="000000"/>
              <w:bottom w:val="single" w:sz="4" w:space="0" w:color="000000"/>
              <w:right w:val="single" w:sz="6" w:space="0" w:color="000000"/>
            </w:tcBorders>
            <w:vAlign w:val="center"/>
          </w:tcPr>
          <w:p w:rsidR="002515D4" w:rsidRDefault="002515D4">
            <w:pPr>
              <w:rPr>
                <w:rFonts w:ascii="宋体"/>
                <w:sz w:val="22"/>
                <w:lang w:eastAsia="en-US"/>
              </w:rPr>
            </w:pPr>
          </w:p>
        </w:tc>
        <w:tc>
          <w:tcPr>
            <w:tcW w:w="593" w:type="dxa"/>
            <w:tcBorders>
              <w:top w:val="single" w:sz="4" w:space="0" w:color="000000"/>
              <w:left w:val="single" w:sz="4" w:space="0" w:color="000000"/>
              <w:bottom w:val="single" w:sz="4" w:space="0" w:color="000000"/>
              <w:right w:val="single" w:sz="6" w:space="0" w:color="000000"/>
            </w:tcBorders>
            <w:vAlign w:val="center"/>
          </w:tcPr>
          <w:p w:rsidR="002515D4" w:rsidRDefault="002515D4">
            <w:pPr>
              <w:rPr>
                <w:rFonts w:ascii="宋体"/>
                <w:sz w:val="22"/>
                <w:lang w:eastAsia="en-US"/>
              </w:rPr>
            </w:pPr>
          </w:p>
        </w:tc>
        <w:tc>
          <w:tcPr>
            <w:tcW w:w="593" w:type="dxa"/>
            <w:tcBorders>
              <w:top w:val="single" w:sz="4" w:space="0" w:color="000000"/>
              <w:left w:val="single" w:sz="6"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593"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521" w:type="dxa"/>
            <w:tcBorders>
              <w:top w:val="single" w:sz="4" w:space="0" w:color="000000"/>
              <w:left w:val="single" w:sz="4" w:space="0" w:color="000000"/>
              <w:bottom w:val="single" w:sz="4" w:space="0" w:color="000000"/>
              <w:right w:val="single" w:sz="6" w:space="0" w:color="000000"/>
            </w:tcBorders>
            <w:vAlign w:val="center"/>
          </w:tcPr>
          <w:p w:rsidR="002515D4" w:rsidRDefault="002515D4">
            <w:pPr>
              <w:rPr>
                <w:rFonts w:ascii="宋体"/>
                <w:sz w:val="22"/>
                <w:lang w:eastAsia="en-US"/>
              </w:rPr>
            </w:pPr>
          </w:p>
        </w:tc>
        <w:tc>
          <w:tcPr>
            <w:tcW w:w="347" w:type="dxa"/>
            <w:tcBorders>
              <w:top w:val="single" w:sz="4" w:space="0" w:color="000000"/>
              <w:left w:val="single" w:sz="4" w:space="0" w:color="000000"/>
              <w:bottom w:val="single" w:sz="4" w:space="0" w:color="000000"/>
              <w:right w:val="single" w:sz="6" w:space="0" w:color="000000"/>
            </w:tcBorders>
            <w:vAlign w:val="center"/>
          </w:tcPr>
          <w:p w:rsidR="002515D4" w:rsidRDefault="002515D4">
            <w:pPr>
              <w:rPr>
                <w:rFonts w:ascii="宋体"/>
                <w:sz w:val="22"/>
                <w:lang w:eastAsia="en-US"/>
              </w:rPr>
            </w:pPr>
          </w:p>
        </w:tc>
      </w:tr>
      <w:tr w:rsidR="002515D4">
        <w:trPr>
          <w:trHeight w:hRule="exact" w:val="596"/>
          <w:jc w:val="center"/>
        </w:trPr>
        <w:tc>
          <w:tcPr>
            <w:tcW w:w="622"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631" w:type="dxa"/>
            <w:tcBorders>
              <w:top w:val="single" w:sz="4" w:space="0" w:color="000000"/>
              <w:left w:val="single" w:sz="4" w:space="0" w:color="000000"/>
              <w:bottom w:val="single" w:sz="4" w:space="0" w:color="000000"/>
              <w:right w:val="single" w:sz="4" w:space="0" w:color="000000"/>
            </w:tcBorders>
          </w:tcPr>
          <w:p w:rsidR="002515D4" w:rsidRDefault="002515D4">
            <w:pPr>
              <w:rPr>
                <w:rFonts w:ascii="宋体"/>
                <w:sz w:val="22"/>
                <w:lang w:eastAsia="en-US"/>
              </w:rPr>
            </w:pPr>
          </w:p>
        </w:tc>
        <w:tc>
          <w:tcPr>
            <w:tcW w:w="3310" w:type="dxa"/>
            <w:tcBorders>
              <w:top w:val="single" w:sz="4" w:space="0" w:color="000000"/>
              <w:left w:val="single" w:sz="4" w:space="0" w:color="000000"/>
              <w:bottom w:val="single" w:sz="4" w:space="0" w:color="000000"/>
              <w:right w:val="single" w:sz="6" w:space="0" w:color="000000"/>
            </w:tcBorders>
            <w:vAlign w:val="center"/>
          </w:tcPr>
          <w:p w:rsidR="002515D4" w:rsidRDefault="002515D4">
            <w:pPr>
              <w:rPr>
                <w:rFonts w:ascii="宋体"/>
                <w:sz w:val="22"/>
                <w:lang w:eastAsia="en-US"/>
              </w:rPr>
            </w:pPr>
          </w:p>
        </w:tc>
        <w:tc>
          <w:tcPr>
            <w:tcW w:w="790" w:type="dxa"/>
            <w:tcBorders>
              <w:top w:val="single" w:sz="4" w:space="0" w:color="000000"/>
              <w:left w:val="single" w:sz="4" w:space="0" w:color="000000"/>
              <w:bottom w:val="single" w:sz="4" w:space="0" w:color="000000"/>
              <w:right w:val="single" w:sz="6" w:space="0" w:color="000000"/>
            </w:tcBorders>
            <w:vAlign w:val="center"/>
          </w:tcPr>
          <w:p w:rsidR="002515D4" w:rsidRDefault="002515D4">
            <w:pPr>
              <w:rPr>
                <w:rFonts w:ascii="宋体"/>
                <w:sz w:val="22"/>
                <w:lang w:eastAsia="en-US"/>
              </w:rPr>
            </w:pPr>
          </w:p>
        </w:tc>
        <w:tc>
          <w:tcPr>
            <w:tcW w:w="593" w:type="dxa"/>
            <w:tcBorders>
              <w:top w:val="single" w:sz="4" w:space="0" w:color="000000"/>
              <w:left w:val="single" w:sz="4" w:space="0" w:color="000000"/>
              <w:bottom w:val="single" w:sz="4" w:space="0" w:color="000000"/>
              <w:right w:val="single" w:sz="6" w:space="0" w:color="000000"/>
            </w:tcBorders>
            <w:vAlign w:val="center"/>
          </w:tcPr>
          <w:p w:rsidR="002515D4" w:rsidRDefault="002515D4">
            <w:pPr>
              <w:rPr>
                <w:rFonts w:ascii="宋体"/>
                <w:sz w:val="22"/>
                <w:lang w:eastAsia="en-US"/>
              </w:rPr>
            </w:pPr>
          </w:p>
        </w:tc>
        <w:tc>
          <w:tcPr>
            <w:tcW w:w="593" w:type="dxa"/>
            <w:tcBorders>
              <w:top w:val="single" w:sz="4" w:space="0" w:color="000000"/>
              <w:left w:val="single" w:sz="6"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593"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521" w:type="dxa"/>
            <w:tcBorders>
              <w:top w:val="single" w:sz="4" w:space="0" w:color="000000"/>
              <w:left w:val="single" w:sz="4" w:space="0" w:color="000000"/>
              <w:bottom w:val="single" w:sz="4" w:space="0" w:color="000000"/>
              <w:right w:val="single" w:sz="6" w:space="0" w:color="000000"/>
            </w:tcBorders>
            <w:vAlign w:val="center"/>
          </w:tcPr>
          <w:p w:rsidR="002515D4" w:rsidRDefault="002515D4">
            <w:pPr>
              <w:rPr>
                <w:rFonts w:ascii="宋体"/>
                <w:sz w:val="22"/>
                <w:lang w:eastAsia="en-US"/>
              </w:rPr>
            </w:pPr>
          </w:p>
        </w:tc>
        <w:tc>
          <w:tcPr>
            <w:tcW w:w="347" w:type="dxa"/>
            <w:tcBorders>
              <w:top w:val="single" w:sz="4" w:space="0" w:color="000000"/>
              <w:left w:val="single" w:sz="4" w:space="0" w:color="000000"/>
              <w:bottom w:val="single" w:sz="4" w:space="0" w:color="000000"/>
              <w:right w:val="single" w:sz="6" w:space="0" w:color="000000"/>
            </w:tcBorders>
            <w:vAlign w:val="center"/>
          </w:tcPr>
          <w:p w:rsidR="002515D4" w:rsidRDefault="002515D4">
            <w:pPr>
              <w:rPr>
                <w:rFonts w:ascii="宋体"/>
                <w:sz w:val="22"/>
                <w:lang w:eastAsia="en-US"/>
              </w:rPr>
            </w:pPr>
          </w:p>
        </w:tc>
      </w:tr>
      <w:tr w:rsidR="002515D4">
        <w:trPr>
          <w:trHeight w:hRule="exact" w:val="596"/>
          <w:jc w:val="center"/>
        </w:trPr>
        <w:tc>
          <w:tcPr>
            <w:tcW w:w="622"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1631" w:type="dxa"/>
            <w:tcBorders>
              <w:top w:val="single" w:sz="4" w:space="0" w:color="000000"/>
              <w:left w:val="single" w:sz="4" w:space="0" w:color="000000"/>
              <w:bottom w:val="single" w:sz="4" w:space="0" w:color="000000"/>
              <w:right w:val="single" w:sz="4" w:space="0" w:color="000000"/>
            </w:tcBorders>
          </w:tcPr>
          <w:p w:rsidR="002515D4" w:rsidRDefault="002515D4">
            <w:pPr>
              <w:rPr>
                <w:rFonts w:ascii="宋体"/>
                <w:sz w:val="22"/>
                <w:lang w:eastAsia="en-US"/>
              </w:rPr>
            </w:pPr>
          </w:p>
        </w:tc>
        <w:tc>
          <w:tcPr>
            <w:tcW w:w="3310" w:type="dxa"/>
            <w:tcBorders>
              <w:top w:val="single" w:sz="4" w:space="0" w:color="000000"/>
              <w:left w:val="single" w:sz="4" w:space="0" w:color="000000"/>
              <w:bottom w:val="single" w:sz="4" w:space="0" w:color="000000"/>
              <w:right w:val="single" w:sz="6" w:space="0" w:color="000000"/>
            </w:tcBorders>
            <w:vAlign w:val="center"/>
          </w:tcPr>
          <w:p w:rsidR="002515D4" w:rsidRDefault="002515D4">
            <w:pPr>
              <w:rPr>
                <w:rFonts w:ascii="宋体"/>
                <w:sz w:val="22"/>
                <w:lang w:eastAsia="en-US"/>
              </w:rPr>
            </w:pPr>
          </w:p>
        </w:tc>
        <w:tc>
          <w:tcPr>
            <w:tcW w:w="790" w:type="dxa"/>
            <w:tcBorders>
              <w:top w:val="single" w:sz="4" w:space="0" w:color="000000"/>
              <w:left w:val="single" w:sz="4" w:space="0" w:color="000000"/>
              <w:bottom w:val="single" w:sz="4" w:space="0" w:color="000000"/>
              <w:right w:val="single" w:sz="6" w:space="0" w:color="000000"/>
            </w:tcBorders>
            <w:vAlign w:val="center"/>
          </w:tcPr>
          <w:p w:rsidR="002515D4" w:rsidRDefault="002515D4">
            <w:pPr>
              <w:rPr>
                <w:rFonts w:ascii="宋体"/>
                <w:sz w:val="22"/>
                <w:lang w:eastAsia="en-US"/>
              </w:rPr>
            </w:pPr>
          </w:p>
        </w:tc>
        <w:tc>
          <w:tcPr>
            <w:tcW w:w="593" w:type="dxa"/>
            <w:tcBorders>
              <w:top w:val="single" w:sz="4" w:space="0" w:color="000000"/>
              <w:left w:val="single" w:sz="4" w:space="0" w:color="000000"/>
              <w:bottom w:val="single" w:sz="4" w:space="0" w:color="000000"/>
              <w:right w:val="single" w:sz="6" w:space="0" w:color="000000"/>
            </w:tcBorders>
            <w:vAlign w:val="center"/>
          </w:tcPr>
          <w:p w:rsidR="002515D4" w:rsidRDefault="002515D4">
            <w:pPr>
              <w:rPr>
                <w:rFonts w:ascii="宋体"/>
                <w:sz w:val="22"/>
                <w:lang w:eastAsia="en-US"/>
              </w:rPr>
            </w:pPr>
          </w:p>
        </w:tc>
        <w:tc>
          <w:tcPr>
            <w:tcW w:w="593" w:type="dxa"/>
            <w:tcBorders>
              <w:top w:val="single" w:sz="4" w:space="0" w:color="000000"/>
              <w:left w:val="single" w:sz="6"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593"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521" w:type="dxa"/>
            <w:tcBorders>
              <w:top w:val="single" w:sz="4" w:space="0" w:color="000000"/>
              <w:left w:val="single" w:sz="4" w:space="0" w:color="000000"/>
              <w:bottom w:val="single" w:sz="4" w:space="0" w:color="000000"/>
              <w:right w:val="single" w:sz="6" w:space="0" w:color="000000"/>
            </w:tcBorders>
            <w:vAlign w:val="center"/>
          </w:tcPr>
          <w:p w:rsidR="002515D4" w:rsidRDefault="002515D4">
            <w:pPr>
              <w:rPr>
                <w:rFonts w:ascii="宋体"/>
                <w:sz w:val="22"/>
                <w:lang w:eastAsia="en-US"/>
              </w:rPr>
            </w:pPr>
          </w:p>
        </w:tc>
        <w:tc>
          <w:tcPr>
            <w:tcW w:w="347" w:type="dxa"/>
            <w:tcBorders>
              <w:top w:val="single" w:sz="4" w:space="0" w:color="000000"/>
              <w:left w:val="single" w:sz="4" w:space="0" w:color="000000"/>
              <w:bottom w:val="single" w:sz="4" w:space="0" w:color="000000"/>
              <w:right w:val="single" w:sz="6" w:space="0" w:color="000000"/>
            </w:tcBorders>
            <w:vAlign w:val="center"/>
          </w:tcPr>
          <w:p w:rsidR="002515D4" w:rsidRDefault="002515D4">
            <w:pPr>
              <w:rPr>
                <w:rFonts w:ascii="宋体"/>
                <w:sz w:val="22"/>
                <w:lang w:eastAsia="en-US"/>
              </w:rPr>
            </w:pPr>
          </w:p>
        </w:tc>
      </w:tr>
      <w:tr w:rsidR="002515D4">
        <w:trPr>
          <w:trHeight w:hRule="exact" w:val="596"/>
          <w:jc w:val="center"/>
        </w:trPr>
        <w:tc>
          <w:tcPr>
            <w:tcW w:w="622" w:type="dxa"/>
            <w:tcBorders>
              <w:top w:val="single" w:sz="4" w:space="0" w:color="000000"/>
              <w:left w:val="single" w:sz="4" w:space="0" w:color="000000"/>
              <w:bottom w:val="single" w:sz="4" w:space="0" w:color="000000"/>
              <w:right w:val="single" w:sz="6" w:space="0" w:color="000000"/>
            </w:tcBorders>
            <w:vAlign w:val="center"/>
          </w:tcPr>
          <w:p w:rsidR="002515D4" w:rsidRDefault="002515D4">
            <w:pPr>
              <w:rPr>
                <w:rFonts w:ascii="宋体"/>
                <w:sz w:val="22"/>
                <w:lang w:eastAsia="en-US"/>
              </w:rPr>
            </w:pPr>
          </w:p>
        </w:tc>
        <w:tc>
          <w:tcPr>
            <w:tcW w:w="1631" w:type="dxa"/>
            <w:tcBorders>
              <w:top w:val="single" w:sz="4" w:space="0" w:color="000000"/>
              <w:left w:val="single" w:sz="6" w:space="0" w:color="000000"/>
              <w:bottom w:val="single" w:sz="4" w:space="0" w:color="000000"/>
              <w:right w:val="single" w:sz="6" w:space="0" w:color="000000"/>
            </w:tcBorders>
          </w:tcPr>
          <w:p w:rsidR="002515D4" w:rsidRDefault="002515D4">
            <w:pPr>
              <w:rPr>
                <w:rFonts w:ascii="宋体"/>
                <w:sz w:val="22"/>
                <w:lang w:eastAsia="en-US"/>
              </w:rPr>
            </w:pPr>
          </w:p>
        </w:tc>
        <w:tc>
          <w:tcPr>
            <w:tcW w:w="3310" w:type="dxa"/>
            <w:tcBorders>
              <w:top w:val="single" w:sz="4" w:space="0" w:color="000000"/>
              <w:left w:val="single" w:sz="6" w:space="0" w:color="000000"/>
              <w:bottom w:val="single" w:sz="4" w:space="0" w:color="000000"/>
              <w:right w:val="single" w:sz="2" w:space="0" w:color="auto"/>
            </w:tcBorders>
            <w:vAlign w:val="center"/>
          </w:tcPr>
          <w:p w:rsidR="002515D4" w:rsidRDefault="002515D4">
            <w:pPr>
              <w:rPr>
                <w:rFonts w:ascii="宋体"/>
                <w:sz w:val="22"/>
                <w:lang w:eastAsia="en-US"/>
              </w:rPr>
            </w:pPr>
          </w:p>
        </w:tc>
        <w:tc>
          <w:tcPr>
            <w:tcW w:w="790" w:type="dxa"/>
            <w:tcBorders>
              <w:top w:val="single" w:sz="4" w:space="0" w:color="000000"/>
              <w:left w:val="single" w:sz="6" w:space="0" w:color="000000"/>
              <w:bottom w:val="single" w:sz="4" w:space="0" w:color="000000"/>
              <w:right w:val="single" w:sz="2" w:space="0" w:color="auto"/>
            </w:tcBorders>
            <w:vAlign w:val="center"/>
          </w:tcPr>
          <w:p w:rsidR="002515D4" w:rsidRDefault="002515D4">
            <w:pPr>
              <w:rPr>
                <w:rFonts w:ascii="宋体"/>
                <w:sz w:val="22"/>
                <w:lang w:eastAsia="en-US"/>
              </w:rPr>
            </w:pPr>
          </w:p>
        </w:tc>
        <w:tc>
          <w:tcPr>
            <w:tcW w:w="593" w:type="dxa"/>
            <w:tcBorders>
              <w:top w:val="single" w:sz="4" w:space="0" w:color="000000"/>
              <w:left w:val="single" w:sz="6" w:space="0" w:color="000000"/>
              <w:bottom w:val="single" w:sz="4" w:space="0" w:color="000000"/>
              <w:right w:val="single" w:sz="2" w:space="0" w:color="auto"/>
            </w:tcBorders>
            <w:vAlign w:val="center"/>
          </w:tcPr>
          <w:p w:rsidR="002515D4" w:rsidRDefault="002515D4">
            <w:pPr>
              <w:rPr>
                <w:rFonts w:ascii="宋体"/>
                <w:sz w:val="22"/>
                <w:lang w:eastAsia="en-US"/>
              </w:rPr>
            </w:pPr>
          </w:p>
        </w:tc>
        <w:tc>
          <w:tcPr>
            <w:tcW w:w="593" w:type="dxa"/>
            <w:tcBorders>
              <w:top w:val="single" w:sz="4" w:space="0" w:color="000000"/>
              <w:left w:val="single" w:sz="2" w:space="0" w:color="auto"/>
              <w:bottom w:val="single" w:sz="4" w:space="0" w:color="000000"/>
              <w:right w:val="single" w:sz="4" w:space="0" w:color="000000"/>
            </w:tcBorders>
            <w:vAlign w:val="center"/>
          </w:tcPr>
          <w:p w:rsidR="002515D4" w:rsidRDefault="002515D4">
            <w:pPr>
              <w:rPr>
                <w:rFonts w:ascii="宋体"/>
                <w:sz w:val="22"/>
                <w:lang w:eastAsia="en-US"/>
              </w:rPr>
            </w:pPr>
          </w:p>
        </w:tc>
        <w:tc>
          <w:tcPr>
            <w:tcW w:w="593"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lang w:eastAsia="en-US"/>
              </w:rPr>
            </w:pPr>
          </w:p>
        </w:tc>
        <w:tc>
          <w:tcPr>
            <w:tcW w:w="521" w:type="dxa"/>
            <w:tcBorders>
              <w:top w:val="single" w:sz="4" w:space="0" w:color="000000"/>
              <w:left w:val="single" w:sz="4" w:space="0" w:color="000000"/>
              <w:bottom w:val="single" w:sz="4" w:space="0" w:color="000000"/>
              <w:right w:val="single" w:sz="6" w:space="0" w:color="000000"/>
            </w:tcBorders>
            <w:vAlign w:val="center"/>
          </w:tcPr>
          <w:p w:rsidR="002515D4" w:rsidRDefault="002515D4">
            <w:pPr>
              <w:rPr>
                <w:rFonts w:ascii="宋体"/>
                <w:sz w:val="22"/>
                <w:lang w:eastAsia="en-US"/>
              </w:rPr>
            </w:pPr>
          </w:p>
        </w:tc>
        <w:tc>
          <w:tcPr>
            <w:tcW w:w="347" w:type="dxa"/>
            <w:tcBorders>
              <w:top w:val="single" w:sz="4" w:space="0" w:color="000000"/>
              <w:left w:val="single" w:sz="6" w:space="0" w:color="000000"/>
              <w:bottom w:val="single" w:sz="4" w:space="0" w:color="000000"/>
              <w:right w:val="single" w:sz="4" w:space="0" w:color="000000"/>
            </w:tcBorders>
            <w:vAlign w:val="center"/>
          </w:tcPr>
          <w:p w:rsidR="002515D4" w:rsidRDefault="002515D4">
            <w:pPr>
              <w:rPr>
                <w:rFonts w:ascii="宋体"/>
                <w:sz w:val="22"/>
                <w:lang w:eastAsia="en-US"/>
              </w:rPr>
            </w:pPr>
          </w:p>
        </w:tc>
      </w:tr>
    </w:tbl>
    <w:p w:rsidR="002515D4" w:rsidRDefault="002515D4">
      <w:pPr>
        <w:autoSpaceDE w:val="0"/>
        <w:autoSpaceDN w:val="0"/>
        <w:adjustRightInd w:val="0"/>
        <w:rPr>
          <w:rFonts w:ascii="黑体" w:eastAsia="黑体" w:cs="黑体"/>
          <w:szCs w:val="21"/>
        </w:rPr>
      </w:pPr>
      <w:r>
        <w:rPr>
          <w:rFonts w:ascii="黑体" w:eastAsia="黑体" w:cs="黑体" w:hint="eastAsia"/>
          <w:szCs w:val="21"/>
          <w:highlight w:val="white"/>
        </w:rPr>
        <w:t>注：1.此表由招标人填写除“数量`“合价”栏之外的内容,“数量`“合价”由投标人填写。</w:t>
      </w:r>
    </w:p>
    <w:p w:rsidR="002515D4" w:rsidRDefault="002515D4">
      <w:pPr>
        <w:autoSpaceDE w:val="0"/>
        <w:autoSpaceDN w:val="0"/>
        <w:adjustRightInd w:val="0"/>
        <w:rPr>
          <w:rFonts w:ascii="黑体" w:eastAsia="黑体" w:cs="黑体"/>
          <w:szCs w:val="21"/>
        </w:rPr>
      </w:pPr>
      <w:r>
        <w:rPr>
          <w:rFonts w:ascii="黑体" w:eastAsia="黑体" w:cs="黑体" w:hint="eastAsia"/>
          <w:szCs w:val="21"/>
          <w:highlight w:val="white"/>
        </w:rPr>
        <w:t>2,结算时,“价”栏按招标人实际采购价(包含采保费)列入。</w:t>
      </w:r>
    </w:p>
    <w:p w:rsidR="002515D4" w:rsidRDefault="002515D4">
      <w:pPr>
        <w:rPr>
          <w:rFonts w:ascii="宋体"/>
          <w:szCs w:val="21"/>
        </w:rPr>
        <w:sectPr w:rsidR="002515D4">
          <w:pgSz w:w="11907" w:h="16840"/>
          <w:pgMar w:top="1160" w:right="1200" w:bottom="1560" w:left="1140" w:header="0" w:footer="977" w:gutter="0"/>
          <w:cols w:space="720"/>
        </w:sectPr>
      </w:pPr>
    </w:p>
    <w:p w:rsidR="002515D4" w:rsidRDefault="002515D4">
      <w:pPr>
        <w:jc w:val="center"/>
        <w:rPr>
          <w:sz w:val="32"/>
          <w:szCs w:val="32"/>
        </w:rPr>
      </w:pPr>
      <w:bookmarkStart w:id="677" w:name="_Toc359930038"/>
      <w:bookmarkStart w:id="678" w:name="_Toc359844005"/>
      <w:bookmarkStart w:id="679" w:name="_Toc359843546"/>
      <w:r>
        <w:rPr>
          <w:rFonts w:hint="eastAsia"/>
          <w:sz w:val="32"/>
          <w:szCs w:val="32"/>
          <w:highlight w:val="white"/>
        </w:rPr>
        <w:lastRenderedPageBreak/>
        <w:t>L.2承包人提供主要材料和工程设备一览表</w:t>
      </w:r>
      <w:bookmarkEnd w:id="677"/>
      <w:bookmarkEnd w:id="678"/>
      <w:bookmarkEnd w:id="679"/>
    </w:p>
    <w:p w:rsidR="002515D4" w:rsidRDefault="002515D4">
      <w:pPr>
        <w:jc w:val="center"/>
      </w:pPr>
      <w:r>
        <w:rPr>
          <w:rFonts w:hint="eastAsia"/>
          <w:highlight w:val="white"/>
        </w:rPr>
        <w:t>(适用于造价信息差额调整法)</w:t>
      </w:r>
    </w:p>
    <w:p w:rsidR="002515D4" w:rsidRDefault="002515D4">
      <w:pPr>
        <w:pStyle w:val="a5"/>
        <w:tabs>
          <w:tab w:val="left" w:pos="3780"/>
          <w:tab w:val="left" w:pos="7455"/>
          <w:tab w:val="left" w:pos="8715"/>
        </w:tabs>
        <w:rPr>
          <w:sz w:val="21"/>
          <w:szCs w:val="21"/>
        </w:rPr>
      </w:pPr>
      <w:r>
        <w:rPr>
          <w:rFonts w:hint="eastAsia"/>
          <w:highlight w:val="white"/>
        </w:rPr>
        <w:t>工</w:t>
      </w:r>
      <w:r>
        <w:rPr>
          <w:rFonts w:hint="eastAsia"/>
          <w:spacing w:val="-3"/>
          <w:highlight w:val="white"/>
        </w:rPr>
        <w:t>程</w:t>
      </w:r>
      <w:r>
        <w:rPr>
          <w:rFonts w:hint="eastAsia"/>
          <w:highlight w:val="white"/>
        </w:rPr>
        <w:t>名</w:t>
      </w:r>
      <w:r>
        <w:rPr>
          <w:rFonts w:hint="eastAsia"/>
          <w:spacing w:val="-3"/>
          <w:highlight w:val="white"/>
        </w:rPr>
        <w:t>称</w:t>
      </w:r>
      <w:r>
        <w:rPr>
          <w:rFonts w:hint="eastAsia"/>
          <w:highlight w:val="white"/>
        </w:rPr>
        <w:t>：</w:t>
      </w:r>
      <w:r>
        <w:rPr>
          <w:rFonts w:hint="eastAsia"/>
          <w:highlight w:val="white"/>
        </w:rPr>
        <w:tab/>
        <w:t>标</w:t>
      </w:r>
      <w:r>
        <w:rPr>
          <w:rFonts w:hint="eastAsia"/>
          <w:spacing w:val="-3"/>
          <w:highlight w:val="white"/>
        </w:rPr>
        <w:t>段</w:t>
      </w:r>
      <w:r>
        <w:rPr>
          <w:rFonts w:hint="eastAsia"/>
          <w:highlight w:val="white"/>
        </w:rPr>
        <w:t>：第  页 共  页</w:t>
      </w:r>
    </w:p>
    <w:p w:rsidR="002515D4" w:rsidRDefault="002515D4">
      <w:pPr>
        <w:spacing w:before="9" w:line="40" w:lineRule="exact"/>
        <w:rPr>
          <w:rFonts w:ascii="宋体"/>
          <w:sz w:val="4"/>
          <w:szCs w:val="4"/>
        </w:rPr>
      </w:pPr>
    </w:p>
    <w:tbl>
      <w:tblPr>
        <w:tblW w:w="0" w:type="auto"/>
        <w:jc w:val="center"/>
        <w:tblLayout w:type="fixed"/>
        <w:tblCellMar>
          <w:left w:w="0" w:type="dxa"/>
          <w:right w:w="0" w:type="dxa"/>
        </w:tblCellMar>
        <w:tblLook w:val="0000"/>
      </w:tblPr>
      <w:tblGrid>
        <w:gridCol w:w="650"/>
        <w:gridCol w:w="2129"/>
        <w:gridCol w:w="2128"/>
        <w:gridCol w:w="1133"/>
        <w:gridCol w:w="851"/>
        <w:gridCol w:w="850"/>
        <w:gridCol w:w="851"/>
        <w:gridCol w:w="851"/>
        <w:gridCol w:w="851"/>
        <w:gridCol w:w="851"/>
      </w:tblGrid>
      <w:tr w:rsidR="002515D4" w:rsidTr="0012417F">
        <w:trPr>
          <w:trHeight w:hRule="exact" w:val="1238"/>
          <w:jc w:val="center"/>
        </w:trPr>
        <w:tc>
          <w:tcPr>
            <w:tcW w:w="650" w:type="dxa"/>
            <w:tcBorders>
              <w:top w:val="single" w:sz="4" w:space="0" w:color="000000"/>
              <w:left w:val="single" w:sz="4" w:space="0" w:color="000000"/>
              <w:bottom w:val="single" w:sz="4" w:space="0" w:color="000000"/>
              <w:right w:val="single" w:sz="4" w:space="0" w:color="000000"/>
            </w:tcBorders>
            <w:vAlign w:val="center"/>
          </w:tcPr>
          <w:p w:rsidR="002515D4" w:rsidRDefault="002515D4" w:rsidP="0012417F">
            <w:pPr>
              <w:pStyle w:val="TableParagraph"/>
              <w:jc w:val="center"/>
              <w:rPr>
                <w:rFonts w:ascii="宋体" w:cs="Times New Roman"/>
                <w:kern w:val="2"/>
                <w:sz w:val="18"/>
                <w:szCs w:val="18"/>
                <w:lang w:eastAsia="zh-CN"/>
              </w:rPr>
            </w:pPr>
            <w:r>
              <w:rPr>
                <w:rFonts w:ascii="宋体" w:hAnsi="宋体" w:cs="宋体" w:hint="eastAsia"/>
                <w:kern w:val="2"/>
                <w:sz w:val="18"/>
                <w:szCs w:val="18"/>
                <w:highlight w:val="white"/>
                <w:lang w:eastAsia="zh-CN"/>
              </w:rPr>
              <w:t>序号</w:t>
            </w:r>
          </w:p>
        </w:tc>
        <w:tc>
          <w:tcPr>
            <w:tcW w:w="2129" w:type="dxa"/>
            <w:tcBorders>
              <w:top w:val="single" w:sz="4" w:space="0" w:color="000000"/>
              <w:left w:val="single" w:sz="4" w:space="0" w:color="000000"/>
              <w:bottom w:val="single" w:sz="4" w:space="0" w:color="000000"/>
              <w:right w:val="single" w:sz="4" w:space="0" w:color="000000"/>
            </w:tcBorders>
            <w:vAlign w:val="center"/>
          </w:tcPr>
          <w:p w:rsidR="002515D4" w:rsidRDefault="002515D4" w:rsidP="0012417F">
            <w:pPr>
              <w:pStyle w:val="TableParagraph"/>
              <w:jc w:val="center"/>
              <w:rPr>
                <w:rFonts w:ascii="宋体" w:hAnsi="宋体" w:cs="宋体"/>
                <w:kern w:val="2"/>
                <w:sz w:val="18"/>
                <w:szCs w:val="18"/>
                <w:lang w:eastAsia="zh-CN"/>
              </w:rPr>
            </w:pPr>
            <w:r>
              <w:rPr>
                <w:rFonts w:ascii="宋体" w:hAnsi="宋体" w:cs="宋体" w:hint="eastAsia"/>
                <w:kern w:val="2"/>
                <w:sz w:val="18"/>
                <w:szCs w:val="18"/>
                <w:highlight w:val="white"/>
                <w:lang w:eastAsia="zh-CN"/>
              </w:rPr>
              <w:t>材料编码</w:t>
            </w:r>
          </w:p>
        </w:tc>
        <w:tc>
          <w:tcPr>
            <w:tcW w:w="2128" w:type="dxa"/>
            <w:tcBorders>
              <w:top w:val="single" w:sz="4" w:space="0" w:color="000000"/>
              <w:left w:val="single" w:sz="4" w:space="0" w:color="000000"/>
              <w:bottom w:val="single" w:sz="4" w:space="0" w:color="000000"/>
              <w:right w:val="single" w:sz="4" w:space="0" w:color="000000"/>
            </w:tcBorders>
            <w:vAlign w:val="center"/>
          </w:tcPr>
          <w:p w:rsidR="002515D4" w:rsidRDefault="002515D4" w:rsidP="0012417F">
            <w:pPr>
              <w:pStyle w:val="TableParagraph"/>
              <w:jc w:val="center"/>
              <w:rPr>
                <w:rFonts w:ascii="宋体" w:cs="Times New Roman"/>
                <w:kern w:val="2"/>
                <w:sz w:val="18"/>
                <w:szCs w:val="18"/>
                <w:lang w:eastAsia="zh-CN"/>
              </w:rPr>
            </w:pPr>
            <w:r>
              <w:rPr>
                <w:rFonts w:ascii="宋体" w:hAnsi="宋体" w:cs="宋体" w:hint="eastAsia"/>
                <w:kern w:val="2"/>
                <w:sz w:val="18"/>
                <w:szCs w:val="18"/>
                <w:highlight w:val="white"/>
                <w:lang w:eastAsia="zh-CN"/>
              </w:rPr>
              <w:t>名称、规格、型号</w:t>
            </w:r>
          </w:p>
        </w:tc>
        <w:tc>
          <w:tcPr>
            <w:tcW w:w="1133" w:type="dxa"/>
            <w:tcBorders>
              <w:top w:val="single" w:sz="4" w:space="0" w:color="000000"/>
              <w:left w:val="single" w:sz="4" w:space="0" w:color="000000"/>
              <w:bottom w:val="single" w:sz="4" w:space="0" w:color="000000"/>
              <w:right w:val="single" w:sz="4" w:space="0" w:color="000000"/>
            </w:tcBorders>
            <w:vAlign w:val="center"/>
          </w:tcPr>
          <w:p w:rsidR="002515D4" w:rsidRDefault="002515D4" w:rsidP="0012417F">
            <w:pPr>
              <w:pStyle w:val="TableParagraph"/>
              <w:spacing w:line="360" w:lineRule="auto"/>
              <w:jc w:val="center"/>
              <w:rPr>
                <w:rFonts w:ascii="宋体" w:cs="Times New Roman"/>
                <w:kern w:val="2"/>
                <w:sz w:val="18"/>
                <w:szCs w:val="18"/>
                <w:lang w:eastAsia="zh-CN"/>
              </w:rPr>
            </w:pPr>
            <w:r>
              <w:rPr>
                <w:rFonts w:ascii="宋体" w:hAnsi="宋体" w:cs="宋体" w:hint="eastAsia"/>
                <w:kern w:val="2"/>
                <w:sz w:val="18"/>
                <w:szCs w:val="18"/>
                <w:highlight w:val="white"/>
                <w:lang w:eastAsia="zh-CN"/>
              </w:rPr>
              <w:t>单位</w:t>
            </w:r>
          </w:p>
        </w:tc>
        <w:tc>
          <w:tcPr>
            <w:tcW w:w="851" w:type="dxa"/>
            <w:tcBorders>
              <w:top w:val="single" w:sz="4" w:space="0" w:color="000000"/>
              <w:left w:val="single" w:sz="4" w:space="0" w:color="000000"/>
              <w:bottom w:val="single" w:sz="4" w:space="0" w:color="000000"/>
              <w:right w:val="single" w:sz="4" w:space="0" w:color="000000"/>
            </w:tcBorders>
            <w:vAlign w:val="center"/>
          </w:tcPr>
          <w:p w:rsidR="002515D4" w:rsidRDefault="002515D4" w:rsidP="0012417F">
            <w:pPr>
              <w:pStyle w:val="TableParagraph"/>
              <w:spacing w:line="360" w:lineRule="auto"/>
              <w:jc w:val="center"/>
              <w:rPr>
                <w:rFonts w:ascii="宋体" w:cs="Times New Roman"/>
                <w:kern w:val="2"/>
                <w:sz w:val="18"/>
                <w:szCs w:val="18"/>
                <w:lang w:eastAsia="zh-CN"/>
              </w:rPr>
            </w:pPr>
            <w:r>
              <w:rPr>
                <w:rFonts w:ascii="宋体" w:hAnsi="宋体" w:cs="宋体" w:hint="eastAsia"/>
                <w:kern w:val="2"/>
                <w:sz w:val="18"/>
                <w:szCs w:val="18"/>
                <w:highlight w:val="white"/>
                <w:lang w:eastAsia="zh-CN"/>
              </w:rPr>
              <w:t>数量</w:t>
            </w:r>
          </w:p>
        </w:tc>
        <w:tc>
          <w:tcPr>
            <w:tcW w:w="850" w:type="dxa"/>
            <w:tcBorders>
              <w:top w:val="single" w:sz="4" w:space="0" w:color="000000"/>
              <w:left w:val="single" w:sz="4" w:space="0" w:color="000000"/>
              <w:bottom w:val="single" w:sz="4" w:space="0" w:color="000000"/>
              <w:right w:val="single" w:sz="4" w:space="0" w:color="000000"/>
            </w:tcBorders>
            <w:vAlign w:val="center"/>
          </w:tcPr>
          <w:p w:rsidR="002515D4" w:rsidRDefault="002515D4" w:rsidP="0012417F">
            <w:pPr>
              <w:pStyle w:val="TableParagraph"/>
              <w:jc w:val="center"/>
              <w:rPr>
                <w:rFonts w:ascii="宋体" w:cs="Times New Roman"/>
                <w:kern w:val="2"/>
                <w:sz w:val="18"/>
                <w:szCs w:val="18"/>
                <w:lang w:eastAsia="zh-CN"/>
              </w:rPr>
            </w:pPr>
            <w:r>
              <w:rPr>
                <w:rFonts w:ascii="宋体" w:hAnsi="宋体" w:cs="宋体" w:hint="eastAsia"/>
                <w:kern w:val="2"/>
                <w:sz w:val="18"/>
                <w:szCs w:val="18"/>
                <w:highlight w:val="white"/>
                <w:lang w:eastAsia="zh-CN"/>
              </w:rPr>
              <w:t>风险系数</w:t>
            </w:r>
            <w:r>
              <w:rPr>
                <w:rFonts w:ascii="宋体" w:hAnsi="宋体" w:cs="宋体" w:hint="eastAsia"/>
                <w:kern w:val="2"/>
                <w:sz w:val="18"/>
                <w:szCs w:val="18"/>
                <w:highlight w:val="white"/>
              </w:rPr>
              <w:t>（</w:t>
            </w:r>
            <w:r>
              <w:rPr>
                <w:rFonts w:ascii="宋体" w:hAnsi="宋体" w:cs="宋体" w:hint="eastAsia"/>
                <w:spacing w:val="1"/>
                <w:kern w:val="2"/>
                <w:sz w:val="18"/>
                <w:szCs w:val="18"/>
                <w:highlight w:val="white"/>
              </w:rPr>
              <w:t>%</w:t>
            </w:r>
            <w:r>
              <w:rPr>
                <w:rFonts w:ascii="宋体" w:hAnsi="宋体" w:cs="宋体" w:hint="eastAsia"/>
                <w:kern w:val="2"/>
                <w:sz w:val="18"/>
                <w:szCs w:val="18"/>
                <w:highlight w:val="white"/>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2515D4" w:rsidRDefault="002515D4" w:rsidP="0012417F">
            <w:pPr>
              <w:pStyle w:val="TableParagraph"/>
              <w:jc w:val="center"/>
              <w:rPr>
                <w:rFonts w:ascii="宋体" w:cs="Times New Roman"/>
                <w:kern w:val="2"/>
                <w:sz w:val="18"/>
                <w:szCs w:val="18"/>
                <w:lang w:eastAsia="zh-CN"/>
              </w:rPr>
            </w:pPr>
            <w:r>
              <w:rPr>
                <w:rFonts w:ascii="宋体" w:hAnsi="宋体" w:cs="宋体" w:hint="eastAsia"/>
                <w:kern w:val="2"/>
                <w:sz w:val="18"/>
                <w:szCs w:val="18"/>
                <w:highlight w:val="white"/>
                <w:lang w:eastAsia="zh-CN"/>
              </w:rPr>
              <w:t>基准单价</w:t>
            </w:r>
            <w:r>
              <w:rPr>
                <w:rFonts w:ascii="宋体" w:hAnsi="宋体" w:cs="宋体" w:hint="eastAsia"/>
                <w:kern w:val="2"/>
                <w:sz w:val="18"/>
                <w:szCs w:val="18"/>
                <w:highlight w:val="white"/>
              </w:rPr>
              <w:t>（元）</w:t>
            </w:r>
          </w:p>
        </w:tc>
        <w:tc>
          <w:tcPr>
            <w:tcW w:w="851" w:type="dxa"/>
            <w:tcBorders>
              <w:top w:val="single" w:sz="4" w:space="0" w:color="000000"/>
              <w:left w:val="single" w:sz="4" w:space="0" w:color="000000"/>
              <w:bottom w:val="single" w:sz="4" w:space="0" w:color="000000"/>
              <w:right w:val="single" w:sz="4" w:space="0" w:color="000000"/>
            </w:tcBorders>
            <w:vAlign w:val="center"/>
          </w:tcPr>
          <w:p w:rsidR="002515D4" w:rsidRDefault="002515D4" w:rsidP="0012417F">
            <w:pPr>
              <w:pStyle w:val="TableParagraph"/>
              <w:jc w:val="center"/>
              <w:rPr>
                <w:rFonts w:ascii="宋体" w:cs="Times New Roman"/>
                <w:kern w:val="2"/>
                <w:sz w:val="18"/>
                <w:szCs w:val="18"/>
                <w:lang w:eastAsia="zh-CN"/>
              </w:rPr>
            </w:pPr>
            <w:r>
              <w:rPr>
                <w:rFonts w:ascii="宋体" w:hAnsi="宋体" w:cs="宋体" w:hint="eastAsia"/>
                <w:kern w:val="2"/>
                <w:sz w:val="18"/>
                <w:szCs w:val="18"/>
                <w:highlight w:val="white"/>
                <w:lang w:eastAsia="zh-CN"/>
              </w:rPr>
              <w:t>投标单价</w:t>
            </w:r>
            <w:r>
              <w:rPr>
                <w:rFonts w:ascii="宋体" w:hAnsi="宋体" w:cs="宋体" w:hint="eastAsia"/>
                <w:kern w:val="2"/>
                <w:sz w:val="18"/>
                <w:szCs w:val="18"/>
                <w:highlight w:val="white"/>
              </w:rPr>
              <w:t>（元）</w:t>
            </w:r>
          </w:p>
        </w:tc>
        <w:tc>
          <w:tcPr>
            <w:tcW w:w="851" w:type="dxa"/>
            <w:tcBorders>
              <w:top w:val="single" w:sz="4" w:space="0" w:color="000000"/>
              <w:left w:val="single" w:sz="4" w:space="0" w:color="000000"/>
              <w:bottom w:val="single" w:sz="4" w:space="0" w:color="000000"/>
              <w:right w:val="single" w:sz="4" w:space="0" w:color="000000"/>
            </w:tcBorders>
            <w:vAlign w:val="center"/>
          </w:tcPr>
          <w:p w:rsidR="002515D4" w:rsidRDefault="002515D4" w:rsidP="0012417F">
            <w:pPr>
              <w:pStyle w:val="TableParagraph"/>
              <w:jc w:val="center"/>
              <w:rPr>
                <w:rFonts w:ascii="宋体" w:cs="Times New Roman"/>
                <w:kern w:val="2"/>
                <w:sz w:val="18"/>
                <w:szCs w:val="18"/>
                <w:lang w:eastAsia="zh-CN"/>
              </w:rPr>
            </w:pPr>
            <w:r>
              <w:rPr>
                <w:rFonts w:ascii="宋体" w:hAnsi="宋体" w:cs="宋体" w:hint="eastAsia"/>
                <w:kern w:val="2"/>
                <w:sz w:val="18"/>
                <w:szCs w:val="18"/>
                <w:highlight w:val="white"/>
                <w:lang w:eastAsia="zh-CN"/>
              </w:rPr>
              <w:t>发承包人确认单价（元）</w:t>
            </w:r>
          </w:p>
        </w:tc>
        <w:tc>
          <w:tcPr>
            <w:tcW w:w="851" w:type="dxa"/>
            <w:tcBorders>
              <w:top w:val="single" w:sz="4" w:space="0" w:color="000000"/>
              <w:left w:val="single" w:sz="4" w:space="0" w:color="000000"/>
              <w:bottom w:val="single" w:sz="4" w:space="0" w:color="000000"/>
              <w:right w:val="single" w:sz="4" w:space="0" w:color="000000"/>
            </w:tcBorders>
            <w:vAlign w:val="center"/>
          </w:tcPr>
          <w:p w:rsidR="002515D4" w:rsidRDefault="002515D4" w:rsidP="0012417F">
            <w:pPr>
              <w:pStyle w:val="TableParagraph"/>
              <w:jc w:val="center"/>
              <w:rPr>
                <w:rFonts w:ascii="宋体" w:cs="Times New Roman"/>
                <w:kern w:val="2"/>
                <w:sz w:val="18"/>
                <w:szCs w:val="18"/>
                <w:lang w:eastAsia="zh-CN"/>
              </w:rPr>
            </w:pPr>
            <w:r>
              <w:rPr>
                <w:rFonts w:ascii="宋体" w:hAnsi="宋体" w:cs="宋体" w:hint="eastAsia"/>
                <w:kern w:val="2"/>
                <w:sz w:val="18"/>
                <w:szCs w:val="18"/>
                <w:highlight w:val="white"/>
                <w:lang w:eastAsia="zh-CN"/>
              </w:rPr>
              <w:t>备注</w:t>
            </w:r>
          </w:p>
        </w:tc>
      </w:tr>
      <w:tr w:rsidR="002515D4">
        <w:trPr>
          <w:trHeight w:hRule="exact" w:val="890"/>
          <w:jc w:val="center"/>
        </w:trPr>
        <w:tc>
          <w:tcPr>
            <w:tcW w:w="650"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lang w:eastAsia="zh-CN"/>
              </w:rPr>
            </w:pPr>
          </w:p>
        </w:tc>
        <w:tc>
          <w:tcPr>
            <w:tcW w:w="2129" w:type="dxa"/>
            <w:tcBorders>
              <w:top w:val="single" w:sz="4" w:space="0" w:color="000000"/>
              <w:left w:val="single" w:sz="4" w:space="0" w:color="000000"/>
              <w:bottom w:val="single" w:sz="4" w:space="0" w:color="000000"/>
              <w:right w:val="single" w:sz="4" w:space="0" w:color="000000"/>
            </w:tcBorders>
          </w:tcPr>
          <w:p w:rsidR="002515D4" w:rsidRDefault="002515D4">
            <w:pPr>
              <w:jc w:val="center"/>
              <w:rPr>
                <w:rFonts w:ascii="宋体"/>
                <w:sz w:val="22"/>
              </w:rPr>
            </w:pPr>
          </w:p>
        </w:tc>
        <w:tc>
          <w:tcPr>
            <w:tcW w:w="2128"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r>
      <w:tr w:rsidR="002515D4">
        <w:trPr>
          <w:trHeight w:hRule="exact" w:val="860"/>
          <w:jc w:val="center"/>
        </w:trPr>
        <w:tc>
          <w:tcPr>
            <w:tcW w:w="650"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lang w:eastAsia="zh-CN"/>
              </w:rPr>
            </w:pPr>
          </w:p>
        </w:tc>
        <w:tc>
          <w:tcPr>
            <w:tcW w:w="2129" w:type="dxa"/>
            <w:tcBorders>
              <w:top w:val="single" w:sz="4" w:space="0" w:color="000000"/>
              <w:left w:val="single" w:sz="4" w:space="0" w:color="000000"/>
              <w:bottom w:val="single" w:sz="4" w:space="0" w:color="000000"/>
              <w:right w:val="single" w:sz="4" w:space="0" w:color="000000"/>
            </w:tcBorders>
          </w:tcPr>
          <w:p w:rsidR="002515D4" w:rsidRDefault="002515D4">
            <w:pPr>
              <w:jc w:val="center"/>
              <w:rPr>
                <w:rFonts w:ascii="宋体"/>
                <w:sz w:val="22"/>
              </w:rPr>
            </w:pPr>
          </w:p>
        </w:tc>
        <w:tc>
          <w:tcPr>
            <w:tcW w:w="2128"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r>
      <w:tr w:rsidR="002515D4">
        <w:trPr>
          <w:trHeight w:hRule="exact" w:val="862"/>
          <w:jc w:val="center"/>
        </w:trPr>
        <w:tc>
          <w:tcPr>
            <w:tcW w:w="650"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lang w:eastAsia="zh-CN"/>
              </w:rPr>
            </w:pPr>
          </w:p>
        </w:tc>
        <w:tc>
          <w:tcPr>
            <w:tcW w:w="2129" w:type="dxa"/>
            <w:tcBorders>
              <w:top w:val="single" w:sz="4" w:space="0" w:color="000000"/>
              <w:left w:val="single" w:sz="4" w:space="0" w:color="000000"/>
              <w:bottom w:val="single" w:sz="4" w:space="0" w:color="000000"/>
              <w:right w:val="single" w:sz="4" w:space="0" w:color="000000"/>
            </w:tcBorders>
          </w:tcPr>
          <w:p w:rsidR="002515D4" w:rsidRDefault="002515D4">
            <w:pPr>
              <w:jc w:val="center"/>
              <w:rPr>
                <w:rFonts w:ascii="宋体"/>
                <w:sz w:val="22"/>
              </w:rPr>
            </w:pPr>
          </w:p>
        </w:tc>
        <w:tc>
          <w:tcPr>
            <w:tcW w:w="2128"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r>
      <w:tr w:rsidR="002515D4">
        <w:trPr>
          <w:trHeight w:hRule="exact" w:val="862"/>
          <w:jc w:val="center"/>
        </w:trPr>
        <w:tc>
          <w:tcPr>
            <w:tcW w:w="650"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lang w:eastAsia="zh-CN"/>
              </w:rPr>
            </w:pPr>
          </w:p>
        </w:tc>
        <w:tc>
          <w:tcPr>
            <w:tcW w:w="2129" w:type="dxa"/>
            <w:tcBorders>
              <w:top w:val="single" w:sz="4" w:space="0" w:color="000000"/>
              <w:left w:val="single" w:sz="4" w:space="0" w:color="000000"/>
              <w:bottom w:val="single" w:sz="4" w:space="0" w:color="000000"/>
              <w:right w:val="single" w:sz="4" w:space="0" w:color="000000"/>
            </w:tcBorders>
          </w:tcPr>
          <w:p w:rsidR="002515D4" w:rsidRDefault="002515D4">
            <w:pPr>
              <w:jc w:val="center"/>
              <w:rPr>
                <w:rFonts w:ascii="宋体"/>
                <w:sz w:val="22"/>
              </w:rPr>
            </w:pPr>
          </w:p>
        </w:tc>
        <w:tc>
          <w:tcPr>
            <w:tcW w:w="2128"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r>
      <w:tr w:rsidR="002515D4">
        <w:trPr>
          <w:trHeight w:hRule="exact" w:val="862"/>
          <w:jc w:val="center"/>
        </w:trPr>
        <w:tc>
          <w:tcPr>
            <w:tcW w:w="650"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lang w:eastAsia="zh-CN"/>
              </w:rPr>
            </w:pPr>
          </w:p>
        </w:tc>
        <w:tc>
          <w:tcPr>
            <w:tcW w:w="2129" w:type="dxa"/>
            <w:tcBorders>
              <w:top w:val="single" w:sz="4" w:space="0" w:color="000000"/>
              <w:left w:val="single" w:sz="4" w:space="0" w:color="000000"/>
              <w:bottom w:val="single" w:sz="4" w:space="0" w:color="000000"/>
              <w:right w:val="single" w:sz="4" w:space="0" w:color="000000"/>
            </w:tcBorders>
          </w:tcPr>
          <w:p w:rsidR="002515D4" w:rsidRDefault="002515D4">
            <w:pPr>
              <w:jc w:val="center"/>
              <w:rPr>
                <w:rFonts w:ascii="宋体"/>
                <w:sz w:val="22"/>
              </w:rPr>
            </w:pPr>
          </w:p>
        </w:tc>
        <w:tc>
          <w:tcPr>
            <w:tcW w:w="2128"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r>
      <w:tr w:rsidR="002515D4">
        <w:trPr>
          <w:trHeight w:hRule="exact" w:val="859"/>
          <w:jc w:val="center"/>
        </w:trPr>
        <w:tc>
          <w:tcPr>
            <w:tcW w:w="650"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lang w:eastAsia="zh-CN"/>
              </w:rPr>
            </w:pPr>
          </w:p>
        </w:tc>
        <w:tc>
          <w:tcPr>
            <w:tcW w:w="2129" w:type="dxa"/>
            <w:tcBorders>
              <w:top w:val="single" w:sz="4" w:space="0" w:color="000000"/>
              <w:left w:val="single" w:sz="4" w:space="0" w:color="000000"/>
              <w:bottom w:val="single" w:sz="4" w:space="0" w:color="000000"/>
              <w:right w:val="single" w:sz="4" w:space="0" w:color="000000"/>
            </w:tcBorders>
          </w:tcPr>
          <w:p w:rsidR="002515D4" w:rsidRDefault="002515D4">
            <w:pPr>
              <w:jc w:val="center"/>
              <w:rPr>
                <w:rFonts w:ascii="宋体"/>
                <w:sz w:val="22"/>
              </w:rPr>
            </w:pPr>
          </w:p>
        </w:tc>
        <w:tc>
          <w:tcPr>
            <w:tcW w:w="2128"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r>
      <w:tr w:rsidR="002515D4">
        <w:trPr>
          <w:trHeight w:hRule="exact" w:val="862"/>
          <w:jc w:val="center"/>
        </w:trPr>
        <w:tc>
          <w:tcPr>
            <w:tcW w:w="650"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lang w:eastAsia="zh-CN"/>
              </w:rPr>
            </w:pPr>
          </w:p>
        </w:tc>
        <w:tc>
          <w:tcPr>
            <w:tcW w:w="2129" w:type="dxa"/>
            <w:tcBorders>
              <w:top w:val="single" w:sz="4" w:space="0" w:color="000000"/>
              <w:left w:val="single" w:sz="4" w:space="0" w:color="000000"/>
              <w:bottom w:val="single" w:sz="4" w:space="0" w:color="000000"/>
              <w:right w:val="single" w:sz="4" w:space="0" w:color="000000"/>
            </w:tcBorders>
          </w:tcPr>
          <w:p w:rsidR="002515D4" w:rsidRDefault="002515D4">
            <w:pPr>
              <w:jc w:val="center"/>
              <w:rPr>
                <w:rFonts w:ascii="宋体"/>
                <w:sz w:val="22"/>
              </w:rPr>
            </w:pPr>
          </w:p>
        </w:tc>
        <w:tc>
          <w:tcPr>
            <w:tcW w:w="2128"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r>
      <w:tr w:rsidR="002515D4">
        <w:trPr>
          <w:trHeight w:hRule="exact" w:val="862"/>
          <w:jc w:val="center"/>
        </w:trPr>
        <w:tc>
          <w:tcPr>
            <w:tcW w:w="650"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lang w:eastAsia="zh-CN"/>
              </w:rPr>
            </w:pPr>
          </w:p>
        </w:tc>
        <w:tc>
          <w:tcPr>
            <w:tcW w:w="2129" w:type="dxa"/>
            <w:tcBorders>
              <w:top w:val="single" w:sz="4" w:space="0" w:color="000000"/>
              <w:left w:val="single" w:sz="4" w:space="0" w:color="000000"/>
              <w:bottom w:val="single" w:sz="4" w:space="0" w:color="000000"/>
              <w:right w:val="single" w:sz="4" w:space="0" w:color="000000"/>
            </w:tcBorders>
          </w:tcPr>
          <w:p w:rsidR="002515D4" w:rsidRDefault="002515D4">
            <w:pPr>
              <w:jc w:val="center"/>
              <w:rPr>
                <w:rFonts w:ascii="宋体"/>
                <w:sz w:val="22"/>
              </w:rPr>
            </w:pPr>
          </w:p>
        </w:tc>
        <w:tc>
          <w:tcPr>
            <w:tcW w:w="2128"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r>
      <w:tr w:rsidR="002515D4">
        <w:trPr>
          <w:trHeight w:hRule="exact" w:val="862"/>
          <w:jc w:val="center"/>
        </w:trPr>
        <w:tc>
          <w:tcPr>
            <w:tcW w:w="650"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lang w:eastAsia="zh-CN"/>
              </w:rPr>
            </w:pPr>
          </w:p>
        </w:tc>
        <w:tc>
          <w:tcPr>
            <w:tcW w:w="2129" w:type="dxa"/>
            <w:tcBorders>
              <w:top w:val="single" w:sz="4" w:space="0" w:color="000000"/>
              <w:left w:val="single" w:sz="4" w:space="0" w:color="000000"/>
              <w:bottom w:val="single" w:sz="4" w:space="0" w:color="000000"/>
              <w:right w:val="single" w:sz="4" w:space="0" w:color="000000"/>
            </w:tcBorders>
          </w:tcPr>
          <w:p w:rsidR="002515D4" w:rsidRDefault="002515D4">
            <w:pPr>
              <w:jc w:val="center"/>
              <w:rPr>
                <w:rFonts w:ascii="宋体"/>
                <w:sz w:val="22"/>
              </w:rPr>
            </w:pPr>
          </w:p>
        </w:tc>
        <w:tc>
          <w:tcPr>
            <w:tcW w:w="2128"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r>
      <w:tr w:rsidR="002515D4">
        <w:trPr>
          <w:trHeight w:hRule="exact" w:val="859"/>
          <w:jc w:val="center"/>
        </w:trPr>
        <w:tc>
          <w:tcPr>
            <w:tcW w:w="650"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lang w:eastAsia="zh-CN"/>
              </w:rPr>
            </w:pPr>
          </w:p>
        </w:tc>
        <w:tc>
          <w:tcPr>
            <w:tcW w:w="2129" w:type="dxa"/>
            <w:tcBorders>
              <w:top w:val="single" w:sz="4" w:space="0" w:color="000000"/>
              <w:left w:val="single" w:sz="4" w:space="0" w:color="000000"/>
              <w:bottom w:val="single" w:sz="4" w:space="0" w:color="000000"/>
              <w:right w:val="single" w:sz="4" w:space="0" w:color="000000"/>
            </w:tcBorders>
          </w:tcPr>
          <w:p w:rsidR="002515D4" w:rsidRDefault="002515D4">
            <w:pPr>
              <w:jc w:val="center"/>
              <w:rPr>
                <w:rFonts w:ascii="宋体"/>
                <w:sz w:val="22"/>
              </w:rPr>
            </w:pPr>
          </w:p>
        </w:tc>
        <w:tc>
          <w:tcPr>
            <w:tcW w:w="2128"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r>
      <w:tr w:rsidR="002515D4">
        <w:trPr>
          <w:trHeight w:hRule="exact" w:val="862"/>
          <w:jc w:val="center"/>
        </w:trPr>
        <w:tc>
          <w:tcPr>
            <w:tcW w:w="650" w:type="dxa"/>
            <w:tcBorders>
              <w:top w:val="single" w:sz="4" w:space="0" w:color="000000"/>
              <w:left w:val="single" w:sz="4" w:space="0" w:color="000000"/>
              <w:bottom w:val="single" w:sz="4" w:space="0" w:color="000000"/>
              <w:right w:val="single" w:sz="4" w:space="0" w:color="000000"/>
            </w:tcBorders>
            <w:vAlign w:val="center"/>
          </w:tcPr>
          <w:p w:rsidR="002515D4" w:rsidRDefault="002515D4">
            <w:pPr>
              <w:pStyle w:val="TableParagraph"/>
              <w:jc w:val="center"/>
              <w:rPr>
                <w:rFonts w:ascii="宋体" w:cs="Times New Roman"/>
                <w:kern w:val="2"/>
                <w:sz w:val="18"/>
                <w:szCs w:val="18"/>
                <w:lang w:eastAsia="zh-CN"/>
              </w:rPr>
            </w:pPr>
          </w:p>
        </w:tc>
        <w:tc>
          <w:tcPr>
            <w:tcW w:w="2129" w:type="dxa"/>
            <w:tcBorders>
              <w:top w:val="single" w:sz="4" w:space="0" w:color="000000"/>
              <w:left w:val="single" w:sz="4" w:space="0" w:color="000000"/>
              <w:bottom w:val="single" w:sz="4" w:space="0" w:color="000000"/>
              <w:right w:val="single" w:sz="4" w:space="0" w:color="000000"/>
            </w:tcBorders>
          </w:tcPr>
          <w:p w:rsidR="002515D4" w:rsidRDefault="002515D4">
            <w:pPr>
              <w:jc w:val="center"/>
              <w:rPr>
                <w:rFonts w:ascii="宋体"/>
                <w:sz w:val="22"/>
              </w:rPr>
            </w:pPr>
          </w:p>
        </w:tc>
        <w:tc>
          <w:tcPr>
            <w:tcW w:w="2128"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c>
          <w:tcPr>
            <w:tcW w:w="1133" w:type="dxa"/>
            <w:tcBorders>
              <w:top w:val="single" w:sz="4" w:space="0" w:color="000000"/>
              <w:left w:val="single" w:sz="4" w:space="0" w:color="000000"/>
              <w:bottom w:val="single" w:sz="4" w:space="0" w:color="000000"/>
              <w:right w:val="single" w:sz="6" w:space="0" w:color="000000"/>
            </w:tcBorders>
            <w:vAlign w:val="center"/>
          </w:tcPr>
          <w:p w:rsidR="002515D4" w:rsidRDefault="002515D4">
            <w:pPr>
              <w:rPr>
                <w:rFonts w:ascii="宋体"/>
                <w:sz w:val="22"/>
              </w:rPr>
            </w:pPr>
          </w:p>
        </w:tc>
        <w:tc>
          <w:tcPr>
            <w:tcW w:w="851" w:type="dxa"/>
            <w:tcBorders>
              <w:top w:val="single" w:sz="4" w:space="0" w:color="000000"/>
              <w:left w:val="single" w:sz="6" w:space="0" w:color="000000"/>
              <w:bottom w:val="single" w:sz="4" w:space="0" w:color="000000"/>
              <w:right w:val="single" w:sz="4" w:space="0" w:color="000000"/>
            </w:tcBorders>
            <w:vAlign w:val="center"/>
          </w:tcPr>
          <w:p w:rsidR="002515D4" w:rsidRDefault="002515D4">
            <w:pPr>
              <w:rPr>
                <w:rFonts w:ascii="宋体"/>
                <w:sz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515D4" w:rsidRDefault="002515D4">
            <w:pPr>
              <w:rPr>
                <w:rFonts w:ascii="宋体"/>
                <w:sz w:val="22"/>
              </w:rPr>
            </w:pPr>
          </w:p>
        </w:tc>
      </w:tr>
      <w:tr w:rsidR="002515D4">
        <w:trPr>
          <w:trHeight w:hRule="exact" w:val="941"/>
          <w:jc w:val="center"/>
        </w:trPr>
        <w:tc>
          <w:tcPr>
            <w:tcW w:w="650" w:type="dxa"/>
            <w:tcBorders>
              <w:top w:val="single" w:sz="4" w:space="0" w:color="000000"/>
              <w:left w:val="single" w:sz="4" w:space="0" w:color="000000"/>
              <w:bottom w:val="single" w:sz="2" w:space="0" w:color="auto"/>
              <w:right w:val="single" w:sz="4" w:space="0" w:color="000000"/>
            </w:tcBorders>
            <w:vAlign w:val="center"/>
          </w:tcPr>
          <w:p w:rsidR="002515D4" w:rsidRDefault="002515D4">
            <w:pPr>
              <w:pStyle w:val="TableParagraph"/>
              <w:spacing w:before="4" w:line="140" w:lineRule="exact"/>
              <w:rPr>
                <w:rFonts w:ascii="宋体" w:cs="Times New Roman"/>
                <w:kern w:val="2"/>
                <w:sz w:val="14"/>
                <w:szCs w:val="14"/>
                <w:lang w:eastAsia="zh-CN"/>
              </w:rPr>
            </w:pPr>
          </w:p>
        </w:tc>
        <w:tc>
          <w:tcPr>
            <w:tcW w:w="2129" w:type="dxa"/>
            <w:tcBorders>
              <w:top w:val="single" w:sz="4" w:space="0" w:color="000000"/>
              <w:left w:val="single" w:sz="4" w:space="0" w:color="000000"/>
              <w:bottom w:val="single" w:sz="2" w:space="0" w:color="auto"/>
              <w:right w:val="single" w:sz="4" w:space="0" w:color="000000"/>
            </w:tcBorders>
          </w:tcPr>
          <w:p w:rsidR="002515D4" w:rsidRDefault="002515D4">
            <w:pPr>
              <w:pStyle w:val="TableParagraph"/>
              <w:tabs>
                <w:tab w:val="left" w:pos="542"/>
              </w:tabs>
              <w:jc w:val="center"/>
              <w:rPr>
                <w:rFonts w:ascii="宋体" w:cs="Times New Roman"/>
                <w:kern w:val="2"/>
                <w:sz w:val="18"/>
                <w:szCs w:val="18"/>
                <w:lang w:eastAsia="zh-CN"/>
              </w:rPr>
            </w:pPr>
          </w:p>
        </w:tc>
        <w:tc>
          <w:tcPr>
            <w:tcW w:w="2128" w:type="dxa"/>
            <w:tcBorders>
              <w:top w:val="single" w:sz="4" w:space="0" w:color="000000"/>
              <w:left w:val="single" w:sz="4" w:space="0" w:color="000000"/>
              <w:bottom w:val="single" w:sz="2" w:space="0" w:color="auto"/>
              <w:right w:val="single" w:sz="6" w:space="0" w:color="000000"/>
            </w:tcBorders>
            <w:vAlign w:val="center"/>
          </w:tcPr>
          <w:p w:rsidR="002515D4" w:rsidRDefault="002515D4">
            <w:pPr>
              <w:pStyle w:val="TableParagraph"/>
              <w:tabs>
                <w:tab w:val="left" w:pos="542"/>
              </w:tabs>
              <w:jc w:val="center"/>
              <w:rPr>
                <w:rFonts w:ascii="宋体" w:cs="Times New Roman"/>
                <w:kern w:val="2"/>
                <w:sz w:val="18"/>
                <w:szCs w:val="18"/>
                <w:lang w:eastAsia="zh-CN"/>
              </w:rPr>
            </w:pPr>
          </w:p>
        </w:tc>
        <w:tc>
          <w:tcPr>
            <w:tcW w:w="1133" w:type="dxa"/>
            <w:tcBorders>
              <w:top w:val="single" w:sz="4" w:space="0" w:color="000000"/>
              <w:left w:val="single" w:sz="6" w:space="0" w:color="000000"/>
              <w:bottom w:val="single" w:sz="2" w:space="0" w:color="auto"/>
              <w:right w:val="single" w:sz="4" w:space="0" w:color="000000"/>
            </w:tcBorders>
            <w:vAlign w:val="center"/>
          </w:tcPr>
          <w:p w:rsidR="002515D4" w:rsidRDefault="002515D4">
            <w:pPr>
              <w:pStyle w:val="TableParagraph"/>
              <w:tabs>
                <w:tab w:val="left" w:pos="542"/>
              </w:tabs>
              <w:jc w:val="center"/>
              <w:rPr>
                <w:rFonts w:ascii="宋体" w:cs="Times New Roman"/>
                <w:kern w:val="2"/>
                <w:sz w:val="18"/>
                <w:szCs w:val="18"/>
                <w:lang w:eastAsia="zh-CN"/>
              </w:rPr>
            </w:pPr>
          </w:p>
        </w:tc>
        <w:tc>
          <w:tcPr>
            <w:tcW w:w="851" w:type="dxa"/>
            <w:tcBorders>
              <w:top w:val="single" w:sz="4" w:space="0" w:color="000000"/>
              <w:left w:val="single" w:sz="6" w:space="0" w:color="000000"/>
              <w:bottom w:val="single" w:sz="2" w:space="0" w:color="auto"/>
              <w:right w:val="single" w:sz="4" w:space="0" w:color="000000"/>
            </w:tcBorders>
            <w:vAlign w:val="center"/>
          </w:tcPr>
          <w:p w:rsidR="002515D4" w:rsidRDefault="002515D4">
            <w:pPr>
              <w:pStyle w:val="TableParagraph"/>
              <w:tabs>
                <w:tab w:val="left" w:pos="542"/>
              </w:tabs>
              <w:ind w:left="199"/>
              <w:jc w:val="center"/>
              <w:rPr>
                <w:rFonts w:ascii="宋体" w:cs="Times New Roman"/>
                <w:kern w:val="2"/>
                <w:sz w:val="18"/>
                <w:szCs w:val="18"/>
                <w:lang w:eastAsia="zh-CN"/>
              </w:rPr>
            </w:pPr>
          </w:p>
        </w:tc>
        <w:tc>
          <w:tcPr>
            <w:tcW w:w="850" w:type="dxa"/>
            <w:tcBorders>
              <w:top w:val="single" w:sz="4" w:space="0" w:color="000000"/>
              <w:left w:val="single" w:sz="4" w:space="0" w:color="000000"/>
              <w:bottom w:val="single" w:sz="2" w:space="0" w:color="auto"/>
              <w:right w:val="single" w:sz="4" w:space="0" w:color="000000"/>
            </w:tcBorders>
            <w:vAlign w:val="center"/>
          </w:tcPr>
          <w:p w:rsidR="002515D4" w:rsidRDefault="002515D4">
            <w:pPr>
              <w:pStyle w:val="TableParagraph"/>
              <w:rPr>
                <w:rFonts w:ascii="宋体" w:cs="Times New Roman"/>
                <w:kern w:val="2"/>
                <w:lang w:eastAsia="zh-CN"/>
              </w:rPr>
            </w:pPr>
          </w:p>
        </w:tc>
        <w:tc>
          <w:tcPr>
            <w:tcW w:w="851" w:type="dxa"/>
            <w:tcBorders>
              <w:top w:val="single" w:sz="4" w:space="0" w:color="000000"/>
              <w:left w:val="single" w:sz="4" w:space="0" w:color="000000"/>
              <w:bottom w:val="single" w:sz="2" w:space="0" w:color="auto"/>
              <w:right w:val="single" w:sz="4" w:space="0" w:color="000000"/>
            </w:tcBorders>
            <w:vAlign w:val="center"/>
          </w:tcPr>
          <w:p w:rsidR="002515D4" w:rsidRDefault="002515D4">
            <w:pPr>
              <w:pStyle w:val="TableParagraph"/>
              <w:jc w:val="center"/>
              <w:rPr>
                <w:rFonts w:ascii="宋体" w:cs="Times New Roman"/>
                <w:kern w:val="2"/>
                <w:sz w:val="18"/>
                <w:szCs w:val="18"/>
              </w:rPr>
            </w:pPr>
          </w:p>
        </w:tc>
        <w:tc>
          <w:tcPr>
            <w:tcW w:w="851" w:type="dxa"/>
            <w:tcBorders>
              <w:top w:val="single" w:sz="4" w:space="0" w:color="000000"/>
              <w:left w:val="single" w:sz="4" w:space="0" w:color="000000"/>
              <w:bottom w:val="single" w:sz="2" w:space="0" w:color="auto"/>
              <w:right w:val="single" w:sz="4" w:space="0" w:color="000000"/>
            </w:tcBorders>
            <w:vAlign w:val="center"/>
          </w:tcPr>
          <w:p w:rsidR="002515D4" w:rsidRDefault="002515D4">
            <w:pPr>
              <w:pStyle w:val="TableParagraph"/>
              <w:spacing w:before="4" w:line="140" w:lineRule="exact"/>
              <w:rPr>
                <w:rFonts w:ascii="宋体" w:cs="Times New Roman"/>
                <w:kern w:val="2"/>
                <w:sz w:val="14"/>
                <w:szCs w:val="14"/>
                <w:lang w:eastAsia="zh-CN"/>
              </w:rPr>
            </w:pPr>
          </w:p>
        </w:tc>
        <w:tc>
          <w:tcPr>
            <w:tcW w:w="851" w:type="dxa"/>
            <w:tcBorders>
              <w:top w:val="single" w:sz="4" w:space="0" w:color="000000"/>
              <w:left w:val="single" w:sz="4" w:space="0" w:color="000000"/>
              <w:bottom w:val="single" w:sz="2" w:space="0" w:color="auto"/>
              <w:right w:val="single" w:sz="4" w:space="0" w:color="000000"/>
            </w:tcBorders>
            <w:vAlign w:val="center"/>
          </w:tcPr>
          <w:p w:rsidR="002515D4" w:rsidRDefault="002515D4">
            <w:pPr>
              <w:pStyle w:val="TableParagraph"/>
              <w:spacing w:before="4" w:line="140" w:lineRule="exact"/>
              <w:rPr>
                <w:rFonts w:ascii="宋体" w:cs="Times New Roman"/>
                <w:kern w:val="2"/>
                <w:sz w:val="14"/>
                <w:szCs w:val="14"/>
                <w:lang w:eastAsia="zh-CN"/>
              </w:rPr>
            </w:pPr>
          </w:p>
        </w:tc>
        <w:tc>
          <w:tcPr>
            <w:tcW w:w="851" w:type="dxa"/>
            <w:tcBorders>
              <w:top w:val="single" w:sz="4" w:space="0" w:color="000000"/>
              <w:left w:val="single" w:sz="4" w:space="0" w:color="000000"/>
              <w:bottom w:val="single" w:sz="2" w:space="0" w:color="auto"/>
              <w:right w:val="single" w:sz="4" w:space="0" w:color="000000"/>
            </w:tcBorders>
            <w:vAlign w:val="center"/>
          </w:tcPr>
          <w:p w:rsidR="002515D4" w:rsidRDefault="002515D4">
            <w:pPr>
              <w:pStyle w:val="TableParagraph"/>
              <w:spacing w:before="4" w:line="140" w:lineRule="exact"/>
              <w:rPr>
                <w:rFonts w:ascii="宋体" w:cs="Times New Roman"/>
                <w:kern w:val="2"/>
                <w:sz w:val="14"/>
                <w:szCs w:val="14"/>
                <w:lang w:eastAsia="zh-CN"/>
              </w:rPr>
            </w:pPr>
          </w:p>
        </w:tc>
      </w:tr>
    </w:tbl>
    <w:p w:rsidR="002515D4" w:rsidRDefault="002515D4">
      <w:pPr>
        <w:spacing w:line="243" w:lineRule="exact"/>
        <w:ind w:firstLineChars="50" w:firstLine="90"/>
        <w:rPr>
          <w:rFonts w:ascii="宋体"/>
          <w:sz w:val="18"/>
          <w:szCs w:val="18"/>
        </w:rPr>
      </w:pPr>
      <w:r>
        <w:rPr>
          <w:rFonts w:ascii="宋体" w:hAnsi="宋体" w:cs="宋体" w:hint="eastAsia"/>
          <w:sz w:val="18"/>
          <w:szCs w:val="18"/>
          <w:highlight w:val="white"/>
        </w:rPr>
        <w:t>注：1此表应由招标人填写除 “数量”“投标单价”栏的内容，投标人在投标时自主确定投标单价。2招标人应优先采用工程造价管理机构发布的单价作为基准单价，未发布的，通过市场调查确定其基准单价。3.此表中不包含暂估单价的材料（工程设备）</w:t>
      </w:r>
    </w:p>
    <w:p w:rsidR="002515D4" w:rsidRDefault="002515D4">
      <w:pPr>
        <w:pStyle w:val="a5"/>
        <w:spacing w:line="299" w:lineRule="exact"/>
        <w:jc w:val="right"/>
        <w:rPr>
          <w:rFonts w:cs="宋体"/>
          <w:sz w:val="18"/>
          <w:szCs w:val="18"/>
        </w:rPr>
      </w:pPr>
    </w:p>
    <w:p w:rsidR="002515D4" w:rsidRDefault="002515D4">
      <w:pPr>
        <w:rPr>
          <w:sz w:val="22"/>
        </w:rPr>
      </w:pPr>
    </w:p>
    <w:p w:rsidR="002515D4" w:rsidRDefault="002515D4">
      <w:pPr>
        <w:snapToGrid w:val="0"/>
        <w:spacing w:line="300" w:lineRule="atLeast"/>
        <w:ind w:firstLineChars="200" w:firstLine="480"/>
        <w:rPr>
          <w:rFonts w:ascii="宋体" w:hAnsi="宋体" w:cs="宋体"/>
          <w:bCs/>
          <w:szCs w:val="21"/>
        </w:rPr>
      </w:pPr>
    </w:p>
    <w:p w:rsidR="002515D4" w:rsidRDefault="002515D4">
      <w:pPr>
        <w:pStyle w:val="3"/>
      </w:pPr>
      <w:r>
        <w:rPr>
          <w:highlight w:val="white"/>
        </w:rPr>
        <w:br w:type="page"/>
      </w:r>
      <w:r>
        <w:rPr>
          <w:rFonts w:hint="eastAsia"/>
          <w:highlight w:val="white"/>
        </w:rPr>
        <w:lastRenderedPageBreak/>
        <w:t>四 、辅助报表</w:t>
      </w:r>
    </w:p>
    <w:p w:rsidR="002515D4" w:rsidRDefault="002515D4" w:rsidP="0065188C">
      <w:pPr>
        <w:pStyle w:val="ac"/>
        <w:ind w:firstLineChars="200" w:firstLine="562"/>
        <w:jc w:val="center"/>
        <w:rPr>
          <w:rFonts w:ascii="仿宋_GB2312" w:eastAsia="仿宋_GB2312" w:hAnsi="宋体"/>
          <w:sz w:val="28"/>
        </w:rPr>
      </w:pPr>
      <w:r>
        <w:rPr>
          <w:rFonts w:ascii="仿宋_GB2312" w:eastAsia="仿宋_GB2312" w:hAnsi="宋体" w:hint="eastAsia"/>
          <w:b/>
          <w:sz w:val="28"/>
          <w:highlight w:val="white"/>
        </w:rPr>
        <w:t>表4.1   项目经理简历表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9"/>
        <w:gridCol w:w="212"/>
        <w:gridCol w:w="434"/>
        <w:gridCol w:w="671"/>
        <w:gridCol w:w="501"/>
        <w:gridCol w:w="594"/>
        <w:gridCol w:w="262"/>
        <w:gridCol w:w="750"/>
        <w:gridCol w:w="594"/>
        <w:gridCol w:w="1376"/>
        <w:gridCol w:w="283"/>
        <w:gridCol w:w="284"/>
        <w:gridCol w:w="2409"/>
      </w:tblGrid>
      <w:tr w:rsidR="002515D4">
        <w:trPr>
          <w:trHeight w:val="598"/>
        </w:trPr>
        <w:tc>
          <w:tcPr>
            <w:tcW w:w="1269" w:type="dxa"/>
            <w:tcBorders>
              <w:top w:val="single" w:sz="12" w:space="0" w:color="auto"/>
              <w:left w:val="single" w:sz="12" w:space="0" w:color="auto"/>
              <w:bottom w:val="single" w:sz="4" w:space="0" w:color="auto"/>
              <w:right w:val="single" w:sz="4" w:space="0" w:color="auto"/>
            </w:tcBorders>
            <w:vAlign w:val="center"/>
          </w:tcPr>
          <w:p w:rsidR="002515D4" w:rsidRDefault="002515D4">
            <w:pPr>
              <w:pStyle w:val="ac"/>
              <w:spacing w:line="420" w:lineRule="exact"/>
              <w:ind w:firstLineChars="200" w:firstLine="480"/>
              <w:jc w:val="center"/>
              <w:rPr>
                <w:rFonts w:ascii="仿宋_GB2312" w:eastAsia="仿宋_GB2312" w:hAnsi="宋体"/>
                <w:sz w:val="24"/>
              </w:rPr>
            </w:pPr>
            <w:r>
              <w:rPr>
                <w:rFonts w:ascii="仿宋_GB2312" w:eastAsia="仿宋_GB2312" w:hAnsi="宋体" w:hint="eastAsia"/>
                <w:sz w:val="24"/>
                <w:highlight w:val="white"/>
              </w:rPr>
              <w:t>姓名</w:t>
            </w:r>
          </w:p>
        </w:tc>
        <w:tc>
          <w:tcPr>
            <w:tcW w:w="1317" w:type="dxa"/>
            <w:gridSpan w:val="3"/>
            <w:tcBorders>
              <w:top w:val="single" w:sz="12" w:space="0" w:color="auto"/>
              <w:left w:val="single" w:sz="4" w:space="0" w:color="auto"/>
              <w:bottom w:val="single" w:sz="4" w:space="0" w:color="auto"/>
              <w:right w:val="single" w:sz="4" w:space="0" w:color="auto"/>
            </w:tcBorders>
            <w:vAlign w:val="center"/>
          </w:tcPr>
          <w:p w:rsidR="002515D4" w:rsidRDefault="002515D4">
            <w:pPr>
              <w:pStyle w:val="ac"/>
              <w:spacing w:line="420" w:lineRule="exact"/>
              <w:ind w:firstLineChars="200" w:firstLine="480"/>
              <w:jc w:val="center"/>
              <w:rPr>
                <w:rFonts w:ascii="仿宋_GB2312" w:eastAsia="仿宋_GB2312" w:hAnsi="宋体"/>
                <w:sz w:val="24"/>
              </w:rPr>
            </w:pPr>
          </w:p>
        </w:tc>
        <w:tc>
          <w:tcPr>
            <w:tcW w:w="1357" w:type="dxa"/>
            <w:gridSpan w:val="3"/>
            <w:tcBorders>
              <w:top w:val="single" w:sz="12" w:space="0" w:color="auto"/>
              <w:left w:val="single" w:sz="4" w:space="0" w:color="auto"/>
              <w:bottom w:val="single" w:sz="4" w:space="0" w:color="auto"/>
              <w:right w:val="single" w:sz="4" w:space="0" w:color="auto"/>
            </w:tcBorders>
            <w:vAlign w:val="center"/>
          </w:tcPr>
          <w:p w:rsidR="002515D4" w:rsidRDefault="002515D4">
            <w:pPr>
              <w:pStyle w:val="ac"/>
              <w:spacing w:line="420" w:lineRule="exact"/>
              <w:ind w:firstLineChars="200" w:firstLine="480"/>
              <w:jc w:val="center"/>
              <w:rPr>
                <w:rFonts w:ascii="仿宋_GB2312" w:eastAsia="仿宋_GB2312" w:hAnsi="宋体"/>
                <w:sz w:val="24"/>
              </w:rPr>
            </w:pPr>
            <w:r>
              <w:rPr>
                <w:rFonts w:ascii="仿宋_GB2312" w:eastAsia="仿宋_GB2312" w:hAnsi="宋体" w:hint="eastAsia"/>
                <w:sz w:val="24"/>
                <w:highlight w:val="white"/>
              </w:rPr>
              <w:t>性别</w:t>
            </w:r>
          </w:p>
        </w:tc>
        <w:tc>
          <w:tcPr>
            <w:tcW w:w="1344" w:type="dxa"/>
            <w:gridSpan w:val="2"/>
            <w:tcBorders>
              <w:top w:val="single" w:sz="12" w:space="0" w:color="auto"/>
              <w:left w:val="single" w:sz="4" w:space="0" w:color="auto"/>
              <w:bottom w:val="single" w:sz="4" w:space="0" w:color="auto"/>
              <w:right w:val="single" w:sz="6" w:space="0" w:color="auto"/>
            </w:tcBorders>
            <w:vAlign w:val="center"/>
          </w:tcPr>
          <w:p w:rsidR="002515D4" w:rsidRDefault="002515D4">
            <w:pPr>
              <w:pStyle w:val="ac"/>
              <w:spacing w:line="420" w:lineRule="exact"/>
              <w:ind w:firstLineChars="200" w:firstLine="480"/>
              <w:jc w:val="center"/>
              <w:rPr>
                <w:rFonts w:ascii="仿宋_GB2312" w:eastAsia="仿宋_GB2312" w:hAnsi="宋体"/>
                <w:sz w:val="24"/>
              </w:rPr>
            </w:pPr>
          </w:p>
        </w:tc>
        <w:tc>
          <w:tcPr>
            <w:tcW w:w="1943" w:type="dxa"/>
            <w:gridSpan w:val="3"/>
            <w:tcBorders>
              <w:top w:val="single" w:sz="12" w:space="0" w:color="auto"/>
              <w:left w:val="nil"/>
              <w:bottom w:val="nil"/>
              <w:right w:val="single" w:sz="6" w:space="0" w:color="auto"/>
            </w:tcBorders>
            <w:vAlign w:val="center"/>
          </w:tcPr>
          <w:p w:rsidR="002515D4" w:rsidRDefault="002515D4">
            <w:pPr>
              <w:pStyle w:val="ac"/>
              <w:spacing w:line="420" w:lineRule="exact"/>
              <w:ind w:firstLineChars="200" w:firstLine="480"/>
              <w:jc w:val="center"/>
              <w:rPr>
                <w:rFonts w:ascii="仿宋_GB2312" w:eastAsia="仿宋_GB2312" w:hAnsi="宋体"/>
                <w:sz w:val="24"/>
              </w:rPr>
            </w:pPr>
            <w:r>
              <w:rPr>
                <w:rFonts w:ascii="仿宋_GB2312" w:eastAsia="仿宋_GB2312" w:hAnsi="宋体" w:hint="eastAsia"/>
                <w:sz w:val="24"/>
                <w:highlight w:val="white"/>
              </w:rPr>
              <w:t>年龄</w:t>
            </w:r>
          </w:p>
        </w:tc>
        <w:tc>
          <w:tcPr>
            <w:tcW w:w="2409" w:type="dxa"/>
            <w:tcBorders>
              <w:top w:val="single" w:sz="12" w:space="0" w:color="auto"/>
              <w:left w:val="single" w:sz="6" w:space="0" w:color="auto"/>
              <w:bottom w:val="nil"/>
              <w:right w:val="single" w:sz="12" w:space="0" w:color="auto"/>
            </w:tcBorders>
            <w:vAlign w:val="center"/>
          </w:tcPr>
          <w:p w:rsidR="002515D4" w:rsidRDefault="002515D4">
            <w:pPr>
              <w:pStyle w:val="ac"/>
              <w:spacing w:line="420" w:lineRule="exact"/>
              <w:ind w:firstLineChars="200" w:firstLine="480"/>
              <w:jc w:val="center"/>
              <w:rPr>
                <w:rFonts w:ascii="仿宋_GB2312" w:eastAsia="仿宋_GB2312" w:hAnsi="宋体"/>
                <w:sz w:val="24"/>
              </w:rPr>
            </w:pPr>
          </w:p>
        </w:tc>
      </w:tr>
      <w:tr w:rsidR="002515D4">
        <w:trPr>
          <w:trHeight w:val="549"/>
        </w:trPr>
        <w:tc>
          <w:tcPr>
            <w:tcW w:w="1269" w:type="dxa"/>
            <w:tcBorders>
              <w:top w:val="single" w:sz="4" w:space="0" w:color="auto"/>
              <w:left w:val="single" w:sz="12" w:space="0" w:color="auto"/>
              <w:bottom w:val="single" w:sz="4" w:space="0" w:color="auto"/>
              <w:right w:val="single" w:sz="4" w:space="0" w:color="auto"/>
            </w:tcBorders>
            <w:vAlign w:val="center"/>
          </w:tcPr>
          <w:p w:rsidR="002515D4" w:rsidRDefault="002515D4">
            <w:pPr>
              <w:pStyle w:val="ac"/>
              <w:spacing w:line="420" w:lineRule="exact"/>
              <w:ind w:firstLineChars="200" w:firstLine="480"/>
              <w:jc w:val="center"/>
              <w:rPr>
                <w:rFonts w:ascii="仿宋_GB2312" w:eastAsia="仿宋_GB2312" w:hAnsi="宋体"/>
                <w:sz w:val="24"/>
              </w:rPr>
            </w:pPr>
            <w:r>
              <w:rPr>
                <w:rFonts w:ascii="仿宋_GB2312" w:eastAsia="仿宋_GB2312" w:hAnsi="宋体" w:hint="eastAsia"/>
                <w:sz w:val="24"/>
                <w:highlight w:val="white"/>
              </w:rPr>
              <w:t>职务</w:t>
            </w:r>
          </w:p>
        </w:tc>
        <w:tc>
          <w:tcPr>
            <w:tcW w:w="1317" w:type="dxa"/>
            <w:gridSpan w:val="3"/>
            <w:tcBorders>
              <w:top w:val="single" w:sz="4" w:space="0" w:color="auto"/>
              <w:left w:val="single" w:sz="4" w:space="0" w:color="auto"/>
              <w:bottom w:val="single" w:sz="4" w:space="0" w:color="auto"/>
              <w:right w:val="single" w:sz="4" w:space="0" w:color="auto"/>
            </w:tcBorders>
            <w:vAlign w:val="center"/>
          </w:tcPr>
          <w:p w:rsidR="002515D4" w:rsidRDefault="002515D4">
            <w:pPr>
              <w:pStyle w:val="ac"/>
              <w:spacing w:line="420" w:lineRule="exact"/>
              <w:ind w:firstLineChars="200" w:firstLine="480"/>
              <w:jc w:val="center"/>
              <w:rPr>
                <w:rFonts w:ascii="仿宋_GB2312" w:eastAsia="仿宋_GB2312" w:hAnsi="宋体"/>
                <w:sz w:val="24"/>
              </w:rPr>
            </w:pPr>
          </w:p>
        </w:tc>
        <w:tc>
          <w:tcPr>
            <w:tcW w:w="1357" w:type="dxa"/>
            <w:gridSpan w:val="3"/>
            <w:tcBorders>
              <w:top w:val="single" w:sz="4" w:space="0" w:color="auto"/>
              <w:left w:val="single" w:sz="4" w:space="0" w:color="auto"/>
              <w:bottom w:val="single" w:sz="4" w:space="0" w:color="auto"/>
              <w:right w:val="single" w:sz="4" w:space="0" w:color="auto"/>
            </w:tcBorders>
            <w:vAlign w:val="center"/>
          </w:tcPr>
          <w:p w:rsidR="002515D4" w:rsidRDefault="002515D4">
            <w:pPr>
              <w:pStyle w:val="ac"/>
              <w:spacing w:line="420" w:lineRule="exact"/>
              <w:ind w:firstLineChars="200" w:firstLine="480"/>
              <w:jc w:val="center"/>
              <w:rPr>
                <w:rFonts w:ascii="仿宋_GB2312" w:eastAsia="仿宋_GB2312" w:hAnsi="宋体"/>
                <w:sz w:val="24"/>
              </w:rPr>
            </w:pPr>
            <w:r>
              <w:rPr>
                <w:rFonts w:ascii="仿宋_GB2312" w:eastAsia="仿宋_GB2312" w:hAnsi="宋体" w:hint="eastAsia"/>
                <w:sz w:val="24"/>
                <w:highlight w:val="white"/>
              </w:rPr>
              <w:t>职称</w:t>
            </w:r>
          </w:p>
        </w:tc>
        <w:tc>
          <w:tcPr>
            <w:tcW w:w="1344" w:type="dxa"/>
            <w:gridSpan w:val="2"/>
            <w:tcBorders>
              <w:top w:val="single" w:sz="4" w:space="0" w:color="auto"/>
              <w:left w:val="single" w:sz="4" w:space="0" w:color="auto"/>
              <w:bottom w:val="single" w:sz="4" w:space="0" w:color="auto"/>
              <w:right w:val="single" w:sz="6" w:space="0" w:color="auto"/>
            </w:tcBorders>
            <w:vAlign w:val="center"/>
          </w:tcPr>
          <w:p w:rsidR="002515D4" w:rsidRDefault="002515D4">
            <w:pPr>
              <w:pStyle w:val="ac"/>
              <w:spacing w:line="420" w:lineRule="exact"/>
              <w:ind w:firstLineChars="200" w:firstLine="480"/>
              <w:jc w:val="center"/>
              <w:rPr>
                <w:rFonts w:ascii="仿宋_GB2312" w:eastAsia="仿宋_GB2312" w:hAnsi="宋体"/>
                <w:sz w:val="24"/>
              </w:rPr>
            </w:pPr>
          </w:p>
        </w:tc>
        <w:tc>
          <w:tcPr>
            <w:tcW w:w="1943" w:type="dxa"/>
            <w:gridSpan w:val="3"/>
            <w:tcBorders>
              <w:top w:val="single" w:sz="6" w:space="0" w:color="auto"/>
              <w:left w:val="nil"/>
              <w:bottom w:val="single" w:sz="6" w:space="0" w:color="auto"/>
              <w:right w:val="single" w:sz="6" w:space="0" w:color="auto"/>
            </w:tcBorders>
            <w:vAlign w:val="center"/>
          </w:tcPr>
          <w:p w:rsidR="002515D4" w:rsidRDefault="002515D4">
            <w:pPr>
              <w:pStyle w:val="ac"/>
              <w:spacing w:line="420" w:lineRule="exact"/>
              <w:ind w:firstLineChars="200" w:firstLine="480"/>
              <w:jc w:val="center"/>
              <w:rPr>
                <w:rFonts w:ascii="仿宋_GB2312" w:eastAsia="仿宋_GB2312" w:hAnsi="宋体"/>
                <w:sz w:val="24"/>
              </w:rPr>
            </w:pPr>
            <w:r>
              <w:rPr>
                <w:rFonts w:ascii="仿宋_GB2312" w:eastAsia="仿宋_GB2312" w:hAnsi="宋体" w:hint="eastAsia"/>
                <w:sz w:val="24"/>
                <w:highlight w:val="white"/>
              </w:rPr>
              <w:t>学历</w:t>
            </w:r>
          </w:p>
        </w:tc>
        <w:tc>
          <w:tcPr>
            <w:tcW w:w="2409" w:type="dxa"/>
            <w:tcBorders>
              <w:top w:val="single" w:sz="6" w:space="0" w:color="auto"/>
              <w:left w:val="single" w:sz="6" w:space="0" w:color="auto"/>
              <w:bottom w:val="single" w:sz="6" w:space="0" w:color="auto"/>
              <w:right w:val="single" w:sz="12" w:space="0" w:color="auto"/>
            </w:tcBorders>
            <w:vAlign w:val="center"/>
          </w:tcPr>
          <w:p w:rsidR="002515D4" w:rsidRDefault="002515D4">
            <w:pPr>
              <w:pStyle w:val="ac"/>
              <w:spacing w:line="420" w:lineRule="exact"/>
              <w:ind w:firstLineChars="200" w:firstLine="480"/>
              <w:jc w:val="center"/>
              <w:rPr>
                <w:rFonts w:ascii="仿宋_GB2312" w:eastAsia="仿宋_GB2312" w:hAnsi="宋体"/>
                <w:sz w:val="24"/>
              </w:rPr>
            </w:pPr>
          </w:p>
        </w:tc>
      </w:tr>
      <w:tr w:rsidR="002515D4">
        <w:trPr>
          <w:cantSplit/>
          <w:trHeight w:val="669"/>
        </w:trPr>
        <w:tc>
          <w:tcPr>
            <w:tcW w:w="1915" w:type="dxa"/>
            <w:gridSpan w:val="3"/>
            <w:tcBorders>
              <w:top w:val="single" w:sz="4" w:space="0" w:color="auto"/>
              <w:left w:val="single" w:sz="12" w:space="0" w:color="auto"/>
              <w:bottom w:val="single" w:sz="4" w:space="0" w:color="auto"/>
              <w:right w:val="single" w:sz="4" w:space="0" w:color="auto"/>
            </w:tcBorders>
            <w:vAlign w:val="center"/>
          </w:tcPr>
          <w:p w:rsidR="002515D4" w:rsidRDefault="002515D4" w:rsidP="00C129E2">
            <w:pPr>
              <w:pStyle w:val="ac"/>
              <w:spacing w:line="420" w:lineRule="exact"/>
              <w:jc w:val="center"/>
              <w:rPr>
                <w:rFonts w:ascii="仿宋_GB2312" w:eastAsia="仿宋_GB2312" w:hAnsi="宋体"/>
                <w:sz w:val="24"/>
              </w:rPr>
            </w:pPr>
            <w:r>
              <w:rPr>
                <w:rFonts w:ascii="仿宋_GB2312" w:eastAsia="仿宋_GB2312" w:hAnsi="宋体" w:hint="eastAsia"/>
                <w:sz w:val="24"/>
                <w:highlight w:val="white"/>
              </w:rPr>
              <w:t>参加工作时间</w:t>
            </w:r>
          </w:p>
        </w:tc>
        <w:tc>
          <w:tcPr>
            <w:tcW w:w="1766" w:type="dxa"/>
            <w:gridSpan w:val="3"/>
            <w:tcBorders>
              <w:top w:val="single" w:sz="4" w:space="0" w:color="auto"/>
              <w:left w:val="single" w:sz="4" w:space="0" w:color="auto"/>
              <w:bottom w:val="single" w:sz="4" w:space="0" w:color="auto"/>
              <w:right w:val="single" w:sz="4" w:space="0" w:color="auto"/>
            </w:tcBorders>
            <w:vAlign w:val="center"/>
          </w:tcPr>
          <w:p w:rsidR="002515D4" w:rsidRDefault="002515D4">
            <w:pPr>
              <w:pStyle w:val="ac"/>
              <w:spacing w:line="420" w:lineRule="exact"/>
              <w:ind w:firstLineChars="200" w:firstLine="480"/>
              <w:jc w:val="center"/>
              <w:rPr>
                <w:rFonts w:ascii="仿宋_GB2312" w:eastAsia="仿宋_GB2312" w:hAnsi="宋体"/>
                <w:sz w:val="24"/>
              </w:rPr>
            </w:pPr>
          </w:p>
        </w:tc>
        <w:tc>
          <w:tcPr>
            <w:tcW w:w="2982" w:type="dxa"/>
            <w:gridSpan w:val="4"/>
            <w:tcBorders>
              <w:top w:val="single" w:sz="4" w:space="0" w:color="auto"/>
              <w:left w:val="single" w:sz="4" w:space="0" w:color="auto"/>
              <w:bottom w:val="single" w:sz="4" w:space="0" w:color="auto"/>
              <w:right w:val="single" w:sz="4" w:space="0" w:color="auto"/>
            </w:tcBorders>
            <w:vAlign w:val="center"/>
          </w:tcPr>
          <w:p w:rsidR="002515D4" w:rsidRDefault="002515D4">
            <w:pPr>
              <w:pStyle w:val="ac"/>
              <w:spacing w:line="420" w:lineRule="exact"/>
              <w:ind w:firstLineChars="200" w:firstLine="480"/>
              <w:jc w:val="center"/>
              <w:rPr>
                <w:rFonts w:ascii="仿宋_GB2312" w:eastAsia="仿宋_GB2312" w:hAnsi="宋体"/>
                <w:sz w:val="24"/>
              </w:rPr>
            </w:pPr>
            <w:r>
              <w:rPr>
                <w:rFonts w:ascii="仿宋_GB2312" w:eastAsia="仿宋_GB2312" w:hAnsi="宋体" w:hint="eastAsia"/>
                <w:sz w:val="24"/>
                <w:highlight w:val="white"/>
              </w:rPr>
              <w:t>从事项目经理年限</w:t>
            </w:r>
          </w:p>
        </w:tc>
        <w:tc>
          <w:tcPr>
            <w:tcW w:w="2976" w:type="dxa"/>
            <w:gridSpan w:val="3"/>
            <w:tcBorders>
              <w:top w:val="single" w:sz="4" w:space="0" w:color="auto"/>
              <w:left w:val="single" w:sz="4" w:space="0" w:color="auto"/>
              <w:bottom w:val="single" w:sz="4" w:space="0" w:color="auto"/>
              <w:right w:val="single" w:sz="12" w:space="0" w:color="auto"/>
            </w:tcBorders>
            <w:vAlign w:val="center"/>
          </w:tcPr>
          <w:p w:rsidR="002515D4" w:rsidRDefault="002515D4">
            <w:pPr>
              <w:pStyle w:val="ac"/>
              <w:spacing w:line="420" w:lineRule="exact"/>
              <w:ind w:firstLineChars="200" w:firstLine="480"/>
              <w:jc w:val="center"/>
              <w:rPr>
                <w:rFonts w:ascii="仿宋_GB2312" w:eastAsia="仿宋_GB2312" w:hAnsi="宋体"/>
                <w:sz w:val="24"/>
              </w:rPr>
            </w:pPr>
          </w:p>
        </w:tc>
      </w:tr>
      <w:tr w:rsidR="002515D4">
        <w:trPr>
          <w:cantSplit/>
          <w:trHeight w:val="572"/>
        </w:trPr>
        <w:tc>
          <w:tcPr>
            <w:tcW w:w="9639" w:type="dxa"/>
            <w:gridSpan w:val="13"/>
            <w:tcBorders>
              <w:top w:val="single" w:sz="4" w:space="0" w:color="auto"/>
              <w:left w:val="single" w:sz="12" w:space="0" w:color="auto"/>
              <w:bottom w:val="single" w:sz="4" w:space="0" w:color="auto"/>
              <w:right w:val="single" w:sz="12" w:space="0" w:color="auto"/>
            </w:tcBorders>
            <w:vAlign w:val="center"/>
          </w:tcPr>
          <w:p w:rsidR="002515D4" w:rsidRDefault="002515D4">
            <w:pPr>
              <w:pStyle w:val="ac"/>
              <w:spacing w:line="420" w:lineRule="exact"/>
              <w:ind w:firstLineChars="200" w:firstLine="480"/>
              <w:jc w:val="center"/>
              <w:rPr>
                <w:rFonts w:ascii="仿宋_GB2312" w:eastAsia="仿宋_GB2312" w:hAnsi="宋体"/>
                <w:sz w:val="24"/>
              </w:rPr>
            </w:pPr>
            <w:r>
              <w:rPr>
                <w:rFonts w:ascii="仿宋_GB2312" w:eastAsia="仿宋_GB2312" w:hAnsi="宋体" w:hint="eastAsia"/>
                <w:sz w:val="24"/>
                <w:highlight w:val="white"/>
              </w:rPr>
              <w:t>已完工程项目情况</w:t>
            </w:r>
          </w:p>
        </w:tc>
      </w:tr>
      <w:tr w:rsidR="002515D4">
        <w:trPr>
          <w:cantSplit/>
          <w:trHeight w:val="564"/>
        </w:trPr>
        <w:tc>
          <w:tcPr>
            <w:tcW w:w="1481" w:type="dxa"/>
            <w:gridSpan w:val="2"/>
            <w:tcBorders>
              <w:top w:val="single" w:sz="4" w:space="0" w:color="auto"/>
              <w:left w:val="single" w:sz="12" w:space="0" w:color="auto"/>
              <w:bottom w:val="single" w:sz="4" w:space="0" w:color="auto"/>
              <w:right w:val="single" w:sz="4" w:space="0" w:color="auto"/>
            </w:tcBorders>
            <w:vAlign w:val="center"/>
          </w:tcPr>
          <w:p w:rsidR="002515D4" w:rsidRDefault="002515D4" w:rsidP="00C129E2">
            <w:pPr>
              <w:pStyle w:val="ac"/>
              <w:spacing w:line="420" w:lineRule="exact"/>
              <w:jc w:val="center"/>
              <w:rPr>
                <w:rFonts w:ascii="仿宋_GB2312" w:eastAsia="仿宋_GB2312" w:hAnsi="宋体"/>
                <w:sz w:val="24"/>
              </w:rPr>
            </w:pPr>
            <w:r>
              <w:rPr>
                <w:rFonts w:ascii="仿宋_GB2312" w:eastAsia="仿宋_GB2312" w:hAnsi="宋体" w:hint="eastAsia"/>
                <w:sz w:val="24"/>
                <w:highlight w:val="white"/>
              </w:rPr>
              <w:t>建设单位</w:t>
            </w:r>
          </w:p>
        </w:tc>
        <w:tc>
          <w:tcPr>
            <w:tcW w:w="1606" w:type="dxa"/>
            <w:gridSpan w:val="3"/>
            <w:tcBorders>
              <w:top w:val="single" w:sz="4" w:space="0" w:color="auto"/>
              <w:left w:val="single" w:sz="4" w:space="0" w:color="auto"/>
              <w:bottom w:val="single" w:sz="4" w:space="0" w:color="auto"/>
              <w:right w:val="single" w:sz="4" w:space="0" w:color="auto"/>
            </w:tcBorders>
            <w:vAlign w:val="center"/>
          </w:tcPr>
          <w:p w:rsidR="002515D4" w:rsidRDefault="002515D4" w:rsidP="00C129E2">
            <w:pPr>
              <w:pStyle w:val="ac"/>
              <w:spacing w:line="420" w:lineRule="exact"/>
              <w:jc w:val="center"/>
              <w:rPr>
                <w:rFonts w:ascii="仿宋_GB2312" w:eastAsia="仿宋_GB2312" w:hAnsi="宋体"/>
                <w:sz w:val="24"/>
              </w:rPr>
            </w:pPr>
            <w:r>
              <w:rPr>
                <w:rFonts w:ascii="仿宋_GB2312" w:eastAsia="仿宋_GB2312" w:hAnsi="宋体" w:hint="eastAsia"/>
                <w:sz w:val="24"/>
                <w:highlight w:val="white"/>
              </w:rPr>
              <w:t>项目名称</w:t>
            </w:r>
          </w:p>
        </w:tc>
        <w:tc>
          <w:tcPr>
            <w:tcW w:w="1606" w:type="dxa"/>
            <w:gridSpan w:val="3"/>
            <w:tcBorders>
              <w:top w:val="single" w:sz="4" w:space="0" w:color="auto"/>
              <w:left w:val="single" w:sz="4" w:space="0" w:color="auto"/>
              <w:bottom w:val="single" w:sz="4" w:space="0" w:color="auto"/>
              <w:right w:val="single" w:sz="4" w:space="0" w:color="auto"/>
            </w:tcBorders>
            <w:vAlign w:val="center"/>
          </w:tcPr>
          <w:p w:rsidR="002515D4" w:rsidRDefault="002515D4" w:rsidP="00C129E2">
            <w:pPr>
              <w:pStyle w:val="ac"/>
              <w:spacing w:line="420" w:lineRule="exact"/>
              <w:jc w:val="center"/>
              <w:rPr>
                <w:rFonts w:ascii="仿宋_GB2312" w:eastAsia="仿宋_GB2312" w:hAnsi="宋体"/>
                <w:sz w:val="24"/>
              </w:rPr>
            </w:pPr>
            <w:r>
              <w:rPr>
                <w:rFonts w:ascii="仿宋_GB2312" w:eastAsia="仿宋_GB2312" w:hAnsi="宋体" w:hint="eastAsia"/>
                <w:sz w:val="24"/>
                <w:highlight w:val="white"/>
              </w:rPr>
              <w:t>建设规模</w:t>
            </w:r>
          </w:p>
        </w:tc>
        <w:tc>
          <w:tcPr>
            <w:tcW w:w="2253" w:type="dxa"/>
            <w:gridSpan w:val="3"/>
            <w:tcBorders>
              <w:top w:val="single" w:sz="4" w:space="0" w:color="auto"/>
              <w:left w:val="single" w:sz="4" w:space="0" w:color="auto"/>
              <w:bottom w:val="single" w:sz="4" w:space="0" w:color="auto"/>
              <w:right w:val="single" w:sz="4" w:space="0" w:color="auto"/>
            </w:tcBorders>
            <w:vAlign w:val="center"/>
          </w:tcPr>
          <w:p w:rsidR="002515D4" w:rsidRDefault="002515D4" w:rsidP="00C129E2">
            <w:pPr>
              <w:pStyle w:val="ac"/>
              <w:spacing w:line="420" w:lineRule="exact"/>
              <w:jc w:val="center"/>
              <w:rPr>
                <w:rFonts w:ascii="仿宋_GB2312" w:eastAsia="仿宋_GB2312" w:hAnsi="宋体"/>
                <w:sz w:val="24"/>
              </w:rPr>
            </w:pPr>
            <w:r>
              <w:rPr>
                <w:rFonts w:ascii="仿宋_GB2312" w:eastAsia="仿宋_GB2312" w:hAnsi="宋体" w:hint="eastAsia"/>
                <w:sz w:val="24"/>
                <w:highlight w:val="white"/>
              </w:rPr>
              <w:t>开、竣工程日期</w:t>
            </w:r>
          </w:p>
        </w:tc>
        <w:tc>
          <w:tcPr>
            <w:tcW w:w="2693" w:type="dxa"/>
            <w:gridSpan w:val="2"/>
            <w:tcBorders>
              <w:top w:val="single" w:sz="4" w:space="0" w:color="auto"/>
              <w:left w:val="single" w:sz="4" w:space="0" w:color="auto"/>
              <w:bottom w:val="single" w:sz="4" w:space="0" w:color="auto"/>
              <w:right w:val="single" w:sz="12" w:space="0" w:color="auto"/>
            </w:tcBorders>
            <w:vAlign w:val="center"/>
          </w:tcPr>
          <w:p w:rsidR="002515D4" w:rsidRDefault="002515D4">
            <w:pPr>
              <w:pStyle w:val="ac"/>
              <w:spacing w:line="420" w:lineRule="exact"/>
              <w:ind w:firstLineChars="200" w:firstLine="480"/>
              <w:jc w:val="center"/>
              <w:rPr>
                <w:rFonts w:ascii="仿宋_GB2312" w:eastAsia="仿宋_GB2312" w:hAnsi="宋体"/>
                <w:sz w:val="24"/>
              </w:rPr>
            </w:pPr>
            <w:r>
              <w:rPr>
                <w:rFonts w:ascii="仿宋_GB2312" w:eastAsia="仿宋_GB2312" w:hAnsi="宋体" w:hint="eastAsia"/>
                <w:sz w:val="24"/>
                <w:highlight w:val="white"/>
              </w:rPr>
              <w:t>工程质量</w:t>
            </w:r>
          </w:p>
        </w:tc>
      </w:tr>
      <w:tr w:rsidR="002515D4">
        <w:trPr>
          <w:cantSplit/>
          <w:trHeight w:hRule="exact" w:val="600"/>
        </w:trPr>
        <w:tc>
          <w:tcPr>
            <w:tcW w:w="1481" w:type="dxa"/>
            <w:gridSpan w:val="2"/>
            <w:tcBorders>
              <w:top w:val="single" w:sz="4" w:space="0" w:color="auto"/>
              <w:left w:val="single" w:sz="12" w:space="0" w:color="auto"/>
              <w:bottom w:val="single" w:sz="4" w:space="0" w:color="auto"/>
              <w:right w:val="single" w:sz="4" w:space="0" w:color="auto"/>
            </w:tcBorders>
            <w:vAlign w:val="center"/>
          </w:tcPr>
          <w:p w:rsidR="002515D4" w:rsidRDefault="002515D4">
            <w:pPr>
              <w:pStyle w:val="ac"/>
              <w:spacing w:line="420" w:lineRule="exact"/>
              <w:ind w:firstLineChars="200" w:firstLine="480"/>
              <w:jc w:val="center"/>
              <w:rPr>
                <w:rFonts w:ascii="仿宋_GB2312" w:eastAsia="仿宋_GB2312" w:hAnsi="宋体"/>
                <w:sz w:val="24"/>
              </w:rPr>
            </w:pPr>
          </w:p>
        </w:tc>
        <w:tc>
          <w:tcPr>
            <w:tcW w:w="1606" w:type="dxa"/>
            <w:gridSpan w:val="3"/>
            <w:tcBorders>
              <w:top w:val="single" w:sz="4" w:space="0" w:color="auto"/>
              <w:left w:val="single" w:sz="4" w:space="0" w:color="auto"/>
              <w:bottom w:val="single" w:sz="4" w:space="0" w:color="auto"/>
              <w:right w:val="single" w:sz="4" w:space="0" w:color="auto"/>
            </w:tcBorders>
            <w:vAlign w:val="center"/>
          </w:tcPr>
          <w:p w:rsidR="002515D4" w:rsidRDefault="002515D4">
            <w:pPr>
              <w:pStyle w:val="ac"/>
              <w:spacing w:line="420" w:lineRule="exact"/>
              <w:ind w:firstLineChars="200" w:firstLine="480"/>
              <w:jc w:val="center"/>
              <w:rPr>
                <w:rFonts w:ascii="仿宋_GB2312" w:eastAsia="仿宋_GB2312" w:hAnsi="宋体"/>
                <w:sz w:val="24"/>
              </w:rPr>
            </w:pPr>
          </w:p>
        </w:tc>
        <w:tc>
          <w:tcPr>
            <w:tcW w:w="1606" w:type="dxa"/>
            <w:gridSpan w:val="3"/>
            <w:tcBorders>
              <w:top w:val="single" w:sz="4" w:space="0" w:color="auto"/>
              <w:left w:val="single" w:sz="4" w:space="0" w:color="auto"/>
              <w:bottom w:val="single" w:sz="4" w:space="0" w:color="auto"/>
              <w:right w:val="single" w:sz="4" w:space="0" w:color="auto"/>
            </w:tcBorders>
            <w:vAlign w:val="center"/>
          </w:tcPr>
          <w:p w:rsidR="002515D4" w:rsidRDefault="002515D4">
            <w:pPr>
              <w:pStyle w:val="ac"/>
              <w:spacing w:line="420" w:lineRule="exact"/>
              <w:ind w:firstLineChars="200" w:firstLine="480"/>
              <w:jc w:val="center"/>
              <w:rPr>
                <w:rFonts w:ascii="仿宋_GB2312" w:eastAsia="仿宋_GB2312" w:hAnsi="宋体"/>
                <w:sz w:val="24"/>
              </w:rPr>
            </w:pPr>
          </w:p>
        </w:tc>
        <w:tc>
          <w:tcPr>
            <w:tcW w:w="2253" w:type="dxa"/>
            <w:gridSpan w:val="3"/>
            <w:tcBorders>
              <w:top w:val="single" w:sz="4" w:space="0" w:color="auto"/>
              <w:left w:val="single" w:sz="4" w:space="0" w:color="auto"/>
              <w:bottom w:val="single" w:sz="4" w:space="0" w:color="auto"/>
              <w:right w:val="single" w:sz="4" w:space="0" w:color="auto"/>
            </w:tcBorders>
            <w:vAlign w:val="center"/>
          </w:tcPr>
          <w:p w:rsidR="002515D4" w:rsidRDefault="002515D4">
            <w:pPr>
              <w:pStyle w:val="ac"/>
              <w:spacing w:line="420" w:lineRule="exact"/>
              <w:ind w:firstLineChars="200" w:firstLine="480"/>
              <w:jc w:val="center"/>
              <w:rPr>
                <w:rFonts w:ascii="仿宋_GB2312" w:eastAsia="仿宋_GB2312" w:hAnsi="宋体"/>
                <w:sz w:val="24"/>
              </w:rPr>
            </w:pPr>
          </w:p>
        </w:tc>
        <w:tc>
          <w:tcPr>
            <w:tcW w:w="2693" w:type="dxa"/>
            <w:gridSpan w:val="2"/>
            <w:tcBorders>
              <w:top w:val="single" w:sz="4" w:space="0" w:color="auto"/>
              <w:left w:val="single" w:sz="4" w:space="0" w:color="auto"/>
              <w:bottom w:val="single" w:sz="4" w:space="0" w:color="auto"/>
              <w:right w:val="single" w:sz="12" w:space="0" w:color="auto"/>
            </w:tcBorders>
            <w:vAlign w:val="center"/>
          </w:tcPr>
          <w:p w:rsidR="002515D4" w:rsidRDefault="002515D4">
            <w:pPr>
              <w:pStyle w:val="ac"/>
              <w:spacing w:line="420" w:lineRule="exact"/>
              <w:ind w:firstLineChars="200" w:firstLine="480"/>
              <w:jc w:val="center"/>
              <w:rPr>
                <w:rFonts w:ascii="仿宋_GB2312" w:eastAsia="仿宋_GB2312" w:hAnsi="宋体"/>
                <w:sz w:val="24"/>
              </w:rPr>
            </w:pPr>
          </w:p>
        </w:tc>
      </w:tr>
      <w:tr w:rsidR="002515D4">
        <w:trPr>
          <w:cantSplit/>
          <w:trHeight w:hRule="exact" w:val="600"/>
        </w:trPr>
        <w:tc>
          <w:tcPr>
            <w:tcW w:w="1481" w:type="dxa"/>
            <w:gridSpan w:val="2"/>
            <w:tcBorders>
              <w:top w:val="single" w:sz="4" w:space="0" w:color="auto"/>
              <w:left w:val="single" w:sz="12" w:space="0" w:color="auto"/>
              <w:bottom w:val="single" w:sz="4" w:space="0" w:color="auto"/>
              <w:right w:val="single" w:sz="4" w:space="0" w:color="auto"/>
            </w:tcBorders>
            <w:vAlign w:val="center"/>
          </w:tcPr>
          <w:p w:rsidR="002515D4" w:rsidRDefault="002515D4">
            <w:pPr>
              <w:pStyle w:val="ac"/>
              <w:spacing w:line="420" w:lineRule="exact"/>
              <w:ind w:firstLineChars="200" w:firstLine="480"/>
              <w:jc w:val="center"/>
              <w:rPr>
                <w:rFonts w:ascii="仿宋_GB2312" w:eastAsia="仿宋_GB2312" w:hAnsi="宋体"/>
                <w:sz w:val="24"/>
              </w:rPr>
            </w:pPr>
          </w:p>
        </w:tc>
        <w:tc>
          <w:tcPr>
            <w:tcW w:w="1606" w:type="dxa"/>
            <w:gridSpan w:val="3"/>
            <w:tcBorders>
              <w:top w:val="single" w:sz="4" w:space="0" w:color="auto"/>
              <w:left w:val="single" w:sz="4" w:space="0" w:color="auto"/>
              <w:bottom w:val="single" w:sz="4" w:space="0" w:color="auto"/>
              <w:right w:val="single" w:sz="4" w:space="0" w:color="auto"/>
            </w:tcBorders>
            <w:vAlign w:val="center"/>
          </w:tcPr>
          <w:p w:rsidR="002515D4" w:rsidRDefault="002515D4">
            <w:pPr>
              <w:pStyle w:val="ac"/>
              <w:spacing w:line="420" w:lineRule="exact"/>
              <w:ind w:firstLineChars="200" w:firstLine="480"/>
              <w:jc w:val="center"/>
              <w:rPr>
                <w:rFonts w:ascii="仿宋_GB2312" w:eastAsia="仿宋_GB2312" w:hAnsi="宋体"/>
                <w:sz w:val="24"/>
              </w:rPr>
            </w:pPr>
          </w:p>
        </w:tc>
        <w:tc>
          <w:tcPr>
            <w:tcW w:w="1606" w:type="dxa"/>
            <w:gridSpan w:val="3"/>
            <w:tcBorders>
              <w:top w:val="single" w:sz="4" w:space="0" w:color="auto"/>
              <w:left w:val="single" w:sz="4" w:space="0" w:color="auto"/>
              <w:bottom w:val="single" w:sz="4" w:space="0" w:color="auto"/>
              <w:right w:val="single" w:sz="4" w:space="0" w:color="auto"/>
            </w:tcBorders>
            <w:vAlign w:val="center"/>
          </w:tcPr>
          <w:p w:rsidR="002515D4" w:rsidRDefault="002515D4">
            <w:pPr>
              <w:pStyle w:val="ac"/>
              <w:spacing w:line="420" w:lineRule="exact"/>
              <w:ind w:firstLineChars="200" w:firstLine="480"/>
              <w:jc w:val="center"/>
              <w:rPr>
                <w:rFonts w:ascii="仿宋_GB2312" w:eastAsia="仿宋_GB2312" w:hAnsi="宋体"/>
                <w:sz w:val="24"/>
              </w:rPr>
            </w:pPr>
          </w:p>
        </w:tc>
        <w:tc>
          <w:tcPr>
            <w:tcW w:w="2253" w:type="dxa"/>
            <w:gridSpan w:val="3"/>
            <w:tcBorders>
              <w:top w:val="single" w:sz="4" w:space="0" w:color="auto"/>
              <w:left w:val="single" w:sz="4" w:space="0" w:color="auto"/>
              <w:bottom w:val="single" w:sz="4" w:space="0" w:color="auto"/>
              <w:right w:val="single" w:sz="4" w:space="0" w:color="auto"/>
            </w:tcBorders>
            <w:vAlign w:val="center"/>
          </w:tcPr>
          <w:p w:rsidR="002515D4" w:rsidRDefault="002515D4">
            <w:pPr>
              <w:pStyle w:val="ac"/>
              <w:spacing w:line="420" w:lineRule="exact"/>
              <w:ind w:firstLineChars="200" w:firstLine="480"/>
              <w:jc w:val="center"/>
              <w:rPr>
                <w:rFonts w:ascii="仿宋_GB2312" w:eastAsia="仿宋_GB2312" w:hAnsi="宋体"/>
                <w:sz w:val="24"/>
              </w:rPr>
            </w:pPr>
          </w:p>
        </w:tc>
        <w:tc>
          <w:tcPr>
            <w:tcW w:w="2693" w:type="dxa"/>
            <w:gridSpan w:val="2"/>
            <w:tcBorders>
              <w:top w:val="single" w:sz="4" w:space="0" w:color="auto"/>
              <w:left w:val="single" w:sz="4" w:space="0" w:color="auto"/>
              <w:bottom w:val="single" w:sz="4" w:space="0" w:color="auto"/>
              <w:right w:val="single" w:sz="12" w:space="0" w:color="auto"/>
            </w:tcBorders>
            <w:vAlign w:val="center"/>
          </w:tcPr>
          <w:p w:rsidR="002515D4" w:rsidRDefault="002515D4">
            <w:pPr>
              <w:pStyle w:val="ac"/>
              <w:spacing w:line="420" w:lineRule="exact"/>
              <w:ind w:firstLineChars="200" w:firstLine="480"/>
              <w:jc w:val="center"/>
              <w:rPr>
                <w:rFonts w:ascii="仿宋_GB2312" w:eastAsia="仿宋_GB2312" w:hAnsi="宋体"/>
                <w:sz w:val="24"/>
              </w:rPr>
            </w:pPr>
          </w:p>
        </w:tc>
      </w:tr>
    </w:tbl>
    <w:p w:rsidR="002515D4" w:rsidRDefault="002515D4" w:rsidP="0065188C">
      <w:pPr>
        <w:pStyle w:val="ac"/>
        <w:ind w:firstLineChars="200" w:firstLine="643"/>
        <w:jc w:val="center"/>
        <w:rPr>
          <w:rFonts w:ascii="仿宋_GB2312" w:eastAsia="仿宋_GB2312" w:hAnsi="宋体"/>
          <w:b/>
          <w:sz w:val="32"/>
        </w:rPr>
      </w:pPr>
    </w:p>
    <w:p w:rsidR="002515D4" w:rsidRDefault="002515D4">
      <w:pPr>
        <w:pStyle w:val="ac"/>
        <w:ind w:firstLine="561"/>
        <w:jc w:val="center"/>
        <w:rPr>
          <w:rFonts w:hAnsi="宋体"/>
          <w:b/>
          <w:sz w:val="28"/>
          <w:highlight w:val="white"/>
        </w:rPr>
      </w:pPr>
      <w:r>
        <w:rPr>
          <w:rFonts w:hAnsi="宋体" w:hint="eastAsia"/>
          <w:b/>
          <w:sz w:val="28"/>
          <w:highlight w:val="white"/>
        </w:rPr>
        <w:t>表4.2   主要施工管理人员表</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418"/>
        <w:gridCol w:w="1277"/>
        <w:gridCol w:w="1276"/>
        <w:gridCol w:w="1434"/>
        <w:gridCol w:w="4240"/>
      </w:tblGrid>
      <w:tr w:rsidR="002515D4">
        <w:trPr>
          <w:trHeight w:hRule="exact" w:val="915"/>
        </w:trPr>
        <w:tc>
          <w:tcPr>
            <w:tcW w:w="1418" w:type="dxa"/>
            <w:tcBorders>
              <w:top w:val="single" w:sz="12" w:space="0" w:color="auto"/>
              <w:left w:val="single" w:sz="12" w:space="0" w:color="auto"/>
              <w:bottom w:val="single" w:sz="6" w:space="0" w:color="auto"/>
              <w:right w:val="single" w:sz="6" w:space="0" w:color="auto"/>
            </w:tcBorders>
            <w:vAlign w:val="center"/>
          </w:tcPr>
          <w:p w:rsidR="002515D4" w:rsidRDefault="002515D4">
            <w:pPr>
              <w:pStyle w:val="ac"/>
              <w:spacing w:line="400" w:lineRule="exact"/>
              <w:rPr>
                <w:rFonts w:hAnsi="宋体"/>
                <w:sz w:val="24"/>
                <w:szCs w:val="24"/>
                <w:highlight w:val="white"/>
              </w:rPr>
            </w:pPr>
            <w:r>
              <w:rPr>
                <w:rFonts w:hAnsi="宋体" w:hint="eastAsia"/>
                <w:sz w:val="24"/>
                <w:szCs w:val="24"/>
                <w:highlight w:val="white"/>
              </w:rPr>
              <w:t>名   称</w:t>
            </w:r>
          </w:p>
        </w:tc>
        <w:tc>
          <w:tcPr>
            <w:tcW w:w="1277" w:type="dxa"/>
            <w:tcBorders>
              <w:top w:val="single" w:sz="12" w:space="0" w:color="auto"/>
              <w:left w:val="single" w:sz="6" w:space="0" w:color="auto"/>
              <w:bottom w:val="single" w:sz="6" w:space="0" w:color="auto"/>
              <w:right w:val="single" w:sz="6" w:space="0" w:color="auto"/>
            </w:tcBorders>
            <w:vAlign w:val="center"/>
          </w:tcPr>
          <w:p w:rsidR="002515D4" w:rsidRDefault="002515D4">
            <w:pPr>
              <w:pStyle w:val="ac"/>
              <w:spacing w:line="400" w:lineRule="exact"/>
              <w:rPr>
                <w:rFonts w:hAnsi="宋体"/>
                <w:sz w:val="24"/>
                <w:szCs w:val="24"/>
                <w:highlight w:val="white"/>
              </w:rPr>
            </w:pPr>
            <w:r>
              <w:rPr>
                <w:rFonts w:hAnsi="宋体" w:hint="eastAsia"/>
                <w:sz w:val="24"/>
                <w:szCs w:val="24"/>
                <w:highlight w:val="white"/>
              </w:rPr>
              <w:t>姓 名</w:t>
            </w:r>
          </w:p>
        </w:tc>
        <w:tc>
          <w:tcPr>
            <w:tcW w:w="1276" w:type="dxa"/>
            <w:tcBorders>
              <w:top w:val="single" w:sz="12" w:space="0" w:color="auto"/>
              <w:left w:val="single" w:sz="6" w:space="0" w:color="auto"/>
              <w:bottom w:val="single" w:sz="6" w:space="0" w:color="auto"/>
              <w:right w:val="single" w:sz="6" w:space="0" w:color="auto"/>
            </w:tcBorders>
            <w:vAlign w:val="center"/>
          </w:tcPr>
          <w:p w:rsidR="002515D4" w:rsidRDefault="002515D4">
            <w:pPr>
              <w:pStyle w:val="ac"/>
              <w:spacing w:line="400" w:lineRule="exact"/>
              <w:rPr>
                <w:rFonts w:hAnsi="宋体"/>
                <w:sz w:val="24"/>
                <w:szCs w:val="24"/>
                <w:highlight w:val="white"/>
              </w:rPr>
            </w:pPr>
            <w:r>
              <w:rPr>
                <w:rFonts w:hAnsi="宋体" w:hint="eastAsia"/>
                <w:sz w:val="24"/>
                <w:szCs w:val="24"/>
                <w:highlight w:val="white"/>
              </w:rPr>
              <w:t>职 务</w:t>
            </w:r>
          </w:p>
        </w:tc>
        <w:tc>
          <w:tcPr>
            <w:tcW w:w="1434" w:type="dxa"/>
            <w:tcBorders>
              <w:top w:val="single" w:sz="12" w:space="0" w:color="auto"/>
              <w:left w:val="single" w:sz="6" w:space="0" w:color="auto"/>
              <w:bottom w:val="single" w:sz="6" w:space="0" w:color="auto"/>
              <w:right w:val="single" w:sz="6" w:space="0" w:color="auto"/>
            </w:tcBorders>
            <w:vAlign w:val="center"/>
          </w:tcPr>
          <w:p w:rsidR="002515D4" w:rsidRDefault="002515D4">
            <w:pPr>
              <w:pStyle w:val="ac"/>
              <w:spacing w:line="400" w:lineRule="exact"/>
              <w:rPr>
                <w:rFonts w:hAnsi="宋体"/>
                <w:sz w:val="24"/>
                <w:szCs w:val="24"/>
                <w:highlight w:val="white"/>
              </w:rPr>
            </w:pPr>
            <w:r>
              <w:rPr>
                <w:rFonts w:hAnsi="宋体" w:hint="eastAsia"/>
                <w:sz w:val="24"/>
                <w:szCs w:val="24"/>
                <w:highlight w:val="white"/>
              </w:rPr>
              <w:t>职 称</w:t>
            </w:r>
          </w:p>
        </w:tc>
        <w:tc>
          <w:tcPr>
            <w:tcW w:w="4240" w:type="dxa"/>
            <w:tcBorders>
              <w:top w:val="single" w:sz="12" w:space="0" w:color="auto"/>
              <w:left w:val="single" w:sz="6" w:space="0" w:color="auto"/>
              <w:bottom w:val="single" w:sz="6" w:space="0" w:color="auto"/>
              <w:right w:val="single" w:sz="12" w:space="0" w:color="auto"/>
            </w:tcBorders>
            <w:vAlign w:val="center"/>
          </w:tcPr>
          <w:p w:rsidR="002515D4" w:rsidRDefault="002515D4">
            <w:pPr>
              <w:pStyle w:val="ac"/>
              <w:spacing w:line="400" w:lineRule="exact"/>
              <w:ind w:firstLine="480"/>
              <w:jc w:val="center"/>
              <w:rPr>
                <w:rFonts w:hAnsi="宋体"/>
                <w:sz w:val="24"/>
                <w:szCs w:val="24"/>
                <w:highlight w:val="white"/>
              </w:rPr>
            </w:pPr>
            <w:r>
              <w:rPr>
                <w:rFonts w:hAnsi="宋体" w:hint="eastAsia"/>
                <w:sz w:val="24"/>
                <w:szCs w:val="24"/>
                <w:highlight w:val="white"/>
              </w:rPr>
              <w:t>主要资历、经验及承担过的项目</w:t>
            </w:r>
          </w:p>
        </w:tc>
      </w:tr>
      <w:tr w:rsidR="002515D4">
        <w:trPr>
          <w:trHeight w:hRule="exact" w:val="680"/>
        </w:trPr>
        <w:tc>
          <w:tcPr>
            <w:tcW w:w="1418" w:type="dxa"/>
            <w:tcBorders>
              <w:top w:val="single" w:sz="6" w:space="0" w:color="auto"/>
              <w:left w:val="single" w:sz="12" w:space="0" w:color="auto"/>
              <w:bottom w:val="single" w:sz="6" w:space="0" w:color="auto"/>
              <w:right w:val="single" w:sz="6" w:space="0" w:color="auto"/>
            </w:tcBorders>
            <w:vAlign w:val="center"/>
          </w:tcPr>
          <w:p w:rsidR="002515D4" w:rsidRDefault="002515D4">
            <w:pPr>
              <w:pStyle w:val="ac"/>
              <w:spacing w:line="400" w:lineRule="exact"/>
              <w:rPr>
                <w:rFonts w:hAnsi="宋体"/>
                <w:sz w:val="24"/>
                <w:szCs w:val="24"/>
                <w:highlight w:val="white"/>
              </w:rPr>
            </w:pPr>
            <w:r>
              <w:rPr>
                <w:rFonts w:hAnsi="宋体" w:hint="eastAsia"/>
                <w:sz w:val="24"/>
                <w:szCs w:val="24"/>
                <w:highlight w:val="white"/>
              </w:rPr>
              <w:t>1.施工员</w:t>
            </w:r>
          </w:p>
        </w:tc>
        <w:tc>
          <w:tcPr>
            <w:tcW w:w="1277" w:type="dxa"/>
            <w:tcBorders>
              <w:top w:val="single" w:sz="6" w:space="0" w:color="auto"/>
              <w:left w:val="single" w:sz="6" w:space="0" w:color="auto"/>
              <w:bottom w:val="single" w:sz="6" w:space="0" w:color="auto"/>
              <w:right w:val="single" w:sz="6" w:space="0" w:color="auto"/>
            </w:tcBorders>
            <w:vAlign w:val="center"/>
          </w:tcPr>
          <w:p w:rsidR="002515D4" w:rsidRDefault="002515D4">
            <w:pPr>
              <w:pStyle w:val="ac"/>
              <w:spacing w:line="400" w:lineRule="exact"/>
              <w:jc w:val="center"/>
              <w:rPr>
                <w:rFonts w:hAnsi="宋体"/>
                <w:sz w:val="24"/>
                <w:szCs w:val="24"/>
                <w:highlight w:val="white"/>
              </w:rPr>
            </w:pPr>
          </w:p>
        </w:tc>
        <w:tc>
          <w:tcPr>
            <w:tcW w:w="1276" w:type="dxa"/>
            <w:tcBorders>
              <w:top w:val="single" w:sz="6" w:space="0" w:color="auto"/>
              <w:left w:val="single" w:sz="6" w:space="0" w:color="auto"/>
              <w:bottom w:val="single" w:sz="6" w:space="0" w:color="auto"/>
              <w:right w:val="single" w:sz="6" w:space="0" w:color="auto"/>
            </w:tcBorders>
            <w:vAlign w:val="center"/>
          </w:tcPr>
          <w:p w:rsidR="002515D4" w:rsidRDefault="002515D4">
            <w:pPr>
              <w:pStyle w:val="ac"/>
              <w:spacing w:line="400" w:lineRule="exact"/>
              <w:jc w:val="center"/>
              <w:rPr>
                <w:rFonts w:hAnsi="宋体"/>
                <w:sz w:val="24"/>
                <w:szCs w:val="24"/>
                <w:highlight w:val="white"/>
              </w:rPr>
            </w:pPr>
          </w:p>
        </w:tc>
        <w:tc>
          <w:tcPr>
            <w:tcW w:w="1434" w:type="dxa"/>
            <w:tcBorders>
              <w:top w:val="single" w:sz="6" w:space="0" w:color="auto"/>
              <w:left w:val="single" w:sz="6" w:space="0" w:color="auto"/>
              <w:bottom w:val="single" w:sz="6" w:space="0" w:color="auto"/>
              <w:right w:val="single" w:sz="6" w:space="0" w:color="auto"/>
            </w:tcBorders>
            <w:vAlign w:val="center"/>
          </w:tcPr>
          <w:p w:rsidR="002515D4" w:rsidRDefault="002515D4">
            <w:pPr>
              <w:pStyle w:val="ac"/>
              <w:spacing w:line="400" w:lineRule="exact"/>
              <w:jc w:val="center"/>
              <w:rPr>
                <w:rFonts w:hAnsi="宋体"/>
                <w:sz w:val="24"/>
                <w:szCs w:val="24"/>
                <w:highlight w:val="white"/>
              </w:rPr>
            </w:pPr>
          </w:p>
        </w:tc>
        <w:tc>
          <w:tcPr>
            <w:tcW w:w="4240" w:type="dxa"/>
            <w:tcBorders>
              <w:top w:val="single" w:sz="6" w:space="0" w:color="auto"/>
              <w:left w:val="single" w:sz="6" w:space="0" w:color="auto"/>
              <w:bottom w:val="single" w:sz="6" w:space="0" w:color="auto"/>
              <w:right w:val="single" w:sz="12" w:space="0" w:color="auto"/>
            </w:tcBorders>
            <w:vAlign w:val="center"/>
          </w:tcPr>
          <w:p w:rsidR="002515D4" w:rsidRDefault="002515D4">
            <w:pPr>
              <w:pStyle w:val="ac"/>
              <w:spacing w:line="400" w:lineRule="exact"/>
              <w:jc w:val="center"/>
              <w:rPr>
                <w:rFonts w:hAnsi="宋体"/>
                <w:sz w:val="24"/>
                <w:szCs w:val="24"/>
                <w:highlight w:val="white"/>
              </w:rPr>
            </w:pPr>
          </w:p>
        </w:tc>
      </w:tr>
      <w:tr w:rsidR="002515D4">
        <w:trPr>
          <w:trHeight w:hRule="exact" w:val="680"/>
        </w:trPr>
        <w:tc>
          <w:tcPr>
            <w:tcW w:w="1418" w:type="dxa"/>
            <w:tcBorders>
              <w:top w:val="single" w:sz="6" w:space="0" w:color="auto"/>
              <w:left w:val="single" w:sz="12" w:space="0" w:color="auto"/>
              <w:bottom w:val="single" w:sz="6" w:space="0" w:color="auto"/>
              <w:right w:val="single" w:sz="6" w:space="0" w:color="auto"/>
            </w:tcBorders>
            <w:vAlign w:val="center"/>
          </w:tcPr>
          <w:p w:rsidR="002515D4" w:rsidRDefault="002515D4">
            <w:pPr>
              <w:pStyle w:val="ac"/>
              <w:spacing w:line="400" w:lineRule="exact"/>
              <w:rPr>
                <w:rFonts w:hAnsi="宋体"/>
                <w:sz w:val="24"/>
                <w:szCs w:val="24"/>
                <w:highlight w:val="white"/>
              </w:rPr>
            </w:pPr>
            <w:r>
              <w:rPr>
                <w:rFonts w:hAnsi="宋体" w:hint="eastAsia"/>
                <w:sz w:val="24"/>
                <w:szCs w:val="24"/>
                <w:highlight w:val="white"/>
              </w:rPr>
              <w:t>2.质检员</w:t>
            </w:r>
          </w:p>
        </w:tc>
        <w:tc>
          <w:tcPr>
            <w:tcW w:w="1277" w:type="dxa"/>
            <w:tcBorders>
              <w:top w:val="single" w:sz="6" w:space="0" w:color="auto"/>
              <w:left w:val="single" w:sz="6" w:space="0" w:color="auto"/>
              <w:bottom w:val="single" w:sz="6" w:space="0" w:color="auto"/>
              <w:right w:val="single" w:sz="6" w:space="0" w:color="auto"/>
            </w:tcBorders>
            <w:vAlign w:val="center"/>
          </w:tcPr>
          <w:p w:rsidR="002515D4" w:rsidRDefault="002515D4">
            <w:pPr>
              <w:pStyle w:val="ac"/>
              <w:spacing w:line="400" w:lineRule="exact"/>
              <w:jc w:val="center"/>
              <w:rPr>
                <w:rFonts w:hAnsi="宋体"/>
                <w:sz w:val="24"/>
                <w:szCs w:val="24"/>
                <w:highlight w:val="white"/>
              </w:rPr>
            </w:pPr>
          </w:p>
        </w:tc>
        <w:tc>
          <w:tcPr>
            <w:tcW w:w="1276" w:type="dxa"/>
            <w:tcBorders>
              <w:top w:val="single" w:sz="6" w:space="0" w:color="auto"/>
              <w:left w:val="single" w:sz="6" w:space="0" w:color="auto"/>
              <w:bottom w:val="single" w:sz="6" w:space="0" w:color="auto"/>
              <w:right w:val="single" w:sz="6" w:space="0" w:color="auto"/>
            </w:tcBorders>
            <w:vAlign w:val="center"/>
          </w:tcPr>
          <w:p w:rsidR="002515D4" w:rsidRDefault="002515D4">
            <w:pPr>
              <w:pStyle w:val="ac"/>
              <w:spacing w:line="400" w:lineRule="exact"/>
              <w:jc w:val="center"/>
              <w:rPr>
                <w:rFonts w:hAnsi="宋体"/>
                <w:sz w:val="24"/>
                <w:szCs w:val="24"/>
                <w:highlight w:val="white"/>
              </w:rPr>
            </w:pPr>
          </w:p>
        </w:tc>
        <w:tc>
          <w:tcPr>
            <w:tcW w:w="1434" w:type="dxa"/>
            <w:tcBorders>
              <w:top w:val="single" w:sz="6" w:space="0" w:color="auto"/>
              <w:left w:val="single" w:sz="6" w:space="0" w:color="auto"/>
              <w:bottom w:val="single" w:sz="6" w:space="0" w:color="auto"/>
              <w:right w:val="single" w:sz="6" w:space="0" w:color="auto"/>
            </w:tcBorders>
            <w:vAlign w:val="center"/>
          </w:tcPr>
          <w:p w:rsidR="002515D4" w:rsidRDefault="002515D4">
            <w:pPr>
              <w:pStyle w:val="ac"/>
              <w:spacing w:line="400" w:lineRule="exact"/>
              <w:jc w:val="center"/>
              <w:rPr>
                <w:rFonts w:hAnsi="宋体"/>
                <w:sz w:val="24"/>
                <w:szCs w:val="24"/>
                <w:highlight w:val="white"/>
              </w:rPr>
            </w:pPr>
          </w:p>
        </w:tc>
        <w:tc>
          <w:tcPr>
            <w:tcW w:w="4240" w:type="dxa"/>
            <w:tcBorders>
              <w:top w:val="single" w:sz="6" w:space="0" w:color="auto"/>
              <w:left w:val="single" w:sz="6" w:space="0" w:color="auto"/>
              <w:bottom w:val="single" w:sz="6" w:space="0" w:color="auto"/>
              <w:right w:val="single" w:sz="12" w:space="0" w:color="auto"/>
            </w:tcBorders>
            <w:vAlign w:val="center"/>
          </w:tcPr>
          <w:p w:rsidR="002515D4" w:rsidRDefault="002515D4">
            <w:pPr>
              <w:pStyle w:val="ac"/>
              <w:spacing w:line="400" w:lineRule="exact"/>
              <w:jc w:val="center"/>
              <w:rPr>
                <w:rFonts w:hAnsi="宋体"/>
                <w:sz w:val="24"/>
                <w:szCs w:val="24"/>
                <w:highlight w:val="white"/>
              </w:rPr>
            </w:pPr>
          </w:p>
        </w:tc>
      </w:tr>
      <w:tr w:rsidR="002515D4">
        <w:trPr>
          <w:trHeight w:hRule="exact" w:val="680"/>
        </w:trPr>
        <w:tc>
          <w:tcPr>
            <w:tcW w:w="1418" w:type="dxa"/>
            <w:tcBorders>
              <w:top w:val="single" w:sz="6" w:space="0" w:color="auto"/>
              <w:left w:val="single" w:sz="12" w:space="0" w:color="auto"/>
              <w:bottom w:val="single" w:sz="6" w:space="0" w:color="auto"/>
              <w:right w:val="single" w:sz="6" w:space="0" w:color="auto"/>
            </w:tcBorders>
            <w:vAlign w:val="center"/>
          </w:tcPr>
          <w:p w:rsidR="002515D4" w:rsidRDefault="002515D4">
            <w:pPr>
              <w:pStyle w:val="ac"/>
              <w:spacing w:line="400" w:lineRule="exact"/>
              <w:rPr>
                <w:rFonts w:hAnsi="宋体"/>
                <w:sz w:val="24"/>
                <w:szCs w:val="24"/>
                <w:highlight w:val="white"/>
              </w:rPr>
            </w:pPr>
            <w:r>
              <w:rPr>
                <w:rFonts w:hAnsi="宋体" w:hint="eastAsia"/>
                <w:sz w:val="24"/>
                <w:szCs w:val="24"/>
                <w:highlight w:val="white"/>
              </w:rPr>
              <w:t>3.安全员</w:t>
            </w:r>
          </w:p>
        </w:tc>
        <w:tc>
          <w:tcPr>
            <w:tcW w:w="1277" w:type="dxa"/>
            <w:tcBorders>
              <w:top w:val="single" w:sz="6" w:space="0" w:color="auto"/>
              <w:left w:val="single" w:sz="6" w:space="0" w:color="auto"/>
              <w:bottom w:val="single" w:sz="6" w:space="0" w:color="auto"/>
              <w:right w:val="single" w:sz="6" w:space="0" w:color="auto"/>
            </w:tcBorders>
            <w:vAlign w:val="center"/>
          </w:tcPr>
          <w:p w:rsidR="002515D4" w:rsidRDefault="002515D4">
            <w:pPr>
              <w:pStyle w:val="ac"/>
              <w:spacing w:line="400" w:lineRule="exact"/>
              <w:jc w:val="center"/>
              <w:rPr>
                <w:rFonts w:hAnsi="宋体"/>
                <w:sz w:val="24"/>
                <w:szCs w:val="24"/>
                <w:highlight w:val="white"/>
              </w:rPr>
            </w:pPr>
          </w:p>
        </w:tc>
        <w:tc>
          <w:tcPr>
            <w:tcW w:w="1276" w:type="dxa"/>
            <w:tcBorders>
              <w:top w:val="single" w:sz="6" w:space="0" w:color="auto"/>
              <w:left w:val="single" w:sz="6" w:space="0" w:color="auto"/>
              <w:bottom w:val="single" w:sz="6" w:space="0" w:color="auto"/>
              <w:right w:val="single" w:sz="6" w:space="0" w:color="auto"/>
            </w:tcBorders>
            <w:vAlign w:val="center"/>
          </w:tcPr>
          <w:p w:rsidR="002515D4" w:rsidRDefault="002515D4">
            <w:pPr>
              <w:pStyle w:val="ac"/>
              <w:spacing w:line="400" w:lineRule="exact"/>
              <w:jc w:val="center"/>
              <w:rPr>
                <w:rFonts w:hAnsi="宋体"/>
                <w:sz w:val="24"/>
                <w:szCs w:val="24"/>
                <w:highlight w:val="white"/>
              </w:rPr>
            </w:pPr>
          </w:p>
        </w:tc>
        <w:tc>
          <w:tcPr>
            <w:tcW w:w="1434" w:type="dxa"/>
            <w:tcBorders>
              <w:top w:val="single" w:sz="6" w:space="0" w:color="auto"/>
              <w:left w:val="single" w:sz="6" w:space="0" w:color="auto"/>
              <w:bottom w:val="single" w:sz="6" w:space="0" w:color="auto"/>
              <w:right w:val="single" w:sz="6" w:space="0" w:color="auto"/>
            </w:tcBorders>
            <w:vAlign w:val="center"/>
          </w:tcPr>
          <w:p w:rsidR="002515D4" w:rsidRDefault="002515D4">
            <w:pPr>
              <w:pStyle w:val="ac"/>
              <w:spacing w:line="400" w:lineRule="exact"/>
              <w:jc w:val="center"/>
              <w:rPr>
                <w:rFonts w:hAnsi="宋体"/>
                <w:sz w:val="24"/>
                <w:szCs w:val="24"/>
                <w:highlight w:val="white"/>
              </w:rPr>
            </w:pPr>
          </w:p>
        </w:tc>
        <w:tc>
          <w:tcPr>
            <w:tcW w:w="4240" w:type="dxa"/>
            <w:tcBorders>
              <w:top w:val="single" w:sz="6" w:space="0" w:color="auto"/>
              <w:left w:val="single" w:sz="6" w:space="0" w:color="auto"/>
              <w:bottom w:val="single" w:sz="6" w:space="0" w:color="auto"/>
              <w:right w:val="single" w:sz="12" w:space="0" w:color="auto"/>
            </w:tcBorders>
            <w:vAlign w:val="center"/>
          </w:tcPr>
          <w:p w:rsidR="002515D4" w:rsidRDefault="002515D4">
            <w:pPr>
              <w:pStyle w:val="ac"/>
              <w:spacing w:line="400" w:lineRule="exact"/>
              <w:jc w:val="center"/>
              <w:rPr>
                <w:rFonts w:hAnsi="宋体"/>
                <w:sz w:val="24"/>
                <w:szCs w:val="24"/>
                <w:highlight w:val="white"/>
              </w:rPr>
            </w:pPr>
          </w:p>
        </w:tc>
      </w:tr>
      <w:tr w:rsidR="002515D4">
        <w:trPr>
          <w:trHeight w:hRule="exact" w:val="680"/>
        </w:trPr>
        <w:tc>
          <w:tcPr>
            <w:tcW w:w="1418" w:type="dxa"/>
            <w:tcBorders>
              <w:top w:val="single" w:sz="6" w:space="0" w:color="auto"/>
              <w:left w:val="single" w:sz="12" w:space="0" w:color="auto"/>
              <w:bottom w:val="single" w:sz="6" w:space="0" w:color="auto"/>
              <w:right w:val="single" w:sz="6" w:space="0" w:color="auto"/>
            </w:tcBorders>
            <w:vAlign w:val="center"/>
          </w:tcPr>
          <w:p w:rsidR="002515D4" w:rsidRDefault="002515D4">
            <w:pPr>
              <w:pStyle w:val="ac"/>
              <w:spacing w:line="400" w:lineRule="exact"/>
              <w:rPr>
                <w:rFonts w:hAnsi="宋体"/>
                <w:sz w:val="24"/>
                <w:szCs w:val="24"/>
                <w:highlight w:val="white"/>
              </w:rPr>
            </w:pPr>
            <w:r>
              <w:rPr>
                <w:rFonts w:hAnsi="宋体" w:hint="eastAsia"/>
                <w:sz w:val="24"/>
                <w:szCs w:val="24"/>
                <w:highlight w:val="white"/>
              </w:rPr>
              <w:t>4.材料员</w:t>
            </w:r>
          </w:p>
        </w:tc>
        <w:tc>
          <w:tcPr>
            <w:tcW w:w="1277" w:type="dxa"/>
            <w:tcBorders>
              <w:top w:val="single" w:sz="6" w:space="0" w:color="auto"/>
              <w:left w:val="single" w:sz="6" w:space="0" w:color="auto"/>
              <w:bottom w:val="single" w:sz="6" w:space="0" w:color="auto"/>
              <w:right w:val="single" w:sz="6" w:space="0" w:color="auto"/>
            </w:tcBorders>
            <w:vAlign w:val="center"/>
          </w:tcPr>
          <w:p w:rsidR="002515D4" w:rsidRDefault="002515D4">
            <w:pPr>
              <w:pStyle w:val="ac"/>
              <w:spacing w:line="400" w:lineRule="exact"/>
              <w:jc w:val="center"/>
              <w:rPr>
                <w:rFonts w:hAnsi="宋体"/>
                <w:sz w:val="24"/>
                <w:szCs w:val="24"/>
                <w:highlight w:val="white"/>
              </w:rPr>
            </w:pPr>
          </w:p>
        </w:tc>
        <w:tc>
          <w:tcPr>
            <w:tcW w:w="1276" w:type="dxa"/>
            <w:tcBorders>
              <w:top w:val="single" w:sz="6" w:space="0" w:color="auto"/>
              <w:left w:val="single" w:sz="6" w:space="0" w:color="auto"/>
              <w:bottom w:val="single" w:sz="6" w:space="0" w:color="auto"/>
              <w:right w:val="single" w:sz="6" w:space="0" w:color="auto"/>
            </w:tcBorders>
            <w:vAlign w:val="center"/>
          </w:tcPr>
          <w:p w:rsidR="002515D4" w:rsidRDefault="002515D4">
            <w:pPr>
              <w:pStyle w:val="ac"/>
              <w:spacing w:line="400" w:lineRule="exact"/>
              <w:jc w:val="center"/>
              <w:rPr>
                <w:rFonts w:hAnsi="宋体"/>
                <w:sz w:val="24"/>
                <w:szCs w:val="24"/>
                <w:highlight w:val="white"/>
              </w:rPr>
            </w:pPr>
          </w:p>
        </w:tc>
        <w:tc>
          <w:tcPr>
            <w:tcW w:w="1434" w:type="dxa"/>
            <w:tcBorders>
              <w:top w:val="single" w:sz="6" w:space="0" w:color="auto"/>
              <w:left w:val="single" w:sz="6" w:space="0" w:color="auto"/>
              <w:bottom w:val="single" w:sz="6" w:space="0" w:color="auto"/>
              <w:right w:val="single" w:sz="6" w:space="0" w:color="auto"/>
            </w:tcBorders>
            <w:vAlign w:val="center"/>
          </w:tcPr>
          <w:p w:rsidR="002515D4" w:rsidRDefault="002515D4">
            <w:pPr>
              <w:pStyle w:val="ac"/>
              <w:spacing w:line="400" w:lineRule="exact"/>
              <w:jc w:val="center"/>
              <w:rPr>
                <w:rFonts w:hAnsi="宋体"/>
                <w:sz w:val="24"/>
                <w:szCs w:val="24"/>
                <w:highlight w:val="white"/>
              </w:rPr>
            </w:pPr>
          </w:p>
        </w:tc>
        <w:tc>
          <w:tcPr>
            <w:tcW w:w="4240" w:type="dxa"/>
            <w:tcBorders>
              <w:top w:val="single" w:sz="6" w:space="0" w:color="auto"/>
              <w:left w:val="single" w:sz="6" w:space="0" w:color="auto"/>
              <w:bottom w:val="single" w:sz="6" w:space="0" w:color="auto"/>
              <w:right w:val="single" w:sz="12" w:space="0" w:color="auto"/>
            </w:tcBorders>
            <w:vAlign w:val="center"/>
          </w:tcPr>
          <w:p w:rsidR="002515D4" w:rsidRDefault="002515D4">
            <w:pPr>
              <w:pStyle w:val="ac"/>
              <w:spacing w:line="400" w:lineRule="exact"/>
              <w:jc w:val="center"/>
              <w:rPr>
                <w:rFonts w:hAnsi="宋体"/>
                <w:sz w:val="24"/>
                <w:szCs w:val="24"/>
                <w:highlight w:val="white"/>
              </w:rPr>
            </w:pPr>
          </w:p>
        </w:tc>
      </w:tr>
      <w:tr w:rsidR="002515D4">
        <w:trPr>
          <w:trHeight w:hRule="exact" w:val="680"/>
        </w:trPr>
        <w:tc>
          <w:tcPr>
            <w:tcW w:w="1418" w:type="dxa"/>
            <w:tcBorders>
              <w:top w:val="single" w:sz="6" w:space="0" w:color="auto"/>
              <w:left w:val="single" w:sz="12" w:space="0" w:color="auto"/>
              <w:bottom w:val="single" w:sz="6" w:space="0" w:color="auto"/>
              <w:right w:val="single" w:sz="6" w:space="0" w:color="auto"/>
            </w:tcBorders>
            <w:vAlign w:val="center"/>
          </w:tcPr>
          <w:p w:rsidR="002515D4" w:rsidRDefault="002515D4">
            <w:pPr>
              <w:pStyle w:val="ac"/>
              <w:spacing w:line="400" w:lineRule="exact"/>
              <w:rPr>
                <w:rFonts w:hAnsi="宋体"/>
                <w:sz w:val="24"/>
                <w:szCs w:val="24"/>
                <w:highlight w:val="white"/>
              </w:rPr>
            </w:pPr>
            <w:r>
              <w:rPr>
                <w:rFonts w:hAnsi="宋体" w:hint="eastAsia"/>
                <w:sz w:val="24"/>
                <w:szCs w:val="24"/>
                <w:highlight w:val="white"/>
              </w:rPr>
              <w:t>5.预算员</w:t>
            </w:r>
          </w:p>
        </w:tc>
        <w:tc>
          <w:tcPr>
            <w:tcW w:w="1277" w:type="dxa"/>
            <w:tcBorders>
              <w:top w:val="single" w:sz="6" w:space="0" w:color="auto"/>
              <w:left w:val="single" w:sz="6" w:space="0" w:color="auto"/>
              <w:bottom w:val="single" w:sz="6" w:space="0" w:color="auto"/>
              <w:right w:val="single" w:sz="6" w:space="0" w:color="auto"/>
            </w:tcBorders>
            <w:vAlign w:val="center"/>
          </w:tcPr>
          <w:p w:rsidR="002515D4" w:rsidRDefault="002515D4">
            <w:pPr>
              <w:pStyle w:val="ac"/>
              <w:spacing w:line="400" w:lineRule="exact"/>
              <w:jc w:val="center"/>
              <w:rPr>
                <w:rFonts w:hAnsi="宋体"/>
                <w:sz w:val="24"/>
                <w:szCs w:val="24"/>
                <w:highlight w:val="white"/>
              </w:rPr>
            </w:pPr>
          </w:p>
        </w:tc>
        <w:tc>
          <w:tcPr>
            <w:tcW w:w="1276" w:type="dxa"/>
            <w:tcBorders>
              <w:top w:val="single" w:sz="6" w:space="0" w:color="auto"/>
              <w:left w:val="single" w:sz="6" w:space="0" w:color="auto"/>
              <w:bottom w:val="single" w:sz="6" w:space="0" w:color="auto"/>
              <w:right w:val="single" w:sz="6" w:space="0" w:color="auto"/>
            </w:tcBorders>
            <w:vAlign w:val="center"/>
          </w:tcPr>
          <w:p w:rsidR="002515D4" w:rsidRDefault="002515D4">
            <w:pPr>
              <w:pStyle w:val="ac"/>
              <w:spacing w:line="400" w:lineRule="exact"/>
              <w:jc w:val="center"/>
              <w:rPr>
                <w:rFonts w:hAnsi="宋体"/>
                <w:sz w:val="24"/>
                <w:szCs w:val="24"/>
                <w:highlight w:val="white"/>
              </w:rPr>
            </w:pPr>
          </w:p>
        </w:tc>
        <w:tc>
          <w:tcPr>
            <w:tcW w:w="1434" w:type="dxa"/>
            <w:tcBorders>
              <w:top w:val="single" w:sz="6" w:space="0" w:color="auto"/>
              <w:left w:val="single" w:sz="6" w:space="0" w:color="auto"/>
              <w:bottom w:val="single" w:sz="6" w:space="0" w:color="auto"/>
              <w:right w:val="single" w:sz="6" w:space="0" w:color="auto"/>
            </w:tcBorders>
            <w:vAlign w:val="center"/>
          </w:tcPr>
          <w:p w:rsidR="002515D4" w:rsidRDefault="002515D4">
            <w:pPr>
              <w:pStyle w:val="ac"/>
              <w:spacing w:line="400" w:lineRule="exact"/>
              <w:jc w:val="center"/>
              <w:rPr>
                <w:rFonts w:hAnsi="宋体"/>
                <w:sz w:val="24"/>
                <w:szCs w:val="24"/>
                <w:highlight w:val="white"/>
              </w:rPr>
            </w:pPr>
          </w:p>
        </w:tc>
        <w:tc>
          <w:tcPr>
            <w:tcW w:w="4240" w:type="dxa"/>
            <w:tcBorders>
              <w:top w:val="single" w:sz="6" w:space="0" w:color="auto"/>
              <w:left w:val="single" w:sz="6" w:space="0" w:color="auto"/>
              <w:bottom w:val="single" w:sz="6" w:space="0" w:color="auto"/>
              <w:right w:val="single" w:sz="12" w:space="0" w:color="auto"/>
            </w:tcBorders>
            <w:vAlign w:val="center"/>
          </w:tcPr>
          <w:p w:rsidR="002515D4" w:rsidRDefault="002515D4">
            <w:pPr>
              <w:pStyle w:val="ac"/>
              <w:spacing w:line="400" w:lineRule="exact"/>
              <w:jc w:val="center"/>
              <w:rPr>
                <w:rFonts w:hAnsi="宋体"/>
                <w:sz w:val="24"/>
                <w:szCs w:val="24"/>
                <w:highlight w:val="white"/>
              </w:rPr>
            </w:pPr>
          </w:p>
        </w:tc>
      </w:tr>
      <w:tr w:rsidR="002515D4">
        <w:trPr>
          <w:trHeight w:hRule="exact" w:val="680"/>
        </w:trPr>
        <w:tc>
          <w:tcPr>
            <w:tcW w:w="1418" w:type="dxa"/>
            <w:tcBorders>
              <w:top w:val="single" w:sz="6" w:space="0" w:color="auto"/>
              <w:left w:val="single" w:sz="12" w:space="0" w:color="auto"/>
              <w:bottom w:val="single" w:sz="6" w:space="0" w:color="auto"/>
              <w:right w:val="single" w:sz="6" w:space="0" w:color="auto"/>
            </w:tcBorders>
            <w:vAlign w:val="center"/>
          </w:tcPr>
          <w:p w:rsidR="002515D4" w:rsidRDefault="002515D4">
            <w:pPr>
              <w:pStyle w:val="ac"/>
              <w:spacing w:line="400" w:lineRule="exact"/>
              <w:rPr>
                <w:rFonts w:hAnsi="宋体"/>
                <w:sz w:val="24"/>
                <w:szCs w:val="24"/>
                <w:highlight w:val="white"/>
              </w:rPr>
            </w:pPr>
            <w:r>
              <w:rPr>
                <w:rFonts w:hAnsi="宋体" w:hint="eastAsia"/>
                <w:sz w:val="24"/>
                <w:szCs w:val="24"/>
                <w:highlight w:val="white"/>
              </w:rPr>
              <w:t>6.其它</w:t>
            </w:r>
          </w:p>
        </w:tc>
        <w:tc>
          <w:tcPr>
            <w:tcW w:w="1277" w:type="dxa"/>
            <w:tcBorders>
              <w:top w:val="single" w:sz="6" w:space="0" w:color="auto"/>
              <w:left w:val="single" w:sz="6" w:space="0" w:color="auto"/>
              <w:bottom w:val="single" w:sz="6" w:space="0" w:color="auto"/>
              <w:right w:val="single" w:sz="6" w:space="0" w:color="auto"/>
            </w:tcBorders>
            <w:vAlign w:val="center"/>
          </w:tcPr>
          <w:p w:rsidR="002515D4" w:rsidRDefault="002515D4">
            <w:pPr>
              <w:pStyle w:val="ac"/>
              <w:spacing w:line="400" w:lineRule="exact"/>
              <w:jc w:val="center"/>
              <w:rPr>
                <w:rFonts w:hAnsi="宋体"/>
                <w:sz w:val="24"/>
                <w:szCs w:val="24"/>
                <w:highlight w:val="white"/>
              </w:rPr>
            </w:pPr>
          </w:p>
        </w:tc>
        <w:tc>
          <w:tcPr>
            <w:tcW w:w="1276" w:type="dxa"/>
            <w:tcBorders>
              <w:top w:val="single" w:sz="6" w:space="0" w:color="auto"/>
              <w:left w:val="single" w:sz="6" w:space="0" w:color="auto"/>
              <w:bottom w:val="single" w:sz="6" w:space="0" w:color="auto"/>
              <w:right w:val="single" w:sz="6" w:space="0" w:color="auto"/>
            </w:tcBorders>
            <w:vAlign w:val="center"/>
          </w:tcPr>
          <w:p w:rsidR="002515D4" w:rsidRDefault="002515D4">
            <w:pPr>
              <w:pStyle w:val="ac"/>
              <w:spacing w:line="400" w:lineRule="exact"/>
              <w:jc w:val="center"/>
              <w:rPr>
                <w:rFonts w:hAnsi="宋体"/>
                <w:sz w:val="24"/>
                <w:szCs w:val="24"/>
                <w:highlight w:val="white"/>
              </w:rPr>
            </w:pPr>
          </w:p>
        </w:tc>
        <w:tc>
          <w:tcPr>
            <w:tcW w:w="1434" w:type="dxa"/>
            <w:tcBorders>
              <w:top w:val="single" w:sz="6" w:space="0" w:color="auto"/>
              <w:left w:val="single" w:sz="6" w:space="0" w:color="auto"/>
              <w:bottom w:val="single" w:sz="6" w:space="0" w:color="auto"/>
              <w:right w:val="single" w:sz="6" w:space="0" w:color="auto"/>
            </w:tcBorders>
            <w:vAlign w:val="center"/>
          </w:tcPr>
          <w:p w:rsidR="002515D4" w:rsidRDefault="002515D4">
            <w:pPr>
              <w:pStyle w:val="ac"/>
              <w:spacing w:line="400" w:lineRule="exact"/>
              <w:jc w:val="center"/>
              <w:rPr>
                <w:rFonts w:hAnsi="宋体"/>
                <w:sz w:val="24"/>
                <w:szCs w:val="24"/>
                <w:highlight w:val="white"/>
              </w:rPr>
            </w:pPr>
          </w:p>
        </w:tc>
        <w:tc>
          <w:tcPr>
            <w:tcW w:w="4240" w:type="dxa"/>
            <w:tcBorders>
              <w:top w:val="single" w:sz="6" w:space="0" w:color="auto"/>
              <w:left w:val="single" w:sz="6" w:space="0" w:color="auto"/>
              <w:bottom w:val="single" w:sz="6" w:space="0" w:color="auto"/>
              <w:right w:val="single" w:sz="12" w:space="0" w:color="auto"/>
            </w:tcBorders>
            <w:vAlign w:val="center"/>
          </w:tcPr>
          <w:p w:rsidR="002515D4" w:rsidRDefault="002515D4">
            <w:pPr>
              <w:pStyle w:val="ac"/>
              <w:spacing w:line="400" w:lineRule="exact"/>
              <w:jc w:val="center"/>
              <w:rPr>
                <w:rFonts w:hAnsi="宋体"/>
                <w:sz w:val="24"/>
                <w:szCs w:val="24"/>
                <w:highlight w:val="white"/>
              </w:rPr>
            </w:pPr>
          </w:p>
        </w:tc>
      </w:tr>
      <w:tr w:rsidR="002515D4">
        <w:trPr>
          <w:trHeight w:hRule="exact" w:val="680"/>
        </w:trPr>
        <w:tc>
          <w:tcPr>
            <w:tcW w:w="1418" w:type="dxa"/>
            <w:tcBorders>
              <w:top w:val="single" w:sz="6" w:space="0" w:color="auto"/>
              <w:left w:val="single" w:sz="12" w:space="0" w:color="auto"/>
              <w:bottom w:val="single" w:sz="6" w:space="0" w:color="auto"/>
              <w:right w:val="single" w:sz="6" w:space="0" w:color="auto"/>
            </w:tcBorders>
            <w:vAlign w:val="center"/>
          </w:tcPr>
          <w:p w:rsidR="002515D4" w:rsidRDefault="002515D4">
            <w:pPr>
              <w:pStyle w:val="ac"/>
              <w:spacing w:line="400" w:lineRule="exact"/>
              <w:rPr>
                <w:rFonts w:hAnsi="宋体"/>
                <w:sz w:val="24"/>
                <w:szCs w:val="24"/>
                <w:highlight w:val="white"/>
              </w:rPr>
            </w:pPr>
          </w:p>
        </w:tc>
        <w:tc>
          <w:tcPr>
            <w:tcW w:w="1277" w:type="dxa"/>
            <w:tcBorders>
              <w:top w:val="single" w:sz="6" w:space="0" w:color="auto"/>
              <w:left w:val="single" w:sz="6" w:space="0" w:color="auto"/>
              <w:bottom w:val="single" w:sz="6" w:space="0" w:color="auto"/>
              <w:right w:val="single" w:sz="6" w:space="0" w:color="auto"/>
            </w:tcBorders>
            <w:vAlign w:val="center"/>
          </w:tcPr>
          <w:p w:rsidR="002515D4" w:rsidRDefault="002515D4">
            <w:pPr>
              <w:pStyle w:val="ac"/>
              <w:spacing w:line="400" w:lineRule="exact"/>
              <w:jc w:val="center"/>
              <w:rPr>
                <w:rFonts w:hAnsi="宋体"/>
                <w:sz w:val="24"/>
                <w:szCs w:val="24"/>
                <w:highlight w:val="white"/>
              </w:rPr>
            </w:pPr>
          </w:p>
        </w:tc>
        <w:tc>
          <w:tcPr>
            <w:tcW w:w="1276" w:type="dxa"/>
            <w:tcBorders>
              <w:top w:val="single" w:sz="6" w:space="0" w:color="auto"/>
              <w:left w:val="single" w:sz="6" w:space="0" w:color="auto"/>
              <w:bottom w:val="single" w:sz="6" w:space="0" w:color="auto"/>
              <w:right w:val="single" w:sz="6" w:space="0" w:color="auto"/>
            </w:tcBorders>
            <w:vAlign w:val="center"/>
          </w:tcPr>
          <w:p w:rsidR="002515D4" w:rsidRDefault="002515D4">
            <w:pPr>
              <w:pStyle w:val="ac"/>
              <w:spacing w:line="400" w:lineRule="exact"/>
              <w:jc w:val="center"/>
              <w:rPr>
                <w:rFonts w:hAnsi="宋体"/>
                <w:sz w:val="24"/>
                <w:szCs w:val="24"/>
                <w:highlight w:val="white"/>
              </w:rPr>
            </w:pPr>
          </w:p>
        </w:tc>
        <w:tc>
          <w:tcPr>
            <w:tcW w:w="1434" w:type="dxa"/>
            <w:tcBorders>
              <w:top w:val="single" w:sz="6" w:space="0" w:color="auto"/>
              <w:left w:val="single" w:sz="6" w:space="0" w:color="auto"/>
              <w:bottom w:val="single" w:sz="6" w:space="0" w:color="auto"/>
              <w:right w:val="single" w:sz="6" w:space="0" w:color="auto"/>
            </w:tcBorders>
            <w:vAlign w:val="center"/>
          </w:tcPr>
          <w:p w:rsidR="002515D4" w:rsidRDefault="002515D4">
            <w:pPr>
              <w:pStyle w:val="ac"/>
              <w:spacing w:line="400" w:lineRule="exact"/>
              <w:jc w:val="center"/>
              <w:rPr>
                <w:rFonts w:hAnsi="宋体"/>
                <w:sz w:val="24"/>
                <w:szCs w:val="24"/>
                <w:highlight w:val="white"/>
              </w:rPr>
            </w:pPr>
          </w:p>
        </w:tc>
        <w:tc>
          <w:tcPr>
            <w:tcW w:w="4240" w:type="dxa"/>
            <w:tcBorders>
              <w:top w:val="single" w:sz="6" w:space="0" w:color="auto"/>
              <w:left w:val="single" w:sz="6" w:space="0" w:color="auto"/>
              <w:bottom w:val="single" w:sz="6" w:space="0" w:color="auto"/>
              <w:right w:val="single" w:sz="12" w:space="0" w:color="auto"/>
            </w:tcBorders>
            <w:vAlign w:val="center"/>
          </w:tcPr>
          <w:p w:rsidR="002515D4" w:rsidRDefault="002515D4">
            <w:pPr>
              <w:pStyle w:val="ac"/>
              <w:spacing w:line="400" w:lineRule="exact"/>
              <w:jc w:val="center"/>
              <w:rPr>
                <w:rFonts w:hAnsi="宋体"/>
                <w:sz w:val="24"/>
                <w:szCs w:val="24"/>
                <w:highlight w:val="white"/>
              </w:rPr>
            </w:pPr>
          </w:p>
        </w:tc>
      </w:tr>
    </w:tbl>
    <w:p w:rsidR="002515D4" w:rsidRDefault="002515D4" w:rsidP="0065188C">
      <w:pPr>
        <w:pStyle w:val="ac"/>
        <w:tabs>
          <w:tab w:val="left" w:pos="1500"/>
        </w:tabs>
        <w:ind w:firstLineChars="200" w:firstLine="562"/>
        <w:jc w:val="left"/>
        <w:rPr>
          <w:rFonts w:ascii="仿宋_GB2312" w:eastAsia="仿宋_GB2312" w:hAnsi="宋体"/>
          <w:b/>
          <w:sz w:val="28"/>
        </w:rPr>
      </w:pPr>
      <w:r>
        <w:rPr>
          <w:rFonts w:ascii="仿宋_GB2312" w:eastAsia="仿宋_GB2312" w:hAnsi="宋体"/>
          <w:b/>
          <w:sz w:val="28"/>
        </w:rPr>
        <w:tab/>
      </w:r>
    </w:p>
    <w:p w:rsidR="002515D4" w:rsidRDefault="002515D4" w:rsidP="0065188C">
      <w:pPr>
        <w:pStyle w:val="ac"/>
        <w:tabs>
          <w:tab w:val="left" w:pos="1500"/>
        </w:tabs>
        <w:ind w:firstLineChars="200" w:firstLine="562"/>
        <w:jc w:val="left"/>
        <w:rPr>
          <w:rFonts w:ascii="仿宋_GB2312" w:eastAsia="仿宋_GB2312" w:hAnsi="宋体"/>
          <w:b/>
          <w:sz w:val="28"/>
        </w:rPr>
      </w:pPr>
    </w:p>
    <w:p w:rsidR="002515D4" w:rsidRDefault="002515D4" w:rsidP="0065188C">
      <w:pPr>
        <w:pStyle w:val="ac"/>
        <w:tabs>
          <w:tab w:val="left" w:pos="1500"/>
        </w:tabs>
        <w:ind w:firstLineChars="200" w:firstLine="562"/>
        <w:jc w:val="left"/>
        <w:rPr>
          <w:rFonts w:ascii="仿宋_GB2312" w:eastAsia="仿宋_GB2312" w:hAnsi="宋体"/>
          <w:b/>
          <w:sz w:val="28"/>
        </w:rPr>
      </w:pPr>
    </w:p>
    <w:p w:rsidR="0088046C" w:rsidRDefault="0088046C" w:rsidP="0065188C">
      <w:pPr>
        <w:pStyle w:val="ac"/>
        <w:tabs>
          <w:tab w:val="left" w:pos="1500"/>
        </w:tabs>
        <w:ind w:firstLineChars="200" w:firstLine="562"/>
        <w:jc w:val="left"/>
        <w:rPr>
          <w:rFonts w:ascii="仿宋_GB2312" w:eastAsia="仿宋_GB2312" w:hAnsi="宋体"/>
          <w:b/>
          <w:sz w:val="28"/>
        </w:rPr>
      </w:pPr>
    </w:p>
    <w:p w:rsidR="0088046C" w:rsidRDefault="0088046C" w:rsidP="0065188C">
      <w:pPr>
        <w:pStyle w:val="ac"/>
        <w:tabs>
          <w:tab w:val="left" w:pos="1500"/>
        </w:tabs>
        <w:ind w:firstLineChars="200" w:firstLine="562"/>
        <w:jc w:val="left"/>
        <w:rPr>
          <w:rFonts w:ascii="仿宋_GB2312" w:eastAsia="仿宋_GB2312" w:hAnsi="宋体"/>
          <w:b/>
          <w:sz w:val="28"/>
        </w:rPr>
      </w:pPr>
    </w:p>
    <w:p w:rsidR="002515D4" w:rsidRDefault="002515D4" w:rsidP="0065188C">
      <w:pPr>
        <w:pStyle w:val="ac"/>
        <w:tabs>
          <w:tab w:val="left" w:pos="1500"/>
        </w:tabs>
        <w:ind w:firstLineChars="200" w:firstLine="562"/>
        <w:jc w:val="left"/>
        <w:rPr>
          <w:rFonts w:ascii="仿宋_GB2312" w:eastAsia="仿宋_GB2312" w:hAnsi="宋体"/>
          <w:b/>
          <w:sz w:val="28"/>
        </w:rPr>
      </w:pPr>
    </w:p>
    <w:p w:rsidR="002515D4" w:rsidRDefault="002515D4" w:rsidP="0065188C">
      <w:pPr>
        <w:pStyle w:val="ac"/>
        <w:ind w:firstLineChars="200" w:firstLine="562"/>
        <w:jc w:val="center"/>
        <w:rPr>
          <w:rFonts w:ascii="仿宋_GB2312" w:eastAsia="仿宋_GB2312" w:hAnsi="宋体"/>
          <w:b/>
          <w:sz w:val="28"/>
        </w:rPr>
      </w:pPr>
      <w:r>
        <w:rPr>
          <w:rFonts w:ascii="仿宋_GB2312" w:eastAsia="仿宋_GB2312" w:hAnsi="宋体" w:hint="eastAsia"/>
          <w:b/>
          <w:sz w:val="28"/>
          <w:highlight w:val="white"/>
        </w:rPr>
        <w:t>表4.3   主要施工机械设备表</w:t>
      </w:r>
    </w:p>
    <w:tbl>
      <w:tblPr>
        <w:tblW w:w="0" w:type="auto"/>
        <w:tblInd w:w="10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000"/>
      </w:tblPr>
      <w:tblGrid>
        <w:gridCol w:w="719"/>
        <w:gridCol w:w="1733"/>
        <w:gridCol w:w="1058"/>
        <w:gridCol w:w="720"/>
        <w:gridCol w:w="1058"/>
        <w:gridCol w:w="1058"/>
        <w:gridCol w:w="1411"/>
        <w:gridCol w:w="1058"/>
        <w:gridCol w:w="824"/>
      </w:tblGrid>
      <w:tr w:rsidR="002515D4">
        <w:trPr>
          <w:trHeight w:val="983"/>
        </w:trPr>
        <w:tc>
          <w:tcPr>
            <w:tcW w:w="719" w:type="dxa"/>
            <w:vAlign w:val="center"/>
          </w:tcPr>
          <w:p w:rsidR="002515D4" w:rsidRDefault="002515D4" w:rsidP="00C129E2">
            <w:pPr>
              <w:pStyle w:val="ac"/>
              <w:spacing w:line="400" w:lineRule="exact"/>
              <w:jc w:val="center"/>
              <w:rPr>
                <w:rFonts w:ascii="仿宋_GB2312" w:eastAsia="仿宋_GB2312" w:hAnsi="宋体"/>
              </w:rPr>
            </w:pPr>
            <w:r>
              <w:rPr>
                <w:rFonts w:ascii="仿宋_GB2312" w:eastAsia="仿宋_GB2312" w:hAnsi="宋体" w:hint="eastAsia"/>
                <w:highlight w:val="white"/>
              </w:rPr>
              <w:lastRenderedPageBreak/>
              <w:t>序号</w:t>
            </w:r>
          </w:p>
        </w:tc>
        <w:tc>
          <w:tcPr>
            <w:tcW w:w="1733" w:type="dxa"/>
            <w:vAlign w:val="center"/>
          </w:tcPr>
          <w:p w:rsidR="002515D4" w:rsidRDefault="002515D4" w:rsidP="00C129E2">
            <w:pPr>
              <w:pStyle w:val="ac"/>
              <w:spacing w:line="400" w:lineRule="exact"/>
              <w:jc w:val="center"/>
              <w:rPr>
                <w:rFonts w:ascii="仿宋_GB2312" w:eastAsia="仿宋_GB2312" w:hAnsi="宋体"/>
              </w:rPr>
            </w:pPr>
            <w:r>
              <w:rPr>
                <w:rFonts w:ascii="仿宋_GB2312" w:eastAsia="仿宋_GB2312" w:hAnsi="宋体" w:hint="eastAsia"/>
                <w:highlight w:val="white"/>
              </w:rPr>
              <w:t>机械或设备名称</w:t>
            </w:r>
          </w:p>
        </w:tc>
        <w:tc>
          <w:tcPr>
            <w:tcW w:w="1058" w:type="dxa"/>
            <w:vAlign w:val="center"/>
          </w:tcPr>
          <w:p w:rsidR="002515D4" w:rsidRDefault="002515D4" w:rsidP="00C129E2">
            <w:pPr>
              <w:pStyle w:val="ac"/>
              <w:spacing w:line="400" w:lineRule="exact"/>
              <w:jc w:val="center"/>
              <w:rPr>
                <w:rFonts w:ascii="仿宋_GB2312" w:eastAsia="仿宋_GB2312" w:hAnsi="宋体"/>
              </w:rPr>
            </w:pPr>
            <w:r>
              <w:rPr>
                <w:rFonts w:ascii="仿宋_GB2312" w:eastAsia="仿宋_GB2312" w:hAnsi="宋体" w:hint="eastAsia"/>
                <w:highlight w:val="white"/>
              </w:rPr>
              <w:t>型号规格</w:t>
            </w:r>
          </w:p>
        </w:tc>
        <w:tc>
          <w:tcPr>
            <w:tcW w:w="720" w:type="dxa"/>
            <w:vAlign w:val="center"/>
          </w:tcPr>
          <w:p w:rsidR="002515D4" w:rsidRDefault="002515D4" w:rsidP="00C129E2">
            <w:pPr>
              <w:pStyle w:val="ac"/>
              <w:spacing w:line="400" w:lineRule="exact"/>
              <w:jc w:val="center"/>
              <w:rPr>
                <w:rFonts w:ascii="仿宋_GB2312" w:eastAsia="仿宋_GB2312" w:hAnsi="宋体"/>
              </w:rPr>
            </w:pPr>
            <w:r>
              <w:rPr>
                <w:rFonts w:ascii="仿宋_GB2312" w:eastAsia="仿宋_GB2312" w:hAnsi="宋体" w:hint="eastAsia"/>
                <w:highlight w:val="white"/>
              </w:rPr>
              <w:t>数量</w:t>
            </w:r>
          </w:p>
        </w:tc>
        <w:tc>
          <w:tcPr>
            <w:tcW w:w="1058" w:type="dxa"/>
            <w:vAlign w:val="center"/>
          </w:tcPr>
          <w:p w:rsidR="002515D4" w:rsidRDefault="002515D4" w:rsidP="00C129E2">
            <w:pPr>
              <w:pStyle w:val="ac"/>
              <w:spacing w:line="400" w:lineRule="exact"/>
              <w:jc w:val="center"/>
              <w:rPr>
                <w:rFonts w:ascii="仿宋_GB2312" w:eastAsia="仿宋_GB2312" w:hAnsi="宋体"/>
              </w:rPr>
            </w:pPr>
            <w:r>
              <w:rPr>
                <w:rFonts w:ascii="仿宋_GB2312" w:eastAsia="仿宋_GB2312" w:hAnsi="宋体" w:hint="eastAsia"/>
                <w:highlight w:val="white"/>
              </w:rPr>
              <w:t>国别产地</w:t>
            </w:r>
          </w:p>
        </w:tc>
        <w:tc>
          <w:tcPr>
            <w:tcW w:w="1058" w:type="dxa"/>
            <w:vAlign w:val="center"/>
          </w:tcPr>
          <w:p w:rsidR="002515D4" w:rsidRDefault="002515D4" w:rsidP="00C129E2">
            <w:pPr>
              <w:pStyle w:val="ac"/>
              <w:spacing w:line="400" w:lineRule="exact"/>
              <w:jc w:val="center"/>
              <w:rPr>
                <w:rFonts w:ascii="仿宋_GB2312" w:eastAsia="仿宋_GB2312" w:hAnsi="宋体"/>
              </w:rPr>
            </w:pPr>
            <w:r>
              <w:rPr>
                <w:rFonts w:ascii="仿宋_GB2312" w:eastAsia="仿宋_GB2312" w:hAnsi="宋体" w:hint="eastAsia"/>
                <w:highlight w:val="white"/>
              </w:rPr>
              <w:t>制造年份</w:t>
            </w:r>
          </w:p>
        </w:tc>
        <w:tc>
          <w:tcPr>
            <w:tcW w:w="1411" w:type="dxa"/>
            <w:vAlign w:val="center"/>
          </w:tcPr>
          <w:p w:rsidR="002515D4" w:rsidRDefault="002515D4" w:rsidP="00C129E2">
            <w:pPr>
              <w:pStyle w:val="ac"/>
              <w:spacing w:line="400" w:lineRule="exact"/>
              <w:jc w:val="center"/>
              <w:rPr>
                <w:rFonts w:ascii="仿宋_GB2312" w:eastAsia="仿宋_GB2312" w:hAnsi="宋体"/>
              </w:rPr>
            </w:pPr>
            <w:r>
              <w:rPr>
                <w:rFonts w:ascii="仿宋_GB2312" w:eastAsia="仿宋_GB2312" w:hAnsi="宋体" w:hint="eastAsia"/>
                <w:highlight w:val="white"/>
              </w:rPr>
              <w:t>额定功率kW</w:t>
            </w:r>
          </w:p>
        </w:tc>
        <w:tc>
          <w:tcPr>
            <w:tcW w:w="1058" w:type="dxa"/>
            <w:vAlign w:val="center"/>
          </w:tcPr>
          <w:p w:rsidR="002515D4" w:rsidRDefault="002515D4" w:rsidP="00C129E2">
            <w:pPr>
              <w:pStyle w:val="ac"/>
              <w:spacing w:line="400" w:lineRule="exact"/>
              <w:jc w:val="center"/>
              <w:rPr>
                <w:rFonts w:ascii="仿宋_GB2312" w:eastAsia="仿宋_GB2312" w:hAnsi="宋体"/>
              </w:rPr>
            </w:pPr>
            <w:r>
              <w:rPr>
                <w:rFonts w:ascii="仿宋_GB2312" w:eastAsia="仿宋_GB2312" w:hAnsi="宋体" w:hint="eastAsia"/>
                <w:highlight w:val="white"/>
              </w:rPr>
              <w:t>生产能力</w:t>
            </w:r>
          </w:p>
        </w:tc>
        <w:tc>
          <w:tcPr>
            <w:tcW w:w="824" w:type="dxa"/>
            <w:vAlign w:val="center"/>
          </w:tcPr>
          <w:p w:rsidR="002515D4" w:rsidRDefault="002515D4" w:rsidP="00C129E2">
            <w:pPr>
              <w:pStyle w:val="ac"/>
              <w:spacing w:line="400" w:lineRule="exact"/>
              <w:jc w:val="center"/>
              <w:rPr>
                <w:rFonts w:ascii="仿宋_GB2312" w:eastAsia="仿宋_GB2312" w:hAnsi="宋体"/>
              </w:rPr>
            </w:pPr>
            <w:r>
              <w:rPr>
                <w:rFonts w:ascii="仿宋_GB2312" w:eastAsia="仿宋_GB2312" w:hAnsi="宋体" w:hint="eastAsia"/>
                <w:highlight w:val="white"/>
              </w:rPr>
              <w:t>备注</w:t>
            </w:r>
          </w:p>
        </w:tc>
      </w:tr>
      <w:tr w:rsidR="002515D4">
        <w:trPr>
          <w:trHeight w:hRule="exact" w:val="767"/>
        </w:trPr>
        <w:tc>
          <w:tcPr>
            <w:tcW w:w="719" w:type="dxa"/>
            <w:vAlign w:val="center"/>
          </w:tcPr>
          <w:p w:rsidR="002515D4" w:rsidRDefault="002515D4">
            <w:pPr>
              <w:pStyle w:val="ac"/>
              <w:spacing w:line="400" w:lineRule="exact"/>
              <w:ind w:firstLineChars="200" w:firstLine="420"/>
              <w:rPr>
                <w:rFonts w:ascii="仿宋_GB2312" w:eastAsia="仿宋_GB2312" w:hAnsi="宋体"/>
              </w:rPr>
            </w:pPr>
          </w:p>
        </w:tc>
        <w:tc>
          <w:tcPr>
            <w:tcW w:w="1733" w:type="dxa"/>
            <w:vAlign w:val="center"/>
          </w:tcPr>
          <w:p w:rsidR="002515D4" w:rsidRDefault="002515D4">
            <w:pPr>
              <w:pStyle w:val="ac"/>
              <w:spacing w:line="400" w:lineRule="exact"/>
              <w:ind w:firstLineChars="200" w:firstLine="420"/>
              <w:rPr>
                <w:rFonts w:ascii="仿宋_GB2312" w:eastAsia="仿宋_GB2312" w:hAnsi="宋体"/>
              </w:rPr>
            </w:pPr>
          </w:p>
        </w:tc>
        <w:tc>
          <w:tcPr>
            <w:tcW w:w="1058" w:type="dxa"/>
            <w:vAlign w:val="center"/>
          </w:tcPr>
          <w:p w:rsidR="002515D4" w:rsidRDefault="002515D4">
            <w:pPr>
              <w:pStyle w:val="ac"/>
              <w:spacing w:line="400" w:lineRule="exact"/>
              <w:ind w:firstLineChars="200" w:firstLine="420"/>
              <w:rPr>
                <w:rFonts w:ascii="仿宋_GB2312" w:eastAsia="仿宋_GB2312" w:hAnsi="宋体"/>
              </w:rPr>
            </w:pPr>
          </w:p>
        </w:tc>
        <w:tc>
          <w:tcPr>
            <w:tcW w:w="720" w:type="dxa"/>
            <w:vAlign w:val="center"/>
          </w:tcPr>
          <w:p w:rsidR="002515D4" w:rsidRDefault="002515D4">
            <w:pPr>
              <w:pStyle w:val="ac"/>
              <w:spacing w:line="400" w:lineRule="exact"/>
              <w:ind w:firstLineChars="200" w:firstLine="420"/>
              <w:rPr>
                <w:rFonts w:ascii="仿宋_GB2312" w:eastAsia="仿宋_GB2312" w:hAnsi="宋体"/>
              </w:rPr>
            </w:pPr>
          </w:p>
        </w:tc>
        <w:tc>
          <w:tcPr>
            <w:tcW w:w="1058" w:type="dxa"/>
            <w:vAlign w:val="center"/>
          </w:tcPr>
          <w:p w:rsidR="002515D4" w:rsidRDefault="002515D4">
            <w:pPr>
              <w:pStyle w:val="ac"/>
              <w:spacing w:line="400" w:lineRule="exact"/>
              <w:ind w:firstLineChars="200" w:firstLine="420"/>
              <w:rPr>
                <w:rFonts w:ascii="仿宋_GB2312" w:eastAsia="仿宋_GB2312" w:hAnsi="宋体"/>
              </w:rPr>
            </w:pPr>
          </w:p>
        </w:tc>
        <w:tc>
          <w:tcPr>
            <w:tcW w:w="1058" w:type="dxa"/>
            <w:vAlign w:val="center"/>
          </w:tcPr>
          <w:p w:rsidR="002515D4" w:rsidRDefault="002515D4">
            <w:pPr>
              <w:pStyle w:val="ac"/>
              <w:spacing w:line="400" w:lineRule="exact"/>
              <w:ind w:firstLineChars="200" w:firstLine="420"/>
              <w:rPr>
                <w:rFonts w:ascii="仿宋_GB2312" w:eastAsia="仿宋_GB2312" w:hAnsi="宋体"/>
              </w:rPr>
            </w:pPr>
          </w:p>
        </w:tc>
        <w:tc>
          <w:tcPr>
            <w:tcW w:w="1411" w:type="dxa"/>
            <w:vAlign w:val="center"/>
          </w:tcPr>
          <w:p w:rsidR="002515D4" w:rsidRDefault="002515D4">
            <w:pPr>
              <w:pStyle w:val="ac"/>
              <w:spacing w:line="400" w:lineRule="exact"/>
              <w:ind w:firstLineChars="200" w:firstLine="420"/>
              <w:rPr>
                <w:rFonts w:ascii="仿宋_GB2312" w:eastAsia="仿宋_GB2312" w:hAnsi="宋体"/>
              </w:rPr>
            </w:pPr>
          </w:p>
        </w:tc>
        <w:tc>
          <w:tcPr>
            <w:tcW w:w="1058" w:type="dxa"/>
            <w:vAlign w:val="center"/>
          </w:tcPr>
          <w:p w:rsidR="002515D4" w:rsidRDefault="002515D4">
            <w:pPr>
              <w:pStyle w:val="ac"/>
              <w:spacing w:line="400" w:lineRule="exact"/>
              <w:ind w:firstLineChars="200" w:firstLine="420"/>
              <w:rPr>
                <w:rFonts w:ascii="仿宋_GB2312" w:eastAsia="仿宋_GB2312" w:hAnsi="宋体"/>
              </w:rPr>
            </w:pPr>
          </w:p>
        </w:tc>
        <w:tc>
          <w:tcPr>
            <w:tcW w:w="824" w:type="dxa"/>
            <w:vAlign w:val="center"/>
          </w:tcPr>
          <w:p w:rsidR="002515D4" w:rsidRDefault="002515D4">
            <w:pPr>
              <w:pStyle w:val="ac"/>
              <w:spacing w:line="400" w:lineRule="exact"/>
              <w:ind w:firstLineChars="200" w:firstLine="420"/>
              <w:rPr>
                <w:rFonts w:ascii="仿宋_GB2312" w:eastAsia="仿宋_GB2312" w:hAnsi="宋体"/>
              </w:rPr>
            </w:pPr>
          </w:p>
        </w:tc>
      </w:tr>
      <w:tr w:rsidR="002515D4">
        <w:trPr>
          <w:trHeight w:hRule="exact" w:val="767"/>
        </w:trPr>
        <w:tc>
          <w:tcPr>
            <w:tcW w:w="719" w:type="dxa"/>
            <w:vAlign w:val="center"/>
          </w:tcPr>
          <w:p w:rsidR="002515D4" w:rsidRDefault="002515D4">
            <w:pPr>
              <w:pStyle w:val="ac"/>
              <w:spacing w:line="400" w:lineRule="exact"/>
              <w:ind w:firstLineChars="200" w:firstLine="420"/>
              <w:rPr>
                <w:rFonts w:ascii="仿宋_GB2312" w:eastAsia="仿宋_GB2312" w:hAnsi="宋体"/>
              </w:rPr>
            </w:pPr>
          </w:p>
        </w:tc>
        <w:tc>
          <w:tcPr>
            <w:tcW w:w="1733" w:type="dxa"/>
            <w:vAlign w:val="center"/>
          </w:tcPr>
          <w:p w:rsidR="002515D4" w:rsidRDefault="002515D4">
            <w:pPr>
              <w:pStyle w:val="ac"/>
              <w:spacing w:line="400" w:lineRule="exact"/>
              <w:ind w:firstLineChars="200" w:firstLine="420"/>
              <w:rPr>
                <w:rFonts w:ascii="仿宋_GB2312" w:eastAsia="仿宋_GB2312" w:hAnsi="宋体"/>
              </w:rPr>
            </w:pPr>
          </w:p>
        </w:tc>
        <w:tc>
          <w:tcPr>
            <w:tcW w:w="1058" w:type="dxa"/>
            <w:vAlign w:val="center"/>
          </w:tcPr>
          <w:p w:rsidR="002515D4" w:rsidRDefault="002515D4">
            <w:pPr>
              <w:pStyle w:val="ac"/>
              <w:spacing w:line="400" w:lineRule="exact"/>
              <w:ind w:firstLineChars="200" w:firstLine="420"/>
              <w:rPr>
                <w:rFonts w:ascii="仿宋_GB2312" w:eastAsia="仿宋_GB2312" w:hAnsi="宋体"/>
              </w:rPr>
            </w:pPr>
          </w:p>
        </w:tc>
        <w:tc>
          <w:tcPr>
            <w:tcW w:w="720" w:type="dxa"/>
            <w:vAlign w:val="center"/>
          </w:tcPr>
          <w:p w:rsidR="002515D4" w:rsidRDefault="002515D4">
            <w:pPr>
              <w:pStyle w:val="ac"/>
              <w:spacing w:line="400" w:lineRule="exact"/>
              <w:ind w:firstLineChars="200" w:firstLine="420"/>
              <w:rPr>
                <w:rFonts w:ascii="仿宋_GB2312" w:eastAsia="仿宋_GB2312" w:hAnsi="宋体"/>
              </w:rPr>
            </w:pPr>
          </w:p>
        </w:tc>
        <w:tc>
          <w:tcPr>
            <w:tcW w:w="1058" w:type="dxa"/>
            <w:vAlign w:val="center"/>
          </w:tcPr>
          <w:p w:rsidR="002515D4" w:rsidRDefault="002515D4">
            <w:pPr>
              <w:pStyle w:val="ac"/>
              <w:spacing w:line="400" w:lineRule="exact"/>
              <w:ind w:firstLineChars="200" w:firstLine="420"/>
              <w:rPr>
                <w:rFonts w:ascii="仿宋_GB2312" w:eastAsia="仿宋_GB2312" w:hAnsi="宋体"/>
              </w:rPr>
            </w:pPr>
          </w:p>
        </w:tc>
        <w:tc>
          <w:tcPr>
            <w:tcW w:w="1058" w:type="dxa"/>
            <w:vAlign w:val="center"/>
          </w:tcPr>
          <w:p w:rsidR="002515D4" w:rsidRDefault="002515D4">
            <w:pPr>
              <w:pStyle w:val="ac"/>
              <w:spacing w:line="400" w:lineRule="exact"/>
              <w:ind w:firstLineChars="200" w:firstLine="420"/>
              <w:rPr>
                <w:rFonts w:ascii="仿宋_GB2312" w:eastAsia="仿宋_GB2312" w:hAnsi="宋体"/>
              </w:rPr>
            </w:pPr>
          </w:p>
        </w:tc>
        <w:tc>
          <w:tcPr>
            <w:tcW w:w="1411" w:type="dxa"/>
            <w:vAlign w:val="center"/>
          </w:tcPr>
          <w:p w:rsidR="002515D4" w:rsidRDefault="002515D4">
            <w:pPr>
              <w:pStyle w:val="ac"/>
              <w:spacing w:line="400" w:lineRule="exact"/>
              <w:ind w:firstLineChars="200" w:firstLine="420"/>
              <w:rPr>
                <w:rFonts w:ascii="仿宋_GB2312" w:eastAsia="仿宋_GB2312" w:hAnsi="宋体"/>
              </w:rPr>
            </w:pPr>
          </w:p>
        </w:tc>
        <w:tc>
          <w:tcPr>
            <w:tcW w:w="1058" w:type="dxa"/>
            <w:vAlign w:val="center"/>
          </w:tcPr>
          <w:p w:rsidR="002515D4" w:rsidRDefault="002515D4">
            <w:pPr>
              <w:pStyle w:val="ac"/>
              <w:spacing w:line="400" w:lineRule="exact"/>
              <w:ind w:firstLineChars="200" w:firstLine="420"/>
              <w:rPr>
                <w:rFonts w:ascii="仿宋_GB2312" w:eastAsia="仿宋_GB2312" w:hAnsi="宋体"/>
              </w:rPr>
            </w:pPr>
          </w:p>
        </w:tc>
        <w:tc>
          <w:tcPr>
            <w:tcW w:w="824" w:type="dxa"/>
            <w:vAlign w:val="center"/>
          </w:tcPr>
          <w:p w:rsidR="002515D4" w:rsidRDefault="002515D4">
            <w:pPr>
              <w:pStyle w:val="ac"/>
              <w:spacing w:line="400" w:lineRule="exact"/>
              <w:ind w:firstLineChars="200" w:firstLine="420"/>
              <w:rPr>
                <w:rFonts w:ascii="仿宋_GB2312" w:eastAsia="仿宋_GB2312" w:hAnsi="宋体"/>
              </w:rPr>
            </w:pPr>
          </w:p>
        </w:tc>
      </w:tr>
      <w:tr w:rsidR="002515D4">
        <w:trPr>
          <w:trHeight w:hRule="exact" w:val="767"/>
        </w:trPr>
        <w:tc>
          <w:tcPr>
            <w:tcW w:w="719" w:type="dxa"/>
            <w:vAlign w:val="center"/>
          </w:tcPr>
          <w:p w:rsidR="002515D4" w:rsidRDefault="002515D4">
            <w:pPr>
              <w:pStyle w:val="ac"/>
              <w:spacing w:line="400" w:lineRule="exact"/>
              <w:ind w:firstLineChars="200" w:firstLine="420"/>
              <w:rPr>
                <w:rFonts w:ascii="仿宋_GB2312" w:eastAsia="仿宋_GB2312" w:hAnsi="宋体"/>
              </w:rPr>
            </w:pPr>
          </w:p>
        </w:tc>
        <w:tc>
          <w:tcPr>
            <w:tcW w:w="1733" w:type="dxa"/>
            <w:vAlign w:val="center"/>
          </w:tcPr>
          <w:p w:rsidR="002515D4" w:rsidRDefault="002515D4">
            <w:pPr>
              <w:pStyle w:val="ac"/>
              <w:spacing w:line="400" w:lineRule="exact"/>
              <w:ind w:firstLineChars="200" w:firstLine="420"/>
              <w:rPr>
                <w:rFonts w:ascii="仿宋_GB2312" w:eastAsia="仿宋_GB2312" w:hAnsi="宋体"/>
              </w:rPr>
            </w:pPr>
          </w:p>
        </w:tc>
        <w:tc>
          <w:tcPr>
            <w:tcW w:w="1058" w:type="dxa"/>
            <w:vAlign w:val="center"/>
          </w:tcPr>
          <w:p w:rsidR="002515D4" w:rsidRDefault="002515D4">
            <w:pPr>
              <w:pStyle w:val="ac"/>
              <w:spacing w:line="400" w:lineRule="exact"/>
              <w:ind w:firstLineChars="200" w:firstLine="420"/>
              <w:rPr>
                <w:rFonts w:ascii="仿宋_GB2312" w:eastAsia="仿宋_GB2312" w:hAnsi="宋体"/>
              </w:rPr>
            </w:pPr>
          </w:p>
        </w:tc>
        <w:tc>
          <w:tcPr>
            <w:tcW w:w="720" w:type="dxa"/>
            <w:vAlign w:val="center"/>
          </w:tcPr>
          <w:p w:rsidR="002515D4" w:rsidRDefault="002515D4">
            <w:pPr>
              <w:pStyle w:val="ac"/>
              <w:spacing w:line="400" w:lineRule="exact"/>
              <w:ind w:firstLineChars="200" w:firstLine="420"/>
              <w:rPr>
                <w:rFonts w:ascii="仿宋_GB2312" w:eastAsia="仿宋_GB2312" w:hAnsi="宋体"/>
              </w:rPr>
            </w:pPr>
          </w:p>
        </w:tc>
        <w:tc>
          <w:tcPr>
            <w:tcW w:w="1058" w:type="dxa"/>
            <w:vAlign w:val="center"/>
          </w:tcPr>
          <w:p w:rsidR="002515D4" w:rsidRDefault="002515D4">
            <w:pPr>
              <w:pStyle w:val="ac"/>
              <w:spacing w:line="400" w:lineRule="exact"/>
              <w:ind w:firstLineChars="200" w:firstLine="420"/>
              <w:rPr>
                <w:rFonts w:ascii="仿宋_GB2312" w:eastAsia="仿宋_GB2312" w:hAnsi="宋体"/>
              </w:rPr>
            </w:pPr>
          </w:p>
        </w:tc>
        <w:tc>
          <w:tcPr>
            <w:tcW w:w="1058" w:type="dxa"/>
            <w:vAlign w:val="center"/>
          </w:tcPr>
          <w:p w:rsidR="002515D4" w:rsidRDefault="002515D4">
            <w:pPr>
              <w:pStyle w:val="ac"/>
              <w:spacing w:line="400" w:lineRule="exact"/>
              <w:ind w:firstLineChars="200" w:firstLine="420"/>
              <w:rPr>
                <w:rFonts w:ascii="仿宋_GB2312" w:eastAsia="仿宋_GB2312" w:hAnsi="宋体"/>
              </w:rPr>
            </w:pPr>
          </w:p>
        </w:tc>
        <w:tc>
          <w:tcPr>
            <w:tcW w:w="1411" w:type="dxa"/>
            <w:vAlign w:val="center"/>
          </w:tcPr>
          <w:p w:rsidR="002515D4" w:rsidRDefault="002515D4">
            <w:pPr>
              <w:pStyle w:val="ac"/>
              <w:spacing w:line="400" w:lineRule="exact"/>
              <w:ind w:firstLineChars="200" w:firstLine="420"/>
              <w:rPr>
                <w:rFonts w:ascii="仿宋_GB2312" w:eastAsia="仿宋_GB2312" w:hAnsi="宋体"/>
              </w:rPr>
            </w:pPr>
          </w:p>
        </w:tc>
        <w:tc>
          <w:tcPr>
            <w:tcW w:w="1058" w:type="dxa"/>
            <w:vAlign w:val="center"/>
          </w:tcPr>
          <w:p w:rsidR="002515D4" w:rsidRDefault="002515D4">
            <w:pPr>
              <w:pStyle w:val="ac"/>
              <w:spacing w:line="400" w:lineRule="exact"/>
              <w:ind w:firstLineChars="200" w:firstLine="420"/>
              <w:rPr>
                <w:rFonts w:ascii="仿宋_GB2312" w:eastAsia="仿宋_GB2312" w:hAnsi="宋体"/>
              </w:rPr>
            </w:pPr>
          </w:p>
        </w:tc>
        <w:tc>
          <w:tcPr>
            <w:tcW w:w="824" w:type="dxa"/>
            <w:vAlign w:val="center"/>
          </w:tcPr>
          <w:p w:rsidR="002515D4" w:rsidRDefault="002515D4">
            <w:pPr>
              <w:pStyle w:val="ac"/>
              <w:spacing w:line="400" w:lineRule="exact"/>
              <w:ind w:firstLineChars="200" w:firstLine="420"/>
              <w:rPr>
                <w:rFonts w:ascii="仿宋_GB2312" w:eastAsia="仿宋_GB2312" w:hAnsi="宋体"/>
              </w:rPr>
            </w:pPr>
          </w:p>
        </w:tc>
      </w:tr>
    </w:tbl>
    <w:p w:rsidR="002515D4" w:rsidRDefault="002515D4" w:rsidP="0065188C">
      <w:pPr>
        <w:pStyle w:val="ac"/>
        <w:ind w:firstLineChars="200" w:firstLine="562"/>
        <w:jc w:val="center"/>
        <w:rPr>
          <w:rFonts w:ascii="仿宋_GB2312" w:eastAsia="仿宋_GB2312" w:hAnsi="宋体"/>
          <w:b/>
          <w:sz w:val="28"/>
        </w:rPr>
      </w:pPr>
    </w:p>
    <w:p w:rsidR="002515D4" w:rsidRDefault="002515D4" w:rsidP="0065188C">
      <w:pPr>
        <w:pStyle w:val="ac"/>
        <w:ind w:firstLineChars="200" w:firstLine="562"/>
        <w:jc w:val="center"/>
        <w:rPr>
          <w:rFonts w:ascii="仿宋_GB2312" w:eastAsia="仿宋_GB2312" w:hAnsi="宋体"/>
        </w:rPr>
      </w:pPr>
      <w:r>
        <w:rPr>
          <w:rFonts w:ascii="仿宋_GB2312" w:eastAsia="仿宋_GB2312" w:hAnsi="宋体" w:hint="eastAsia"/>
          <w:b/>
          <w:sz w:val="28"/>
          <w:highlight w:val="white"/>
        </w:rPr>
        <w:t>表4.4  劳动力计划表</w:t>
      </w:r>
    </w:p>
    <w:p w:rsidR="002515D4" w:rsidRDefault="002515D4">
      <w:pPr>
        <w:pStyle w:val="ac"/>
        <w:adjustRightInd w:val="0"/>
        <w:snapToGrid w:val="0"/>
        <w:ind w:firstLineChars="200" w:firstLine="560"/>
        <w:rPr>
          <w:rFonts w:ascii="仿宋_GB2312" w:eastAsia="仿宋_GB2312" w:hAnsi="宋体"/>
          <w:sz w:val="28"/>
        </w:rPr>
      </w:pPr>
      <w:r>
        <w:rPr>
          <w:rFonts w:ascii="仿宋_GB2312" w:eastAsia="仿宋_GB2312" w:hAnsi="宋体" w:hint="eastAsia"/>
          <w:sz w:val="28"/>
          <w:highlight w:val="white"/>
        </w:rPr>
        <w:t xml:space="preserve">  投标人应按所列格式提交包括分包人在内的估计的劳动力计划表。本计划表是以每班八小时工作制为基础的。</w:t>
      </w:r>
    </w:p>
    <w:p w:rsidR="002515D4" w:rsidRDefault="002515D4">
      <w:pPr>
        <w:pStyle w:val="ac"/>
        <w:adjustRightInd w:val="0"/>
        <w:snapToGrid w:val="0"/>
        <w:ind w:firstLineChars="200" w:firstLine="560"/>
        <w:rPr>
          <w:rFonts w:ascii="仿宋_GB2312" w:eastAsia="仿宋_GB2312" w:hAnsi="宋体"/>
          <w:sz w:val="28"/>
        </w:rPr>
      </w:pPr>
      <w:r>
        <w:rPr>
          <w:rFonts w:ascii="仿宋_GB2312" w:eastAsia="仿宋_GB2312" w:hAnsi="宋体" w:hint="eastAsia"/>
          <w:sz w:val="28"/>
          <w:highlight w:val="white"/>
        </w:rPr>
        <w:t>单位：人</w:t>
      </w:r>
    </w:p>
    <w:tbl>
      <w:tblPr>
        <w:tblW w:w="0" w:type="auto"/>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2594"/>
        <w:gridCol w:w="1039"/>
        <w:gridCol w:w="867"/>
        <w:gridCol w:w="1039"/>
        <w:gridCol w:w="1039"/>
        <w:gridCol w:w="867"/>
        <w:gridCol w:w="867"/>
        <w:gridCol w:w="1327"/>
      </w:tblGrid>
      <w:tr w:rsidR="002515D4">
        <w:trPr>
          <w:cantSplit/>
          <w:trHeight w:val="645"/>
        </w:trPr>
        <w:tc>
          <w:tcPr>
            <w:tcW w:w="2594" w:type="dxa"/>
            <w:vMerge w:val="restart"/>
            <w:vAlign w:val="center"/>
          </w:tcPr>
          <w:p w:rsidR="002515D4" w:rsidRDefault="002515D4">
            <w:pPr>
              <w:pStyle w:val="ac"/>
              <w:spacing w:line="400" w:lineRule="exact"/>
              <w:ind w:firstLineChars="200" w:firstLine="480"/>
              <w:jc w:val="center"/>
              <w:rPr>
                <w:rFonts w:ascii="仿宋_GB2312" w:eastAsia="仿宋_GB2312" w:hAnsi="宋体"/>
                <w:sz w:val="24"/>
              </w:rPr>
            </w:pPr>
            <w:r>
              <w:rPr>
                <w:rFonts w:ascii="仿宋_GB2312" w:eastAsia="仿宋_GB2312" w:hAnsi="宋体" w:hint="eastAsia"/>
                <w:sz w:val="24"/>
                <w:highlight w:val="white"/>
              </w:rPr>
              <w:t>工种、级别</w:t>
            </w:r>
          </w:p>
        </w:tc>
        <w:tc>
          <w:tcPr>
            <w:tcW w:w="7045" w:type="dxa"/>
            <w:gridSpan w:val="7"/>
            <w:vAlign w:val="center"/>
          </w:tcPr>
          <w:p w:rsidR="002515D4" w:rsidRDefault="002515D4">
            <w:pPr>
              <w:pStyle w:val="ac"/>
              <w:spacing w:line="400" w:lineRule="exact"/>
              <w:ind w:firstLineChars="200" w:firstLine="480"/>
              <w:jc w:val="center"/>
              <w:rPr>
                <w:rFonts w:ascii="仿宋_GB2312" w:eastAsia="仿宋_GB2312" w:hAnsi="宋体"/>
                <w:sz w:val="24"/>
              </w:rPr>
            </w:pPr>
            <w:r>
              <w:rPr>
                <w:rFonts w:ascii="仿宋_GB2312" w:eastAsia="仿宋_GB2312" w:hAnsi="宋体" w:hint="eastAsia"/>
                <w:sz w:val="24"/>
                <w:highlight w:val="white"/>
              </w:rPr>
              <w:t>按工程施工阶段投入劳动力情况</w:t>
            </w:r>
          </w:p>
        </w:tc>
      </w:tr>
      <w:tr w:rsidR="002515D4">
        <w:trPr>
          <w:cantSplit/>
          <w:trHeight w:val="645"/>
        </w:trPr>
        <w:tc>
          <w:tcPr>
            <w:tcW w:w="2594" w:type="dxa"/>
            <w:vMerge/>
            <w:vAlign w:val="center"/>
          </w:tcPr>
          <w:p w:rsidR="002515D4" w:rsidRDefault="002515D4">
            <w:pPr>
              <w:pStyle w:val="ac"/>
              <w:spacing w:line="400" w:lineRule="exact"/>
              <w:ind w:firstLineChars="200" w:firstLine="480"/>
              <w:jc w:val="center"/>
              <w:rPr>
                <w:rFonts w:ascii="仿宋_GB2312" w:eastAsia="仿宋_GB2312" w:hAnsi="宋体"/>
                <w:sz w:val="24"/>
              </w:rPr>
            </w:pPr>
          </w:p>
        </w:tc>
        <w:tc>
          <w:tcPr>
            <w:tcW w:w="1039" w:type="dxa"/>
            <w:vAlign w:val="center"/>
          </w:tcPr>
          <w:p w:rsidR="002515D4" w:rsidRDefault="002515D4">
            <w:pPr>
              <w:pStyle w:val="ac"/>
              <w:spacing w:line="400" w:lineRule="exact"/>
              <w:ind w:firstLineChars="200" w:firstLine="480"/>
              <w:jc w:val="center"/>
              <w:rPr>
                <w:rFonts w:ascii="仿宋_GB2312" w:eastAsia="仿宋_GB2312" w:hAnsi="宋体"/>
                <w:sz w:val="24"/>
              </w:rPr>
            </w:pPr>
          </w:p>
        </w:tc>
        <w:tc>
          <w:tcPr>
            <w:tcW w:w="867" w:type="dxa"/>
            <w:vAlign w:val="center"/>
          </w:tcPr>
          <w:p w:rsidR="002515D4" w:rsidRDefault="002515D4">
            <w:pPr>
              <w:pStyle w:val="ac"/>
              <w:spacing w:line="400" w:lineRule="exact"/>
              <w:ind w:firstLineChars="200" w:firstLine="480"/>
              <w:jc w:val="center"/>
              <w:rPr>
                <w:rFonts w:ascii="仿宋_GB2312" w:eastAsia="仿宋_GB2312" w:hAnsi="宋体"/>
                <w:sz w:val="24"/>
              </w:rPr>
            </w:pPr>
          </w:p>
        </w:tc>
        <w:tc>
          <w:tcPr>
            <w:tcW w:w="1039" w:type="dxa"/>
            <w:vAlign w:val="center"/>
          </w:tcPr>
          <w:p w:rsidR="002515D4" w:rsidRDefault="002515D4">
            <w:pPr>
              <w:pStyle w:val="ac"/>
              <w:spacing w:line="400" w:lineRule="exact"/>
              <w:ind w:firstLineChars="200" w:firstLine="480"/>
              <w:jc w:val="center"/>
              <w:rPr>
                <w:rFonts w:ascii="仿宋_GB2312" w:eastAsia="仿宋_GB2312" w:hAnsi="宋体"/>
                <w:sz w:val="24"/>
              </w:rPr>
            </w:pPr>
          </w:p>
        </w:tc>
        <w:tc>
          <w:tcPr>
            <w:tcW w:w="1039" w:type="dxa"/>
            <w:vAlign w:val="center"/>
          </w:tcPr>
          <w:p w:rsidR="002515D4" w:rsidRDefault="002515D4">
            <w:pPr>
              <w:pStyle w:val="ac"/>
              <w:spacing w:line="400" w:lineRule="exact"/>
              <w:ind w:firstLineChars="200" w:firstLine="480"/>
              <w:jc w:val="center"/>
              <w:rPr>
                <w:rFonts w:ascii="仿宋_GB2312" w:eastAsia="仿宋_GB2312" w:hAnsi="宋体"/>
                <w:sz w:val="24"/>
              </w:rPr>
            </w:pPr>
          </w:p>
        </w:tc>
        <w:tc>
          <w:tcPr>
            <w:tcW w:w="867" w:type="dxa"/>
            <w:vAlign w:val="center"/>
          </w:tcPr>
          <w:p w:rsidR="002515D4" w:rsidRDefault="002515D4">
            <w:pPr>
              <w:pStyle w:val="ac"/>
              <w:spacing w:line="400" w:lineRule="exact"/>
              <w:ind w:firstLineChars="200" w:firstLine="480"/>
              <w:jc w:val="center"/>
              <w:rPr>
                <w:rFonts w:ascii="仿宋_GB2312" w:eastAsia="仿宋_GB2312" w:hAnsi="宋体"/>
                <w:sz w:val="24"/>
              </w:rPr>
            </w:pPr>
          </w:p>
        </w:tc>
        <w:tc>
          <w:tcPr>
            <w:tcW w:w="867" w:type="dxa"/>
            <w:vAlign w:val="center"/>
          </w:tcPr>
          <w:p w:rsidR="002515D4" w:rsidRDefault="002515D4">
            <w:pPr>
              <w:pStyle w:val="ac"/>
              <w:spacing w:line="400" w:lineRule="exact"/>
              <w:ind w:firstLineChars="200" w:firstLine="480"/>
              <w:jc w:val="center"/>
              <w:rPr>
                <w:rFonts w:ascii="仿宋_GB2312" w:eastAsia="仿宋_GB2312" w:hAnsi="宋体"/>
                <w:sz w:val="24"/>
              </w:rPr>
            </w:pPr>
          </w:p>
        </w:tc>
        <w:tc>
          <w:tcPr>
            <w:tcW w:w="1327" w:type="dxa"/>
          </w:tcPr>
          <w:p w:rsidR="002515D4" w:rsidRDefault="002515D4">
            <w:pPr>
              <w:pStyle w:val="ac"/>
              <w:spacing w:line="400" w:lineRule="exact"/>
              <w:ind w:firstLineChars="200" w:firstLine="480"/>
              <w:rPr>
                <w:rFonts w:ascii="仿宋_GB2312" w:eastAsia="仿宋_GB2312" w:hAnsi="宋体"/>
                <w:sz w:val="24"/>
              </w:rPr>
            </w:pPr>
          </w:p>
        </w:tc>
      </w:tr>
      <w:tr w:rsidR="002515D4">
        <w:trPr>
          <w:cantSplit/>
          <w:trHeight w:val="645"/>
        </w:trPr>
        <w:tc>
          <w:tcPr>
            <w:tcW w:w="2594" w:type="dxa"/>
            <w:vAlign w:val="center"/>
          </w:tcPr>
          <w:p w:rsidR="002515D4" w:rsidRDefault="002515D4">
            <w:pPr>
              <w:pStyle w:val="ac"/>
              <w:spacing w:line="400" w:lineRule="exact"/>
              <w:ind w:firstLineChars="200" w:firstLine="480"/>
              <w:jc w:val="center"/>
              <w:rPr>
                <w:rFonts w:ascii="仿宋_GB2312" w:eastAsia="仿宋_GB2312" w:hAnsi="宋体"/>
                <w:sz w:val="24"/>
              </w:rPr>
            </w:pPr>
          </w:p>
        </w:tc>
        <w:tc>
          <w:tcPr>
            <w:tcW w:w="1039" w:type="dxa"/>
            <w:vAlign w:val="center"/>
          </w:tcPr>
          <w:p w:rsidR="002515D4" w:rsidRDefault="002515D4">
            <w:pPr>
              <w:pStyle w:val="ac"/>
              <w:spacing w:line="400" w:lineRule="exact"/>
              <w:ind w:firstLineChars="200" w:firstLine="480"/>
              <w:jc w:val="center"/>
              <w:rPr>
                <w:rFonts w:ascii="仿宋_GB2312" w:eastAsia="仿宋_GB2312" w:hAnsi="宋体"/>
                <w:sz w:val="24"/>
              </w:rPr>
            </w:pPr>
          </w:p>
        </w:tc>
        <w:tc>
          <w:tcPr>
            <w:tcW w:w="867" w:type="dxa"/>
            <w:vAlign w:val="center"/>
          </w:tcPr>
          <w:p w:rsidR="002515D4" w:rsidRDefault="002515D4">
            <w:pPr>
              <w:pStyle w:val="ac"/>
              <w:spacing w:line="400" w:lineRule="exact"/>
              <w:ind w:firstLineChars="200" w:firstLine="480"/>
              <w:jc w:val="center"/>
              <w:rPr>
                <w:rFonts w:ascii="仿宋_GB2312" w:eastAsia="仿宋_GB2312" w:hAnsi="宋体"/>
                <w:sz w:val="24"/>
              </w:rPr>
            </w:pPr>
          </w:p>
        </w:tc>
        <w:tc>
          <w:tcPr>
            <w:tcW w:w="1039" w:type="dxa"/>
            <w:vAlign w:val="center"/>
          </w:tcPr>
          <w:p w:rsidR="002515D4" w:rsidRDefault="002515D4">
            <w:pPr>
              <w:pStyle w:val="ac"/>
              <w:spacing w:line="400" w:lineRule="exact"/>
              <w:ind w:firstLineChars="200" w:firstLine="480"/>
              <w:jc w:val="center"/>
              <w:rPr>
                <w:rFonts w:ascii="仿宋_GB2312" w:eastAsia="仿宋_GB2312" w:hAnsi="宋体"/>
                <w:sz w:val="24"/>
              </w:rPr>
            </w:pPr>
          </w:p>
        </w:tc>
        <w:tc>
          <w:tcPr>
            <w:tcW w:w="1039" w:type="dxa"/>
            <w:vAlign w:val="center"/>
          </w:tcPr>
          <w:p w:rsidR="002515D4" w:rsidRDefault="002515D4">
            <w:pPr>
              <w:pStyle w:val="ac"/>
              <w:spacing w:line="400" w:lineRule="exact"/>
              <w:ind w:firstLineChars="200" w:firstLine="480"/>
              <w:jc w:val="center"/>
              <w:rPr>
                <w:rFonts w:ascii="仿宋_GB2312" w:eastAsia="仿宋_GB2312" w:hAnsi="宋体"/>
                <w:sz w:val="24"/>
              </w:rPr>
            </w:pPr>
          </w:p>
        </w:tc>
        <w:tc>
          <w:tcPr>
            <w:tcW w:w="867" w:type="dxa"/>
            <w:vAlign w:val="center"/>
          </w:tcPr>
          <w:p w:rsidR="002515D4" w:rsidRDefault="002515D4">
            <w:pPr>
              <w:pStyle w:val="ac"/>
              <w:spacing w:line="400" w:lineRule="exact"/>
              <w:ind w:firstLineChars="200" w:firstLine="480"/>
              <w:jc w:val="center"/>
              <w:rPr>
                <w:rFonts w:ascii="仿宋_GB2312" w:eastAsia="仿宋_GB2312" w:hAnsi="宋体"/>
                <w:sz w:val="24"/>
              </w:rPr>
            </w:pPr>
          </w:p>
        </w:tc>
        <w:tc>
          <w:tcPr>
            <w:tcW w:w="867" w:type="dxa"/>
            <w:vAlign w:val="center"/>
          </w:tcPr>
          <w:p w:rsidR="002515D4" w:rsidRDefault="002515D4">
            <w:pPr>
              <w:pStyle w:val="ac"/>
              <w:spacing w:line="400" w:lineRule="exact"/>
              <w:ind w:firstLineChars="200" w:firstLine="480"/>
              <w:jc w:val="center"/>
              <w:rPr>
                <w:rFonts w:ascii="仿宋_GB2312" w:eastAsia="仿宋_GB2312" w:hAnsi="宋体"/>
                <w:sz w:val="24"/>
              </w:rPr>
            </w:pPr>
          </w:p>
        </w:tc>
        <w:tc>
          <w:tcPr>
            <w:tcW w:w="1327" w:type="dxa"/>
          </w:tcPr>
          <w:p w:rsidR="002515D4" w:rsidRDefault="002515D4">
            <w:pPr>
              <w:pStyle w:val="ac"/>
              <w:spacing w:line="400" w:lineRule="exact"/>
              <w:ind w:firstLineChars="200" w:firstLine="480"/>
              <w:rPr>
                <w:rFonts w:ascii="仿宋_GB2312" w:eastAsia="仿宋_GB2312" w:hAnsi="宋体"/>
                <w:sz w:val="24"/>
              </w:rPr>
            </w:pPr>
          </w:p>
        </w:tc>
      </w:tr>
      <w:tr w:rsidR="002515D4">
        <w:trPr>
          <w:cantSplit/>
          <w:trHeight w:val="645"/>
        </w:trPr>
        <w:tc>
          <w:tcPr>
            <w:tcW w:w="2594" w:type="dxa"/>
            <w:vAlign w:val="center"/>
          </w:tcPr>
          <w:p w:rsidR="002515D4" w:rsidRDefault="002515D4">
            <w:pPr>
              <w:pStyle w:val="ac"/>
              <w:spacing w:line="400" w:lineRule="exact"/>
              <w:ind w:firstLineChars="200" w:firstLine="480"/>
              <w:jc w:val="center"/>
              <w:rPr>
                <w:rFonts w:ascii="仿宋_GB2312" w:eastAsia="仿宋_GB2312" w:hAnsi="宋体"/>
                <w:sz w:val="24"/>
              </w:rPr>
            </w:pPr>
          </w:p>
        </w:tc>
        <w:tc>
          <w:tcPr>
            <w:tcW w:w="1039" w:type="dxa"/>
            <w:vAlign w:val="center"/>
          </w:tcPr>
          <w:p w:rsidR="002515D4" w:rsidRDefault="002515D4">
            <w:pPr>
              <w:pStyle w:val="ac"/>
              <w:spacing w:line="400" w:lineRule="exact"/>
              <w:ind w:firstLineChars="200" w:firstLine="480"/>
              <w:jc w:val="center"/>
              <w:rPr>
                <w:rFonts w:ascii="仿宋_GB2312" w:eastAsia="仿宋_GB2312" w:hAnsi="宋体"/>
                <w:sz w:val="24"/>
              </w:rPr>
            </w:pPr>
          </w:p>
        </w:tc>
        <w:tc>
          <w:tcPr>
            <w:tcW w:w="867" w:type="dxa"/>
            <w:vAlign w:val="center"/>
          </w:tcPr>
          <w:p w:rsidR="002515D4" w:rsidRDefault="002515D4">
            <w:pPr>
              <w:pStyle w:val="ac"/>
              <w:spacing w:line="400" w:lineRule="exact"/>
              <w:ind w:firstLineChars="200" w:firstLine="480"/>
              <w:jc w:val="center"/>
              <w:rPr>
                <w:rFonts w:ascii="仿宋_GB2312" w:eastAsia="仿宋_GB2312" w:hAnsi="宋体"/>
                <w:sz w:val="24"/>
              </w:rPr>
            </w:pPr>
          </w:p>
        </w:tc>
        <w:tc>
          <w:tcPr>
            <w:tcW w:w="1039" w:type="dxa"/>
            <w:vAlign w:val="center"/>
          </w:tcPr>
          <w:p w:rsidR="002515D4" w:rsidRDefault="002515D4">
            <w:pPr>
              <w:pStyle w:val="ac"/>
              <w:spacing w:line="400" w:lineRule="exact"/>
              <w:ind w:firstLineChars="200" w:firstLine="480"/>
              <w:jc w:val="center"/>
              <w:rPr>
                <w:rFonts w:ascii="仿宋_GB2312" w:eastAsia="仿宋_GB2312" w:hAnsi="宋体"/>
                <w:sz w:val="24"/>
              </w:rPr>
            </w:pPr>
          </w:p>
        </w:tc>
        <w:tc>
          <w:tcPr>
            <w:tcW w:w="1039" w:type="dxa"/>
            <w:vAlign w:val="center"/>
          </w:tcPr>
          <w:p w:rsidR="002515D4" w:rsidRDefault="002515D4">
            <w:pPr>
              <w:pStyle w:val="ac"/>
              <w:spacing w:line="400" w:lineRule="exact"/>
              <w:ind w:firstLineChars="200" w:firstLine="480"/>
              <w:jc w:val="center"/>
              <w:rPr>
                <w:rFonts w:ascii="仿宋_GB2312" w:eastAsia="仿宋_GB2312" w:hAnsi="宋体"/>
                <w:sz w:val="24"/>
              </w:rPr>
            </w:pPr>
          </w:p>
        </w:tc>
        <w:tc>
          <w:tcPr>
            <w:tcW w:w="867" w:type="dxa"/>
            <w:vAlign w:val="center"/>
          </w:tcPr>
          <w:p w:rsidR="002515D4" w:rsidRDefault="002515D4">
            <w:pPr>
              <w:pStyle w:val="ac"/>
              <w:spacing w:line="400" w:lineRule="exact"/>
              <w:ind w:firstLineChars="200" w:firstLine="480"/>
              <w:jc w:val="center"/>
              <w:rPr>
                <w:rFonts w:ascii="仿宋_GB2312" w:eastAsia="仿宋_GB2312" w:hAnsi="宋体"/>
                <w:sz w:val="24"/>
              </w:rPr>
            </w:pPr>
          </w:p>
        </w:tc>
        <w:tc>
          <w:tcPr>
            <w:tcW w:w="867" w:type="dxa"/>
            <w:vAlign w:val="center"/>
          </w:tcPr>
          <w:p w:rsidR="002515D4" w:rsidRDefault="002515D4">
            <w:pPr>
              <w:pStyle w:val="ac"/>
              <w:spacing w:line="400" w:lineRule="exact"/>
              <w:ind w:firstLineChars="200" w:firstLine="480"/>
              <w:jc w:val="center"/>
              <w:rPr>
                <w:rFonts w:ascii="仿宋_GB2312" w:eastAsia="仿宋_GB2312" w:hAnsi="宋体"/>
                <w:sz w:val="24"/>
              </w:rPr>
            </w:pPr>
          </w:p>
        </w:tc>
        <w:tc>
          <w:tcPr>
            <w:tcW w:w="1327" w:type="dxa"/>
          </w:tcPr>
          <w:p w:rsidR="002515D4" w:rsidRDefault="002515D4">
            <w:pPr>
              <w:pStyle w:val="ac"/>
              <w:spacing w:line="400" w:lineRule="exact"/>
              <w:ind w:firstLineChars="200" w:firstLine="480"/>
              <w:rPr>
                <w:rFonts w:ascii="仿宋_GB2312" w:eastAsia="仿宋_GB2312" w:hAnsi="宋体"/>
                <w:sz w:val="24"/>
              </w:rPr>
            </w:pPr>
          </w:p>
        </w:tc>
      </w:tr>
    </w:tbl>
    <w:p w:rsidR="002515D4" w:rsidRDefault="002515D4" w:rsidP="0065188C">
      <w:pPr>
        <w:pStyle w:val="ac"/>
        <w:ind w:firstLineChars="200" w:firstLine="643"/>
        <w:jc w:val="center"/>
        <w:rPr>
          <w:rFonts w:ascii="仿宋_GB2312" w:eastAsia="仿宋_GB2312" w:hAnsi="宋体"/>
          <w:b/>
          <w:sz w:val="32"/>
        </w:rPr>
      </w:pPr>
    </w:p>
    <w:p w:rsidR="002515D4" w:rsidRDefault="002515D4" w:rsidP="0065188C">
      <w:pPr>
        <w:pStyle w:val="ac"/>
        <w:ind w:firstLineChars="200" w:firstLine="562"/>
        <w:jc w:val="center"/>
        <w:rPr>
          <w:rFonts w:ascii="仿宋_GB2312" w:eastAsia="仿宋_GB2312" w:hAnsi="宋体"/>
          <w:sz w:val="28"/>
        </w:rPr>
      </w:pPr>
      <w:r>
        <w:rPr>
          <w:rFonts w:ascii="仿宋_GB2312" w:eastAsia="仿宋_GB2312" w:hAnsi="宋体" w:hint="eastAsia"/>
          <w:b/>
          <w:sz w:val="28"/>
          <w:highlight w:val="white"/>
        </w:rPr>
        <w:t>表4.5  计划开、竣工日期和施工进度表</w:t>
      </w:r>
    </w:p>
    <w:p w:rsidR="002515D4" w:rsidRDefault="002515D4">
      <w:pPr>
        <w:pStyle w:val="ac"/>
        <w:adjustRightInd w:val="0"/>
        <w:snapToGrid w:val="0"/>
        <w:spacing w:line="360" w:lineRule="auto"/>
        <w:ind w:firstLineChars="200" w:firstLine="560"/>
        <w:rPr>
          <w:rFonts w:ascii="仿宋_GB2312" w:eastAsia="仿宋_GB2312" w:hAnsi="宋体"/>
        </w:rPr>
      </w:pPr>
      <w:r>
        <w:rPr>
          <w:rFonts w:ascii="仿宋_GB2312" w:eastAsia="仿宋_GB2312" w:hAnsi="宋体" w:hint="eastAsia"/>
          <w:sz w:val="28"/>
          <w:highlight w:val="white"/>
        </w:rPr>
        <w:t>投标人应提交初步的施工进度表，说明按招标文件要求的工期进行施工的各个关键日期。中标的投标人还要按合同条件有关条款的要求提交详细的施工进度计划。初步施工进度表可采用横道图(或关键线路网络图)表示，说明计划开工日期和各分项工程各阶段的完工日期和分包合同签订的日期。施工进度计划应与施工方案或施工组织设计相适应。</w:t>
      </w:r>
    </w:p>
    <w:p w:rsidR="002515D4" w:rsidRDefault="002515D4" w:rsidP="0065188C">
      <w:pPr>
        <w:pStyle w:val="ac"/>
        <w:adjustRightInd w:val="0"/>
        <w:snapToGrid w:val="0"/>
        <w:ind w:firstLineChars="200" w:firstLine="562"/>
        <w:jc w:val="center"/>
        <w:rPr>
          <w:rFonts w:ascii="仿宋_GB2312" w:eastAsia="仿宋_GB2312" w:hAnsi="宋体"/>
          <w:sz w:val="28"/>
        </w:rPr>
      </w:pPr>
      <w:r>
        <w:rPr>
          <w:rFonts w:ascii="仿宋_GB2312" w:eastAsia="仿宋_GB2312" w:hAnsi="宋体" w:hint="eastAsia"/>
          <w:b/>
          <w:sz w:val="28"/>
          <w:highlight w:val="white"/>
        </w:rPr>
        <w:br w:type="page"/>
      </w:r>
      <w:r>
        <w:rPr>
          <w:rFonts w:ascii="仿宋_GB2312" w:eastAsia="仿宋_GB2312" w:hAnsi="宋体" w:hint="eastAsia"/>
          <w:b/>
          <w:sz w:val="28"/>
          <w:highlight w:val="white"/>
        </w:rPr>
        <w:lastRenderedPageBreak/>
        <w:t>表4.6 临时设施布置及临时用地表</w:t>
      </w:r>
    </w:p>
    <w:p w:rsidR="002515D4" w:rsidRDefault="002515D4">
      <w:pPr>
        <w:pStyle w:val="ac"/>
        <w:adjustRightInd w:val="0"/>
        <w:snapToGrid w:val="0"/>
        <w:ind w:firstLineChars="200" w:firstLine="560"/>
        <w:rPr>
          <w:rFonts w:ascii="仿宋_GB2312" w:eastAsia="仿宋_GB2312" w:hAnsi="宋体"/>
          <w:sz w:val="28"/>
        </w:rPr>
      </w:pPr>
      <w:r>
        <w:rPr>
          <w:rFonts w:ascii="仿宋_GB2312" w:eastAsia="仿宋_GB2312" w:hAnsi="宋体" w:hint="eastAsia"/>
          <w:sz w:val="28"/>
          <w:highlight w:val="white"/>
        </w:rPr>
        <w:t>一、临时设施布置</w:t>
      </w:r>
    </w:p>
    <w:p w:rsidR="002515D4" w:rsidRDefault="002515D4">
      <w:pPr>
        <w:pStyle w:val="ac"/>
        <w:adjustRightInd w:val="0"/>
        <w:snapToGrid w:val="0"/>
        <w:ind w:firstLineChars="200" w:firstLine="560"/>
        <w:rPr>
          <w:rFonts w:ascii="仿宋_GB2312" w:eastAsia="仿宋_GB2312" w:hAnsi="宋体"/>
          <w:sz w:val="28"/>
        </w:rPr>
      </w:pPr>
      <w:r>
        <w:rPr>
          <w:rFonts w:ascii="仿宋_GB2312" w:eastAsia="仿宋_GB2312" w:hAnsi="宋体" w:hint="eastAsia"/>
          <w:sz w:val="28"/>
          <w:highlight w:val="white"/>
        </w:rPr>
        <w:t>投标人应提交一份施工现场临时设施布置图表并附文字说明，说明临时设施、加工车间、现场办公、设备及仓储、供电、供水、卫生、生活等设施的情况和布置。</w:t>
      </w:r>
    </w:p>
    <w:p w:rsidR="002515D4" w:rsidRDefault="002515D4">
      <w:pPr>
        <w:pStyle w:val="ac"/>
        <w:adjustRightInd w:val="0"/>
        <w:snapToGrid w:val="0"/>
        <w:ind w:firstLineChars="200" w:firstLine="560"/>
        <w:rPr>
          <w:rFonts w:ascii="仿宋_GB2312" w:eastAsia="仿宋_GB2312" w:hAnsi="宋体"/>
          <w:sz w:val="28"/>
        </w:rPr>
      </w:pPr>
      <w:r>
        <w:rPr>
          <w:rFonts w:ascii="仿宋_GB2312" w:eastAsia="仿宋_GB2312" w:hAnsi="宋体" w:hint="eastAsia"/>
          <w:sz w:val="28"/>
          <w:highlight w:val="white"/>
        </w:rPr>
        <w:t>二、临时用地表</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2220"/>
        <w:gridCol w:w="2350"/>
        <w:gridCol w:w="2330"/>
        <w:gridCol w:w="2780"/>
      </w:tblGrid>
      <w:tr w:rsidR="002515D4">
        <w:trPr>
          <w:trHeight w:val="420"/>
        </w:trPr>
        <w:tc>
          <w:tcPr>
            <w:tcW w:w="2220" w:type="dxa"/>
            <w:vAlign w:val="center"/>
          </w:tcPr>
          <w:p w:rsidR="002515D4" w:rsidRDefault="002515D4">
            <w:pPr>
              <w:pStyle w:val="ac"/>
              <w:spacing w:line="400" w:lineRule="atLeast"/>
              <w:ind w:firstLineChars="200" w:firstLine="560"/>
              <w:jc w:val="center"/>
              <w:rPr>
                <w:rFonts w:ascii="仿宋_GB2312" w:eastAsia="仿宋_GB2312" w:hAnsi="宋体"/>
                <w:sz w:val="28"/>
              </w:rPr>
            </w:pPr>
            <w:r>
              <w:rPr>
                <w:rFonts w:ascii="仿宋_GB2312" w:eastAsia="仿宋_GB2312" w:hAnsi="宋体" w:hint="eastAsia"/>
                <w:sz w:val="28"/>
                <w:highlight w:val="white"/>
              </w:rPr>
              <w:t>用       途</w:t>
            </w:r>
          </w:p>
        </w:tc>
        <w:tc>
          <w:tcPr>
            <w:tcW w:w="2350" w:type="dxa"/>
            <w:vAlign w:val="center"/>
          </w:tcPr>
          <w:p w:rsidR="002515D4" w:rsidRDefault="002515D4">
            <w:pPr>
              <w:pStyle w:val="ac"/>
              <w:spacing w:line="400" w:lineRule="atLeast"/>
              <w:ind w:firstLineChars="200" w:firstLine="560"/>
              <w:jc w:val="center"/>
              <w:rPr>
                <w:rFonts w:ascii="仿宋_GB2312" w:eastAsia="仿宋_GB2312" w:hAnsi="宋体"/>
                <w:sz w:val="28"/>
              </w:rPr>
            </w:pPr>
            <w:r>
              <w:rPr>
                <w:rFonts w:ascii="仿宋_GB2312" w:eastAsia="仿宋_GB2312" w:hAnsi="宋体" w:hint="eastAsia"/>
                <w:sz w:val="28"/>
                <w:highlight w:val="white"/>
              </w:rPr>
              <w:t>面     积（m</w:t>
            </w:r>
            <w:r>
              <w:rPr>
                <w:rFonts w:ascii="仿宋_GB2312" w:eastAsia="仿宋_GB2312" w:hAnsi="宋体" w:hint="eastAsia"/>
                <w:sz w:val="28"/>
                <w:highlight w:val="white"/>
                <w:vertAlign w:val="superscript"/>
              </w:rPr>
              <w:t>2</w:t>
            </w:r>
            <w:r>
              <w:rPr>
                <w:rFonts w:ascii="仿宋_GB2312" w:eastAsia="仿宋_GB2312" w:hAnsi="宋体" w:hint="eastAsia"/>
                <w:sz w:val="28"/>
                <w:highlight w:val="white"/>
              </w:rPr>
              <w:t>）</w:t>
            </w:r>
          </w:p>
        </w:tc>
        <w:tc>
          <w:tcPr>
            <w:tcW w:w="2330" w:type="dxa"/>
            <w:vAlign w:val="center"/>
          </w:tcPr>
          <w:p w:rsidR="002515D4" w:rsidRDefault="002515D4">
            <w:pPr>
              <w:pStyle w:val="ac"/>
              <w:spacing w:line="400" w:lineRule="atLeast"/>
              <w:ind w:firstLineChars="200" w:firstLine="560"/>
              <w:jc w:val="center"/>
              <w:rPr>
                <w:rFonts w:ascii="仿宋_GB2312" w:eastAsia="仿宋_GB2312" w:hAnsi="宋体"/>
                <w:sz w:val="28"/>
              </w:rPr>
            </w:pPr>
            <w:r>
              <w:rPr>
                <w:rFonts w:ascii="仿宋_GB2312" w:eastAsia="仿宋_GB2312" w:hAnsi="宋体" w:hint="eastAsia"/>
                <w:sz w:val="28"/>
                <w:highlight w:val="white"/>
              </w:rPr>
              <w:t>位       置</w:t>
            </w:r>
          </w:p>
        </w:tc>
        <w:tc>
          <w:tcPr>
            <w:tcW w:w="2780" w:type="dxa"/>
            <w:vAlign w:val="center"/>
          </w:tcPr>
          <w:p w:rsidR="002515D4" w:rsidRDefault="002515D4">
            <w:pPr>
              <w:pStyle w:val="ac"/>
              <w:spacing w:line="400" w:lineRule="atLeast"/>
              <w:ind w:firstLineChars="200" w:firstLine="560"/>
              <w:jc w:val="center"/>
              <w:rPr>
                <w:rFonts w:ascii="仿宋_GB2312" w:eastAsia="仿宋_GB2312" w:hAnsi="宋体"/>
                <w:sz w:val="28"/>
              </w:rPr>
            </w:pPr>
            <w:r>
              <w:rPr>
                <w:rFonts w:ascii="仿宋_GB2312" w:eastAsia="仿宋_GB2312" w:hAnsi="宋体" w:hint="eastAsia"/>
                <w:sz w:val="28"/>
                <w:highlight w:val="white"/>
              </w:rPr>
              <w:t>需用时间</w:t>
            </w:r>
          </w:p>
        </w:tc>
      </w:tr>
      <w:tr w:rsidR="002515D4">
        <w:trPr>
          <w:trHeight w:val="637"/>
        </w:trPr>
        <w:tc>
          <w:tcPr>
            <w:tcW w:w="2220" w:type="dxa"/>
            <w:vAlign w:val="center"/>
          </w:tcPr>
          <w:p w:rsidR="002515D4" w:rsidRDefault="002515D4">
            <w:pPr>
              <w:pStyle w:val="ac"/>
              <w:spacing w:line="400" w:lineRule="atLeast"/>
              <w:ind w:firstLineChars="200" w:firstLine="560"/>
              <w:rPr>
                <w:rFonts w:ascii="仿宋_GB2312" w:eastAsia="仿宋_GB2312" w:hAnsi="宋体"/>
                <w:sz w:val="28"/>
              </w:rPr>
            </w:pPr>
          </w:p>
        </w:tc>
        <w:tc>
          <w:tcPr>
            <w:tcW w:w="2350" w:type="dxa"/>
            <w:vAlign w:val="center"/>
          </w:tcPr>
          <w:p w:rsidR="002515D4" w:rsidRDefault="002515D4">
            <w:pPr>
              <w:pStyle w:val="ac"/>
              <w:spacing w:line="400" w:lineRule="atLeast"/>
              <w:ind w:firstLineChars="200" w:firstLine="560"/>
              <w:rPr>
                <w:rFonts w:ascii="仿宋_GB2312" w:eastAsia="仿宋_GB2312" w:hAnsi="宋体"/>
                <w:sz w:val="28"/>
              </w:rPr>
            </w:pPr>
          </w:p>
        </w:tc>
        <w:tc>
          <w:tcPr>
            <w:tcW w:w="2330" w:type="dxa"/>
            <w:vAlign w:val="center"/>
          </w:tcPr>
          <w:p w:rsidR="002515D4" w:rsidRDefault="002515D4">
            <w:pPr>
              <w:pStyle w:val="ac"/>
              <w:spacing w:line="400" w:lineRule="atLeast"/>
              <w:ind w:firstLineChars="200" w:firstLine="560"/>
              <w:rPr>
                <w:rFonts w:ascii="仿宋_GB2312" w:eastAsia="仿宋_GB2312" w:hAnsi="宋体"/>
                <w:sz w:val="28"/>
              </w:rPr>
            </w:pPr>
          </w:p>
        </w:tc>
        <w:tc>
          <w:tcPr>
            <w:tcW w:w="2780" w:type="dxa"/>
            <w:vAlign w:val="center"/>
          </w:tcPr>
          <w:p w:rsidR="002515D4" w:rsidRDefault="002515D4">
            <w:pPr>
              <w:pStyle w:val="ac"/>
              <w:spacing w:line="400" w:lineRule="atLeast"/>
              <w:ind w:firstLineChars="200" w:firstLine="560"/>
              <w:rPr>
                <w:rFonts w:ascii="仿宋_GB2312" w:eastAsia="仿宋_GB2312" w:hAnsi="宋体"/>
                <w:sz w:val="28"/>
              </w:rPr>
            </w:pPr>
          </w:p>
        </w:tc>
      </w:tr>
      <w:tr w:rsidR="002515D4">
        <w:trPr>
          <w:trHeight w:val="474"/>
        </w:trPr>
        <w:tc>
          <w:tcPr>
            <w:tcW w:w="2220" w:type="dxa"/>
            <w:vAlign w:val="center"/>
          </w:tcPr>
          <w:p w:rsidR="002515D4" w:rsidRDefault="002515D4">
            <w:pPr>
              <w:pStyle w:val="ac"/>
              <w:spacing w:line="400" w:lineRule="atLeast"/>
              <w:ind w:firstLineChars="200" w:firstLine="560"/>
              <w:rPr>
                <w:rFonts w:ascii="仿宋_GB2312" w:eastAsia="仿宋_GB2312" w:hAnsi="宋体"/>
                <w:sz w:val="28"/>
              </w:rPr>
            </w:pPr>
          </w:p>
        </w:tc>
        <w:tc>
          <w:tcPr>
            <w:tcW w:w="2350" w:type="dxa"/>
            <w:vAlign w:val="center"/>
          </w:tcPr>
          <w:p w:rsidR="002515D4" w:rsidRDefault="002515D4">
            <w:pPr>
              <w:pStyle w:val="ac"/>
              <w:spacing w:line="400" w:lineRule="atLeast"/>
              <w:ind w:firstLineChars="200" w:firstLine="560"/>
              <w:rPr>
                <w:rFonts w:ascii="仿宋_GB2312" w:eastAsia="仿宋_GB2312" w:hAnsi="宋体"/>
                <w:sz w:val="28"/>
              </w:rPr>
            </w:pPr>
          </w:p>
        </w:tc>
        <w:tc>
          <w:tcPr>
            <w:tcW w:w="2330" w:type="dxa"/>
            <w:vAlign w:val="center"/>
          </w:tcPr>
          <w:p w:rsidR="002515D4" w:rsidRDefault="002515D4">
            <w:pPr>
              <w:pStyle w:val="ac"/>
              <w:spacing w:line="400" w:lineRule="atLeast"/>
              <w:ind w:firstLineChars="200" w:firstLine="560"/>
              <w:rPr>
                <w:rFonts w:ascii="仿宋_GB2312" w:eastAsia="仿宋_GB2312" w:hAnsi="宋体"/>
                <w:sz w:val="28"/>
              </w:rPr>
            </w:pPr>
          </w:p>
        </w:tc>
        <w:tc>
          <w:tcPr>
            <w:tcW w:w="2780" w:type="dxa"/>
            <w:vAlign w:val="center"/>
          </w:tcPr>
          <w:p w:rsidR="002515D4" w:rsidRDefault="002515D4">
            <w:pPr>
              <w:pStyle w:val="ac"/>
              <w:spacing w:line="400" w:lineRule="atLeast"/>
              <w:ind w:firstLineChars="200" w:firstLine="560"/>
              <w:rPr>
                <w:rFonts w:ascii="仿宋_GB2312" w:eastAsia="仿宋_GB2312" w:hAnsi="宋体"/>
                <w:sz w:val="28"/>
              </w:rPr>
            </w:pPr>
          </w:p>
        </w:tc>
      </w:tr>
      <w:tr w:rsidR="002515D4">
        <w:trPr>
          <w:trHeight w:val="365"/>
        </w:trPr>
        <w:tc>
          <w:tcPr>
            <w:tcW w:w="2220" w:type="dxa"/>
            <w:vAlign w:val="center"/>
          </w:tcPr>
          <w:p w:rsidR="002515D4" w:rsidRDefault="002515D4">
            <w:pPr>
              <w:pStyle w:val="ac"/>
              <w:spacing w:line="400" w:lineRule="atLeast"/>
              <w:ind w:firstLineChars="200" w:firstLine="560"/>
              <w:rPr>
                <w:rFonts w:ascii="仿宋_GB2312" w:eastAsia="仿宋_GB2312" w:hAnsi="宋体"/>
                <w:sz w:val="28"/>
              </w:rPr>
            </w:pPr>
          </w:p>
        </w:tc>
        <w:tc>
          <w:tcPr>
            <w:tcW w:w="2350" w:type="dxa"/>
            <w:vAlign w:val="center"/>
          </w:tcPr>
          <w:p w:rsidR="002515D4" w:rsidRDefault="002515D4">
            <w:pPr>
              <w:pStyle w:val="ac"/>
              <w:spacing w:line="400" w:lineRule="atLeast"/>
              <w:ind w:firstLineChars="200" w:firstLine="560"/>
              <w:rPr>
                <w:rFonts w:ascii="仿宋_GB2312" w:eastAsia="仿宋_GB2312" w:hAnsi="宋体"/>
                <w:sz w:val="28"/>
              </w:rPr>
            </w:pPr>
          </w:p>
        </w:tc>
        <w:tc>
          <w:tcPr>
            <w:tcW w:w="2330" w:type="dxa"/>
            <w:vAlign w:val="center"/>
          </w:tcPr>
          <w:p w:rsidR="002515D4" w:rsidRDefault="002515D4">
            <w:pPr>
              <w:pStyle w:val="ac"/>
              <w:spacing w:line="400" w:lineRule="atLeast"/>
              <w:ind w:firstLineChars="200" w:firstLine="560"/>
              <w:rPr>
                <w:rFonts w:ascii="仿宋_GB2312" w:eastAsia="仿宋_GB2312" w:hAnsi="宋体"/>
                <w:sz w:val="28"/>
              </w:rPr>
            </w:pPr>
          </w:p>
        </w:tc>
        <w:tc>
          <w:tcPr>
            <w:tcW w:w="2780" w:type="dxa"/>
            <w:vAlign w:val="center"/>
          </w:tcPr>
          <w:p w:rsidR="002515D4" w:rsidRDefault="002515D4">
            <w:pPr>
              <w:pStyle w:val="ac"/>
              <w:spacing w:line="400" w:lineRule="atLeast"/>
              <w:ind w:firstLineChars="200" w:firstLine="560"/>
              <w:rPr>
                <w:rFonts w:ascii="仿宋_GB2312" w:eastAsia="仿宋_GB2312" w:hAnsi="宋体"/>
                <w:sz w:val="28"/>
              </w:rPr>
            </w:pPr>
          </w:p>
        </w:tc>
      </w:tr>
      <w:tr w:rsidR="002515D4">
        <w:trPr>
          <w:trHeight w:val="436"/>
        </w:trPr>
        <w:tc>
          <w:tcPr>
            <w:tcW w:w="2220" w:type="dxa"/>
            <w:vAlign w:val="center"/>
          </w:tcPr>
          <w:p w:rsidR="002515D4" w:rsidRDefault="002515D4" w:rsidP="001E18E3">
            <w:pPr>
              <w:pStyle w:val="ac"/>
              <w:spacing w:line="400" w:lineRule="atLeast"/>
              <w:jc w:val="center"/>
              <w:rPr>
                <w:rFonts w:ascii="仿宋_GB2312" w:eastAsia="仿宋_GB2312" w:hAnsi="宋体"/>
                <w:sz w:val="28"/>
              </w:rPr>
            </w:pPr>
            <w:r>
              <w:rPr>
                <w:rFonts w:ascii="仿宋_GB2312" w:eastAsia="仿宋_GB2312" w:hAnsi="宋体" w:hint="eastAsia"/>
                <w:sz w:val="28"/>
                <w:highlight w:val="white"/>
              </w:rPr>
              <w:t>合            计</w:t>
            </w:r>
          </w:p>
        </w:tc>
        <w:tc>
          <w:tcPr>
            <w:tcW w:w="2350" w:type="dxa"/>
            <w:vAlign w:val="center"/>
          </w:tcPr>
          <w:p w:rsidR="002515D4" w:rsidRDefault="002515D4">
            <w:pPr>
              <w:pStyle w:val="ac"/>
              <w:spacing w:line="400" w:lineRule="atLeast"/>
              <w:ind w:firstLineChars="200" w:firstLine="560"/>
              <w:rPr>
                <w:rFonts w:ascii="仿宋_GB2312" w:eastAsia="仿宋_GB2312" w:hAnsi="宋体"/>
                <w:sz w:val="28"/>
              </w:rPr>
            </w:pPr>
          </w:p>
        </w:tc>
        <w:tc>
          <w:tcPr>
            <w:tcW w:w="2330" w:type="dxa"/>
            <w:vAlign w:val="center"/>
          </w:tcPr>
          <w:p w:rsidR="002515D4" w:rsidRDefault="002515D4">
            <w:pPr>
              <w:pStyle w:val="ac"/>
              <w:spacing w:line="400" w:lineRule="atLeast"/>
              <w:ind w:firstLineChars="200" w:firstLine="560"/>
              <w:rPr>
                <w:rFonts w:ascii="仿宋_GB2312" w:eastAsia="仿宋_GB2312" w:hAnsi="宋体"/>
                <w:sz w:val="28"/>
              </w:rPr>
            </w:pPr>
          </w:p>
        </w:tc>
        <w:tc>
          <w:tcPr>
            <w:tcW w:w="2780" w:type="dxa"/>
            <w:vAlign w:val="center"/>
          </w:tcPr>
          <w:p w:rsidR="002515D4" w:rsidRDefault="002515D4">
            <w:pPr>
              <w:pStyle w:val="ac"/>
              <w:spacing w:line="400" w:lineRule="atLeast"/>
              <w:ind w:firstLineChars="200" w:firstLine="560"/>
              <w:rPr>
                <w:rFonts w:ascii="仿宋_GB2312" w:eastAsia="仿宋_GB2312" w:hAnsi="宋体"/>
                <w:sz w:val="28"/>
              </w:rPr>
            </w:pPr>
          </w:p>
        </w:tc>
      </w:tr>
    </w:tbl>
    <w:p w:rsidR="002515D4" w:rsidRDefault="002515D4">
      <w:pPr>
        <w:pStyle w:val="ac"/>
        <w:ind w:firstLineChars="200" w:firstLine="560"/>
        <w:rPr>
          <w:rFonts w:ascii="仿宋_GB2312" w:eastAsia="仿宋_GB2312" w:hAnsi="宋体"/>
          <w:sz w:val="28"/>
        </w:rPr>
      </w:pPr>
      <w:r>
        <w:rPr>
          <w:rFonts w:ascii="仿宋_GB2312" w:eastAsia="仿宋_GB2312" w:hAnsi="宋体" w:hint="eastAsia"/>
          <w:sz w:val="28"/>
          <w:highlight w:val="white"/>
        </w:rPr>
        <w:t>注：(1)投标人应逐项填写本表，指出全部临时设施用地面积以及详细用途。</w:t>
      </w:r>
    </w:p>
    <w:p w:rsidR="002515D4" w:rsidRDefault="002515D4">
      <w:pPr>
        <w:pStyle w:val="ac"/>
        <w:ind w:firstLineChars="200" w:firstLine="560"/>
        <w:rPr>
          <w:rFonts w:ascii="仿宋_GB2312" w:eastAsia="仿宋_GB2312" w:hAnsi="宋体"/>
          <w:b/>
          <w:bCs/>
          <w:sz w:val="28"/>
        </w:rPr>
      </w:pPr>
      <w:r>
        <w:rPr>
          <w:rFonts w:ascii="仿宋_GB2312" w:eastAsia="仿宋_GB2312" w:hAnsi="宋体" w:hint="eastAsia"/>
          <w:sz w:val="28"/>
          <w:highlight w:val="white"/>
        </w:rPr>
        <w:t xml:space="preserve">  (2)若本表不够，可加附页。</w:t>
      </w:r>
    </w:p>
    <w:p w:rsidR="002515D4" w:rsidRDefault="002515D4" w:rsidP="0065188C">
      <w:pPr>
        <w:pStyle w:val="ac"/>
        <w:ind w:firstLineChars="200" w:firstLine="643"/>
        <w:jc w:val="center"/>
        <w:rPr>
          <w:rFonts w:ascii="仿宋_GB2312" w:eastAsia="仿宋_GB2312" w:hAnsi="宋体"/>
          <w:b/>
          <w:sz w:val="32"/>
        </w:rPr>
      </w:pPr>
    </w:p>
    <w:p w:rsidR="002515D4" w:rsidRDefault="002515D4" w:rsidP="0065188C">
      <w:pPr>
        <w:ind w:firstLineChars="900" w:firstLine="2530"/>
        <w:rPr>
          <w:rFonts w:ascii="仿宋_GB2312" w:eastAsia="仿宋_GB2312" w:hAnsi="宋体" w:cs="Courier New"/>
          <w:b/>
          <w:sz w:val="28"/>
          <w:szCs w:val="21"/>
        </w:rPr>
      </w:pPr>
    </w:p>
    <w:p w:rsidR="002515D4" w:rsidRDefault="002515D4">
      <w:pPr>
        <w:ind w:firstLineChars="150" w:firstLine="360"/>
        <w:rPr>
          <w:rFonts w:ascii="宋体" w:eastAsia="宋体" w:hAnsi="宋体"/>
        </w:rPr>
      </w:pPr>
      <w:r>
        <w:rPr>
          <w:rFonts w:ascii="宋体" w:hAnsi="宋体"/>
          <w:highlight w:val="white"/>
        </w:rPr>
        <w:t xml:space="preserve">   </w:t>
      </w:r>
    </w:p>
    <w:sectPr w:rsidR="002515D4" w:rsidSect="00B2233D">
      <w:headerReference w:type="default" r:id="rId9"/>
      <w:footerReference w:type="even" r:id="rId10"/>
      <w:footerReference w:type="default" r:id="rId11"/>
      <w:pgSz w:w="11907" w:h="16840"/>
      <w:pgMar w:top="1020" w:right="737" w:bottom="850" w:left="1134" w:header="720" w:footer="720" w:gutter="0"/>
      <w:pgNumType w:start="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1B10" w:rsidRDefault="00C71B10">
      <w:r>
        <w:separator/>
      </w:r>
    </w:p>
  </w:endnote>
  <w:endnote w:type="continuationSeparator" w:id="0">
    <w:p w:rsidR="00C71B10" w:rsidRDefault="00C71B1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TimesNewRomanPSMT">
    <w:altName w:val="宋体"/>
    <w:charset w:val="86"/>
    <w:family w:val="auto"/>
    <w:pitch w:val="default"/>
    <w:sig w:usb0="00000001" w:usb1="080E0000" w:usb2="00000010" w:usb3="00000000" w:csb0="00040000" w:csb1="00000000"/>
  </w:font>
  <w:font w:name="ˎ̥">
    <w:altName w:val="Times New Roman"/>
    <w:charset w:val="00"/>
    <w:family w:val="roman"/>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新宋体">
    <w:panose1 w:val="02010609030101010101"/>
    <w:charset w:val="86"/>
    <w:family w:val="modern"/>
    <w:pitch w:val="fixed"/>
    <w:sig w:usb0="00000003" w:usb1="288F0000" w:usb2="00000016" w:usb3="00000000" w:csb0="00040001" w:csb1="00000000"/>
  </w:font>
  <w:font w:name="MingLiU_HKSCS">
    <w:panose1 w:val="02020500000000000000"/>
    <w:charset w:val="88"/>
    <w:family w:val="roman"/>
    <w:pitch w:val="variable"/>
    <w:sig w:usb0="A00002FF" w:usb1="38CFFCFA" w:usb2="00000016" w:usb3="00000000" w:csb0="00100001" w:csb1="00000000"/>
  </w:font>
  <w:font w:name="宋体-方正超大字符集">
    <w:charset w:val="86"/>
    <w:family w:val="script"/>
    <w:pitch w:val="fixed"/>
    <w:sig w:usb0="00000001" w:usb1="080E0000" w:usb2="00000010" w:usb3="00000000" w:csb0="00040000" w:csb1="00000000"/>
  </w:font>
  <w:font w:name="方正大标宋简体">
    <w:altName w:val="Times New Roman"/>
    <w:charset w:val="00"/>
    <w:family w:val="auto"/>
    <w:pitch w:val="default"/>
    <w:sig w:usb0="00000000" w:usb1="00000000" w:usb2="00000000" w:usb3="00000000" w:csb0="00040001" w:csb1="00000000"/>
  </w:font>
  <w:font w:name="方正楷体简体">
    <w:altName w:val="Times New Roman"/>
    <w:charset w:val="00"/>
    <w:family w:val="auto"/>
    <w:pitch w:val="default"/>
    <w:sig w:usb0="00000000" w:usb1="00000000" w:usb2="0000000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3BE" w:rsidRDefault="00937F09">
    <w:pPr>
      <w:pStyle w:val="aa"/>
      <w:jc w:val="center"/>
    </w:pPr>
    <w:fldSimple w:instr=" PAGE   \* MERGEFORMAT ">
      <w:r w:rsidR="00217FD7" w:rsidRPr="00217FD7">
        <w:rPr>
          <w:noProof/>
          <w:lang w:val="zh-CN"/>
        </w:rPr>
        <w:t>62</w:t>
      </w:r>
    </w:fldSimple>
  </w:p>
  <w:p w:rsidR="000953BE" w:rsidRDefault="000953BE">
    <w:pPr>
      <w:pStyle w:val="aa"/>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3BE" w:rsidRDefault="00937F09">
    <w:pPr>
      <w:pStyle w:val="aa"/>
      <w:framePr w:wrap="around" w:vAnchor="text" w:hAnchor="margin" w:xAlign="right" w:y="1"/>
      <w:rPr>
        <w:rStyle w:val="af"/>
      </w:rPr>
    </w:pPr>
    <w:r>
      <w:fldChar w:fldCharType="begin"/>
    </w:r>
    <w:r w:rsidR="000953BE">
      <w:rPr>
        <w:rStyle w:val="af"/>
      </w:rPr>
      <w:instrText xml:space="preserve">PAGE  </w:instrText>
    </w:r>
    <w:r>
      <w:fldChar w:fldCharType="separate"/>
    </w:r>
    <w:r w:rsidR="000953BE">
      <w:t xml:space="preserve"> </w:t>
    </w:r>
    <w:r>
      <w:fldChar w:fldCharType="end"/>
    </w:r>
  </w:p>
  <w:p w:rsidR="000953BE" w:rsidRDefault="000953BE">
    <w:pPr>
      <w:pStyle w:val="a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3BE" w:rsidRDefault="00937F09">
    <w:pPr>
      <w:pStyle w:val="aa"/>
      <w:framePr w:wrap="around" w:vAnchor="text" w:hAnchor="margin" w:xAlign="right" w:y="1"/>
      <w:rPr>
        <w:rStyle w:val="af"/>
      </w:rPr>
    </w:pPr>
    <w:r>
      <w:fldChar w:fldCharType="begin"/>
    </w:r>
    <w:r w:rsidR="000953BE">
      <w:rPr>
        <w:rStyle w:val="af"/>
      </w:rPr>
      <w:instrText xml:space="preserve">PAGE  </w:instrText>
    </w:r>
    <w:r>
      <w:fldChar w:fldCharType="separate"/>
    </w:r>
    <w:r w:rsidR="00217FD7">
      <w:rPr>
        <w:rStyle w:val="af"/>
        <w:noProof/>
      </w:rPr>
      <w:t>2</w:t>
    </w:r>
    <w:r>
      <w:fldChar w:fldCharType="end"/>
    </w:r>
  </w:p>
  <w:p w:rsidR="000953BE" w:rsidRDefault="000953BE">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1B10" w:rsidRDefault="00C71B10">
      <w:r>
        <w:separator/>
      </w:r>
    </w:p>
  </w:footnote>
  <w:footnote w:type="continuationSeparator" w:id="0">
    <w:p w:rsidR="00C71B10" w:rsidRDefault="00C71B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3BE" w:rsidRDefault="000953BE">
    <w:pPr>
      <w:pStyle w:val="af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decimal"/>
      <w:pStyle w:val="Char2"/>
      <w:suff w:val="nothing"/>
      <w:lvlText w:val="%1、"/>
      <w:lvlJc w:val="left"/>
      <w:pPr>
        <w:tabs>
          <w:tab w:val="num" w:pos="0"/>
        </w:tabs>
        <w:ind w:left="0" w:firstLine="0"/>
      </w:pPr>
    </w:lvl>
  </w:abstractNum>
  <w:abstractNum w:abstractNumId="1">
    <w:nsid w:val="00000002"/>
    <w:multiLevelType w:val="multilevel"/>
    <w:tmpl w:val="00000002"/>
    <w:lvl w:ilvl="0">
      <w:start w:val="1"/>
      <w:numFmt w:val="upperLetter"/>
      <w:lvlText w:val="%1."/>
      <w:lvlJc w:val="left"/>
      <w:pPr>
        <w:tabs>
          <w:tab w:val="num" w:pos="980"/>
        </w:tabs>
        <w:ind w:left="980" w:hanging="420"/>
      </w:pPr>
    </w:lvl>
    <w:lvl w:ilvl="1">
      <w:start w:val="1"/>
      <w:numFmt w:val="lowerLetter"/>
      <w:lvlText w:val="%2)"/>
      <w:lvlJc w:val="left"/>
      <w:pPr>
        <w:tabs>
          <w:tab w:val="num" w:pos="1400"/>
        </w:tabs>
        <w:ind w:left="1400" w:hanging="420"/>
      </w:pPr>
    </w:lvl>
    <w:lvl w:ilvl="2">
      <w:start w:val="1"/>
      <w:numFmt w:val="upperLetter"/>
      <w:pStyle w:val="1"/>
      <w:lvlText w:val="%3."/>
      <w:lvlJc w:val="left"/>
      <w:pPr>
        <w:tabs>
          <w:tab w:val="num" w:pos="1820"/>
        </w:tabs>
        <w:ind w:left="1820" w:hanging="420"/>
      </w:pPr>
    </w:lvl>
    <w:lvl w:ilvl="3">
      <w:start w:val="1"/>
      <w:numFmt w:val="upperLetter"/>
      <w:lvlText w:val="%4."/>
      <w:lvlJc w:val="left"/>
      <w:pPr>
        <w:tabs>
          <w:tab w:val="num" w:pos="704"/>
        </w:tabs>
        <w:ind w:left="704" w:hanging="420"/>
      </w:pPr>
    </w:lvl>
    <w:lvl w:ilvl="4">
      <w:start w:val="1"/>
      <w:numFmt w:val="bullet"/>
      <w:lvlText w:val=""/>
      <w:lvlJc w:val="left"/>
      <w:pPr>
        <w:tabs>
          <w:tab w:val="num" w:pos="2660"/>
        </w:tabs>
        <w:ind w:left="2660" w:hanging="420"/>
      </w:pPr>
      <w:rPr>
        <w:rFonts w:ascii="Wingdings" w:hAnsi="Wingdings" w:hint="default"/>
      </w:rPr>
    </w:lvl>
    <w:lvl w:ilvl="5">
      <w:start w:val="1"/>
      <w:numFmt w:val="decimal"/>
      <w:lvlText w:val="%6)"/>
      <w:lvlJc w:val="left"/>
      <w:pPr>
        <w:tabs>
          <w:tab w:val="num" w:pos="3080"/>
        </w:tabs>
        <w:ind w:left="3080" w:hanging="420"/>
      </w:pPr>
    </w:lvl>
    <w:lvl w:ilvl="6">
      <w:start w:val="1"/>
      <w:numFmt w:val="decimal"/>
      <w:lvlText w:val="%7."/>
      <w:lvlJc w:val="left"/>
      <w:pPr>
        <w:tabs>
          <w:tab w:val="num" w:pos="3500"/>
        </w:tabs>
        <w:ind w:left="3500" w:hanging="420"/>
      </w:pPr>
    </w:lvl>
    <w:lvl w:ilvl="7">
      <w:start w:val="1"/>
      <w:numFmt w:val="lowerLetter"/>
      <w:lvlText w:val="%8)"/>
      <w:lvlJc w:val="left"/>
      <w:pPr>
        <w:tabs>
          <w:tab w:val="num" w:pos="3920"/>
        </w:tabs>
        <w:ind w:left="3920" w:hanging="420"/>
      </w:pPr>
    </w:lvl>
    <w:lvl w:ilvl="8">
      <w:start w:val="1"/>
      <w:numFmt w:val="lowerRoman"/>
      <w:lvlText w:val="%9."/>
      <w:lvlJc w:val="right"/>
      <w:pPr>
        <w:tabs>
          <w:tab w:val="num" w:pos="4340"/>
        </w:tabs>
        <w:ind w:left="4340" w:hanging="420"/>
      </w:pPr>
    </w:lvl>
  </w:abstractNum>
  <w:abstractNum w:abstractNumId="2">
    <w:nsid w:val="00000003"/>
    <w:multiLevelType w:val="multilevel"/>
    <w:tmpl w:val="00000003"/>
    <w:lvl w:ilvl="0">
      <w:start w:val="1"/>
      <w:numFmt w:val="decimal"/>
      <w:lvlText w:val="%1、"/>
      <w:lvlJc w:val="left"/>
      <w:pPr>
        <w:tabs>
          <w:tab w:val="num" w:pos="1440"/>
        </w:tabs>
        <w:ind w:left="1440" w:hanging="144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04"/>
    <w:multiLevelType w:val="singleLevel"/>
    <w:tmpl w:val="00000004"/>
    <w:lvl w:ilvl="0">
      <w:start w:val="1"/>
      <w:numFmt w:val="decimal"/>
      <w:pStyle w:val="Char"/>
      <w:lvlText w:val="%1、"/>
      <w:lvlJc w:val="left"/>
      <w:pPr>
        <w:tabs>
          <w:tab w:val="num" w:pos="1017"/>
        </w:tabs>
        <w:ind w:left="1017" w:hanging="450"/>
      </w:pPr>
      <w:rPr>
        <w:rFonts w:hint="eastAsia"/>
      </w:rPr>
    </w:lvl>
  </w:abstractNum>
  <w:abstractNum w:abstractNumId="4">
    <w:nsid w:val="00000006"/>
    <w:multiLevelType w:val="multilevel"/>
    <w:tmpl w:val="00000006"/>
    <w:lvl w:ilvl="0">
      <w:start w:val="1"/>
      <w:numFmt w:val="japaneseCounting"/>
      <w:lvlText w:val="第%1章"/>
      <w:lvlJc w:val="left"/>
      <w:pPr>
        <w:tabs>
          <w:tab w:val="num" w:pos="1715"/>
        </w:tabs>
        <w:ind w:left="1715" w:hanging="1290"/>
      </w:pPr>
      <w:rPr>
        <w:rFonts w:hint="default"/>
      </w:rPr>
    </w:lvl>
    <w:lvl w:ilvl="1">
      <w:start w:val="1"/>
      <w:numFmt w:val="decimal"/>
      <w:lvlText w:val="%2、"/>
      <w:lvlJc w:val="left"/>
      <w:pPr>
        <w:tabs>
          <w:tab w:val="num" w:pos="1565"/>
        </w:tabs>
        <w:ind w:left="1565" w:hanging="720"/>
      </w:pPr>
      <w:rPr>
        <w:rFonts w:hint="default"/>
      </w:rPr>
    </w:lvl>
    <w:lvl w:ilvl="2">
      <w:start w:val="1"/>
      <w:numFmt w:val="lowerRoman"/>
      <w:lvlText w:val="%3."/>
      <w:lvlJc w:val="right"/>
      <w:pPr>
        <w:tabs>
          <w:tab w:val="num" w:pos="1685"/>
        </w:tabs>
        <w:ind w:left="1685" w:hanging="420"/>
      </w:pPr>
    </w:lvl>
    <w:lvl w:ilvl="3">
      <w:start w:val="1"/>
      <w:numFmt w:val="decimal"/>
      <w:lvlText w:val="%4."/>
      <w:lvlJc w:val="left"/>
      <w:pPr>
        <w:tabs>
          <w:tab w:val="num" w:pos="2105"/>
        </w:tabs>
        <w:ind w:left="2105" w:hanging="420"/>
      </w:pPr>
    </w:lvl>
    <w:lvl w:ilvl="4">
      <w:start w:val="1"/>
      <w:numFmt w:val="lowerLetter"/>
      <w:lvlText w:val="%5)"/>
      <w:lvlJc w:val="left"/>
      <w:pPr>
        <w:tabs>
          <w:tab w:val="num" w:pos="2525"/>
        </w:tabs>
        <w:ind w:left="2525" w:hanging="420"/>
      </w:pPr>
    </w:lvl>
    <w:lvl w:ilvl="5">
      <w:start w:val="1"/>
      <w:numFmt w:val="lowerRoman"/>
      <w:lvlText w:val="%6."/>
      <w:lvlJc w:val="right"/>
      <w:pPr>
        <w:tabs>
          <w:tab w:val="num" w:pos="2945"/>
        </w:tabs>
        <w:ind w:left="2945" w:hanging="420"/>
      </w:pPr>
    </w:lvl>
    <w:lvl w:ilvl="6">
      <w:start w:val="1"/>
      <w:numFmt w:val="decimal"/>
      <w:lvlText w:val="%7."/>
      <w:lvlJc w:val="left"/>
      <w:pPr>
        <w:tabs>
          <w:tab w:val="num" w:pos="3365"/>
        </w:tabs>
        <w:ind w:left="3365" w:hanging="420"/>
      </w:pPr>
    </w:lvl>
    <w:lvl w:ilvl="7">
      <w:start w:val="1"/>
      <w:numFmt w:val="lowerLetter"/>
      <w:lvlText w:val="%8)"/>
      <w:lvlJc w:val="left"/>
      <w:pPr>
        <w:tabs>
          <w:tab w:val="num" w:pos="3785"/>
        </w:tabs>
        <w:ind w:left="3785" w:hanging="420"/>
      </w:pPr>
    </w:lvl>
    <w:lvl w:ilvl="8">
      <w:start w:val="1"/>
      <w:numFmt w:val="lowerRoman"/>
      <w:lvlText w:val="%9."/>
      <w:lvlJc w:val="right"/>
      <w:pPr>
        <w:tabs>
          <w:tab w:val="num" w:pos="4205"/>
        </w:tabs>
        <w:ind w:left="4205" w:hanging="420"/>
      </w:pPr>
    </w:lvl>
  </w:abstractNum>
  <w:abstractNum w:abstractNumId="5">
    <w:nsid w:val="00000007"/>
    <w:multiLevelType w:val="multilevel"/>
    <w:tmpl w:val="00000007"/>
    <w:lvl w:ilvl="0">
      <w:start w:val="1"/>
      <w:numFmt w:val="decimal"/>
      <w:lvlText w:val="%1."/>
      <w:lvlJc w:val="left"/>
      <w:pPr>
        <w:tabs>
          <w:tab w:val="num" w:pos="420"/>
        </w:tabs>
        <w:ind w:left="420" w:hanging="420"/>
      </w:pPr>
    </w:lvl>
    <w:lvl w:ilvl="1">
      <w:start w:val="5"/>
      <w:numFmt w:val="japaneseCounting"/>
      <w:lvlText w:val="第%2章"/>
      <w:lvlJc w:val="left"/>
      <w:pPr>
        <w:tabs>
          <w:tab w:val="num" w:pos="1860"/>
        </w:tabs>
        <w:ind w:left="1860" w:hanging="1440"/>
      </w:pPr>
      <w:rPr>
        <w:rFonts w:hint="default"/>
      </w:rPr>
    </w:lvl>
    <w:lvl w:ilvl="2">
      <w:start w:val="11"/>
      <w:numFmt w:val="decimal"/>
      <w:lvlText w:val="%3）"/>
      <w:lvlJc w:val="left"/>
      <w:pPr>
        <w:tabs>
          <w:tab w:val="num" w:pos="1560"/>
        </w:tabs>
        <w:ind w:left="1560" w:hanging="720"/>
      </w:pPr>
      <w:rPr>
        <w:rFonts w:hint="default"/>
      </w:rPr>
    </w:lvl>
    <w:lvl w:ilvl="3">
      <w:start w:val="1"/>
      <w:numFmt w:val="upperLetter"/>
      <w:pStyle w:val="4"/>
      <w:lvlText w:val="%4."/>
      <w:lvlJc w:val="left"/>
      <w:pPr>
        <w:tabs>
          <w:tab w:val="num" w:pos="1725"/>
        </w:tabs>
        <w:ind w:left="1725" w:hanging="465"/>
      </w:pPr>
      <w:rPr>
        <w:rFonts w:hint="default"/>
      </w:rPr>
    </w:lvl>
    <w:lvl w:ilvl="4">
      <w:start w:val="1"/>
      <w:numFmt w:val="decimal"/>
      <w:lvlText w:val="%5．"/>
      <w:lvlJc w:val="left"/>
      <w:pPr>
        <w:tabs>
          <w:tab w:val="num" w:pos="2655"/>
        </w:tabs>
        <w:ind w:left="2655" w:hanging="975"/>
      </w:pPr>
      <w:rPr>
        <w:rFonts w:hint="default"/>
      </w:r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0000000E"/>
    <w:multiLevelType w:val="singleLevel"/>
    <w:tmpl w:val="0000000E"/>
    <w:lvl w:ilvl="0">
      <w:start w:val="1"/>
      <w:numFmt w:val="chineseCounting"/>
      <w:suff w:val="nothing"/>
      <w:lvlText w:val="%1、"/>
      <w:lvlJc w:val="left"/>
    </w:lvl>
  </w:abstractNum>
  <w:abstractNum w:abstractNumId="7">
    <w:nsid w:val="56089401"/>
    <w:multiLevelType w:val="singleLevel"/>
    <w:tmpl w:val="56089401"/>
    <w:lvl w:ilvl="0">
      <w:start w:val="1"/>
      <w:numFmt w:val="decimal"/>
      <w:suff w:val="nothing"/>
      <w:lvlText w:val="%1、"/>
      <w:lvlJc w:val="left"/>
    </w:lvl>
  </w:abstractNum>
  <w:abstractNum w:abstractNumId="8">
    <w:nsid w:val="595C40AF"/>
    <w:multiLevelType w:val="singleLevel"/>
    <w:tmpl w:val="6DDAC20A"/>
    <w:lvl w:ilvl="0">
      <w:start w:val="1"/>
      <w:numFmt w:val="decimal"/>
      <w:lvlText w:val="%1）"/>
      <w:lvlJc w:val="left"/>
      <w:pPr>
        <w:ind w:left="1271" w:hanging="420"/>
      </w:pPr>
      <w:rPr>
        <w:rFonts w:ascii="宋体" w:eastAsia="宋体" w:hAnsi="Times New Roman" w:cs="Times New Roman" w:hint="eastAsia"/>
        <w:color w:val="auto"/>
      </w:rPr>
    </w:lvl>
  </w:abstractNum>
  <w:abstractNum w:abstractNumId="9">
    <w:nsid w:val="60A61DF9"/>
    <w:multiLevelType w:val="multilevel"/>
    <w:tmpl w:val="60A61DF9"/>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0"/>
  </w:num>
  <w:num w:numId="3">
    <w:abstractNumId w:val="5"/>
  </w:num>
  <w:num w:numId="4">
    <w:abstractNumId w:val="1"/>
  </w:num>
  <w:num w:numId="5">
    <w:abstractNumId w:val="4"/>
  </w:num>
  <w:num w:numId="6">
    <w:abstractNumId w:val="9"/>
  </w:num>
  <w:num w:numId="7">
    <w:abstractNumId w:val="6"/>
  </w:num>
  <w:num w:numId="8">
    <w:abstractNumId w:val="2"/>
    <w:lvlOverride w:ilvl="0">
      <w:startOverride w:val="1"/>
    </w:lvlOverride>
  </w:num>
  <w:num w:numId="9">
    <w:abstractNumId w:val="8"/>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hideSpellingErrors/>
  <w:stylePaneFormatFilter w:val="3F01"/>
  <w:defaultTabStop w:val="300"/>
  <w:drawingGridHorizontalSpacing w:val="0"/>
  <w:drawingGridVerticalSpacing w:val="104"/>
  <w:doNotUseMarginsForDrawingGridOrigin/>
  <w:doNotShadeFormData/>
  <w:noPunctuationKerning/>
  <w:characterSpacingControl w:val="doNotCompress"/>
  <w:doNotValidateAgainstSchema/>
  <w:doNotDemarcateInvalidXml/>
  <w:hdrShapeDefaults>
    <o:shapedefaults v:ext="edit" spidmax="27650"/>
  </w:hdrShapeDefaults>
  <w:footnotePr>
    <w:footnote w:id="-1"/>
    <w:footnote w:id="0"/>
  </w:footnotePr>
  <w:endnotePr>
    <w:endnote w:id="-1"/>
    <w:endnote w:id="0"/>
  </w:endnotePr>
  <w:compat>
    <w:spaceForUL/>
    <w:doNotLeaveBackslashAlone/>
    <w:ulTrailSpace/>
    <w:useFELayout/>
  </w:compat>
  <w:rsids>
    <w:rsidRoot w:val="00172A27"/>
    <w:rsid w:val="00000C73"/>
    <w:rsid w:val="0001335E"/>
    <w:rsid w:val="00013DA1"/>
    <w:rsid w:val="00014384"/>
    <w:rsid w:val="00015991"/>
    <w:rsid w:val="00020534"/>
    <w:rsid w:val="000206BC"/>
    <w:rsid w:val="00021983"/>
    <w:rsid w:val="0002664A"/>
    <w:rsid w:val="00040F19"/>
    <w:rsid w:val="00044233"/>
    <w:rsid w:val="00044817"/>
    <w:rsid w:val="00045995"/>
    <w:rsid w:val="000461FC"/>
    <w:rsid w:val="00051C8A"/>
    <w:rsid w:val="00054422"/>
    <w:rsid w:val="00057B2E"/>
    <w:rsid w:val="00061019"/>
    <w:rsid w:val="00062853"/>
    <w:rsid w:val="00063776"/>
    <w:rsid w:val="00063915"/>
    <w:rsid w:val="000639EF"/>
    <w:rsid w:val="00063A9A"/>
    <w:rsid w:val="00074C4C"/>
    <w:rsid w:val="000761E0"/>
    <w:rsid w:val="000778FD"/>
    <w:rsid w:val="0008072E"/>
    <w:rsid w:val="00081B33"/>
    <w:rsid w:val="00082276"/>
    <w:rsid w:val="000828E2"/>
    <w:rsid w:val="000845F9"/>
    <w:rsid w:val="00085194"/>
    <w:rsid w:val="000851CB"/>
    <w:rsid w:val="000864E2"/>
    <w:rsid w:val="00087DF4"/>
    <w:rsid w:val="000901D1"/>
    <w:rsid w:val="00095288"/>
    <w:rsid w:val="000953BE"/>
    <w:rsid w:val="00095B37"/>
    <w:rsid w:val="00096A7A"/>
    <w:rsid w:val="000A013E"/>
    <w:rsid w:val="000B1E3D"/>
    <w:rsid w:val="000C0063"/>
    <w:rsid w:val="000C0B98"/>
    <w:rsid w:val="000C378B"/>
    <w:rsid w:val="000D3308"/>
    <w:rsid w:val="000D5DA7"/>
    <w:rsid w:val="000E10DD"/>
    <w:rsid w:val="000E3CB7"/>
    <w:rsid w:val="000E644E"/>
    <w:rsid w:val="000E7B32"/>
    <w:rsid w:val="000F2741"/>
    <w:rsid w:val="00100921"/>
    <w:rsid w:val="00103012"/>
    <w:rsid w:val="00104083"/>
    <w:rsid w:val="00104957"/>
    <w:rsid w:val="0012417F"/>
    <w:rsid w:val="00125692"/>
    <w:rsid w:val="00127E56"/>
    <w:rsid w:val="00130777"/>
    <w:rsid w:val="00131362"/>
    <w:rsid w:val="001328D9"/>
    <w:rsid w:val="00134DFE"/>
    <w:rsid w:val="00140598"/>
    <w:rsid w:val="00140BE2"/>
    <w:rsid w:val="001427ED"/>
    <w:rsid w:val="00142C49"/>
    <w:rsid w:val="001466B7"/>
    <w:rsid w:val="00150DF6"/>
    <w:rsid w:val="00155343"/>
    <w:rsid w:val="00156F1E"/>
    <w:rsid w:val="001642EA"/>
    <w:rsid w:val="00172A27"/>
    <w:rsid w:val="00186C9A"/>
    <w:rsid w:val="00186CA4"/>
    <w:rsid w:val="00186E37"/>
    <w:rsid w:val="001873F5"/>
    <w:rsid w:val="00192272"/>
    <w:rsid w:val="001924E7"/>
    <w:rsid w:val="001938B0"/>
    <w:rsid w:val="00194219"/>
    <w:rsid w:val="00194375"/>
    <w:rsid w:val="00195436"/>
    <w:rsid w:val="001A1C4B"/>
    <w:rsid w:val="001A2F06"/>
    <w:rsid w:val="001A503E"/>
    <w:rsid w:val="001A544F"/>
    <w:rsid w:val="001A70C2"/>
    <w:rsid w:val="001B128F"/>
    <w:rsid w:val="001B510C"/>
    <w:rsid w:val="001B5F10"/>
    <w:rsid w:val="001B6573"/>
    <w:rsid w:val="001C068F"/>
    <w:rsid w:val="001C4386"/>
    <w:rsid w:val="001C5436"/>
    <w:rsid w:val="001C5C38"/>
    <w:rsid w:val="001D0FDD"/>
    <w:rsid w:val="001D253E"/>
    <w:rsid w:val="001E18E3"/>
    <w:rsid w:val="001E2326"/>
    <w:rsid w:val="001E4D6C"/>
    <w:rsid w:val="001E5B81"/>
    <w:rsid w:val="001F3E1C"/>
    <w:rsid w:val="001F4F9B"/>
    <w:rsid w:val="00200387"/>
    <w:rsid w:val="0020352A"/>
    <w:rsid w:val="00211E08"/>
    <w:rsid w:val="0021646C"/>
    <w:rsid w:val="00217FD7"/>
    <w:rsid w:val="00222E18"/>
    <w:rsid w:val="0022385E"/>
    <w:rsid w:val="002252AC"/>
    <w:rsid w:val="00234C09"/>
    <w:rsid w:val="00234FC3"/>
    <w:rsid w:val="00235841"/>
    <w:rsid w:val="002409CD"/>
    <w:rsid w:val="00242854"/>
    <w:rsid w:val="00242BA5"/>
    <w:rsid w:val="00242E33"/>
    <w:rsid w:val="0025025D"/>
    <w:rsid w:val="002515D4"/>
    <w:rsid w:val="002516F1"/>
    <w:rsid w:val="00251B24"/>
    <w:rsid w:val="0025465D"/>
    <w:rsid w:val="00255B28"/>
    <w:rsid w:val="002712BC"/>
    <w:rsid w:val="002727F5"/>
    <w:rsid w:val="00276625"/>
    <w:rsid w:val="00280A05"/>
    <w:rsid w:val="00280F01"/>
    <w:rsid w:val="0028528F"/>
    <w:rsid w:val="00290377"/>
    <w:rsid w:val="00290856"/>
    <w:rsid w:val="00292335"/>
    <w:rsid w:val="00292B31"/>
    <w:rsid w:val="002A0428"/>
    <w:rsid w:val="002A04D1"/>
    <w:rsid w:val="002A0DA4"/>
    <w:rsid w:val="002A2C25"/>
    <w:rsid w:val="002A2E25"/>
    <w:rsid w:val="002A5908"/>
    <w:rsid w:val="002A6C82"/>
    <w:rsid w:val="002B2B85"/>
    <w:rsid w:val="002B5E42"/>
    <w:rsid w:val="002B664F"/>
    <w:rsid w:val="002B6710"/>
    <w:rsid w:val="002C466C"/>
    <w:rsid w:val="002C510E"/>
    <w:rsid w:val="002C6103"/>
    <w:rsid w:val="002C73E6"/>
    <w:rsid w:val="002C764E"/>
    <w:rsid w:val="002C7843"/>
    <w:rsid w:val="002D26BD"/>
    <w:rsid w:val="002D5B04"/>
    <w:rsid w:val="002D6698"/>
    <w:rsid w:val="002D7067"/>
    <w:rsid w:val="002D7BAC"/>
    <w:rsid w:val="002E0166"/>
    <w:rsid w:val="002E2C29"/>
    <w:rsid w:val="002E5AE4"/>
    <w:rsid w:val="002E5DE1"/>
    <w:rsid w:val="002E6D60"/>
    <w:rsid w:val="002F0015"/>
    <w:rsid w:val="002F5109"/>
    <w:rsid w:val="00310FAD"/>
    <w:rsid w:val="00313BE9"/>
    <w:rsid w:val="00317CBB"/>
    <w:rsid w:val="00327759"/>
    <w:rsid w:val="003311FA"/>
    <w:rsid w:val="00332A8E"/>
    <w:rsid w:val="003338F0"/>
    <w:rsid w:val="003412F9"/>
    <w:rsid w:val="0034279D"/>
    <w:rsid w:val="00345E9B"/>
    <w:rsid w:val="0035210B"/>
    <w:rsid w:val="0035498B"/>
    <w:rsid w:val="00355653"/>
    <w:rsid w:val="0035579A"/>
    <w:rsid w:val="00356E98"/>
    <w:rsid w:val="00362461"/>
    <w:rsid w:val="003635ED"/>
    <w:rsid w:val="0036416E"/>
    <w:rsid w:val="00364CA5"/>
    <w:rsid w:val="003653CB"/>
    <w:rsid w:val="00366B72"/>
    <w:rsid w:val="00370937"/>
    <w:rsid w:val="0037429D"/>
    <w:rsid w:val="00374448"/>
    <w:rsid w:val="003755C1"/>
    <w:rsid w:val="00376CB5"/>
    <w:rsid w:val="0038069F"/>
    <w:rsid w:val="0038250E"/>
    <w:rsid w:val="00385791"/>
    <w:rsid w:val="00385AAA"/>
    <w:rsid w:val="00387623"/>
    <w:rsid w:val="0039144C"/>
    <w:rsid w:val="00391A37"/>
    <w:rsid w:val="00391FA6"/>
    <w:rsid w:val="00393024"/>
    <w:rsid w:val="0039362E"/>
    <w:rsid w:val="00397B32"/>
    <w:rsid w:val="003A0242"/>
    <w:rsid w:val="003A1D39"/>
    <w:rsid w:val="003A525D"/>
    <w:rsid w:val="003B097B"/>
    <w:rsid w:val="003B75B4"/>
    <w:rsid w:val="003C070B"/>
    <w:rsid w:val="003C4FDC"/>
    <w:rsid w:val="003C6926"/>
    <w:rsid w:val="003D1A47"/>
    <w:rsid w:val="003D3210"/>
    <w:rsid w:val="003E03E4"/>
    <w:rsid w:val="003E4346"/>
    <w:rsid w:val="003E4491"/>
    <w:rsid w:val="003E50A2"/>
    <w:rsid w:val="003F01DA"/>
    <w:rsid w:val="003F2F41"/>
    <w:rsid w:val="003F7A98"/>
    <w:rsid w:val="00400F5A"/>
    <w:rsid w:val="0040654C"/>
    <w:rsid w:val="00415731"/>
    <w:rsid w:val="004240B9"/>
    <w:rsid w:val="00425584"/>
    <w:rsid w:val="00432A0A"/>
    <w:rsid w:val="00432C44"/>
    <w:rsid w:val="00433312"/>
    <w:rsid w:val="004347C2"/>
    <w:rsid w:val="00436DF8"/>
    <w:rsid w:val="00437B0F"/>
    <w:rsid w:val="00437D63"/>
    <w:rsid w:val="00442CC0"/>
    <w:rsid w:val="00442F34"/>
    <w:rsid w:val="00445AE1"/>
    <w:rsid w:val="004547A2"/>
    <w:rsid w:val="004560FE"/>
    <w:rsid w:val="00456948"/>
    <w:rsid w:val="00457B71"/>
    <w:rsid w:val="00472885"/>
    <w:rsid w:val="00481794"/>
    <w:rsid w:val="00481839"/>
    <w:rsid w:val="004841E4"/>
    <w:rsid w:val="00484691"/>
    <w:rsid w:val="004848AF"/>
    <w:rsid w:val="00487FF1"/>
    <w:rsid w:val="0049128A"/>
    <w:rsid w:val="00492B49"/>
    <w:rsid w:val="00494310"/>
    <w:rsid w:val="004963BF"/>
    <w:rsid w:val="004A5C5A"/>
    <w:rsid w:val="004A5F3B"/>
    <w:rsid w:val="004B7340"/>
    <w:rsid w:val="004C2C53"/>
    <w:rsid w:val="004C4894"/>
    <w:rsid w:val="004C705F"/>
    <w:rsid w:val="004D2E28"/>
    <w:rsid w:val="004E099D"/>
    <w:rsid w:val="004E3B53"/>
    <w:rsid w:val="004E3D6D"/>
    <w:rsid w:val="004E3ECE"/>
    <w:rsid w:val="004E642F"/>
    <w:rsid w:val="004F1373"/>
    <w:rsid w:val="004F3023"/>
    <w:rsid w:val="004F4723"/>
    <w:rsid w:val="004F6A8E"/>
    <w:rsid w:val="004F6DC0"/>
    <w:rsid w:val="00505A6B"/>
    <w:rsid w:val="00515DA6"/>
    <w:rsid w:val="0052128C"/>
    <w:rsid w:val="0052190E"/>
    <w:rsid w:val="005227BC"/>
    <w:rsid w:val="0052458E"/>
    <w:rsid w:val="00527A08"/>
    <w:rsid w:val="00533E05"/>
    <w:rsid w:val="00534360"/>
    <w:rsid w:val="00534A35"/>
    <w:rsid w:val="00536124"/>
    <w:rsid w:val="00544CE1"/>
    <w:rsid w:val="0054582E"/>
    <w:rsid w:val="005524E2"/>
    <w:rsid w:val="005528A6"/>
    <w:rsid w:val="00554205"/>
    <w:rsid w:val="00555F1B"/>
    <w:rsid w:val="00557512"/>
    <w:rsid w:val="00560B0F"/>
    <w:rsid w:val="005614BA"/>
    <w:rsid w:val="005620D0"/>
    <w:rsid w:val="00562367"/>
    <w:rsid w:val="0056369E"/>
    <w:rsid w:val="005654C8"/>
    <w:rsid w:val="00566CBF"/>
    <w:rsid w:val="005672D1"/>
    <w:rsid w:val="00582FB5"/>
    <w:rsid w:val="00583458"/>
    <w:rsid w:val="00590B1E"/>
    <w:rsid w:val="005924BD"/>
    <w:rsid w:val="0059411E"/>
    <w:rsid w:val="00596852"/>
    <w:rsid w:val="005A4334"/>
    <w:rsid w:val="005B0F04"/>
    <w:rsid w:val="005B136E"/>
    <w:rsid w:val="005B3540"/>
    <w:rsid w:val="005C34F8"/>
    <w:rsid w:val="005C4169"/>
    <w:rsid w:val="005C77B3"/>
    <w:rsid w:val="005D0906"/>
    <w:rsid w:val="005D09C8"/>
    <w:rsid w:val="005D205C"/>
    <w:rsid w:val="005E2986"/>
    <w:rsid w:val="005E5977"/>
    <w:rsid w:val="005F09D7"/>
    <w:rsid w:val="005F71C9"/>
    <w:rsid w:val="005F7BF9"/>
    <w:rsid w:val="00603FE3"/>
    <w:rsid w:val="00617580"/>
    <w:rsid w:val="00624CD1"/>
    <w:rsid w:val="0062528D"/>
    <w:rsid w:val="00625CDD"/>
    <w:rsid w:val="00627655"/>
    <w:rsid w:val="0063221D"/>
    <w:rsid w:val="00635595"/>
    <w:rsid w:val="00643728"/>
    <w:rsid w:val="006459CE"/>
    <w:rsid w:val="006470FF"/>
    <w:rsid w:val="00647FC3"/>
    <w:rsid w:val="006515CB"/>
    <w:rsid w:val="0065188C"/>
    <w:rsid w:val="006542AA"/>
    <w:rsid w:val="00655DDE"/>
    <w:rsid w:val="006603F5"/>
    <w:rsid w:val="00663207"/>
    <w:rsid w:val="006653DF"/>
    <w:rsid w:val="00665A74"/>
    <w:rsid w:val="00666396"/>
    <w:rsid w:val="006675DD"/>
    <w:rsid w:val="00674557"/>
    <w:rsid w:val="00684D01"/>
    <w:rsid w:val="006916C5"/>
    <w:rsid w:val="00697C3A"/>
    <w:rsid w:val="006A174E"/>
    <w:rsid w:val="006A2D72"/>
    <w:rsid w:val="006A4F73"/>
    <w:rsid w:val="006B6274"/>
    <w:rsid w:val="006B6AF0"/>
    <w:rsid w:val="006B6CB0"/>
    <w:rsid w:val="006B79D9"/>
    <w:rsid w:val="006C5262"/>
    <w:rsid w:val="006D2EAD"/>
    <w:rsid w:val="006D39AB"/>
    <w:rsid w:val="006D6ADD"/>
    <w:rsid w:val="006D6E9E"/>
    <w:rsid w:val="006D7F9C"/>
    <w:rsid w:val="006E3067"/>
    <w:rsid w:val="006E3090"/>
    <w:rsid w:val="006E3F5E"/>
    <w:rsid w:val="006E6FCF"/>
    <w:rsid w:val="006E7B4B"/>
    <w:rsid w:val="006F0233"/>
    <w:rsid w:val="006F0ADA"/>
    <w:rsid w:val="006F1688"/>
    <w:rsid w:val="006F4B37"/>
    <w:rsid w:val="006F6ADE"/>
    <w:rsid w:val="00701643"/>
    <w:rsid w:val="00703988"/>
    <w:rsid w:val="00705925"/>
    <w:rsid w:val="007065E7"/>
    <w:rsid w:val="007110E2"/>
    <w:rsid w:val="00711A18"/>
    <w:rsid w:val="00713504"/>
    <w:rsid w:val="00714798"/>
    <w:rsid w:val="00715DE0"/>
    <w:rsid w:val="00720AC1"/>
    <w:rsid w:val="007273DA"/>
    <w:rsid w:val="007301C5"/>
    <w:rsid w:val="00741040"/>
    <w:rsid w:val="00744B30"/>
    <w:rsid w:val="00745190"/>
    <w:rsid w:val="00750591"/>
    <w:rsid w:val="007516C6"/>
    <w:rsid w:val="007647D4"/>
    <w:rsid w:val="00764926"/>
    <w:rsid w:val="00772103"/>
    <w:rsid w:val="00773C38"/>
    <w:rsid w:val="00774B9A"/>
    <w:rsid w:val="00777A7A"/>
    <w:rsid w:val="00782ABD"/>
    <w:rsid w:val="007940E5"/>
    <w:rsid w:val="00796FD5"/>
    <w:rsid w:val="007A07D9"/>
    <w:rsid w:val="007B4F73"/>
    <w:rsid w:val="007C1507"/>
    <w:rsid w:val="007C3AAF"/>
    <w:rsid w:val="007C44FF"/>
    <w:rsid w:val="007C4A8F"/>
    <w:rsid w:val="007C75C9"/>
    <w:rsid w:val="007D4F3A"/>
    <w:rsid w:val="007D58A5"/>
    <w:rsid w:val="007D5B51"/>
    <w:rsid w:val="007E005B"/>
    <w:rsid w:val="007E2F91"/>
    <w:rsid w:val="007E440C"/>
    <w:rsid w:val="007E576E"/>
    <w:rsid w:val="007F0C81"/>
    <w:rsid w:val="007F23C5"/>
    <w:rsid w:val="007F2B32"/>
    <w:rsid w:val="007F32ED"/>
    <w:rsid w:val="007F339A"/>
    <w:rsid w:val="007F56AE"/>
    <w:rsid w:val="007F6609"/>
    <w:rsid w:val="00801E9A"/>
    <w:rsid w:val="0080335B"/>
    <w:rsid w:val="00803698"/>
    <w:rsid w:val="00805491"/>
    <w:rsid w:val="00805539"/>
    <w:rsid w:val="00806839"/>
    <w:rsid w:val="00811C52"/>
    <w:rsid w:val="00811EE7"/>
    <w:rsid w:val="00812E83"/>
    <w:rsid w:val="00816666"/>
    <w:rsid w:val="0081791A"/>
    <w:rsid w:val="00817F6A"/>
    <w:rsid w:val="0082480D"/>
    <w:rsid w:val="00826360"/>
    <w:rsid w:val="008267EA"/>
    <w:rsid w:val="00831A3E"/>
    <w:rsid w:val="00833C19"/>
    <w:rsid w:val="0083663F"/>
    <w:rsid w:val="00836F48"/>
    <w:rsid w:val="00842679"/>
    <w:rsid w:val="008446D0"/>
    <w:rsid w:val="0084670B"/>
    <w:rsid w:val="00846729"/>
    <w:rsid w:val="00847A27"/>
    <w:rsid w:val="008531AD"/>
    <w:rsid w:val="00853C00"/>
    <w:rsid w:val="00854C6B"/>
    <w:rsid w:val="00855115"/>
    <w:rsid w:val="00862E90"/>
    <w:rsid w:val="008644DC"/>
    <w:rsid w:val="00865473"/>
    <w:rsid w:val="00865EAC"/>
    <w:rsid w:val="00866E6A"/>
    <w:rsid w:val="0086735E"/>
    <w:rsid w:val="008753B3"/>
    <w:rsid w:val="0088046C"/>
    <w:rsid w:val="008829AC"/>
    <w:rsid w:val="008837F0"/>
    <w:rsid w:val="00890D37"/>
    <w:rsid w:val="008925A5"/>
    <w:rsid w:val="008956CB"/>
    <w:rsid w:val="008A10B5"/>
    <w:rsid w:val="008A1CC0"/>
    <w:rsid w:val="008A334D"/>
    <w:rsid w:val="008A4998"/>
    <w:rsid w:val="008A566F"/>
    <w:rsid w:val="008A5E56"/>
    <w:rsid w:val="008A740A"/>
    <w:rsid w:val="008B4ACC"/>
    <w:rsid w:val="008B5BD2"/>
    <w:rsid w:val="008B732B"/>
    <w:rsid w:val="008C0C40"/>
    <w:rsid w:val="008C136E"/>
    <w:rsid w:val="008C21E3"/>
    <w:rsid w:val="008C721E"/>
    <w:rsid w:val="008D008E"/>
    <w:rsid w:val="008D0C14"/>
    <w:rsid w:val="008D331D"/>
    <w:rsid w:val="008D4BD6"/>
    <w:rsid w:val="008D5A8F"/>
    <w:rsid w:val="008D5E36"/>
    <w:rsid w:val="008D79E3"/>
    <w:rsid w:val="008E1368"/>
    <w:rsid w:val="008F069E"/>
    <w:rsid w:val="008F0D97"/>
    <w:rsid w:val="008F0FF2"/>
    <w:rsid w:val="008F1070"/>
    <w:rsid w:val="008F2E98"/>
    <w:rsid w:val="008F3367"/>
    <w:rsid w:val="0090329C"/>
    <w:rsid w:val="009044C7"/>
    <w:rsid w:val="0090484B"/>
    <w:rsid w:val="0090573A"/>
    <w:rsid w:val="009125DF"/>
    <w:rsid w:val="00914150"/>
    <w:rsid w:val="00914C39"/>
    <w:rsid w:val="00916791"/>
    <w:rsid w:val="00916AE3"/>
    <w:rsid w:val="00921901"/>
    <w:rsid w:val="00924935"/>
    <w:rsid w:val="00935CE8"/>
    <w:rsid w:val="00937BE4"/>
    <w:rsid w:val="00937EFA"/>
    <w:rsid w:val="00937F09"/>
    <w:rsid w:val="00942B70"/>
    <w:rsid w:val="009437C3"/>
    <w:rsid w:val="0094468D"/>
    <w:rsid w:val="00946503"/>
    <w:rsid w:val="0095113D"/>
    <w:rsid w:val="009511BA"/>
    <w:rsid w:val="009526E0"/>
    <w:rsid w:val="00964DFE"/>
    <w:rsid w:val="00964EBB"/>
    <w:rsid w:val="0096737A"/>
    <w:rsid w:val="00972245"/>
    <w:rsid w:val="00973041"/>
    <w:rsid w:val="0097338A"/>
    <w:rsid w:val="00993DD0"/>
    <w:rsid w:val="00996592"/>
    <w:rsid w:val="009A0871"/>
    <w:rsid w:val="009A171F"/>
    <w:rsid w:val="009A1F66"/>
    <w:rsid w:val="009A224A"/>
    <w:rsid w:val="009A4899"/>
    <w:rsid w:val="009B1B0F"/>
    <w:rsid w:val="009B49CE"/>
    <w:rsid w:val="009B70AB"/>
    <w:rsid w:val="009B733C"/>
    <w:rsid w:val="009C41EC"/>
    <w:rsid w:val="009C480B"/>
    <w:rsid w:val="009C5562"/>
    <w:rsid w:val="009C5BFE"/>
    <w:rsid w:val="009E5ABB"/>
    <w:rsid w:val="009F4680"/>
    <w:rsid w:val="00A01431"/>
    <w:rsid w:val="00A02B71"/>
    <w:rsid w:val="00A043FE"/>
    <w:rsid w:val="00A04E33"/>
    <w:rsid w:val="00A0542A"/>
    <w:rsid w:val="00A0606B"/>
    <w:rsid w:val="00A07AF4"/>
    <w:rsid w:val="00A21382"/>
    <w:rsid w:val="00A2423C"/>
    <w:rsid w:val="00A24CEF"/>
    <w:rsid w:val="00A30065"/>
    <w:rsid w:val="00A3073B"/>
    <w:rsid w:val="00A30B58"/>
    <w:rsid w:val="00A31852"/>
    <w:rsid w:val="00A32AEB"/>
    <w:rsid w:val="00A33B91"/>
    <w:rsid w:val="00A36D3F"/>
    <w:rsid w:val="00A45384"/>
    <w:rsid w:val="00A52E3D"/>
    <w:rsid w:val="00A536F4"/>
    <w:rsid w:val="00A565AE"/>
    <w:rsid w:val="00A56855"/>
    <w:rsid w:val="00A603F5"/>
    <w:rsid w:val="00A66984"/>
    <w:rsid w:val="00A71DB0"/>
    <w:rsid w:val="00A72028"/>
    <w:rsid w:val="00A72AEB"/>
    <w:rsid w:val="00A74208"/>
    <w:rsid w:val="00A77150"/>
    <w:rsid w:val="00A77BD2"/>
    <w:rsid w:val="00A963EC"/>
    <w:rsid w:val="00AA1064"/>
    <w:rsid w:val="00AB30D0"/>
    <w:rsid w:val="00AB731C"/>
    <w:rsid w:val="00AB7A91"/>
    <w:rsid w:val="00AC0DCB"/>
    <w:rsid w:val="00AD3EC2"/>
    <w:rsid w:val="00AD58A2"/>
    <w:rsid w:val="00AE6295"/>
    <w:rsid w:val="00AF11CD"/>
    <w:rsid w:val="00AF3828"/>
    <w:rsid w:val="00AF3C42"/>
    <w:rsid w:val="00AF475C"/>
    <w:rsid w:val="00B01BB0"/>
    <w:rsid w:val="00B045F5"/>
    <w:rsid w:val="00B06195"/>
    <w:rsid w:val="00B073C1"/>
    <w:rsid w:val="00B1159E"/>
    <w:rsid w:val="00B15661"/>
    <w:rsid w:val="00B15CA1"/>
    <w:rsid w:val="00B2233D"/>
    <w:rsid w:val="00B246B6"/>
    <w:rsid w:val="00B24ECA"/>
    <w:rsid w:val="00B315D3"/>
    <w:rsid w:val="00B32A52"/>
    <w:rsid w:val="00B33C33"/>
    <w:rsid w:val="00B33C5D"/>
    <w:rsid w:val="00B33FCD"/>
    <w:rsid w:val="00B37D3C"/>
    <w:rsid w:val="00B40E10"/>
    <w:rsid w:val="00B41203"/>
    <w:rsid w:val="00B43E95"/>
    <w:rsid w:val="00B4531B"/>
    <w:rsid w:val="00B47DF3"/>
    <w:rsid w:val="00B51B76"/>
    <w:rsid w:val="00B51BB8"/>
    <w:rsid w:val="00B61A2C"/>
    <w:rsid w:val="00B62B71"/>
    <w:rsid w:val="00B63197"/>
    <w:rsid w:val="00B6368D"/>
    <w:rsid w:val="00B645C7"/>
    <w:rsid w:val="00B649BE"/>
    <w:rsid w:val="00B66895"/>
    <w:rsid w:val="00B7119E"/>
    <w:rsid w:val="00B75B63"/>
    <w:rsid w:val="00B76BBD"/>
    <w:rsid w:val="00B8248D"/>
    <w:rsid w:val="00B831AD"/>
    <w:rsid w:val="00B91ED2"/>
    <w:rsid w:val="00B94037"/>
    <w:rsid w:val="00B95120"/>
    <w:rsid w:val="00B976A0"/>
    <w:rsid w:val="00BA1472"/>
    <w:rsid w:val="00BA1C40"/>
    <w:rsid w:val="00BA3753"/>
    <w:rsid w:val="00BA413E"/>
    <w:rsid w:val="00BA5D55"/>
    <w:rsid w:val="00BA6F3F"/>
    <w:rsid w:val="00BA7F69"/>
    <w:rsid w:val="00BB67E0"/>
    <w:rsid w:val="00BB6F1A"/>
    <w:rsid w:val="00BC3204"/>
    <w:rsid w:val="00BC33F9"/>
    <w:rsid w:val="00BD0BC4"/>
    <w:rsid w:val="00BD10E6"/>
    <w:rsid w:val="00BD4219"/>
    <w:rsid w:val="00BD5DFB"/>
    <w:rsid w:val="00BD7035"/>
    <w:rsid w:val="00BE0A39"/>
    <w:rsid w:val="00BE3250"/>
    <w:rsid w:val="00BE557F"/>
    <w:rsid w:val="00BE72E4"/>
    <w:rsid w:val="00BE7ABA"/>
    <w:rsid w:val="00BE7CDB"/>
    <w:rsid w:val="00C05981"/>
    <w:rsid w:val="00C129E2"/>
    <w:rsid w:val="00C148AB"/>
    <w:rsid w:val="00C15F5F"/>
    <w:rsid w:val="00C2016B"/>
    <w:rsid w:val="00C21777"/>
    <w:rsid w:val="00C23662"/>
    <w:rsid w:val="00C24740"/>
    <w:rsid w:val="00C30A95"/>
    <w:rsid w:val="00C31FDA"/>
    <w:rsid w:val="00C35B44"/>
    <w:rsid w:val="00C41B48"/>
    <w:rsid w:val="00C445FB"/>
    <w:rsid w:val="00C44F0D"/>
    <w:rsid w:val="00C4532F"/>
    <w:rsid w:val="00C4645A"/>
    <w:rsid w:val="00C6172D"/>
    <w:rsid w:val="00C62155"/>
    <w:rsid w:val="00C70596"/>
    <w:rsid w:val="00C712E8"/>
    <w:rsid w:val="00C71B10"/>
    <w:rsid w:val="00C8255A"/>
    <w:rsid w:val="00C83DC6"/>
    <w:rsid w:val="00C86A92"/>
    <w:rsid w:val="00C87DA2"/>
    <w:rsid w:val="00C93F6D"/>
    <w:rsid w:val="00C94A14"/>
    <w:rsid w:val="00C95F15"/>
    <w:rsid w:val="00C960DE"/>
    <w:rsid w:val="00CA0F3B"/>
    <w:rsid w:val="00CA4FB0"/>
    <w:rsid w:val="00CA5FE6"/>
    <w:rsid w:val="00CB0469"/>
    <w:rsid w:val="00CB062A"/>
    <w:rsid w:val="00CB663E"/>
    <w:rsid w:val="00CC0AF8"/>
    <w:rsid w:val="00CC13FC"/>
    <w:rsid w:val="00CC1CA9"/>
    <w:rsid w:val="00CC4674"/>
    <w:rsid w:val="00CC7DAC"/>
    <w:rsid w:val="00CD2F82"/>
    <w:rsid w:val="00CD5307"/>
    <w:rsid w:val="00CD5B3A"/>
    <w:rsid w:val="00CE5C80"/>
    <w:rsid w:val="00CE6A29"/>
    <w:rsid w:val="00CF2D7D"/>
    <w:rsid w:val="00CF3317"/>
    <w:rsid w:val="00CF332B"/>
    <w:rsid w:val="00CF397D"/>
    <w:rsid w:val="00CF6611"/>
    <w:rsid w:val="00D059F0"/>
    <w:rsid w:val="00D11871"/>
    <w:rsid w:val="00D15311"/>
    <w:rsid w:val="00D16787"/>
    <w:rsid w:val="00D245E3"/>
    <w:rsid w:val="00D255BF"/>
    <w:rsid w:val="00D258D5"/>
    <w:rsid w:val="00D419BB"/>
    <w:rsid w:val="00D42EF0"/>
    <w:rsid w:val="00D4377D"/>
    <w:rsid w:val="00D43987"/>
    <w:rsid w:val="00D50B77"/>
    <w:rsid w:val="00D550F7"/>
    <w:rsid w:val="00D66129"/>
    <w:rsid w:val="00D715CA"/>
    <w:rsid w:val="00D71D04"/>
    <w:rsid w:val="00D71D14"/>
    <w:rsid w:val="00D8017B"/>
    <w:rsid w:val="00D80BBD"/>
    <w:rsid w:val="00D84A4D"/>
    <w:rsid w:val="00D86A84"/>
    <w:rsid w:val="00D9549C"/>
    <w:rsid w:val="00D9786B"/>
    <w:rsid w:val="00DA1F64"/>
    <w:rsid w:val="00DA2B28"/>
    <w:rsid w:val="00DA37B7"/>
    <w:rsid w:val="00DA5F6F"/>
    <w:rsid w:val="00DA7154"/>
    <w:rsid w:val="00DB2BCD"/>
    <w:rsid w:val="00DB538B"/>
    <w:rsid w:val="00DB6318"/>
    <w:rsid w:val="00DC273B"/>
    <w:rsid w:val="00DC68D4"/>
    <w:rsid w:val="00DD1F3F"/>
    <w:rsid w:val="00DD72CC"/>
    <w:rsid w:val="00DD7691"/>
    <w:rsid w:val="00DD76E1"/>
    <w:rsid w:val="00DF4C9E"/>
    <w:rsid w:val="00DF795F"/>
    <w:rsid w:val="00E02619"/>
    <w:rsid w:val="00E0687A"/>
    <w:rsid w:val="00E06FF8"/>
    <w:rsid w:val="00E076D5"/>
    <w:rsid w:val="00E07BD6"/>
    <w:rsid w:val="00E12970"/>
    <w:rsid w:val="00E1420C"/>
    <w:rsid w:val="00E16D9E"/>
    <w:rsid w:val="00E17DAA"/>
    <w:rsid w:val="00E2145E"/>
    <w:rsid w:val="00E2253B"/>
    <w:rsid w:val="00E27BD0"/>
    <w:rsid w:val="00E334C1"/>
    <w:rsid w:val="00E344C0"/>
    <w:rsid w:val="00E348B6"/>
    <w:rsid w:val="00E34B31"/>
    <w:rsid w:val="00E40CC1"/>
    <w:rsid w:val="00E40D71"/>
    <w:rsid w:val="00E4635F"/>
    <w:rsid w:val="00E47DED"/>
    <w:rsid w:val="00E50954"/>
    <w:rsid w:val="00E50C8F"/>
    <w:rsid w:val="00E5155F"/>
    <w:rsid w:val="00E51D1A"/>
    <w:rsid w:val="00E5300A"/>
    <w:rsid w:val="00E56B25"/>
    <w:rsid w:val="00E60306"/>
    <w:rsid w:val="00E63F00"/>
    <w:rsid w:val="00E67640"/>
    <w:rsid w:val="00E72620"/>
    <w:rsid w:val="00E754EB"/>
    <w:rsid w:val="00E762E3"/>
    <w:rsid w:val="00E80E97"/>
    <w:rsid w:val="00E8668A"/>
    <w:rsid w:val="00E94559"/>
    <w:rsid w:val="00E950A3"/>
    <w:rsid w:val="00E956BB"/>
    <w:rsid w:val="00E97E31"/>
    <w:rsid w:val="00EA0B2D"/>
    <w:rsid w:val="00EA5307"/>
    <w:rsid w:val="00EB328C"/>
    <w:rsid w:val="00EB4AFF"/>
    <w:rsid w:val="00EB4E15"/>
    <w:rsid w:val="00EC061A"/>
    <w:rsid w:val="00EC2001"/>
    <w:rsid w:val="00EC286B"/>
    <w:rsid w:val="00EC7EB2"/>
    <w:rsid w:val="00EE3CC0"/>
    <w:rsid w:val="00EF17FF"/>
    <w:rsid w:val="00EF1B8B"/>
    <w:rsid w:val="00EF53FD"/>
    <w:rsid w:val="00F008D6"/>
    <w:rsid w:val="00F0093D"/>
    <w:rsid w:val="00F0530F"/>
    <w:rsid w:val="00F10394"/>
    <w:rsid w:val="00F10DC2"/>
    <w:rsid w:val="00F151EF"/>
    <w:rsid w:val="00F17041"/>
    <w:rsid w:val="00F174B9"/>
    <w:rsid w:val="00F24B26"/>
    <w:rsid w:val="00F25A06"/>
    <w:rsid w:val="00F271B5"/>
    <w:rsid w:val="00F32029"/>
    <w:rsid w:val="00F3367D"/>
    <w:rsid w:val="00F403C6"/>
    <w:rsid w:val="00F467CE"/>
    <w:rsid w:val="00F471FA"/>
    <w:rsid w:val="00F508FA"/>
    <w:rsid w:val="00F52787"/>
    <w:rsid w:val="00F5412D"/>
    <w:rsid w:val="00F552FA"/>
    <w:rsid w:val="00F604CF"/>
    <w:rsid w:val="00F6080A"/>
    <w:rsid w:val="00F6354C"/>
    <w:rsid w:val="00F65ED4"/>
    <w:rsid w:val="00F70E73"/>
    <w:rsid w:val="00F73BFB"/>
    <w:rsid w:val="00F80C68"/>
    <w:rsid w:val="00F8131B"/>
    <w:rsid w:val="00F841F7"/>
    <w:rsid w:val="00F84268"/>
    <w:rsid w:val="00F85187"/>
    <w:rsid w:val="00F85693"/>
    <w:rsid w:val="00F875E7"/>
    <w:rsid w:val="00F87677"/>
    <w:rsid w:val="00F96784"/>
    <w:rsid w:val="00F97926"/>
    <w:rsid w:val="00FA1514"/>
    <w:rsid w:val="00FA2476"/>
    <w:rsid w:val="00FA492E"/>
    <w:rsid w:val="00FA51A1"/>
    <w:rsid w:val="00FA67E5"/>
    <w:rsid w:val="00FB10F8"/>
    <w:rsid w:val="00FB2F1C"/>
    <w:rsid w:val="00FB30F5"/>
    <w:rsid w:val="00FB6B07"/>
    <w:rsid w:val="00FB7C67"/>
    <w:rsid w:val="00FC0BAA"/>
    <w:rsid w:val="00FC2075"/>
    <w:rsid w:val="00FC536B"/>
    <w:rsid w:val="00FC6537"/>
    <w:rsid w:val="00FD13E8"/>
    <w:rsid w:val="00FD690B"/>
    <w:rsid w:val="00FD69EE"/>
    <w:rsid w:val="00FE152D"/>
    <w:rsid w:val="00FE22F6"/>
    <w:rsid w:val="00FE2710"/>
    <w:rsid w:val="00FE3093"/>
    <w:rsid w:val="00FE4650"/>
    <w:rsid w:val="00FF0639"/>
    <w:rsid w:val="00FF6BE6"/>
    <w:rsid w:val="00FF752A"/>
    <w:rsid w:val="01ED220C"/>
    <w:rsid w:val="04581B81"/>
    <w:rsid w:val="05E510FE"/>
    <w:rsid w:val="07191A76"/>
    <w:rsid w:val="08985DCF"/>
    <w:rsid w:val="10BB6702"/>
    <w:rsid w:val="134D5320"/>
    <w:rsid w:val="149B69A3"/>
    <w:rsid w:val="15B95BF0"/>
    <w:rsid w:val="168D3B3F"/>
    <w:rsid w:val="18AD32CC"/>
    <w:rsid w:val="1C0F5F00"/>
    <w:rsid w:val="1E934357"/>
    <w:rsid w:val="20A47F1D"/>
    <w:rsid w:val="250B3654"/>
    <w:rsid w:val="25D41A60"/>
    <w:rsid w:val="27E337A4"/>
    <w:rsid w:val="2ED67E68"/>
    <w:rsid w:val="302844A8"/>
    <w:rsid w:val="323D02D2"/>
    <w:rsid w:val="32D039E1"/>
    <w:rsid w:val="333943A7"/>
    <w:rsid w:val="38357A4B"/>
    <w:rsid w:val="389771E3"/>
    <w:rsid w:val="3E507D4A"/>
    <w:rsid w:val="40AD7F5E"/>
    <w:rsid w:val="448F294C"/>
    <w:rsid w:val="45465691"/>
    <w:rsid w:val="47BB61D2"/>
    <w:rsid w:val="481A147E"/>
    <w:rsid w:val="48C90641"/>
    <w:rsid w:val="4CD26B62"/>
    <w:rsid w:val="4E700C6B"/>
    <w:rsid w:val="4EB968B4"/>
    <w:rsid w:val="503D470A"/>
    <w:rsid w:val="50873A24"/>
    <w:rsid w:val="508D330F"/>
    <w:rsid w:val="51CE4AC4"/>
    <w:rsid w:val="529478E5"/>
    <w:rsid w:val="58F017C6"/>
    <w:rsid w:val="5BD2768A"/>
    <w:rsid w:val="5DAF04B1"/>
    <w:rsid w:val="60213938"/>
    <w:rsid w:val="647E59CA"/>
    <w:rsid w:val="683844BF"/>
    <w:rsid w:val="6989180C"/>
    <w:rsid w:val="6AAE74FC"/>
    <w:rsid w:val="6C035106"/>
    <w:rsid w:val="73B13FC8"/>
    <w:rsid w:val="759926FC"/>
    <w:rsid w:val="77091F0C"/>
    <w:rsid w:val="77C64715"/>
    <w:rsid w:val="7D1866F4"/>
    <w:rsid w:val="7DDC5E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semiHidden="1" w:uiPriority="39" w:unhideWhenUsed="1"/>
    <w:lsdException w:name="toc 3" w:uiPriority="0"/>
    <w:lsdException w:name="toc 4" w:uiPriority="0"/>
    <w:lsdException w:name="toc 5" w:uiPriority="0"/>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semiHidden="1" w:unhideWhenUsed="1"/>
    <w:lsdException w:name="annotation text" w:uiPriority="0"/>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semiHidden="1" w:unhideWhenUsed="1"/>
    <w:lsdException w:name="Hyperlink" w:uiPriority="0"/>
    <w:lsdException w:name="FollowedHyperlink" w:semiHidden="1" w:unhideWhenUsed="1"/>
    <w:lsdException w:name="Strong" w:uiPriority="0" w:qFormat="1"/>
    <w:lsdException w:name="Emphasis" w:uiPriority="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0"/>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B2233D"/>
    <w:rPr>
      <w:rFonts w:eastAsia="Times New Roman"/>
      <w:sz w:val="24"/>
      <w:szCs w:val="24"/>
    </w:rPr>
  </w:style>
  <w:style w:type="paragraph" w:styleId="1">
    <w:name w:val="heading 1"/>
    <w:basedOn w:val="a"/>
    <w:next w:val="a"/>
    <w:link w:val="1Char"/>
    <w:qFormat/>
    <w:rsid w:val="00B2233D"/>
    <w:pPr>
      <w:keepNext/>
      <w:numPr>
        <w:ilvl w:val="2"/>
        <w:numId w:val="4"/>
      </w:numPr>
      <w:tabs>
        <w:tab w:val="clear" w:pos="1820"/>
      </w:tabs>
      <w:spacing w:line="360" w:lineRule="auto"/>
      <w:outlineLvl w:val="0"/>
    </w:pPr>
    <w:rPr>
      <w:rFonts w:ascii="仿宋_GB2312" w:eastAsia="仿宋_GB2312"/>
      <w:sz w:val="28"/>
      <w:szCs w:val="20"/>
    </w:rPr>
  </w:style>
  <w:style w:type="paragraph" w:styleId="2">
    <w:name w:val="heading 2"/>
    <w:basedOn w:val="a"/>
    <w:next w:val="a"/>
    <w:link w:val="2Char"/>
    <w:qFormat/>
    <w:rsid w:val="00B2233D"/>
    <w:pPr>
      <w:keepNext/>
      <w:keepLines/>
      <w:widowControl w:val="0"/>
      <w:spacing w:before="260" w:after="260" w:line="415" w:lineRule="auto"/>
      <w:jc w:val="both"/>
      <w:outlineLvl w:val="1"/>
    </w:pPr>
    <w:rPr>
      <w:rFonts w:ascii="Arial" w:eastAsia="黑体" w:hAnsi="Arial"/>
      <w:b/>
      <w:bCs/>
      <w:kern w:val="2"/>
      <w:sz w:val="32"/>
      <w:szCs w:val="32"/>
    </w:rPr>
  </w:style>
  <w:style w:type="paragraph" w:styleId="3">
    <w:name w:val="heading 3"/>
    <w:basedOn w:val="a"/>
    <w:next w:val="a"/>
    <w:link w:val="3Char"/>
    <w:qFormat/>
    <w:rsid w:val="00B2233D"/>
    <w:pPr>
      <w:spacing w:before="100" w:beforeAutospacing="1" w:after="100" w:afterAutospacing="1"/>
      <w:outlineLvl w:val="2"/>
    </w:pPr>
    <w:rPr>
      <w:rFonts w:ascii="宋体" w:eastAsia="宋体"/>
      <w:b/>
      <w:bCs/>
      <w:sz w:val="27"/>
      <w:szCs w:val="27"/>
    </w:rPr>
  </w:style>
  <w:style w:type="paragraph" w:styleId="4">
    <w:name w:val="heading 4"/>
    <w:basedOn w:val="a"/>
    <w:next w:val="a"/>
    <w:link w:val="4Char"/>
    <w:qFormat/>
    <w:rsid w:val="00B2233D"/>
    <w:pPr>
      <w:keepNext/>
      <w:numPr>
        <w:ilvl w:val="3"/>
        <w:numId w:val="3"/>
      </w:numPr>
      <w:tabs>
        <w:tab w:val="clear" w:pos="1725"/>
        <w:tab w:val="left" w:pos="-426"/>
      </w:tabs>
      <w:adjustRightInd w:val="0"/>
      <w:snapToGrid w:val="0"/>
      <w:spacing w:line="360" w:lineRule="auto"/>
      <w:ind w:leftChars="354" w:left="354" w:firstLine="1"/>
      <w:outlineLvl w:val="3"/>
    </w:pPr>
    <w:rPr>
      <w:rFonts w:ascii="仿宋_GB2312" w:eastAsia="仿宋_GB2312" w:cs="Arial"/>
      <w:color w:val="000000"/>
      <w:sz w:val="28"/>
      <w:szCs w:val="20"/>
    </w:rPr>
  </w:style>
  <w:style w:type="paragraph" w:styleId="5">
    <w:name w:val="heading 5"/>
    <w:basedOn w:val="a"/>
    <w:next w:val="a"/>
    <w:link w:val="5Char"/>
    <w:qFormat/>
    <w:rsid w:val="00B2233D"/>
    <w:pPr>
      <w:keepNext/>
      <w:keepLines/>
      <w:widowControl w:val="0"/>
      <w:spacing w:before="280" w:after="290" w:line="376" w:lineRule="auto"/>
      <w:jc w:val="both"/>
      <w:outlineLvl w:val="4"/>
    </w:pPr>
    <w:rPr>
      <w:rFonts w:eastAsia="宋体"/>
      <w:b/>
      <w:bCs/>
      <w:kern w:val="2"/>
      <w:sz w:val="28"/>
      <w:szCs w:val="28"/>
    </w:rPr>
  </w:style>
  <w:style w:type="paragraph" w:styleId="6">
    <w:name w:val="heading 6"/>
    <w:basedOn w:val="a"/>
    <w:next w:val="a"/>
    <w:link w:val="6Char"/>
    <w:qFormat/>
    <w:rsid w:val="00B2233D"/>
    <w:pPr>
      <w:keepNext/>
      <w:keepLines/>
      <w:tabs>
        <w:tab w:val="left" w:pos="1440"/>
      </w:tabs>
      <w:spacing w:before="240" w:after="64" w:line="317" w:lineRule="auto"/>
      <w:ind w:left="1152" w:hanging="1152"/>
      <w:outlineLvl w:val="5"/>
    </w:pPr>
    <w:rPr>
      <w:rFonts w:ascii="Arial" w:eastAsia="黑体" w:hAnsi="Arial"/>
      <w:b/>
      <w:szCs w:val="20"/>
    </w:rPr>
  </w:style>
  <w:style w:type="paragraph" w:styleId="7">
    <w:name w:val="heading 7"/>
    <w:basedOn w:val="a"/>
    <w:next w:val="a"/>
    <w:link w:val="7Char"/>
    <w:qFormat/>
    <w:rsid w:val="00B2233D"/>
    <w:pPr>
      <w:keepNext/>
      <w:keepLines/>
      <w:tabs>
        <w:tab w:val="left" w:pos="2520"/>
      </w:tabs>
      <w:spacing w:before="240" w:after="64" w:line="317" w:lineRule="auto"/>
      <w:ind w:left="1296" w:hanging="1296"/>
      <w:outlineLvl w:val="6"/>
    </w:pPr>
    <w:rPr>
      <w:rFonts w:eastAsia="宋体"/>
      <w:b/>
      <w:szCs w:val="20"/>
    </w:rPr>
  </w:style>
  <w:style w:type="paragraph" w:styleId="8">
    <w:name w:val="heading 8"/>
    <w:basedOn w:val="a"/>
    <w:next w:val="a"/>
    <w:link w:val="8Char"/>
    <w:qFormat/>
    <w:rsid w:val="00B2233D"/>
    <w:pPr>
      <w:keepNext/>
      <w:keepLines/>
      <w:tabs>
        <w:tab w:val="left" w:pos="1440"/>
      </w:tabs>
      <w:spacing w:before="240" w:after="64" w:line="317" w:lineRule="auto"/>
      <w:ind w:left="1440" w:hanging="1440"/>
      <w:outlineLvl w:val="7"/>
    </w:pPr>
    <w:rPr>
      <w:rFonts w:ascii="Arial" w:eastAsia="黑体" w:hAnsi="Arial"/>
      <w:szCs w:val="20"/>
    </w:rPr>
  </w:style>
  <w:style w:type="paragraph" w:styleId="9">
    <w:name w:val="heading 9"/>
    <w:basedOn w:val="a"/>
    <w:next w:val="a"/>
    <w:link w:val="9Char"/>
    <w:qFormat/>
    <w:rsid w:val="00B2233D"/>
    <w:pPr>
      <w:keepNext/>
      <w:keepLines/>
      <w:spacing w:before="240" w:after="64" w:line="320" w:lineRule="auto"/>
      <w:outlineLvl w:val="8"/>
    </w:pPr>
    <w:rPr>
      <w:rFonts w:ascii="Cambria" w:eastAsia="宋体" w:hAnsi="Cambria"/>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0">
    <w:name w:val="标题 5 Char_0"/>
    <w:link w:val="50"/>
    <w:rsid w:val="00B2233D"/>
    <w:rPr>
      <w:rFonts w:ascii="Calibri" w:eastAsia="宋体" w:hAnsi="Calibri" w:cs="Times New Roman"/>
      <w:b/>
      <w:bCs/>
      <w:kern w:val="2"/>
      <w:sz w:val="28"/>
      <w:szCs w:val="28"/>
      <w:lang w:bidi="ar-SA"/>
    </w:rPr>
  </w:style>
  <w:style w:type="character" w:customStyle="1" w:styleId="CharChar6">
    <w:name w:val="Char Char6"/>
    <w:link w:val="0"/>
    <w:rsid w:val="00B2233D"/>
    <w:rPr>
      <w:rFonts w:ascii="宋体" w:eastAsia="宋体" w:hAnsi="Courier New" w:cs="Courier New"/>
      <w:kern w:val="2"/>
      <w:sz w:val="21"/>
      <w:szCs w:val="21"/>
    </w:rPr>
  </w:style>
  <w:style w:type="character" w:styleId="a3">
    <w:name w:val="Book Title"/>
    <w:qFormat/>
    <w:rsid w:val="00B2233D"/>
    <w:rPr>
      <w:rFonts w:ascii="Cambria" w:eastAsia="宋体" w:hAnsi="Cambria" w:cs="Times New Roman"/>
      <w:b/>
      <w:i/>
      <w:sz w:val="24"/>
      <w:szCs w:val="24"/>
    </w:rPr>
  </w:style>
  <w:style w:type="character" w:customStyle="1" w:styleId="Char0">
    <w:name w:val="无间隔 Char"/>
    <w:link w:val="a4"/>
    <w:rsid w:val="00B2233D"/>
    <w:rPr>
      <w:rFonts w:ascii="Calibri" w:hAnsi="Calibri"/>
      <w:kern w:val="2"/>
      <w:sz w:val="22"/>
      <w:lang w:val="en-US" w:eastAsia="zh-CN" w:bidi="ar-SA"/>
    </w:rPr>
  </w:style>
  <w:style w:type="character" w:customStyle="1" w:styleId="Char1">
    <w:name w:val="正文文本 Char"/>
    <w:link w:val="a5"/>
    <w:rsid w:val="00B2233D"/>
    <w:rPr>
      <w:rFonts w:ascii="宋体" w:eastAsia="宋体" w:hAnsi="Times New Roman" w:cs="Times New Roman" w:hint="default"/>
      <w:sz w:val="28"/>
      <w:lang w:val="en-US" w:eastAsia="zh-CN" w:bidi="ar-SA"/>
    </w:rPr>
  </w:style>
  <w:style w:type="character" w:customStyle="1" w:styleId="Char00">
    <w:name w:val="正文文本 Char_0"/>
    <w:link w:val="00"/>
    <w:rsid w:val="00B2233D"/>
    <w:rPr>
      <w:rFonts w:ascii="Times New Roman" w:eastAsia="宋体" w:hAnsi="Times New Roman" w:cs="Times New Roman"/>
      <w:lang w:bidi="ar-SA"/>
    </w:rPr>
  </w:style>
  <w:style w:type="character" w:customStyle="1" w:styleId="7Char">
    <w:name w:val="标题 7 Char"/>
    <w:link w:val="7"/>
    <w:rsid w:val="00B2233D"/>
    <w:rPr>
      <w:rFonts w:ascii="Times New Roman" w:eastAsia="宋体" w:hAnsi="Times New Roman" w:cs="Times New Roman" w:hint="default"/>
      <w:b/>
      <w:sz w:val="24"/>
      <w:lang w:val="en-US" w:eastAsia="zh-CN" w:bidi="ar-SA"/>
    </w:rPr>
  </w:style>
  <w:style w:type="character" w:styleId="a6">
    <w:name w:val="Subtle Reference"/>
    <w:qFormat/>
    <w:rsid w:val="00B2233D"/>
    <w:rPr>
      <w:rFonts w:ascii="Times New Roman" w:eastAsia="宋体" w:hAnsi="Times New Roman" w:cs="Times New Roman"/>
      <w:sz w:val="24"/>
      <w:szCs w:val="24"/>
      <w:u w:val="single"/>
    </w:rPr>
  </w:style>
  <w:style w:type="character" w:customStyle="1" w:styleId="3Char0">
    <w:name w:val="正文文本 3 Char"/>
    <w:link w:val="30"/>
    <w:rsid w:val="00B2233D"/>
    <w:rPr>
      <w:rFonts w:ascii="Times New Roman" w:eastAsia="仿宋_GB2312" w:hAnsi="Times New Roman" w:cs="Times New Roman" w:hint="default"/>
      <w:b/>
      <w:bCs/>
      <w:snapToGrid w:val="0"/>
      <w:sz w:val="28"/>
      <w:u w:val="single"/>
      <w:lang w:val="en-US" w:eastAsia="zh-CN" w:bidi="ar-SA"/>
    </w:rPr>
  </w:style>
  <w:style w:type="character" w:customStyle="1" w:styleId="9Char">
    <w:name w:val="标题 9 Char"/>
    <w:link w:val="9"/>
    <w:rsid w:val="00B2233D"/>
    <w:rPr>
      <w:rFonts w:ascii="Cambria" w:eastAsia="宋体" w:hAnsi="Cambria" w:cs="Times New Roman" w:hint="default"/>
      <w:sz w:val="21"/>
      <w:szCs w:val="21"/>
      <w:lang w:val="en-US" w:eastAsia="zh-CN" w:bidi="ar-SA"/>
    </w:rPr>
  </w:style>
  <w:style w:type="character" w:customStyle="1" w:styleId="2Char">
    <w:name w:val="标题 2 Char"/>
    <w:link w:val="2"/>
    <w:rsid w:val="00B2233D"/>
    <w:rPr>
      <w:rFonts w:ascii="Arial" w:eastAsia="黑体" w:hAnsi="Arial" w:cs="Times New Roman" w:hint="default"/>
      <w:b/>
      <w:bCs/>
      <w:kern w:val="2"/>
      <w:sz w:val="32"/>
      <w:szCs w:val="32"/>
      <w:lang w:val="en-US" w:eastAsia="zh-CN" w:bidi="ar-SA"/>
    </w:rPr>
  </w:style>
  <w:style w:type="character" w:customStyle="1" w:styleId="infodetail">
    <w:name w:val="infodetail"/>
    <w:rsid w:val="00B2233D"/>
    <w:rPr>
      <w:rFonts w:ascii="Times New Roman" w:eastAsia="宋体" w:hAnsi="Times New Roman" w:cs="Times New Roman" w:hint="default"/>
    </w:rPr>
  </w:style>
  <w:style w:type="character" w:customStyle="1" w:styleId="Variable">
    <w:name w:val="Variable"/>
    <w:rsid w:val="00B2233D"/>
    <w:rPr>
      <w:rFonts w:ascii="Times New Roman" w:eastAsia="宋体" w:hAnsi="Times New Roman" w:cs="Times New Roman"/>
      <w:i/>
    </w:rPr>
  </w:style>
  <w:style w:type="character" w:customStyle="1" w:styleId="Char3">
    <w:name w:val="批注主题 Char"/>
    <w:link w:val="a7"/>
    <w:rsid w:val="00B2233D"/>
    <w:rPr>
      <w:rFonts w:ascii="Times New Roman" w:eastAsia="宋体" w:hAnsi="Times New Roman" w:cs="Times New Roman" w:hint="default"/>
      <w:b/>
      <w:bCs/>
      <w:lang w:val="en-US" w:eastAsia="zh-CN" w:bidi="ar-SA"/>
    </w:rPr>
  </w:style>
  <w:style w:type="character" w:customStyle="1" w:styleId="1Char0">
    <w:name w:val="标题 1 Char_0"/>
    <w:link w:val="10"/>
    <w:rsid w:val="00B2233D"/>
    <w:rPr>
      <w:rFonts w:ascii="Calibri" w:eastAsia="宋体" w:hAnsi="Calibri" w:cs="Times New Roman"/>
      <w:b/>
      <w:bCs/>
      <w:kern w:val="44"/>
      <w:sz w:val="44"/>
      <w:szCs w:val="44"/>
      <w:lang w:bidi="ar-SA"/>
    </w:rPr>
  </w:style>
  <w:style w:type="character" w:customStyle="1" w:styleId="2Char0">
    <w:name w:val="正文文本 2 Char"/>
    <w:link w:val="20"/>
    <w:rsid w:val="00B2233D"/>
    <w:rPr>
      <w:rFonts w:ascii="楷体_GB2312" w:eastAsia="楷体_GB2312" w:hAnsi="Times New Roman" w:cs="Times New Roman" w:hint="default"/>
      <w:sz w:val="18"/>
      <w:lang w:val="en-US" w:eastAsia="zh-CN" w:bidi="ar-SA"/>
    </w:rPr>
  </w:style>
  <w:style w:type="character" w:customStyle="1" w:styleId="Char4">
    <w:name w:val="引用 Char"/>
    <w:link w:val="a8"/>
    <w:rsid w:val="00B2233D"/>
    <w:rPr>
      <w:rFonts w:ascii="Calibri" w:eastAsia="宋体" w:hAnsi="Calibri" w:cs="Times New Roman" w:hint="default"/>
      <w:i/>
      <w:kern w:val="2"/>
      <w:sz w:val="24"/>
      <w:szCs w:val="24"/>
      <w:lang w:val="en-US" w:eastAsia="zh-CN" w:bidi="ar-SA"/>
    </w:rPr>
  </w:style>
  <w:style w:type="character" w:customStyle="1" w:styleId="5Char">
    <w:name w:val="标题 5 Char"/>
    <w:link w:val="5"/>
    <w:rsid w:val="00B2233D"/>
    <w:rPr>
      <w:rFonts w:ascii="Times New Roman" w:eastAsia="宋体" w:hAnsi="Times New Roman" w:cs="Times New Roman" w:hint="default"/>
      <w:b/>
      <w:bCs/>
      <w:kern w:val="2"/>
      <w:sz w:val="28"/>
      <w:szCs w:val="28"/>
      <w:lang w:val="en-US" w:eastAsia="zh-CN" w:bidi="ar-SA"/>
    </w:rPr>
  </w:style>
  <w:style w:type="character" w:customStyle="1" w:styleId="6Char">
    <w:name w:val="标题 6 Char"/>
    <w:link w:val="6"/>
    <w:rsid w:val="00B2233D"/>
    <w:rPr>
      <w:rFonts w:ascii="Arial" w:eastAsia="黑体" w:hAnsi="Arial" w:cs="Times New Roman" w:hint="default"/>
      <w:b/>
      <w:sz w:val="24"/>
      <w:lang w:val="en-US" w:eastAsia="zh-CN" w:bidi="ar-SA"/>
    </w:rPr>
  </w:style>
  <w:style w:type="character" w:styleId="a9">
    <w:name w:val="Strong"/>
    <w:qFormat/>
    <w:rsid w:val="00B2233D"/>
    <w:rPr>
      <w:rFonts w:ascii="Times New Roman" w:eastAsia="宋体" w:hAnsi="Times New Roman" w:cs="Times New Roman"/>
      <w:b/>
    </w:rPr>
  </w:style>
  <w:style w:type="character" w:customStyle="1" w:styleId="Char5">
    <w:name w:val="页脚 Char"/>
    <w:link w:val="aa"/>
    <w:uiPriority w:val="99"/>
    <w:rsid w:val="00B2233D"/>
    <w:rPr>
      <w:rFonts w:ascii="Times New Roman" w:eastAsia="宋体" w:hAnsi="Times New Roman" w:cs="Times New Roman" w:hint="default"/>
      <w:sz w:val="18"/>
      <w:szCs w:val="18"/>
      <w:lang w:val="en-US" w:eastAsia="zh-CN" w:bidi="ar-SA"/>
    </w:rPr>
  </w:style>
  <w:style w:type="character" w:customStyle="1" w:styleId="Char6">
    <w:name w:val="明显引用 Char"/>
    <w:link w:val="ab"/>
    <w:rsid w:val="00B2233D"/>
    <w:rPr>
      <w:rFonts w:ascii="Calibri" w:eastAsia="宋体" w:hAnsi="Calibri" w:cs="Times New Roman" w:hint="default"/>
      <w:b/>
      <w:i/>
      <w:kern w:val="2"/>
      <w:sz w:val="24"/>
      <w:szCs w:val="22"/>
      <w:lang w:val="en-US" w:eastAsia="zh-CN" w:bidi="ar-SA"/>
    </w:rPr>
  </w:style>
  <w:style w:type="character" w:customStyle="1" w:styleId="Char7">
    <w:name w:val="纯文本 Char"/>
    <w:link w:val="ac"/>
    <w:rsid w:val="00B2233D"/>
    <w:rPr>
      <w:rFonts w:ascii="宋体" w:eastAsia="宋体" w:hAnsi="Times New Roman" w:cs="Courier New"/>
      <w:kern w:val="2"/>
      <w:sz w:val="21"/>
      <w:szCs w:val="21"/>
      <w:lang w:val="en-US" w:eastAsia="zh-CN" w:bidi="ar-SA"/>
    </w:rPr>
  </w:style>
  <w:style w:type="character" w:customStyle="1" w:styleId="3Char1">
    <w:name w:val="正文文本缩进 3 Char"/>
    <w:link w:val="31"/>
    <w:rsid w:val="00B2233D"/>
    <w:rPr>
      <w:rFonts w:ascii="仿宋_GB2312" w:eastAsia="仿宋_GB2312" w:hAnsi="Times New Roman" w:cs="Times New Roman" w:hint="default"/>
      <w:sz w:val="28"/>
      <w:lang w:val="en-US" w:eastAsia="zh-CN" w:bidi="ar-SA"/>
    </w:rPr>
  </w:style>
  <w:style w:type="character" w:styleId="ad">
    <w:name w:val="Subtle Emphasis"/>
    <w:qFormat/>
    <w:rsid w:val="00B2233D"/>
    <w:rPr>
      <w:rFonts w:ascii="Times New Roman" w:eastAsia="宋体" w:hAnsi="Times New Roman" w:cs="Times New Roman"/>
      <w:i/>
      <w:color w:val="5A5A5A"/>
    </w:rPr>
  </w:style>
  <w:style w:type="character" w:styleId="ae">
    <w:name w:val="Hyperlink"/>
    <w:rsid w:val="00B2233D"/>
    <w:rPr>
      <w:rFonts w:ascii="Times New Roman" w:eastAsia="宋体" w:hAnsi="Times New Roman" w:cs="Times New Roman"/>
      <w:color w:val="0000FF"/>
      <w:u w:val="single"/>
    </w:rPr>
  </w:style>
  <w:style w:type="character" w:customStyle="1" w:styleId="3h3section3Level3HeadH3level3PIM33rdlevel3HChar">
    <w:name w:val="样式 标题 3h3section:3Level 3 HeadH3level_3PIM 33rd level3H... Char"/>
    <w:link w:val="3h3section3Level3HeadH3level3PIM33rdlevel3H"/>
    <w:rsid w:val="00B2233D"/>
    <w:rPr>
      <w:rFonts w:ascii="Arial" w:hAnsi="Arial"/>
      <w:b/>
      <w:bCs/>
      <w:sz w:val="24"/>
      <w:szCs w:val="28"/>
    </w:rPr>
  </w:style>
  <w:style w:type="character" w:styleId="af">
    <w:name w:val="page number"/>
    <w:rsid w:val="00B2233D"/>
    <w:rPr>
      <w:rFonts w:ascii="Times New Roman" w:eastAsia="宋体" w:hAnsi="Times New Roman" w:cs="Times New Roman" w:hint="default"/>
    </w:rPr>
  </w:style>
  <w:style w:type="character" w:customStyle="1" w:styleId="Char8">
    <w:name w:val="副标题 Char"/>
    <w:link w:val="af0"/>
    <w:rsid w:val="00B2233D"/>
    <w:rPr>
      <w:rFonts w:ascii="Cambria" w:eastAsia="宋体" w:hAnsi="Cambria" w:cs="Times New Roman" w:hint="default"/>
      <w:kern w:val="2"/>
      <w:sz w:val="24"/>
      <w:szCs w:val="24"/>
      <w:lang w:val="en-US" w:eastAsia="zh-CN" w:bidi="ar-SA"/>
    </w:rPr>
  </w:style>
  <w:style w:type="character" w:customStyle="1" w:styleId="Char9">
    <w:name w:val="批注框文本 Char"/>
    <w:link w:val="af1"/>
    <w:rsid w:val="00B2233D"/>
    <w:rPr>
      <w:rFonts w:ascii="Times New Roman" w:eastAsia="Times New Roman" w:hAnsi="Times New Roman" w:cs="Times New Roman"/>
      <w:sz w:val="18"/>
      <w:szCs w:val="18"/>
    </w:rPr>
  </w:style>
  <w:style w:type="character" w:styleId="af2">
    <w:name w:val="annotation reference"/>
    <w:rsid w:val="00B2233D"/>
    <w:rPr>
      <w:rFonts w:ascii="Times New Roman" w:eastAsia="宋体" w:hAnsi="Times New Roman" w:cs="Times New Roman"/>
      <w:sz w:val="21"/>
      <w:szCs w:val="21"/>
    </w:rPr>
  </w:style>
  <w:style w:type="character" w:styleId="af3">
    <w:name w:val="Emphasis"/>
    <w:qFormat/>
    <w:rsid w:val="00B2233D"/>
    <w:rPr>
      <w:rFonts w:ascii="Times New Roman" w:eastAsia="宋体" w:hAnsi="Times New Roman" w:cs="Times New Roman"/>
      <w:i/>
      <w:iCs/>
    </w:rPr>
  </w:style>
  <w:style w:type="character" w:customStyle="1" w:styleId="Chara">
    <w:name w:val="页眉 Char"/>
    <w:link w:val="af4"/>
    <w:rsid w:val="00B2233D"/>
    <w:rPr>
      <w:rFonts w:ascii="Times New Roman" w:eastAsia="宋体" w:hAnsi="Times New Roman" w:cs="Times New Roman" w:hint="default"/>
      <w:sz w:val="18"/>
      <w:szCs w:val="18"/>
      <w:lang w:val="en-US" w:eastAsia="zh-CN" w:bidi="ar-SA"/>
    </w:rPr>
  </w:style>
  <w:style w:type="character" w:customStyle="1" w:styleId="2Char1">
    <w:name w:val="正文文本缩进 2 Char"/>
    <w:link w:val="21"/>
    <w:rsid w:val="00B2233D"/>
    <w:rPr>
      <w:rFonts w:ascii="楷体_GB2312" w:eastAsia="楷体_GB2312" w:hAnsi="Times New Roman" w:cs="Times New Roman" w:hint="default"/>
      <w:b/>
      <w:spacing w:val="-24"/>
      <w:sz w:val="28"/>
      <w:lang w:val="en-US" w:eastAsia="zh-CN" w:bidi="ar-SA"/>
    </w:rPr>
  </w:style>
  <w:style w:type="character" w:customStyle="1" w:styleId="bigfont1">
    <w:name w:val="bigfont1"/>
    <w:rsid w:val="00B2233D"/>
    <w:rPr>
      <w:rFonts w:eastAsia="宋体" w:cs="Times New Roman"/>
      <w:color w:val="000000"/>
      <w:sz w:val="24"/>
      <w:szCs w:val="24"/>
      <w:u w:val="none"/>
    </w:rPr>
  </w:style>
  <w:style w:type="character" w:customStyle="1" w:styleId="BlockquoteChar">
    <w:name w:val="Blockquote Char"/>
    <w:rsid w:val="00B2233D"/>
    <w:rPr>
      <w:rFonts w:ascii="Times New Roman" w:eastAsia="宋体" w:hAnsi="Times New Roman" w:cs="Times New Roman"/>
      <w:sz w:val="24"/>
      <w:lang w:val="en-US" w:eastAsia="zh-CN" w:bidi="ar-SA"/>
    </w:rPr>
  </w:style>
  <w:style w:type="character" w:customStyle="1" w:styleId="Charb">
    <w:name w:val="日期 Char"/>
    <w:link w:val="af5"/>
    <w:rsid w:val="00B2233D"/>
    <w:rPr>
      <w:rFonts w:ascii="Times New Roman" w:eastAsia="仿宋_GB2312" w:hAnsi="Times New Roman" w:cs="Times New Roman" w:hint="default"/>
      <w:sz w:val="30"/>
      <w:lang w:val="en-US" w:eastAsia="zh-CN" w:bidi="ar-SA"/>
    </w:rPr>
  </w:style>
  <w:style w:type="character" w:customStyle="1" w:styleId="CharChar">
    <w:name w:val="纯文本 Char Char"/>
    <w:rsid w:val="00B2233D"/>
    <w:rPr>
      <w:rFonts w:ascii="宋体" w:eastAsia="宋体" w:hAnsi="Times New Roman" w:cs="Courier New"/>
      <w:kern w:val="2"/>
      <w:sz w:val="21"/>
      <w:szCs w:val="21"/>
      <w:lang w:bidi="ar-SA"/>
    </w:rPr>
  </w:style>
  <w:style w:type="character" w:styleId="af6">
    <w:name w:val="Intense Reference"/>
    <w:qFormat/>
    <w:rsid w:val="00B2233D"/>
    <w:rPr>
      <w:rFonts w:ascii="Times New Roman" w:eastAsia="宋体" w:hAnsi="Times New Roman" w:cs="Times New Roman"/>
      <w:b/>
      <w:sz w:val="24"/>
      <w:u w:val="single"/>
    </w:rPr>
  </w:style>
  <w:style w:type="character" w:customStyle="1" w:styleId="Charc">
    <w:name w:val="正文文本缩进 Char"/>
    <w:link w:val="af7"/>
    <w:rsid w:val="00B2233D"/>
    <w:rPr>
      <w:rFonts w:ascii="宋体" w:eastAsia="宋体" w:hAnsi="Times New Roman" w:cs="Times New Roman" w:hint="default"/>
      <w:sz w:val="28"/>
      <w:lang w:val="en-US" w:eastAsia="zh-CN" w:bidi="ar-SA"/>
    </w:rPr>
  </w:style>
  <w:style w:type="character" w:styleId="af8">
    <w:name w:val="Intense Emphasis"/>
    <w:qFormat/>
    <w:rsid w:val="00B2233D"/>
    <w:rPr>
      <w:rFonts w:ascii="Times New Roman" w:eastAsia="宋体" w:hAnsi="Times New Roman" w:cs="Times New Roman"/>
      <w:b/>
      <w:i/>
      <w:sz w:val="24"/>
      <w:szCs w:val="24"/>
      <w:u w:val="single"/>
    </w:rPr>
  </w:style>
  <w:style w:type="character" w:customStyle="1" w:styleId="Chard">
    <w:name w:val="批注文字 Char"/>
    <w:link w:val="af9"/>
    <w:rsid w:val="00B2233D"/>
    <w:rPr>
      <w:rFonts w:ascii="Times New Roman" w:eastAsia="宋体" w:hAnsi="Times New Roman" w:cs="Times New Roman" w:hint="default"/>
      <w:lang w:val="en-US" w:eastAsia="zh-CN" w:bidi="ar-SA"/>
    </w:rPr>
  </w:style>
  <w:style w:type="character" w:customStyle="1" w:styleId="4Char0">
    <w:name w:val="标题 4 Char_0"/>
    <w:link w:val="40"/>
    <w:rsid w:val="00B2233D"/>
    <w:rPr>
      <w:rFonts w:ascii="Cambria" w:eastAsia="宋体" w:hAnsi="Cambria" w:cs="Times New Roman"/>
      <w:b/>
      <w:bCs/>
      <w:kern w:val="2"/>
      <w:sz w:val="28"/>
      <w:szCs w:val="28"/>
      <w:lang w:bidi="ar-SA"/>
    </w:rPr>
  </w:style>
  <w:style w:type="character" w:customStyle="1" w:styleId="4Char">
    <w:name w:val="标题 4 Char"/>
    <w:link w:val="4"/>
    <w:rsid w:val="00B2233D"/>
    <w:rPr>
      <w:rFonts w:ascii="仿宋_GB2312" w:eastAsia="仿宋_GB2312" w:hAnsi="Times New Roman" w:cs="Arial" w:hint="default"/>
      <w:color w:val="000000"/>
      <w:sz w:val="28"/>
      <w:lang w:val="en-US" w:eastAsia="zh-CN" w:bidi="ar-SA"/>
    </w:rPr>
  </w:style>
  <w:style w:type="character" w:customStyle="1" w:styleId="Chare">
    <w:name w:val="标题 Char"/>
    <w:link w:val="afa"/>
    <w:rsid w:val="00B2233D"/>
    <w:rPr>
      <w:rFonts w:ascii="Arial" w:eastAsia="宋体" w:hAnsi="Arial" w:cs="Arial" w:hint="default"/>
      <w:b/>
      <w:sz w:val="32"/>
      <w:lang w:val="en-US" w:eastAsia="zh-CN" w:bidi="ar-SA"/>
    </w:rPr>
  </w:style>
  <w:style w:type="character" w:customStyle="1" w:styleId="3Char00">
    <w:name w:val="标题 3 Char_0"/>
    <w:link w:val="300"/>
    <w:rsid w:val="00B2233D"/>
    <w:rPr>
      <w:rFonts w:ascii="Calibri" w:eastAsia="宋体" w:hAnsi="Calibri" w:cs="Times New Roman"/>
      <w:b/>
      <w:bCs/>
      <w:kern w:val="2"/>
      <w:sz w:val="32"/>
      <w:szCs w:val="32"/>
      <w:lang w:bidi="ar-SA"/>
    </w:rPr>
  </w:style>
  <w:style w:type="character" w:customStyle="1" w:styleId="8Char">
    <w:name w:val="标题 8 Char"/>
    <w:link w:val="8"/>
    <w:rsid w:val="00B2233D"/>
    <w:rPr>
      <w:rFonts w:ascii="Arial" w:eastAsia="黑体" w:hAnsi="Arial" w:cs="Times New Roman" w:hint="default"/>
      <w:sz w:val="24"/>
      <w:lang w:val="en-US" w:eastAsia="zh-CN" w:bidi="ar-SA"/>
    </w:rPr>
  </w:style>
  <w:style w:type="character" w:customStyle="1" w:styleId="1Char">
    <w:name w:val="标题 1 Char"/>
    <w:link w:val="1"/>
    <w:rsid w:val="00B2233D"/>
    <w:rPr>
      <w:rFonts w:ascii="仿宋_GB2312" w:eastAsia="仿宋_GB2312" w:hAnsi="Times New Roman" w:cs="Times New Roman" w:hint="default"/>
      <w:sz w:val="28"/>
      <w:lang w:val="en-US" w:eastAsia="zh-CN" w:bidi="ar-SA"/>
    </w:rPr>
  </w:style>
  <w:style w:type="character" w:customStyle="1" w:styleId="Char01">
    <w:name w:val="标题 Char_0"/>
    <w:link w:val="01"/>
    <w:rsid w:val="00B2233D"/>
    <w:rPr>
      <w:rFonts w:ascii="黑体" w:eastAsia="黑体" w:hAnsi="Arial" w:cs="Times New Roman"/>
      <w:b/>
      <w:bCs/>
      <w:sz w:val="32"/>
      <w:szCs w:val="32"/>
      <w:lang w:bidi="ar-SA"/>
    </w:rPr>
  </w:style>
  <w:style w:type="character" w:customStyle="1" w:styleId="Charf">
    <w:name w:val="正文（首行缩进两字） Char"/>
    <w:rsid w:val="00B2233D"/>
    <w:rPr>
      <w:rFonts w:ascii="Times New Roman" w:eastAsia="宋体" w:hAnsi="Times New Roman" w:cs="Times New Roman"/>
      <w:kern w:val="2"/>
      <w:sz w:val="21"/>
      <w:u w:val="single"/>
      <w:lang w:val="en-US" w:eastAsia="zh-CN" w:bidi="ar-SA"/>
    </w:rPr>
  </w:style>
  <w:style w:type="character" w:customStyle="1" w:styleId="BlockquoteCharChar">
    <w:name w:val="Blockquote Char Char"/>
    <w:rsid w:val="00B2233D"/>
    <w:rPr>
      <w:rFonts w:ascii="Times New Roman" w:eastAsia="宋体" w:hAnsi="Times New Roman" w:cs="Times New Roman"/>
      <w:sz w:val="24"/>
      <w:lang w:val="en-US" w:eastAsia="zh-CN" w:bidi="ar-SA"/>
    </w:rPr>
  </w:style>
  <w:style w:type="character" w:customStyle="1" w:styleId="Char10">
    <w:name w:val="纯文本 Char1"/>
    <w:rsid w:val="00B2233D"/>
    <w:rPr>
      <w:rFonts w:ascii="宋体" w:eastAsia="宋体" w:hAnsi="Courier New" w:cs="Courier New"/>
      <w:szCs w:val="21"/>
    </w:rPr>
  </w:style>
  <w:style w:type="character" w:customStyle="1" w:styleId="bigfont">
    <w:name w:val="bigfont"/>
    <w:rsid w:val="00B2233D"/>
    <w:rPr>
      <w:rFonts w:ascii="Times New Roman" w:eastAsia="宋体" w:hAnsi="Times New Roman" w:cs="Times New Roman" w:hint="default"/>
    </w:rPr>
  </w:style>
  <w:style w:type="character" w:customStyle="1" w:styleId="02">
    <w:name w:val="超链接_0"/>
    <w:rsid w:val="00B2233D"/>
    <w:rPr>
      <w:rFonts w:ascii="Calibri" w:eastAsia="宋体" w:hAnsi="Calibri" w:cs="Times New Roman"/>
      <w:color w:val="0000FF"/>
      <w:u w:val="single"/>
      <w:lang w:val="en-US" w:eastAsia="zh-CN" w:bidi="ar-SA"/>
    </w:rPr>
  </w:style>
  <w:style w:type="character" w:customStyle="1" w:styleId="6Char0">
    <w:name w:val="标题6 Char"/>
    <w:link w:val="60"/>
    <w:rsid w:val="00B2233D"/>
    <w:rPr>
      <w:rFonts w:ascii="宋体" w:eastAsia="黑体" w:hAnsi="宋体" w:cs="Times New Roman"/>
      <w:kern w:val="2"/>
      <w:sz w:val="32"/>
      <w:szCs w:val="32"/>
      <w:lang w:bidi="ar-SA"/>
    </w:rPr>
  </w:style>
  <w:style w:type="character" w:customStyle="1" w:styleId="BlockquoteChar0">
    <w:name w:val="Blockquote Char_0"/>
    <w:link w:val="Blockquote0"/>
    <w:rsid w:val="00B2233D"/>
    <w:rPr>
      <w:rFonts w:ascii="Times New Roman" w:eastAsia="宋体" w:hAnsi="Times New Roman" w:cs="Times New Roman"/>
      <w:sz w:val="24"/>
    </w:rPr>
  </w:style>
  <w:style w:type="character" w:customStyle="1" w:styleId="3Char">
    <w:name w:val="标题 3 Char"/>
    <w:link w:val="3"/>
    <w:rsid w:val="00B2233D"/>
    <w:rPr>
      <w:rFonts w:ascii="宋体" w:eastAsia="宋体" w:hAnsi="Times New Roman" w:cs="Times New Roman" w:hint="default"/>
      <w:b/>
      <w:bCs/>
      <w:sz w:val="27"/>
      <w:szCs w:val="27"/>
      <w:lang w:val="en-US" w:eastAsia="zh-CN" w:bidi="ar-SA"/>
    </w:rPr>
  </w:style>
  <w:style w:type="paragraph" w:customStyle="1" w:styleId="Default">
    <w:name w:val="Default"/>
    <w:rsid w:val="00B2233D"/>
    <w:pPr>
      <w:widowControl w:val="0"/>
      <w:autoSpaceDE w:val="0"/>
      <w:autoSpaceDN w:val="0"/>
      <w:adjustRightInd w:val="0"/>
    </w:pPr>
    <w:rPr>
      <w:rFonts w:ascii="宋体" w:cs="宋体"/>
      <w:color w:val="000000"/>
      <w:sz w:val="24"/>
      <w:szCs w:val="24"/>
    </w:rPr>
  </w:style>
  <w:style w:type="paragraph" w:customStyle="1" w:styleId="11">
    <w:name w:val="正文1"/>
    <w:qFormat/>
    <w:rsid w:val="00B2233D"/>
    <w:rPr>
      <w:rFonts w:eastAsia="Times New Roman"/>
      <w:sz w:val="24"/>
      <w:szCs w:val="24"/>
    </w:rPr>
  </w:style>
  <w:style w:type="paragraph" w:customStyle="1" w:styleId="TOC0">
    <w:name w:val="TOC 标题_0"/>
    <w:basedOn w:val="10"/>
    <w:next w:val="03"/>
    <w:qFormat/>
    <w:rsid w:val="00B2233D"/>
    <w:pPr>
      <w:outlineLvl w:val="9"/>
    </w:pPr>
    <w:rPr>
      <w:rFonts w:ascii="Times New Roman" w:hAnsi="Times New Roman"/>
    </w:rPr>
  </w:style>
  <w:style w:type="paragraph" w:styleId="afa">
    <w:name w:val="Title"/>
    <w:basedOn w:val="a"/>
    <w:link w:val="Chare"/>
    <w:qFormat/>
    <w:rsid w:val="00B2233D"/>
    <w:pPr>
      <w:widowControl w:val="0"/>
      <w:adjustRightInd w:val="0"/>
      <w:spacing w:before="240" w:after="60" w:line="420" w:lineRule="atLeast"/>
      <w:jc w:val="center"/>
      <w:textAlignment w:val="baseline"/>
      <w:outlineLvl w:val="0"/>
    </w:pPr>
    <w:rPr>
      <w:rFonts w:ascii="Arial" w:eastAsia="宋体" w:hAnsi="Arial" w:cs="Arial"/>
      <w:b/>
      <w:sz w:val="32"/>
      <w:szCs w:val="20"/>
    </w:rPr>
  </w:style>
  <w:style w:type="paragraph" w:styleId="afb">
    <w:name w:val="Normal (Web)"/>
    <w:basedOn w:val="a"/>
    <w:uiPriority w:val="99"/>
    <w:rsid w:val="00B2233D"/>
    <w:pPr>
      <w:spacing w:before="100" w:beforeAutospacing="1" w:after="100" w:afterAutospacing="1"/>
    </w:pPr>
    <w:rPr>
      <w:rFonts w:ascii="宋体" w:eastAsia="宋体"/>
    </w:rPr>
  </w:style>
  <w:style w:type="paragraph" w:styleId="ac">
    <w:name w:val="Plain Text"/>
    <w:basedOn w:val="a"/>
    <w:link w:val="Char7"/>
    <w:rsid w:val="00B2233D"/>
    <w:pPr>
      <w:widowControl w:val="0"/>
      <w:jc w:val="both"/>
    </w:pPr>
    <w:rPr>
      <w:rFonts w:ascii="宋体" w:eastAsia="宋体" w:cs="Courier New"/>
      <w:kern w:val="2"/>
      <w:sz w:val="21"/>
      <w:szCs w:val="21"/>
    </w:rPr>
  </w:style>
  <w:style w:type="paragraph" w:styleId="32">
    <w:name w:val="toc 3"/>
    <w:basedOn w:val="a"/>
    <w:next w:val="a"/>
    <w:rsid w:val="00B2233D"/>
    <w:pPr>
      <w:ind w:leftChars="400" w:left="840"/>
    </w:pPr>
    <w:rPr>
      <w:rFonts w:eastAsia="宋体"/>
    </w:rPr>
  </w:style>
  <w:style w:type="paragraph" w:customStyle="1" w:styleId="12">
    <w:name w:val="样式1"/>
    <w:basedOn w:val="a"/>
    <w:rsid w:val="00B2233D"/>
    <w:pPr>
      <w:adjustRightInd w:val="0"/>
      <w:snapToGrid w:val="0"/>
      <w:ind w:firstLineChars="200" w:firstLine="200"/>
      <w:jc w:val="both"/>
    </w:pPr>
    <w:rPr>
      <w:rFonts w:eastAsia="仿宋_GB2312"/>
      <w:snapToGrid w:val="0"/>
      <w:color w:val="000000"/>
      <w:sz w:val="28"/>
      <w:szCs w:val="30"/>
      <w:u w:val="single"/>
    </w:rPr>
  </w:style>
  <w:style w:type="paragraph" w:customStyle="1" w:styleId="Blockquote">
    <w:name w:val="Blockquote"/>
    <w:basedOn w:val="a"/>
    <w:rsid w:val="00B2233D"/>
    <w:pPr>
      <w:widowControl w:val="0"/>
      <w:autoSpaceDE w:val="0"/>
      <w:autoSpaceDN w:val="0"/>
      <w:adjustRightInd w:val="0"/>
      <w:spacing w:before="100" w:after="100"/>
      <w:ind w:left="360" w:right="360"/>
    </w:pPr>
    <w:rPr>
      <w:rFonts w:eastAsia="宋体"/>
    </w:rPr>
  </w:style>
  <w:style w:type="paragraph" w:styleId="51">
    <w:name w:val="toc 5"/>
    <w:basedOn w:val="a"/>
    <w:next w:val="a"/>
    <w:rsid w:val="00B2233D"/>
    <w:pPr>
      <w:ind w:leftChars="800" w:left="1680"/>
    </w:pPr>
    <w:rPr>
      <w:rFonts w:eastAsia="宋体"/>
    </w:rPr>
  </w:style>
  <w:style w:type="paragraph" w:customStyle="1" w:styleId="Normal2">
    <w:name w:val="Normal_2"/>
    <w:qFormat/>
    <w:rsid w:val="00B2233D"/>
    <w:rPr>
      <w:rFonts w:eastAsia="Times New Roman"/>
      <w:sz w:val="24"/>
      <w:szCs w:val="24"/>
    </w:rPr>
  </w:style>
  <w:style w:type="paragraph" w:styleId="41">
    <w:name w:val="toc 4"/>
    <w:basedOn w:val="a"/>
    <w:next w:val="a"/>
    <w:rsid w:val="00B2233D"/>
    <w:pPr>
      <w:ind w:leftChars="600" w:left="1260"/>
    </w:pPr>
    <w:rPr>
      <w:rFonts w:eastAsia="宋体"/>
    </w:rPr>
  </w:style>
  <w:style w:type="paragraph" w:customStyle="1" w:styleId="CharCharChar1Char">
    <w:name w:val="Char Char Char1 Char"/>
    <w:basedOn w:val="2"/>
    <w:next w:val="a"/>
    <w:rsid w:val="00B2233D"/>
    <w:pPr>
      <w:snapToGrid w:val="0"/>
      <w:spacing w:before="120" w:after="120" w:line="240" w:lineRule="auto"/>
      <w:jc w:val="left"/>
    </w:pPr>
    <w:rPr>
      <w:rFonts w:ascii="Times New Roman" w:eastAsia="宋体" w:hAnsi="Times New Roman"/>
    </w:rPr>
  </w:style>
  <w:style w:type="paragraph" w:customStyle="1" w:styleId="Char">
    <w:name w:val="Char"/>
    <w:basedOn w:val="a"/>
    <w:rsid w:val="00B2233D"/>
    <w:pPr>
      <w:widowControl w:val="0"/>
      <w:numPr>
        <w:numId w:val="1"/>
      </w:numPr>
      <w:tabs>
        <w:tab w:val="clear" w:pos="1017"/>
      </w:tabs>
      <w:jc w:val="both"/>
    </w:pPr>
    <w:rPr>
      <w:rFonts w:eastAsia="宋体"/>
      <w:kern w:val="2"/>
    </w:rPr>
  </w:style>
  <w:style w:type="paragraph" w:styleId="af1">
    <w:name w:val="Balloon Text"/>
    <w:basedOn w:val="a"/>
    <w:link w:val="Char9"/>
    <w:rsid w:val="00B2233D"/>
    <w:rPr>
      <w:sz w:val="18"/>
      <w:szCs w:val="18"/>
    </w:rPr>
  </w:style>
  <w:style w:type="paragraph" w:styleId="31">
    <w:name w:val="Body Text Indent 3"/>
    <w:basedOn w:val="a"/>
    <w:link w:val="3Char1"/>
    <w:rsid w:val="00B2233D"/>
    <w:pPr>
      <w:tabs>
        <w:tab w:val="left" w:pos="0"/>
        <w:tab w:val="left" w:pos="1134"/>
      </w:tabs>
      <w:adjustRightInd w:val="0"/>
      <w:snapToGrid w:val="0"/>
      <w:spacing w:line="360" w:lineRule="auto"/>
      <w:ind w:left="567"/>
    </w:pPr>
    <w:rPr>
      <w:rFonts w:ascii="仿宋_GB2312" w:eastAsia="仿宋_GB2312"/>
      <w:sz w:val="28"/>
      <w:szCs w:val="20"/>
    </w:rPr>
  </w:style>
  <w:style w:type="paragraph" w:customStyle="1" w:styleId="Char2">
    <w:name w:val="Char2"/>
    <w:basedOn w:val="a"/>
    <w:rsid w:val="00B2233D"/>
    <w:pPr>
      <w:widowControl w:val="0"/>
      <w:numPr>
        <w:numId w:val="2"/>
      </w:numPr>
      <w:tabs>
        <w:tab w:val="left" w:pos="0"/>
      </w:tabs>
      <w:jc w:val="both"/>
    </w:pPr>
    <w:rPr>
      <w:rFonts w:eastAsia="宋体"/>
      <w:kern w:val="2"/>
    </w:rPr>
  </w:style>
  <w:style w:type="paragraph" w:styleId="af4">
    <w:name w:val="header"/>
    <w:basedOn w:val="a"/>
    <w:link w:val="Chara"/>
    <w:rsid w:val="00B2233D"/>
    <w:pPr>
      <w:pBdr>
        <w:bottom w:val="single" w:sz="6" w:space="1" w:color="auto"/>
      </w:pBdr>
      <w:tabs>
        <w:tab w:val="center" w:pos="4153"/>
        <w:tab w:val="right" w:pos="8306"/>
      </w:tabs>
      <w:snapToGrid w:val="0"/>
      <w:jc w:val="center"/>
    </w:pPr>
    <w:rPr>
      <w:rFonts w:eastAsia="宋体"/>
      <w:sz w:val="18"/>
      <w:szCs w:val="18"/>
    </w:rPr>
  </w:style>
  <w:style w:type="paragraph" w:styleId="af5">
    <w:name w:val="Date"/>
    <w:basedOn w:val="a"/>
    <w:next w:val="a"/>
    <w:link w:val="Charb"/>
    <w:rsid w:val="00B2233D"/>
    <w:pPr>
      <w:widowControl w:val="0"/>
      <w:jc w:val="both"/>
    </w:pPr>
    <w:rPr>
      <w:rFonts w:eastAsia="仿宋_GB2312"/>
      <w:sz w:val="30"/>
      <w:szCs w:val="20"/>
    </w:rPr>
  </w:style>
  <w:style w:type="paragraph" w:customStyle="1" w:styleId="Normal1">
    <w:name w:val="Normal_1"/>
    <w:qFormat/>
    <w:rsid w:val="00B2233D"/>
    <w:rPr>
      <w:rFonts w:eastAsia="Times New Roman"/>
      <w:sz w:val="24"/>
      <w:szCs w:val="24"/>
    </w:rPr>
  </w:style>
  <w:style w:type="paragraph" w:styleId="20">
    <w:name w:val="Body Text 2"/>
    <w:basedOn w:val="a"/>
    <w:link w:val="2Char0"/>
    <w:rsid w:val="00B2233D"/>
    <w:pPr>
      <w:tabs>
        <w:tab w:val="left" w:pos="0"/>
        <w:tab w:val="left" w:pos="993"/>
        <w:tab w:val="left" w:pos="1134"/>
      </w:tabs>
      <w:spacing w:line="240" w:lineRule="exact"/>
      <w:jc w:val="both"/>
    </w:pPr>
    <w:rPr>
      <w:rFonts w:ascii="楷体_GB2312" w:eastAsia="楷体_GB2312"/>
      <w:sz w:val="18"/>
      <w:szCs w:val="20"/>
    </w:rPr>
  </w:style>
  <w:style w:type="paragraph" w:customStyle="1" w:styleId="Address">
    <w:name w:val="Address"/>
    <w:basedOn w:val="a"/>
    <w:next w:val="a"/>
    <w:rsid w:val="00B2233D"/>
    <w:pPr>
      <w:widowControl w:val="0"/>
      <w:autoSpaceDE w:val="0"/>
      <w:autoSpaceDN w:val="0"/>
      <w:adjustRightInd w:val="0"/>
      <w:jc w:val="both"/>
    </w:pPr>
    <w:rPr>
      <w:rFonts w:ascii="Calibri" w:eastAsia="宋体" w:hAnsi="Calibri"/>
      <w:i/>
      <w:kern w:val="2"/>
    </w:rPr>
  </w:style>
  <w:style w:type="paragraph" w:styleId="af0">
    <w:name w:val="Subtitle"/>
    <w:basedOn w:val="a"/>
    <w:next w:val="a"/>
    <w:link w:val="Char8"/>
    <w:qFormat/>
    <w:rsid w:val="00B2233D"/>
    <w:pPr>
      <w:widowControl w:val="0"/>
      <w:spacing w:after="60"/>
      <w:jc w:val="center"/>
      <w:outlineLvl w:val="1"/>
    </w:pPr>
    <w:rPr>
      <w:rFonts w:ascii="Cambria" w:eastAsia="宋体" w:hAnsi="Cambria"/>
      <w:kern w:val="2"/>
    </w:rPr>
  </w:style>
  <w:style w:type="paragraph" w:customStyle="1" w:styleId="100">
    <w:name w:val="正文_1_0"/>
    <w:rsid w:val="00B2233D"/>
  </w:style>
  <w:style w:type="paragraph" w:styleId="13">
    <w:name w:val="toc 1"/>
    <w:basedOn w:val="a"/>
    <w:next w:val="a"/>
    <w:rsid w:val="00B2233D"/>
    <w:pPr>
      <w:widowControl w:val="0"/>
      <w:tabs>
        <w:tab w:val="right" w:leader="dot" w:pos="9340"/>
      </w:tabs>
      <w:spacing w:before="60" w:after="60"/>
      <w:jc w:val="center"/>
    </w:pPr>
    <w:rPr>
      <w:rFonts w:ascii="宋体" w:eastAsia="宋体" w:hAnsi="宋体"/>
      <w:b/>
      <w:kern w:val="2"/>
      <w:sz w:val="32"/>
    </w:rPr>
  </w:style>
  <w:style w:type="paragraph" w:customStyle="1" w:styleId="010">
    <w:name w:val="正文_0_1_0"/>
    <w:qFormat/>
    <w:rsid w:val="00B2233D"/>
    <w:pPr>
      <w:widowControl w:val="0"/>
      <w:jc w:val="both"/>
    </w:pPr>
    <w:rPr>
      <w:rFonts w:ascii="Calibri" w:hAnsi="Calibri"/>
      <w:kern w:val="2"/>
      <w:sz w:val="21"/>
      <w:szCs w:val="22"/>
    </w:rPr>
  </w:style>
  <w:style w:type="paragraph" w:customStyle="1" w:styleId="p0">
    <w:name w:val="p0"/>
    <w:basedOn w:val="a"/>
    <w:rsid w:val="00B2233D"/>
    <w:pPr>
      <w:jc w:val="both"/>
    </w:pPr>
    <w:rPr>
      <w:rFonts w:eastAsia="宋体"/>
      <w:sz w:val="21"/>
      <w:szCs w:val="21"/>
    </w:rPr>
  </w:style>
  <w:style w:type="paragraph" w:customStyle="1" w:styleId="01">
    <w:name w:val="标题_0"/>
    <w:basedOn w:val="14"/>
    <w:link w:val="Char01"/>
    <w:qFormat/>
    <w:rsid w:val="00B2233D"/>
    <w:pPr>
      <w:spacing w:before="120" w:after="120" w:line="360" w:lineRule="auto"/>
      <w:jc w:val="center"/>
      <w:outlineLvl w:val="0"/>
    </w:pPr>
    <w:rPr>
      <w:rFonts w:ascii="黑体" w:eastAsia="黑体" w:hAnsi="Arial"/>
      <w:b/>
      <w:bCs/>
      <w:sz w:val="32"/>
      <w:szCs w:val="32"/>
    </w:rPr>
  </w:style>
  <w:style w:type="paragraph" w:styleId="a7">
    <w:name w:val="annotation subject"/>
    <w:basedOn w:val="af9"/>
    <w:next w:val="af9"/>
    <w:link w:val="Char3"/>
    <w:rsid w:val="00B2233D"/>
    <w:rPr>
      <w:b/>
      <w:bCs/>
    </w:rPr>
  </w:style>
  <w:style w:type="paragraph" w:styleId="aa">
    <w:name w:val="footer"/>
    <w:basedOn w:val="a"/>
    <w:link w:val="Char5"/>
    <w:uiPriority w:val="99"/>
    <w:rsid w:val="00B2233D"/>
    <w:pPr>
      <w:tabs>
        <w:tab w:val="center" w:pos="4153"/>
        <w:tab w:val="right" w:pos="8306"/>
      </w:tabs>
      <w:snapToGrid w:val="0"/>
    </w:pPr>
    <w:rPr>
      <w:rFonts w:eastAsia="宋体"/>
      <w:sz w:val="18"/>
      <w:szCs w:val="18"/>
    </w:rPr>
  </w:style>
  <w:style w:type="paragraph" w:customStyle="1" w:styleId="33">
    <w:name w:val="样式3"/>
    <w:basedOn w:val="a"/>
    <w:rsid w:val="00B2233D"/>
    <w:pPr>
      <w:spacing w:line="360" w:lineRule="auto"/>
      <w:jc w:val="both"/>
    </w:pPr>
    <w:rPr>
      <w:rFonts w:ascii="仿宋_GB2312" w:eastAsia="仿宋_GB2312"/>
      <w:snapToGrid w:val="0"/>
      <w:color w:val="000000"/>
      <w:sz w:val="28"/>
      <w:szCs w:val="30"/>
    </w:rPr>
  </w:style>
  <w:style w:type="paragraph" w:customStyle="1" w:styleId="Char11">
    <w:name w:val="Char1"/>
    <w:basedOn w:val="a"/>
    <w:rsid w:val="00B2233D"/>
    <w:pPr>
      <w:widowControl w:val="0"/>
      <w:jc w:val="both"/>
    </w:pPr>
    <w:rPr>
      <w:rFonts w:eastAsia="宋体"/>
      <w:kern w:val="2"/>
    </w:rPr>
  </w:style>
  <w:style w:type="paragraph" w:styleId="21">
    <w:name w:val="Body Text Indent 2"/>
    <w:basedOn w:val="a"/>
    <w:link w:val="2Char1"/>
    <w:rsid w:val="00B2233D"/>
    <w:pPr>
      <w:tabs>
        <w:tab w:val="left" w:pos="0"/>
        <w:tab w:val="left" w:pos="993"/>
        <w:tab w:val="left" w:pos="1134"/>
      </w:tabs>
      <w:spacing w:line="500" w:lineRule="exact"/>
      <w:ind w:firstLine="851"/>
      <w:jc w:val="both"/>
    </w:pPr>
    <w:rPr>
      <w:rFonts w:ascii="楷体_GB2312" w:eastAsia="楷体_GB2312"/>
      <w:b/>
      <w:spacing w:val="-24"/>
      <w:sz w:val="28"/>
      <w:szCs w:val="20"/>
    </w:rPr>
  </w:style>
  <w:style w:type="paragraph" w:styleId="ab">
    <w:name w:val="Intense Quote"/>
    <w:basedOn w:val="a"/>
    <w:next w:val="a"/>
    <w:link w:val="Char6"/>
    <w:qFormat/>
    <w:rsid w:val="00B2233D"/>
    <w:pPr>
      <w:widowControl w:val="0"/>
      <w:ind w:left="720" w:right="720"/>
      <w:jc w:val="both"/>
    </w:pPr>
    <w:rPr>
      <w:rFonts w:ascii="Calibri" w:eastAsia="宋体" w:hAnsi="Calibri"/>
      <w:b/>
      <w:i/>
      <w:kern w:val="2"/>
      <w:szCs w:val="22"/>
    </w:rPr>
  </w:style>
  <w:style w:type="paragraph" w:styleId="a8">
    <w:name w:val="Quote"/>
    <w:basedOn w:val="a"/>
    <w:next w:val="a"/>
    <w:link w:val="Char4"/>
    <w:qFormat/>
    <w:rsid w:val="00B2233D"/>
    <w:pPr>
      <w:widowControl w:val="0"/>
      <w:jc w:val="both"/>
    </w:pPr>
    <w:rPr>
      <w:rFonts w:ascii="Calibri" w:eastAsia="宋体" w:hAnsi="Calibri"/>
      <w:i/>
      <w:kern w:val="2"/>
    </w:rPr>
  </w:style>
  <w:style w:type="paragraph" w:customStyle="1" w:styleId="110">
    <w:name w:val="正文11"/>
    <w:qFormat/>
    <w:rsid w:val="00B2233D"/>
  </w:style>
  <w:style w:type="paragraph" w:customStyle="1" w:styleId="Char110">
    <w:name w:val="Char11"/>
    <w:basedOn w:val="a"/>
    <w:rsid w:val="00B2233D"/>
    <w:pPr>
      <w:widowControl w:val="0"/>
      <w:jc w:val="both"/>
    </w:pPr>
    <w:rPr>
      <w:rFonts w:ascii="Calibri" w:eastAsia="宋体" w:hAnsi="Calibri"/>
      <w:kern w:val="2"/>
    </w:rPr>
  </w:style>
  <w:style w:type="paragraph" w:customStyle="1" w:styleId="0000">
    <w:name w:val="正文_0_0_0_0"/>
    <w:rsid w:val="00B2233D"/>
    <w:pPr>
      <w:widowControl w:val="0"/>
      <w:jc w:val="both"/>
    </w:pPr>
    <w:rPr>
      <w:rFonts w:ascii="Calibri" w:hAnsi="Calibri"/>
    </w:rPr>
  </w:style>
  <w:style w:type="paragraph" w:styleId="afc">
    <w:name w:val="List Paragraph"/>
    <w:basedOn w:val="a"/>
    <w:qFormat/>
    <w:rsid w:val="00B2233D"/>
    <w:pPr>
      <w:widowControl w:val="0"/>
      <w:ind w:firstLineChars="200" w:firstLine="420"/>
      <w:jc w:val="both"/>
    </w:pPr>
    <w:rPr>
      <w:rFonts w:eastAsia="宋体"/>
      <w:kern w:val="2"/>
      <w:sz w:val="21"/>
    </w:rPr>
  </w:style>
  <w:style w:type="paragraph" w:customStyle="1" w:styleId="Normal0">
    <w:name w:val="Normal_0"/>
    <w:qFormat/>
    <w:rsid w:val="00B2233D"/>
    <w:rPr>
      <w:rFonts w:eastAsia="Times New Roman"/>
      <w:sz w:val="24"/>
      <w:szCs w:val="24"/>
    </w:rPr>
  </w:style>
  <w:style w:type="paragraph" w:customStyle="1" w:styleId="blockquote1">
    <w:name w:val="blockquote"/>
    <w:basedOn w:val="a"/>
    <w:rsid w:val="00B2233D"/>
    <w:pPr>
      <w:spacing w:before="100" w:beforeAutospacing="1" w:after="100" w:afterAutospacing="1"/>
    </w:pPr>
    <w:rPr>
      <w:rFonts w:ascii="宋体" w:eastAsia="宋体"/>
    </w:rPr>
  </w:style>
  <w:style w:type="paragraph" w:customStyle="1" w:styleId="3h3section3Level3HeadH3level3PIM33rdlevel3H">
    <w:name w:val="样式 标题 3h3section:3Level 3 HeadH3level_3PIM 33rd level3H..."/>
    <w:basedOn w:val="3"/>
    <w:link w:val="3h3section3Level3HeadH3level3PIM33rdlevel3HChar"/>
    <w:rsid w:val="00B2233D"/>
    <w:pPr>
      <w:keepNext/>
      <w:keepLines/>
      <w:widowControl w:val="0"/>
      <w:tabs>
        <w:tab w:val="left" w:pos="1680"/>
      </w:tabs>
      <w:adjustRightInd w:val="0"/>
      <w:spacing w:before="240" w:beforeAutospacing="0" w:after="60" w:afterAutospacing="0" w:line="416" w:lineRule="atLeast"/>
      <w:ind w:left="1725" w:hanging="465"/>
      <w:jc w:val="both"/>
      <w:textAlignment w:val="baseline"/>
    </w:pPr>
    <w:rPr>
      <w:rFonts w:ascii="Arial" w:hAnsi="Arial"/>
      <w:sz w:val="24"/>
      <w:szCs w:val="28"/>
    </w:rPr>
  </w:style>
  <w:style w:type="paragraph" w:customStyle="1" w:styleId="300">
    <w:name w:val="标题 3_0"/>
    <w:basedOn w:val="03"/>
    <w:next w:val="03"/>
    <w:link w:val="3Char00"/>
    <w:qFormat/>
    <w:rsid w:val="00B2233D"/>
    <w:pPr>
      <w:keepNext/>
      <w:keepLines/>
      <w:spacing w:before="260" w:after="260" w:line="413" w:lineRule="auto"/>
      <w:outlineLvl w:val="2"/>
    </w:pPr>
    <w:rPr>
      <w:b/>
      <w:bCs/>
      <w:sz w:val="32"/>
      <w:szCs w:val="32"/>
    </w:rPr>
  </w:style>
  <w:style w:type="paragraph" w:styleId="afd">
    <w:name w:val="Document Map"/>
    <w:basedOn w:val="a"/>
    <w:rsid w:val="00B2233D"/>
    <w:pPr>
      <w:shd w:val="clear" w:color="auto" w:fill="000080"/>
    </w:pPr>
    <w:rPr>
      <w:rFonts w:eastAsia="宋体"/>
    </w:rPr>
  </w:style>
  <w:style w:type="paragraph" w:styleId="af9">
    <w:name w:val="annotation text"/>
    <w:basedOn w:val="a"/>
    <w:link w:val="Chard"/>
    <w:rsid w:val="00B2233D"/>
    <w:rPr>
      <w:rFonts w:eastAsia="宋体"/>
      <w:sz w:val="20"/>
      <w:szCs w:val="20"/>
    </w:rPr>
  </w:style>
  <w:style w:type="paragraph" w:styleId="afe">
    <w:name w:val="Normal Indent"/>
    <w:basedOn w:val="a"/>
    <w:rsid w:val="00B2233D"/>
    <w:pPr>
      <w:widowControl w:val="0"/>
      <w:ind w:firstLine="420"/>
      <w:jc w:val="both"/>
    </w:pPr>
    <w:rPr>
      <w:rFonts w:eastAsia="宋体"/>
      <w:kern w:val="2"/>
      <w:sz w:val="21"/>
      <w:u w:val="single"/>
    </w:rPr>
  </w:style>
  <w:style w:type="paragraph" w:styleId="30">
    <w:name w:val="Body Text 3"/>
    <w:basedOn w:val="a"/>
    <w:link w:val="3Char0"/>
    <w:rsid w:val="00B2233D"/>
    <w:pPr>
      <w:tabs>
        <w:tab w:val="left" w:pos="-142"/>
        <w:tab w:val="left" w:pos="993"/>
        <w:tab w:val="left" w:pos="1134"/>
      </w:tabs>
      <w:adjustRightInd w:val="0"/>
      <w:snapToGrid w:val="0"/>
      <w:spacing w:line="360" w:lineRule="auto"/>
      <w:jc w:val="both"/>
    </w:pPr>
    <w:rPr>
      <w:rFonts w:eastAsia="仿宋_GB2312"/>
      <w:b/>
      <w:bCs/>
      <w:snapToGrid w:val="0"/>
      <w:sz w:val="28"/>
      <w:szCs w:val="20"/>
      <w:u w:val="single"/>
    </w:rPr>
  </w:style>
  <w:style w:type="paragraph" w:styleId="a5">
    <w:name w:val="Body Text"/>
    <w:basedOn w:val="a"/>
    <w:link w:val="Char1"/>
    <w:rsid w:val="00B2233D"/>
    <w:pPr>
      <w:tabs>
        <w:tab w:val="left" w:pos="0"/>
        <w:tab w:val="left" w:pos="993"/>
        <w:tab w:val="left" w:pos="1134"/>
      </w:tabs>
      <w:spacing w:line="500" w:lineRule="exact"/>
      <w:jc w:val="both"/>
    </w:pPr>
    <w:rPr>
      <w:rFonts w:ascii="宋体" w:eastAsia="宋体"/>
      <w:sz w:val="28"/>
      <w:szCs w:val="20"/>
    </w:rPr>
  </w:style>
  <w:style w:type="paragraph" w:styleId="af7">
    <w:name w:val="Body Text Indent"/>
    <w:basedOn w:val="a"/>
    <w:link w:val="Charc"/>
    <w:rsid w:val="00B2233D"/>
    <w:pPr>
      <w:tabs>
        <w:tab w:val="left" w:pos="0"/>
        <w:tab w:val="left" w:pos="993"/>
        <w:tab w:val="left" w:pos="1134"/>
      </w:tabs>
      <w:spacing w:line="500" w:lineRule="exact"/>
      <w:ind w:firstLine="567"/>
      <w:jc w:val="both"/>
    </w:pPr>
    <w:rPr>
      <w:rFonts w:ascii="宋体" w:eastAsia="宋体"/>
      <w:sz w:val="28"/>
      <w:szCs w:val="20"/>
    </w:rPr>
  </w:style>
  <w:style w:type="paragraph" w:customStyle="1" w:styleId="03">
    <w:name w:val="正文_0"/>
    <w:qFormat/>
    <w:rsid w:val="00B2233D"/>
    <w:pPr>
      <w:widowControl w:val="0"/>
      <w:jc w:val="both"/>
    </w:pPr>
    <w:rPr>
      <w:rFonts w:ascii="Calibri" w:hAnsi="Calibri"/>
      <w:kern w:val="2"/>
      <w:sz w:val="21"/>
      <w:szCs w:val="22"/>
    </w:rPr>
  </w:style>
  <w:style w:type="paragraph" w:customStyle="1" w:styleId="22">
    <w:name w:val="样式2"/>
    <w:basedOn w:val="a"/>
    <w:rsid w:val="00B2233D"/>
    <w:pPr>
      <w:spacing w:line="360" w:lineRule="auto"/>
    </w:pPr>
    <w:rPr>
      <w:rFonts w:ascii="仿宋_GB2312" w:eastAsia="仿宋_GB2312"/>
      <w:snapToGrid w:val="0"/>
      <w:sz w:val="28"/>
      <w:szCs w:val="30"/>
    </w:rPr>
  </w:style>
  <w:style w:type="paragraph" w:customStyle="1" w:styleId="14">
    <w:name w:val="正文_1"/>
    <w:qFormat/>
    <w:rsid w:val="00B2233D"/>
  </w:style>
  <w:style w:type="paragraph" w:customStyle="1" w:styleId="Heading71">
    <w:name w:val="Heading 71"/>
    <w:basedOn w:val="a"/>
    <w:rsid w:val="00B2233D"/>
    <w:pPr>
      <w:widowControl w:val="0"/>
      <w:outlineLvl w:val="7"/>
    </w:pPr>
    <w:rPr>
      <w:rFonts w:ascii="宋体" w:eastAsia="宋体" w:hAnsi="宋体" w:cs="宋体"/>
      <w:sz w:val="28"/>
      <w:szCs w:val="28"/>
      <w:lang w:eastAsia="en-US"/>
    </w:rPr>
  </w:style>
  <w:style w:type="paragraph" w:customStyle="1" w:styleId="04">
    <w:name w:val="正文缩进_0"/>
    <w:basedOn w:val="011"/>
    <w:rsid w:val="00B2233D"/>
    <w:pPr>
      <w:ind w:firstLine="420"/>
    </w:pPr>
    <w:rPr>
      <w:rFonts w:ascii="Times New Roman" w:hAnsi="Times New Roman"/>
      <w:szCs w:val="20"/>
      <w:u w:val="single"/>
    </w:rPr>
  </w:style>
  <w:style w:type="paragraph" w:customStyle="1" w:styleId="2TimesNewRoman5020">
    <w:name w:val="样式 标题 2 + Times New Roman 四号 非加粗 段前: 5 磅 段后: 0 磅 行距: 固定值 20..."/>
    <w:basedOn w:val="2"/>
    <w:rsid w:val="00B2233D"/>
    <w:pPr>
      <w:keepLines w:val="0"/>
      <w:widowControl/>
      <w:spacing w:before="100" w:after="0" w:line="400" w:lineRule="exact"/>
      <w:jc w:val="left"/>
    </w:pPr>
    <w:rPr>
      <w:rFonts w:ascii="Times New Roman" w:eastAsia="宋体" w:hAnsi="Times New Roman" w:cs="宋体"/>
      <w:b w:val="0"/>
      <w:i/>
      <w:iCs/>
      <w:kern w:val="0"/>
      <w:sz w:val="28"/>
      <w:szCs w:val="20"/>
    </w:rPr>
  </w:style>
  <w:style w:type="paragraph" w:customStyle="1" w:styleId="000">
    <w:name w:val="正文_0_0"/>
    <w:qFormat/>
    <w:rsid w:val="00B2233D"/>
    <w:pPr>
      <w:widowControl w:val="0"/>
      <w:jc w:val="both"/>
    </w:pPr>
    <w:rPr>
      <w:rFonts w:ascii="Calibri" w:hAnsi="Calibri"/>
    </w:rPr>
  </w:style>
  <w:style w:type="paragraph" w:customStyle="1" w:styleId="80">
    <w:name w:val="样式8"/>
    <w:basedOn w:val="a"/>
    <w:rsid w:val="00B2233D"/>
    <w:pPr>
      <w:keepNext/>
      <w:keepLines/>
      <w:widowControl w:val="0"/>
      <w:spacing w:before="260" w:after="260"/>
      <w:jc w:val="center"/>
      <w:outlineLvl w:val="1"/>
    </w:pPr>
    <w:rPr>
      <w:rFonts w:ascii="Arial" w:eastAsia="黑体" w:hAnsi="Arial"/>
      <w:b/>
      <w:bCs/>
      <w:kern w:val="2"/>
      <w:sz w:val="72"/>
      <w:szCs w:val="32"/>
    </w:rPr>
  </w:style>
  <w:style w:type="paragraph" w:customStyle="1" w:styleId="Blockquote0">
    <w:name w:val="Blockquote_0"/>
    <w:basedOn w:val="a"/>
    <w:link w:val="BlockquoteChar0"/>
    <w:rsid w:val="00B2233D"/>
    <w:pPr>
      <w:widowControl w:val="0"/>
      <w:autoSpaceDE w:val="0"/>
      <w:autoSpaceDN w:val="0"/>
      <w:adjustRightInd w:val="0"/>
      <w:spacing w:before="100" w:after="100"/>
      <w:ind w:left="360" w:right="360"/>
      <w:jc w:val="both"/>
    </w:pPr>
    <w:rPr>
      <w:rFonts w:eastAsia="宋体"/>
      <w:szCs w:val="20"/>
    </w:rPr>
  </w:style>
  <w:style w:type="paragraph" w:styleId="TOC">
    <w:name w:val="TOC Heading"/>
    <w:basedOn w:val="1"/>
    <w:next w:val="a"/>
    <w:qFormat/>
    <w:rsid w:val="00B2233D"/>
    <w:pPr>
      <w:keepLines/>
      <w:numPr>
        <w:ilvl w:val="0"/>
        <w:numId w:val="0"/>
      </w:numPr>
      <w:spacing w:before="480" w:line="276" w:lineRule="auto"/>
      <w:jc w:val="both"/>
      <w:outlineLvl w:val="9"/>
    </w:pPr>
    <w:rPr>
      <w:rFonts w:ascii="Cambria" w:eastAsia="宋体" w:hAnsi="Cambria"/>
      <w:b/>
      <w:color w:val="365F91"/>
    </w:rPr>
  </w:style>
  <w:style w:type="paragraph" w:customStyle="1" w:styleId="00">
    <w:name w:val="正文文本_0"/>
    <w:basedOn w:val="03"/>
    <w:link w:val="Char00"/>
    <w:rsid w:val="00B2233D"/>
    <w:pPr>
      <w:adjustRightInd w:val="0"/>
      <w:spacing w:after="60" w:line="360" w:lineRule="atLeast"/>
      <w:ind w:leftChars="30" w:left="72" w:rightChars="30" w:right="30"/>
      <w:jc w:val="center"/>
      <w:textAlignment w:val="baseline"/>
    </w:pPr>
    <w:rPr>
      <w:rFonts w:ascii="Times New Roman" w:hAnsi="Times New Roman"/>
      <w:kern w:val="0"/>
      <w:sz w:val="20"/>
      <w:szCs w:val="20"/>
    </w:rPr>
  </w:style>
  <w:style w:type="paragraph" w:customStyle="1" w:styleId="378020">
    <w:name w:val="样式 标题 3 + (中文) 黑体 小四 非加粗 段前: 7.8 磅 段后: 0 磅 行距: 固定值 20 磅"/>
    <w:basedOn w:val="3"/>
    <w:rsid w:val="00B2233D"/>
    <w:pPr>
      <w:keepNext/>
      <w:keepLines/>
      <w:widowControl w:val="0"/>
      <w:spacing w:before="0" w:beforeAutospacing="0" w:after="0" w:afterAutospacing="0" w:line="400" w:lineRule="exact"/>
      <w:jc w:val="both"/>
    </w:pPr>
    <w:rPr>
      <w:rFonts w:ascii="Cambria" w:eastAsia="黑体" w:hAnsi="Cambria" w:cs="宋体"/>
      <w:b w:val="0"/>
      <w:kern w:val="2"/>
      <w:sz w:val="24"/>
      <w:szCs w:val="20"/>
    </w:rPr>
  </w:style>
  <w:style w:type="paragraph" w:customStyle="1" w:styleId="50">
    <w:name w:val="标题 5_0"/>
    <w:basedOn w:val="03"/>
    <w:next w:val="03"/>
    <w:link w:val="5Char0"/>
    <w:qFormat/>
    <w:rsid w:val="00B2233D"/>
    <w:pPr>
      <w:keepNext/>
      <w:keepLines/>
      <w:spacing w:before="280" w:after="290" w:line="372" w:lineRule="auto"/>
      <w:outlineLvl w:val="4"/>
    </w:pPr>
    <w:rPr>
      <w:b/>
      <w:bCs/>
      <w:sz w:val="28"/>
      <w:szCs w:val="28"/>
    </w:rPr>
  </w:style>
  <w:style w:type="paragraph" w:customStyle="1" w:styleId="10">
    <w:name w:val="标题 1_0"/>
    <w:basedOn w:val="03"/>
    <w:next w:val="03"/>
    <w:link w:val="1Char0"/>
    <w:qFormat/>
    <w:rsid w:val="00B2233D"/>
    <w:pPr>
      <w:keepNext/>
      <w:keepLines/>
      <w:spacing w:before="340" w:after="330" w:line="576" w:lineRule="auto"/>
      <w:outlineLvl w:val="0"/>
    </w:pPr>
    <w:rPr>
      <w:b/>
      <w:bCs/>
      <w:kern w:val="44"/>
      <w:sz w:val="44"/>
      <w:szCs w:val="44"/>
    </w:rPr>
  </w:style>
  <w:style w:type="paragraph" w:customStyle="1" w:styleId="011">
    <w:name w:val="正文_0_1"/>
    <w:qFormat/>
    <w:rsid w:val="00B2233D"/>
    <w:pPr>
      <w:widowControl w:val="0"/>
      <w:jc w:val="both"/>
    </w:pPr>
    <w:rPr>
      <w:rFonts w:ascii="Calibri" w:hAnsi="Calibri"/>
      <w:kern w:val="2"/>
      <w:sz w:val="21"/>
      <w:szCs w:val="22"/>
    </w:rPr>
  </w:style>
  <w:style w:type="paragraph" w:customStyle="1" w:styleId="40">
    <w:name w:val="标题 4_0"/>
    <w:basedOn w:val="03"/>
    <w:next w:val="03"/>
    <w:link w:val="4Char0"/>
    <w:qFormat/>
    <w:rsid w:val="00B2233D"/>
    <w:pPr>
      <w:keepNext/>
      <w:keepLines/>
      <w:spacing w:before="280" w:after="290" w:line="372" w:lineRule="auto"/>
      <w:outlineLvl w:val="3"/>
    </w:pPr>
    <w:rPr>
      <w:rFonts w:ascii="Cambria" w:hAnsi="Cambria"/>
      <w:b/>
      <w:bCs/>
      <w:sz w:val="28"/>
      <w:szCs w:val="28"/>
    </w:rPr>
  </w:style>
  <w:style w:type="paragraph" w:customStyle="1" w:styleId="TOC1">
    <w:name w:val="TOC 标题1"/>
    <w:basedOn w:val="Heading1"/>
    <w:next w:val="11"/>
    <w:rsid w:val="00B2233D"/>
    <w:pPr>
      <w:widowControl/>
      <w:spacing w:before="480" w:after="0" w:line="276" w:lineRule="auto"/>
      <w:outlineLvl w:val="9"/>
    </w:pPr>
    <w:rPr>
      <w:rFonts w:ascii="Cambria" w:hAnsi="Cambria"/>
      <w:color w:val="365F91"/>
      <w:kern w:val="0"/>
      <w:sz w:val="28"/>
    </w:rPr>
  </w:style>
  <w:style w:type="paragraph" w:styleId="a4">
    <w:name w:val="No Spacing"/>
    <w:link w:val="Char0"/>
    <w:qFormat/>
    <w:rsid w:val="00B2233D"/>
    <w:rPr>
      <w:rFonts w:ascii="Calibri" w:hAnsi="Calibri"/>
      <w:kern w:val="2"/>
      <w:sz w:val="22"/>
    </w:rPr>
  </w:style>
  <w:style w:type="paragraph" w:customStyle="1" w:styleId="60">
    <w:name w:val="标题6"/>
    <w:basedOn w:val="a"/>
    <w:link w:val="6Char0"/>
    <w:qFormat/>
    <w:rsid w:val="00B2233D"/>
    <w:pPr>
      <w:keepNext/>
      <w:keepLines/>
      <w:widowControl w:val="0"/>
      <w:spacing w:line="400" w:lineRule="exact"/>
      <w:jc w:val="center"/>
      <w:outlineLvl w:val="2"/>
    </w:pPr>
    <w:rPr>
      <w:rFonts w:ascii="宋体" w:eastAsia="黑体" w:hAnsi="宋体"/>
      <w:kern w:val="2"/>
      <w:sz w:val="32"/>
      <w:szCs w:val="32"/>
    </w:rPr>
  </w:style>
  <w:style w:type="paragraph" w:customStyle="1" w:styleId="23">
    <w:name w:val="正文_2"/>
    <w:rsid w:val="00B2233D"/>
  </w:style>
  <w:style w:type="paragraph" w:customStyle="1" w:styleId="0001">
    <w:name w:val="正文_0_0_0"/>
    <w:rsid w:val="00B2233D"/>
    <w:pPr>
      <w:widowControl w:val="0"/>
      <w:ind w:firstLine="360"/>
      <w:jc w:val="both"/>
    </w:pPr>
    <w:rPr>
      <w:rFonts w:ascii="Calibri" w:hAnsi="Calibri"/>
      <w:kern w:val="2"/>
      <w:sz w:val="21"/>
      <w:szCs w:val="22"/>
    </w:rPr>
  </w:style>
  <w:style w:type="paragraph" w:customStyle="1" w:styleId="CharCharChar8">
    <w:name w:val="Char Char Char8"/>
    <w:basedOn w:val="a"/>
    <w:rsid w:val="00B2233D"/>
    <w:rPr>
      <w:rFonts w:ascii="仿宋_GB2312" w:eastAsia="仿宋_GB2312" w:hint="eastAsia"/>
      <w:b/>
      <w:kern w:val="2"/>
      <w:sz w:val="32"/>
    </w:rPr>
  </w:style>
  <w:style w:type="paragraph" w:customStyle="1" w:styleId="Heading4">
    <w:name w:val="Heading 4"/>
    <w:basedOn w:val="11"/>
    <w:next w:val="11"/>
    <w:rsid w:val="00B2233D"/>
    <w:pPr>
      <w:keepNext/>
      <w:keepLines/>
      <w:widowControl w:val="0"/>
      <w:spacing w:before="280" w:after="290" w:line="372" w:lineRule="auto"/>
      <w:jc w:val="both"/>
      <w:outlineLvl w:val="3"/>
    </w:pPr>
    <w:rPr>
      <w:rFonts w:ascii="Arial" w:eastAsia="黑体" w:hAnsi="Arial"/>
      <w:b/>
      <w:sz w:val="28"/>
      <w:szCs w:val="20"/>
    </w:rPr>
  </w:style>
  <w:style w:type="paragraph" w:customStyle="1" w:styleId="0">
    <w:name w:val="纯文本_0"/>
    <w:basedOn w:val="a"/>
    <w:link w:val="CharChar6"/>
    <w:rsid w:val="00B2233D"/>
    <w:pPr>
      <w:widowControl w:val="0"/>
      <w:jc w:val="both"/>
    </w:pPr>
    <w:rPr>
      <w:rFonts w:ascii="宋体" w:eastAsia="宋体" w:hAnsi="Courier New"/>
      <w:kern w:val="2"/>
      <w:sz w:val="21"/>
      <w:szCs w:val="21"/>
    </w:rPr>
  </w:style>
  <w:style w:type="paragraph" w:customStyle="1" w:styleId="TableParagraph">
    <w:name w:val="Table Paragraph"/>
    <w:basedOn w:val="a"/>
    <w:rsid w:val="00B2233D"/>
    <w:pPr>
      <w:widowControl w:val="0"/>
    </w:pPr>
    <w:rPr>
      <w:rFonts w:ascii="Calibri" w:eastAsia="宋体" w:hAnsi="Calibri" w:cs="Calibri"/>
      <w:sz w:val="22"/>
      <w:szCs w:val="22"/>
      <w:lang w:eastAsia="en-US"/>
    </w:rPr>
  </w:style>
  <w:style w:type="paragraph" w:customStyle="1" w:styleId="Normal3">
    <w:name w:val="Normal_3"/>
    <w:qFormat/>
    <w:rsid w:val="00B2233D"/>
    <w:rPr>
      <w:rFonts w:eastAsia="Times New Roman"/>
      <w:sz w:val="24"/>
      <w:szCs w:val="24"/>
    </w:rPr>
  </w:style>
  <w:style w:type="paragraph" w:customStyle="1" w:styleId="Heading1">
    <w:name w:val="Heading 1"/>
    <w:basedOn w:val="11"/>
    <w:next w:val="11"/>
    <w:rsid w:val="00B2233D"/>
    <w:pPr>
      <w:keepNext/>
      <w:keepLines/>
      <w:widowControl w:val="0"/>
      <w:spacing w:before="340" w:after="330" w:line="576" w:lineRule="auto"/>
      <w:jc w:val="both"/>
      <w:outlineLvl w:val="0"/>
    </w:pPr>
    <w:rPr>
      <w:rFonts w:eastAsia="宋体"/>
      <w:b/>
      <w:kern w:val="44"/>
      <w:sz w:val="44"/>
      <w:szCs w:val="20"/>
    </w:rPr>
  </w:style>
  <w:style w:type="paragraph" w:customStyle="1" w:styleId="Heading3">
    <w:name w:val="Heading 3"/>
    <w:basedOn w:val="11"/>
    <w:next w:val="11"/>
    <w:rsid w:val="00B2233D"/>
    <w:pPr>
      <w:keepNext/>
      <w:keepLines/>
      <w:widowControl w:val="0"/>
      <w:spacing w:before="260" w:after="260" w:line="413" w:lineRule="auto"/>
      <w:jc w:val="both"/>
      <w:outlineLvl w:val="2"/>
    </w:pPr>
    <w:rPr>
      <w:rFonts w:eastAsia="宋体"/>
      <w:b/>
      <w:kern w:val="2"/>
      <w:sz w:val="32"/>
      <w:szCs w:val="20"/>
    </w:rPr>
  </w:style>
  <w:style w:type="paragraph" w:customStyle="1" w:styleId="Heading41">
    <w:name w:val="Heading 41"/>
    <w:basedOn w:val="a"/>
    <w:rsid w:val="00B2233D"/>
    <w:pPr>
      <w:widowControl w:val="0"/>
      <w:outlineLvl w:val="4"/>
    </w:pPr>
    <w:rPr>
      <w:rFonts w:ascii="宋体" w:eastAsia="宋体" w:hAnsi="宋体" w:cs="宋体"/>
      <w:sz w:val="32"/>
      <w:szCs w:val="32"/>
      <w:lang w:eastAsia="en-US"/>
    </w:rPr>
  </w:style>
  <w:style w:type="table" w:styleId="aff">
    <w:name w:val="Table Grid"/>
    <w:basedOn w:val="a1"/>
    <w:rsid w:val="00B2233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indent">
    <w:name w:val="paragraphindent"/>
    <w:basedOn w:val="a"/>
    <w:rsid w:val="0035210B"/>
    <w:pPr>
      <w:spacing w:before="100" w:beforeAutospacing="1" w:after="100" w:afterAutospacing="1"/>
    </w:pPr>
    <w:rPr>
      <w:rFonts w:ascii="宋体" w:eastAsia="宋体" w:hAnsi="宋体" w:cs="宋体"/>
    </w:rPr>
  </w:style>
</w:styles>
</file>

<file path=word/webSettings.xml><?xml version="1.0" encoding="utf-8"?>
<w:webSettings xmlns:r="http://schemas.openxmlformats.org/officeDocument/2006/relationships" xmlns:w="http://schemas.openxmlformats.org/wordprocessingml/2006/main">
  <w:divs>
    <w:div w:id="1324552859">
      <w:bodyDiv w:val="1"/>
      <w:marLeft w:val="0"/>
      <w:marRight w:val="0"/>
      <w:marTop w:val="0"/>
      <w:marBottom w:val="0"/>
      <w:divBdr>
        <w:top w:val="none" w:sz="0" w:space="0" w:color="auto"/>
        <w:left w:val="none" w:sz="0" w:space="0" w:color="auto"/>
        <w:bottom w:val="none" w:sz="0" w:space="0" w:color="auto"/>
        <w:right w:val="none" w:sz="0" w:space="0" w:color="auto"/>
      </w:divBdr>
      <w:divsChild>
        <w:div w:id="1147555998">
          <w:marLeft w:val="0"/>
          <w:marRight w:val="0"/>
          <w:marTop w:val="0"/>
          <w:marBottom w:val="0"/>
          <w:divBdr>
            <w:top w:val="none" w:sz="0" w:space="0" w:color="auto"/>
            <w:left w:val="none" w:sz="0" w:space="0" w:color="auto"/>
            <w:bottom w:val="none" w:sz="0" w:space="0" w:color="auto"/>
            <w:right w:val="none" w:sz="0" w:space="0" w:color="auto"/>
          </w:divBdr>
        </w:div>
      </w:divsChild>
    </w:div>
    <w:div w:id="18779658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3DF8D0-5494-49B8-B8C2-0F343E119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Pages>
  <Words>8160</Words>
  <Characters>46512</Characters>
  <Application>Microsoft Office Word</Application>
  <DocSecurity>0</DocSecurity>
  <PresentationFormat/>
  <Lines>387</Lines>
  <Paragraphs>109</Paragraphs>
  <Slides>0</Slides>
  <Notes>0</Notes>
  <HiddenSlides>0</HiddenSlides>
  <MMClips>0</MMClips>
  <ScaleCrop>false</ScaleCrop>
  <Company>微软（中国）有限公司</Company>
  <LinksUpToDate>false</LinksUpToDate>
  <CharactersWithSpaces>54563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dc:title>
  <dc:creator>微软用户</dc:creator>
  <cp:lastModifiedBy>PC</cp:lastModifiedBy>
  <cp:revision>13</cp:revision>
  <cp:lastPrinted>2018-07-23T10:25:00Z</cp:lastPrinted>
  <dcterms:created xsi:type="dcterms:W3CDTF">2019-10-15T10:00:00Z</dcterms:created>
  <dcterms:modified xsi:type="dcterms:W3CDTF">2019-10-16T03:35:00Z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